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8F1005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A440E7" w:rsidP="008F1005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 </w:t>
      </w:r>
      <w:r w:rsidR="008F1005">
        <w:rPr>
          <w:rFonts w:ascii="Arial" w:hAnsi="Arial" w:cs="Arial"/>
          <w:b/>
          <w:lang w:val="sr-Cyrl-CS"/>
        </w:rPr>
        <w:t xml:space="preserve">                 </w:t>
      </w:r>
      <w:r w:rsidR="00EB62F7">
        <w:rPr>
          <w:rFonts w:ascii="Arial" w:hAnsi="Arial" w:cs="Arial"/>
          <w:b/>
          <w:lang w:val="sr-Cyrl-CS"/>
        </w:rPr>
        <w:t>ДОДАТ</w:t>
      </w:r>
      <w:r w:rsidR="00BA2E62">
        <w:rPr>
          <w:rFonts w:ascii="Arial" w:hAnsi="Arial" w:cs="Arial"/>
          <w:b/>
          <w:lang w:val="sr-Cyrl-CS"/>
        </w:rPr>
        <w:t>НА ДОКУМ</w:t>
      </w:r>
      <w:r w:rsidR="004F2733">
        <w:rPr>
          <w:rFonts w:ascii="Arial" w:hAnsi="Arial" w:cs="Arial"/>
          <w:b/>
          <w:lang w:val="sr-Cyrl-CS"/>
        </w:rPr>
        <w:t>Е</w:t>
      </w:r>
      <w:r w:rsidR="00BA2E62">
        <w:rPr>
          <w:rFonts w:ascii="Arial" w:hAnsi="Arial" w:cs="Arial"/>
          <w:b/>
          <w:lang w:val="sr-Cyrl-CS"/>
        </w:rPr>
        <w:t>НТАЦИЈА ЗА РЕГИСТРАЦИЈУ СТАМБЕНЕ ЗАЈЕДНИЦЕ</w:t>
      </w:r>
      <w:bookmarkStart w:id="0" w:name="_GoBack"/>
      <w:bookmarkEnd w:id="0"/>
    </w:p>
    <w:p w:rsidR="00101BFC" w:rsidRDefault="009F410D" w:rsidP="008F1005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1C59C6" w:rsidRDefault="004C0BB1" w:rsidP="008F1005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</w:t>
      </w:r>
      <w:r w:rsidR="00EB62F7">
        <w:rPr>
          <w:b/>
          <w:lang w:val="sr-Cyrl-CS"/>
        </w:rPr>
        <w:t xml:space="preserve"> за упис стамбене заједнице, ако постоји може се приложити следећа документација:</w:t>
      </w:r>
    </w:p>
    <w:p w:rsidR="008F1005" w:rsidRPr="00EB62F7" w:rsidRDefault="008F1005" w:rsidP="008F1005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</w:p>
    <w:p w:rsidR="001C59C6" w:rsidRPr="00422703" w:rsidRDefault="001C59C6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1C59C6">
        <w:t>1</w:t>
      </w:r>
      <w:r w:rsidR="00EB62F7">
        <w:t>)</w:t>
      </w:r>
      <w:r w:rsidR="00EB62F7">
        <w:tab/>
      </w:r>
      <w:r w:rsidR="00EB62F7">
        <w:rPr>
          <w:lang w:val="sr-Cyrl-CS"/>
        </w:rPr>
        <w:t>П</w:t>
      </w:r>
      <w:r w:rsidRPr="009C41B8">
        <w:t>отврда о додељеном пореском идентифи</w:t>
      </w:r>
      <w:r w:rsidR="00422703">
        <w:t xml:space="preserve">кационом броју (ПИБ) </w:t>
      </w:r>
    </w:p>
    <w:p w:rsidR="001C59C6" w:rsidRDefault="00EB62F7" w:rsidP="008F1005">
      <w:pPr>
        <w:tabs>
          <w:tab w:val="left" w:pos="567"/>
        </w:tabs>
        <w:spacing w:after="0" w:line="240" w:lineRule="auto"/>
        <w:ind w:left="993" w:hanging="284"/>
        <w:jc w:val="both"/>
      </w:pPr>
      <w:r>
        <w:t>2)</w:t>
      </w:r>
      <w:r>
        <w:tab/>
      </w:r>
      <w:r>
        <w:rPr>
          <w:lang w:val="sr-Cyrl-CS"/>
        </w:rPr>
        <w:t>П</w:t>
      </w:r>
      <w:r w:rsidR="001C59C6" w:rsidRPr="009C41B8">
        <w:t>отврда или копија уговора о отвореном текућем рачуну стамбене заједнице</w:t>
      </w:r>
      <w:r>
        <w:rPr>
          <w:lang w:val="sr-Cyrl-CS"/>
        </w:rPr>
        <w:t xml:space="preserve"> код банке,</w:t>
      </w:r>
    </w:p>
    <w:p w:rsidR="000A0C2F" w:rsidRPr="000A0C2F" w:rsidRDefault="000A0C2F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>
        <w:rPr>
          <w:lang w:val="sr-Cyrl-CS"/>
        </w:rPr>
        <w:t>НАПОМЕН: ови подаци ако постоје уносе се у пријаву стамбене заједнице</w:t>
      </w:r>
    </w:p>
    <w:p w:rsidR="00EB62F7" w:rsidRDefault="00EB62F7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>
        <w:rPr>
          <w:lang w:val="sr-Cyrl-CS"/>
        </w:rPr>
        <w:t xml:space="preserve">3)  Правила о међусобним односима власника посебних делова зграде тзв. „правила власника“ у смислу </w:t>
      </w:r>
      <w:r w:rsidRPr="00925117">
        <w:rPr>
          <w:highlight w:val="yellow"/>
          <w:lang w:val="sr-Cyrl-CS"/>
        </w:rPr>
        <w:t>члана 17.</w:t>
      </w:r>
      <w:r>
        <w:rPr>
          <w:lang w:val="sr-Cyrl-CS"/>
        </w:rPr>
        <w:t xml:space="preserve"> Закона о становању и одржавању зграде;</w:t>
      </w:r>
    </w:p>
    <w:p w:rsidR="00EB62F7" w:rsidRDefault="00EB62F7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>
        <w:rPr>
          <w:lang w:val="sr-Cyrl-CS"/>
        </w:rPr>
        <w:t>4)</w:t>
      </w:r>
      <w:r w:rsidR="008F1005">
        <w:t xml:space="preserve"> </w:t>
      </w:r>
      <w:r w:rsidR="008F1005">
        <w:rPr>
          <w:lang w:val="sr-Cyrl-CS"/>
        </w:rPr>
        <w:t xml:space="preserve">Уговор о осигурању од одговорности за штете причињене трећим лицима услед неодржавања, односно неправилног одржавања зграде у смислу </w:t>
      </w:r>
      <w:r w:rsidR="008F1005" w:rsidRPr="00925117">
        <w:rPr>
          <w:highlight w:val="yellow"/>
          <w:lang w:val="sr-Cyrl-CS"/>
        </w:rPr>
        <w:t>члана 48.</w:t>
      </w:r>
      <w:r w:rsidR="008F1005">
        <w:rPr>
          <w:lang w:val="sr-Cyrl-CS"/>
        </w:rPr>
        <w:t xml:space="preserve"> Закона о становању и одржавању зграде;</w:t>
      </w:r>
    </w:p>
    <w:p w:rsidR="008F1005" w:rsidRDefault="008F1005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925117">
        <w:rPr>
          <w:highlight w:val="green"/>
          <w:lang w:val="sr-Cyrl-CS"/>
        </w:rPr>
        <w:t>Уговор о одржавању (текућем и инвестиционом) зграде у смислу члана 58. Закона о становању и одржавању зграде и Правилника о врсти, обиму и динамици активности текућег и инвестиционог одржавања зграда и начину сачињавања програма одржавања („Службени гласник Републике Србије“, бр. 54/2017).</w:t>
      </w:r>
    </w:p>
    <w:p w:rsidR="008F1005" w:rsidRPr="008F1005" w:rsidRDefault="008F1005" w:rsidP="008F1005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</w:p>
    <w:p w:rsidR="001C59C6" w:rsidRPr="009C41B8" w:rsidRDefault="001C59C6" w:rsidP="008F1005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A1297A" w:rsidRDefault="00A1297A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A1297A" w:rsidRDefault="00A1297A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A1297A" w:rsidRDefault="00A1297A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 xml:space="preserve">На интернет страници </w:t>
      </w:r>
      <w:hyperlink r:id="rId8" w:history="1">
        <w:r w:rsidRPr="00925DDB">
          <w:rPr>
            <w:rStyle w:val="Hyperlink"/>
            <w:lang w:val="sr-Latn-CS"/>
          </w:rPr>
          <w:t>www.stanovanje.rs</w:t>
        </w:r>
      </w:hyperlink>
      <w:r>
        <w:rPr>
          <w:lang w:val="sr-Cyrl-CS"/>
        </w:rPr>
        <w:t xml:space="preserve"> Министарства грађевинарства, саобраћаја и инфраструктуре могу се наћи информације које се односе на управљање зградом и то:</w:t>
      </w: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>-Закон о становању и одржавању зграда,</w:t>
      </w: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>-енергетска ефикасност,</w:t>
      </w: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>-професионални управник са Регистром професионалних управника,</w:t>
      </w: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>-одржавање зграде.</w:t>
      </w:r>
    </w:p>
    <w:p w:rsid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Latn-CS"/>
        </w:rPr>
      </w:pPr>
    </w:p>
    <w:p w:rsidR="00A1297A" w:rsidRP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Latn-CS"/>
        </w:rPr>
      </w:pPr>
    </w:p>
    <w:p w:rsidR="00A1297A" w:rsidRP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Latn-CS"/>
        </w:rPr>
      </w:pPr>
      <w:r>
        <w:rPr>
          <w:lang w:val="sr-Cyrl-CS"/>
        </w:rPr>
        <w:t xml:space="preserve">Информације о лицима чија је делатност одржавање зграда могу се добити на интернет страницама </w:t>
      </w:r>
      <w:r w:rsidR="00370F80">
        <w:rPr>
          <w:lang w:val="sr-Cyrl-CS"/>
        </w:rPr>
        <w:t>н</w:t>
      </w:r>
      <w:r w:rsidR="000A0C2F">
        <w:rPr>
          <w:lang w:val="sr-Cyrl-CS"/>
        </w:rPr>
        <w:t xml:space="preserve">а пример </w:t>
      </w:r>
      <w:r w:rsidR="00370F80">
        <w:rPr>
          <w:lang w:val="sr-Cyrl-CS"/>
        </w:rPr>
        <w:t xml:space="preserve"> </w:t>
      </w:r>
      <w:hyperlink r:id="rId9" w:history="1">
        <w:r w:rsidRPr="00925DDB">
          <w:rPr>
            <w:rStyle w:val="Hyperlink"/>
            <w:lang w:val="sr-Cyrl-CS"/>
          </w:rPr>
          <w:t>www.А</w:t>
        </w:r>
        <w:r w:rsidRPr="00925DDB">
          <w:rPr>
            <w:rStyle w:val="Hyperlink"/>
            <w:lang w:val="sr-Latn-CS"/>
          </w:rPr>
          <w:t>gencije</w:t>
        </w:r>
      </w:hyperlink>
      <w:r>
        <w:rPr>
          <w:lang w:val="sr-Latn-CS"/>
        </w:rPr>
        <w:t xml:space="preserve"> za održavanje zgrada u Novom Sadu</w:t>
      </w:r>
    </w:p>
    <w:p w:rsidR="00A1297A" w:rsidRPr="00A1297A" w:rsidRDefault="00A1297A" w:rsidP="00A1297A">
      <w:pPr>
        <w:tabs>
          <w:tab w:val="left" w:pos="567"/>
        </w:tabs>
        <w:spacing w:after="0" w:line="240" w:lineRule="auto"/>
        <w:ind w:left="709" w:firstLine="11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36" w:rsidRDefault="00076536" w:rsidP="007446CD">
      <w:pPr>
        <w:spacing w:after="0" w:line="240" w:lineRule="auto"/>
      </w:pPr>
      <w:r>
        <w:separator/>
      </w:r>
    </w:p>
  </w:endnote>
  <w:endnote w:type="continuationSeparator" w:id="1">
    <w:p w:rsidR="00076536" w:rsidRDefault="0007653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8A" w:rsidRDefault="009978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8A" w:rsidRDefault="00997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36" w:rsidRDefault="00076536" w:rsidP="007446CD">
      <w:pPr>
        <w:spacing w:after="0" w:line="240" w:lineRule="auto"/>
      </w:pPr>
      <w:r>
        <w:separator/>
      </w:r>
    </w:p>
  </w:footnote>
  <w:footnote w:type="continuationSeparator" w:id="1">
    <w:p w:rsidR="00076536" w:rsidRDefault="00076536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8A" w:rsidRDefault="009978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99788A" w:rsidRDefault="00EC29D9" w:rsidP="0099788A">
    <w:pPr>
      <w:pStyle w:val="Header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8A" w:rsidRDefault="009978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955AD"/>
    <w:rsid w:val="00013C5B"/>
    <w:rsid w:val="00020EE1"/>
    <w:rsid w:val="00027152"/>
    <w:rsid w:val="00031F88"/>
    <w:rsid w:val="00042AFF"/>
    <w:rsid w:val="000438A4"/>
    <w:rsid w:val="000626F3"/>
    <w:rsid w:val="000633B3"/>
    <w:rsid w:val="0007476C"/>
    <w:rsid w:val="00076536"/>
    <w:rsid w:val="0008521F"/>
    <w:rsid w:val="00094D8C"/>
    <w:rsid w:val="000A0C2F"/>
    <w:rsid w:val="000B07DD"/>
    <w:rsid w:val="000B29E4"/>
    <w:rsid w:val="000B5F15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D2D5F"/>
    <w:rsid w:val="002F24D1"/>
    <w:rsid w:val="00312655"/>
    <w:rsid w:val="00314FF5"/>
    <w:rsid w:val="00317CDA"/>
    <w:rsid w:val="00317D3B"/>
    <w:rsid w:val="00322B4C"/>
    <w:rsid w:val="00360180"/>
    <w:rsid w:val="0036103D"/>
    <w:rsid w:val="00361F5C"/>
    <w:rsid w:val="00364B3C"/>
    <w:rsid w:val="00370F80"/>
    <w:rsid w:val="00385B29"/>
    <w:rsid w:val="00393774"/>
    <w:rsid w:val="003955D5"/>
    <w:rsid w:val="003B35F7"/>
    <w:rsid w:val="003B5470"/>
    <w:rsid w:val="003D615E"/>
    <w:rsid w:val="003E0270"/>
    <w:rsid w:val="003E6429"/>
    <w:rsid w:val="003F0124"/>
    <w:rsid w:val="003F41AD"/>
    <w:rsid w:val="003F4751"/>
    <w:rsid w:val="003F5977"/>
    <w:rsid w:val="004066CB"/>
    <w:rsid w:val="00422703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2733"/>
    <w:rsid w:val="004F6F37"/>
    <w:rsid w:val="00501160"/>
    <w:rsid w:val="005061C5"/>
    <w:rsid w:val="00527739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1B44"/>
    <w:rsid w:val="0062343F"/>
    <w:rsid w:val="00626FFA"/>
    <w:rsid w:val="0063550B"/>
    <w:rsid w:val="006406CF"/>
    <w:rsid w:val="006467AD"/>
    <w:rsid w:val="00654E6F"/>
    <w:rsid w:val="006575DF"/>
    <w:rsid w:val="00674678"/>
    <w:rsid w:val="006955AD"/>
    <w:rsid w:val="006A73B7"/>
    <w:rsid w:val="006C5DAB"/>
    <w:rsid w:val="006D3F19"/>
    <w:rsid w:val="006D704D"/>
    <w:rsid w:val="006D7D72"/>
    <w:rsid w:val="006E30A0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5D44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8F1005"/>
    <w:rsid w:val="008F1245"/>
    <w:rsid w:val="00924DDA"/>
    <w:rsid w:val="00925117"/>
    <w:rsid w:val="00926249"/>
    <w:rsid w:val="009443D9"/>
    <w:rsid w:val="00960BA0"/>
    <w:rsid w:val="009638C8"/>
    <w:rsid w:val="009753D2"/>
    <w:rsid w:val="00982A95"/>
    <w:rsid w:val="00992436"/>
    <w:rsid w:val="0099366B"/>
    <w:rsid w:val="009964DC"/>
    <w:rsid w:val="00997672"/>
    <w:rsid w:val="0099788A"/>
    <w:rsid w:val="009A7C79"/>
    <w:rsid w:val="009B77C3"/>
    <w:rsid w:val="009C54BE"/>
    <w:rsid w:val="009D2B1D"/>
    <w:rsid w:val="009E7083"/>
    <w:rsid w:val="009F410D"/>
    <w:rsid w:val="00A1297A"/>
    <w:rsid w:val="00A14A8E"/>
    <w:rsid w:val="00A31A9D"/>
    <w:rsid w:val="00A41C0B"/>
    <w:rsid w:val="00A440E7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39C4"/>
    <w:rsid w:val="00B75A17"/>
    <w:rsid w:val="00B76360"/>
    <w:rsid w:val="00B906C2"/>
    <w:rsid w:val="00BA2E62"/>
    <w:rsid w:val="00BD242E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E2915"/>
    <w:rsid w:val="00DF1F72"/>
    <w:rsid w:val="00DF4809"/>
    <w:rsid w:val="00E05980"/>
    <w:rsid w:val="00E12F60"/>
    <w:rsid w:val="00E14B65"/>
    <w:rsid w:val="00E33A82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64B7"/>
    <w:rsid w:val="00E9724F"/>
    <w:rsid w:val="00EA2E72"/>
    <w:rsid w:val="00EA3E35"/>
    <w:rsid w:val="00EA7BE6"/>
    <w:rsid w:val="00EB5345"/>
    <w:rsid w:val="00EB62F7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ovanje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0;genci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5CF-2D1F-427F-9784-8F1D795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dusan_mamula</cp:lastModifiedBy>
  <cp:revision>21</cp:revision>
  <cp:lastPrinted>2017-05-30T09:23:00Z</cp:lastPrinted>
  <dcterms:created xsi:type="dcterms:W3CDTF">2017-06-13T09:35:00Z</dcterms:created>
  <dcterms:modified xsi:type="dcterms:W3CDTF">2017-12-01T09:47:00Z</dcterms:modified>
</cp:coreProperties>
</file>