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19" w:rsidRPr="00D539FA" w:rsidRDefault="00D40719" w:rsidP="004F4426">
      <w:pPr>
        <w:ind w:left="142" w:right="4"/>
        <w:jc w:val="both"/>
        <w:outlineLvl w:val="0"/>
      </w:pPr>
    </w:p>
    <w:p w:rsidR="001672AA" w:rsidRDefault="001672AA" w:rsidP="001672AA">
      <w:pPr>
        <w:pStyle w:val="NoSpacing"/>
        <w:ind w:left="-142"/>
      </w:pPr>
      <w:r>
        <w:rPr>
          <w:lang w:val="sr-Cyrl-RS"/>
        </w:rPr>
        <w:t xml:space="preserve">  </w:t>
      </w:r>
      <w:r>
        <w:t>РЕПУБЛИКА СРБИЈА</w:t>
      </w:r>
    </w:p>
    <w:p w:rsidR="001672AA" w:rsidRDefault="001672AA" w:rsidP="001672AA">
      <w:pPr>
        <w:pStyle w:val="NoSpacing"/>
        <w:ind w:left="-142"/>
      </w:pPr>
      <w:r>
        <w:rPr>
          <w:lang w:val="sr-Cyrl-RS"/>
        </w:rPr>
        <w:t xml:space="preserve">  </w:t>
      </w:r>
      <w:r>
        <w:t>АП ВОЈВОДИНА</w:t>
      </w:r>
    </w:p>
    <w:p w:rsidR="001672AA" w:rsidRDefault="001672AA" w:rsidP="001672AA">
      <w:pPr>
        <w:pStyle w:val="NoSpacing"/>
        <w:ind w:left="-142"/>
      </w:pPr>
      <w:r>
        <w:rPr>
          <w:lang w:val="sr-Cyrl-RS"/>
        </w:rPr>
        <w:t xml:space="preserve">  </w:t>
      </w:r>
      <w:r>
        <w:t>ОПШТИНА СРЕМСКИ КАРЛОВЦИ</w:t>
      </w:r>
    </w:p>
    <w:p w:rsidR="001672AA" w:rsidRDefault="001672AA" w:rsidP="001672AA">
      <w:pPr>
        <w:pStyle w:val="NoSpacing"/>
        <w:ind w:left="-142"/>
      </w:pPr>
      <w:r>
        <w:rPr>
          <w:lang w:val="sr-Cyrl-RS"/>
        </w:rPr>
        <w:t xml:space="preserve">  </w:t>
      </w:r>
      <w:r>
        <w:t>ОПШТИНСКА УПРАВА</w:t>
      </w:r>
    </w:p>
    <w:p w:rsidR="001672AA" w:rsidRDefault="001672AA" w:rsidP="001672AA">
      <w:pPr>
        <w:pStyle w:val="NoSpacing"/>
        <w:ind w:left="-142"/>
      </w:pPr>
      <w:r>
        <w:rPr>
          <w:lang w:val="sr-Cyrl-RS"/>
        </w:rPr>
        <w:t xml:space="preserve"> 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послове</w:t>
      </w:r>
      <w:proofErr w:type="spellEnd"/>
    </w:p>
    <w:p w:rsidR="001672AA" w:rsidRPr="00CC4A89" w:rsidRDefault="001672AA" w:rsidP="001672AA">
      <w:pPr>
        <w:ind w:left="-90"/>
        <w:rPr>
          <w:b/>
          <w:bCs/>
          <w:lang w:val="sr-Latn-RS"/>
        </w:rPr>
      </w:pPr>
      <w:r>
        <w:rPr>
          <w:b/>
          <w:bCs/>
          <w:lang w:val="sr-Cyrl-CS"/>
        </w:rPr>
        <w:t xml:space="preserve"> Број: </w:t>
      </w:r>
      <w:r>
        <w:rPr>
          <w:rFonts w:eastAsia="Calibri"/>
          <w:b/>
          <w:bCs/>
          <w:color w:val="2D2D2D"/>
          <w:kern w:val="24"/>
        </w:rPr>
        <w:t>404-</w:t>
      </w:r>
      <w:r>
        <w:rPr>
          <w:rFonts w:eastAsia="Calibri"/>
          <w:b/>
          <w:bCs/>
          <w:color w:val="2D2D2D"/>
          <w:kern w:val="24"/>
          <w:lang w:val="sr-Cyrl-RS"/>
        </w:rPr>
        <w:t>69</w:t>
      </w:r>
      <w:r>
        <w:rPr>
          <w:rFonts w:eastAsia="Calibri"/>
          <w:b/>
          <w:bCs/>
          <w:color w:val="2D2D2D"/>
          <w:kern w:val="24"/>
        </w:rPr>
        <w:t>/201</w:t>
      </w:r>
      <w:r>
        <w:rPr>
          <w:rFonts w:eastAsia="Calibri"/>
          <w:b/>
          <w:bCs/>
          <w:color w:val="2D2D2D"/>
          <w:kern w:val="24"/>
          <w:lang w:val="sr-Cyrl-RS"/>
        </w:rPr>
        <w:t>9</w:t>
      </w:r>
      <w:r>
        <w:rPr>
          <w:rFonts w:eastAsia="Calibri"/>
          <w:b/>
          <w:bCs/>
          <w:color w:val="2D2D2D"/>
          <w:kern w:val="24"/>
        </w:rPr>
        <w:t>-</w:t>
      </w:r>
      <w:r>
        <w:rPr>
          <w:rFonts w:eastAsia="Calibri"/>
          <w:b/>
          <w:color w:val="000000"/>
          <w:kern w:val="24"/>
        </w:rPr>
        <w:t>I</w:t>
      </w:r>
      <w:r>
        <w:rPr>
          <w:rFonts w:eastAsia="Calibri"/>
          <w:b/>
          <w:color w:val="000000"/>
          <w:kern w:val="24"/>
          <w:lang w:val="sr-Cyrl-RS"/>
        </w:rPr>
        <w:t>/</w:t>
      </w:r>
      <w:r>
        <w:rPr>
          <w:rFonts w:eastAsia="Calibri"/>
          <w:b/>
          <w:color w:val="000000"/>
          <w:kern w:val="24"/>
        </w:rPr>
        <w:t>3</w:t>
      </w:r>
      <w:r>
        <w:rPr>
          <w:rFonts w:eastAsia="Calibri"/>
          <w:b/>
          <w:color w:val="000000"/>
          <w:kern w:val="24"/>
          <w:lang w:val="sr-Cyrl-RS"/>
        </w:rPr>
        <w:t>-</w:t>
      </w:r>
      <w:r w:rsidR="00CC4A89">
        <w:rPr>
          <w:rFonts w:eastAsia="Calibri"/>
          <w:b/>
          <w:color w:val="000000"/>
          <w:kern w:val="24"/>
          <w:lang w:val="sr-Latn-RS"/>
        </w:rPr>
        <w:t>2</w:t>
      </w:r>
    </w:p>
    <w:p w:rsidR="001672AA" w:rsidRDefault="001672AA" w:rsidP="001672AA">
      <w:pPr>
        <w:ind w:left="-90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  <w:proofErr w:type="spellStart"/>
      <w:r>
        <w:rPr>
          <w:b/>
          <w:bCs/>
        </w:rPr>
        <w:t>Датум</w:t>
      </w:r>
      <w:proofErr w:type="spellEnd"/>
      <w:r>
        <w:rPr>
          <w:b/>
          <w:bCs/>
        </w:rPr>
        <w:t xml:space="preserve">: </w:t>
      </w:r>
      <w:r w:rsidR="00A3712A">
        <w:rPr>
          <w:b/>
          <w:bCs/>
          <w:lang w:val="sr-Latn-RS"/>
        </w:rPr>
        <w:t>24</w:t>
      </w:r>
      <w:r>
        <w:rPr>
          <w:b/>
          <w:bCs/>
          <w:lang w:val="sr-Cyrl-RS"/>
        </w:rPr>
        <w:t xml:space="preserve">. 12. </w:t>
      </w:r>
      <w:r>
        <w:rPr>
          <w:b/>
          <w:bCs/>
        </w:rPr>
        <w:t>201</w:t>
      </w:r>
      <w:r>
        <w:rPr>
          <w:b/>
          <w:bCs/>
          <w:lang w:val="sr-Latn-RS"/>
        </w:rPr>
        <w:t>9</w:t>
      </w:r>
      <w:r>
        <w:rPr>
          <w:b/>
          <w:bCs/>
        </w:rPr>
        <w:t>.</w:t>
      </w:r>
      <w:r>
        <w:rPr>
          <w:b/>
          <w:bCs/>
          <w:lang w:val="sr-Cyrl-RS"/>
        </w:rPr>
        <w:t xml:space="preserve"> </w:t>
      </w:r>
      <w:proofErr w:type="gramStart"/>
      <w:r>
        <w:rPr>
          <w:b/>
          <w:bCs/>
          <w:lang w:val="sr-Cyrl-RS"/>
        </w:rPr>
        <w:t>г</w:t>
      </w:r>
      <w:proofErr w:type="spellStart"/>
      <w:r>
        <w:rPr>
          <w:b/>
          <w:bCs/>
        </w:rPr>
        <w:t>один</w:t>
      </w:r>
      <w:proofErr w:type="spellEnd"/>
      <w:r>
        <w:rPr>
          <w:b/>
          <w:bCs/>
          <w:lang w:val="sr-Cyrl-RS"/>
        </w:rPr>
        <w:t>е</w:t>
      </w:r>
      <w:proofErr w:type="gramEnd"/>
    </w:p>
    <w:p w:rsidR="001672AA" w:rsidRDefault="001672AA" w:rsidP="001672AA">
      <w:pPr>
        <w:ind w:left="-90"/>
        <w:rPr>
          <w:bCs/>
          <w:lang w:val="sr-Cyrl-RS"/>
        </w:rPr>
      </w:pPr>
      <w:r>
        <w:rPr>
          <w:bCs/>
          <w:lang w:val="sr-Cyrl-RS"/>
        </w:rPr>
        <w:t xml:space="preserve"> </w:t>
      </w:r>
      <w:proofErr w:type="spellStart"/>
      <w:r>
        <w:rPr>
          <w:bCs/>
        </w:rPr>
        <w:t>Сремски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Карловци</w:t>
      </w:r>
      <w:proofErr w:type="spellEnd"/>
    </w:p>
    <w:p w:rsidR="001672AA" w:rsidRDefault="001672AA" w:rsidP="001672AA">
      <w:pPr>
        <w:ind w:left="-90"/>
        <w:rPr>
          <w:bCs/>
          <w:lang w:val="sr-Cyrl-RS"/>
        </w:rPr>
      </w:pPr>
    </w:p>
    <w:p w:rsidR="00732245" w:rsidRPr="001672AA" w:rsidRDefault="001672AA" w:rsidP="00C4779E">
      <w:pPr>
        <w:ind w:left="-90"/>
        <w:jc w:val="both"/>
        <w:rPr>
          <w:bCs/>
          <w:lang w:val="de-DE"/>
        </w:rPr>
      </w:pPr>
      <w:r>
        <w:rPr>
          <w:lang w:val="sr-Cyrl-RS"/>
        </w:rPr>
        <w:t xml:space="preserve"> </w:t>
      </w:r>
      <w:proofErr w:type="spellStart"/>
      <w:proofErr w:type="gramStart"/>
      <w:r w:rsidR="00732245" w:rsidRPr="00D539FA">
        <w:t>На</w:t>
      </w:r>
      <w:proofErr w:type="spellEnd"/>
      <w:r w:rsidR="00732245" w:rsidRPr="00D539FA">
        <w:t xml:space="preserve"> </w:t>
      </w:r>
      <w:proofErr w:type="spellStart"/>
      <w:r w:rsidR="00732245" w:rsidRPr="00D539FA">
        <w:t>основу</w:t>
      </w:r>
      <w:proofErr w:type="spellEnd"/>
      <w:r w:rsidR="00732245" w:rsidRPr="00D539FA">
        <w:t xml:space="preserve"> </w:t>
      </w:r>
      <w:proofErr w:type="spellStart"/>
      <w:r w:rsidR="00732245" w:rsidRPr="00D539FA">
        <w:t>чл</w:t>
      </w:r>
      <w:proofErr w:type="spellEnd"/>
      <w:r w:rsidR="00732245" w:rsidRPr="00D539FA">
        <w:t>.</w:t>
      </w:r>
      <w:proofErr w:type="gramEnd"/>
      <w:r w:rsidR="00732245" w:rsidRPr="00D539FA">
        <w:t xml:space="preserve"> </w:t>
      </w:r>
      <w:proofErr w:type="gramStart"/>
      <w:r w:rsidR="00732245" w:rsidRPr="00D539FA">
        <w:t>55, 57.</w:t>
      </w:r>
      <w:proofErr w:type="gramEnd"/>
      <w:r w:rsidR="00732245" w:rsidRPr="00D539FA">
        <w:t xml:space="preserve"> </w:t>
      </w:r>
      <w:proofErr w:type="gramStart"/>
      <w:r w:rsidR="00514E8C" w:rsidRPr="00D539FA">
        <w:t>и</w:t>
      </w:r>
      <w:proofErr w:type="gramEnd"/>
      <w:r w:rsidR="00732245" w:rsidRPr="00D539FA">
        <w:t xml:space="preserve"> 60. </w:t>
      </w:r>
      <w:proofErr w:type="spellStart"/>
      <w:proofErr w:type="gramStart"/>
      <w:r w:rsidR="00732245" w:rsidRPr="00D539FA">
        <w:t>Закона</w:t>
      </w:r>
      <w:proofErr w:type="spellEnd"/>
      <w:r w:rsidR="00732245" w:rsidRPr="00D539FA">
        <w:t xml:space="preserve"> о </w:t>
      </w:r>
      <w:proofErr w:type="spellStart"/>
      <w:r w:rsidR="00732245" w:rsidRPr="00D539FA">
        <w:t>јавним</w:t>
      </w:r>
      <w:proofErr w:type="spellEnd"/>
      <w:r w:rsidR="00732245" w:rsidRPr="00D539FA">
        <w:t xml:space="preserve"> </w:t>
      </w:r>
      <w:proofErr w:type="spellStart"/>
      <w:r w:rsidR="00732245" w:rsidRPr="00D539FA">
        <w:t>набавкама</w:t>
      </w:r>
      <w:proofErr w:type="spellEnd"/>
      <w:r w:rsidR="00732245" w:rsidRPr="00D539FA">
        <w:t xml:space="preserve"> </w:t>
      </w:r>
      <w:r w:rsidR="00EF7AC1" w:rsidRPr="00D539FA">
        <w:rPr>
          <w:rFonts w:eastAsia="TimesNewRomanPSMT"/>
          <w:kern w:val="1"/>
          <w:lang w:eastAsia="ar-SA"/>
        </w:rPr>
        <w:t>(„</w:t>
      </w:r>
      <w:proofErr w:type="spellStart"/>
      <w:r w:rsidR="00EF7AC1" w:rsidRPr="00D539FA">
        <w:rPr>
          <w:rFonts w:eastAsia="TimesNewRomanPSMT"/>
          <w:kern w:val="1"/>
          <w:lang w:eastAsia="ar-SA"/>
        </w:rPr>
        <w:t>Сл</w:t>
      </w:r>
      <w:proofErr w:type="spellEnd"/>
      <w:r w:rsidR="00EF7AC1" w:rsidRPr="00D539FA">
        <w:rPr>
          <w:rFonts w:eastAsia="TimesNewRomanPSMT"/>
          <w:kern w:val="1"/>
          <w:lang w:eastAsia="ar-SA"/>
        </w:rPr>
        <w:t xml:space="preserve">. </w:t>
      </w:r>
      <w:proofErr w:type="spellStart"/>
      <w:r w:rsidR="00EF7AC1" w:rsidRPr="00D539FA">
        <w:rPr>
          <w:rFonts w:eastAsia="TimesNewRomanPSMT"/>
          <w:kern w:val="1"/>
          <w:lang w:eastAsia="ar-SA"/>
        </w:rPr>
        <w:t>гласник</w:t>
      </w:r>
      <w:proofErr w:type="spellEnd"/>
      <w:r w:rsidR="00EF7AC1" w:rsidRPr="00D539FA">
        <w:rPr>
          <w:rFonts w:eastAsia="TimesNewRomanPSMT"/>
          <w:kern w:val="1"/>
          <w:lang w:eastAsia="ar-SA"/>
        </w:rPr>
        <w:t xml:space="preserve"> РС” </w:t>
      </w:r>
      <w:proofErr w:type="spellStart"/>
      <w:r w:rsidR="00EF7AC1" w:rsidRPr="00D539FA">
        <w:rPr>
          <w:rFonts w:eastAsia="TimesNewRomanPSMT"/>
          <w:kern w:val="1"/>
          <w:lang w:eastAsia="ar-SA"/>
        </w:rPr>
        <w:t>бр</w:t>
      </w:r>
      <w:proofErr w:type="spellEnd"/>
      <w:r w:rsidR="00EF7AC1" w:rsidRPr="00D539FA">
        <w:rPr>
          <w:rFonts w:eastAsia="TimesNewRomanPSMT"/>
          <w:kern w:val="1"/>
          <w:lang w:eastAsia="ar-SA"/>
        </w:rPr>
        <w:t>. 124/2012</w:t>
      </w:r>
      <w:r w:rsidR="00EF7AC1" w:rsidRPr="00D539FA">
        <w:rPr>
          <w:rFonts w:eastAsia="TimesNewRomanPSMT"/>
          <w:kern w:val="1"/>
          <w:lang w:val="sr-Cyrl-RS" w:eastAsia="ar-SA"/>
        </w:rPr>
        <w:t xml:space="preserve">, </w:t>
      </w:r>
      <w:r>
        <w:rPr>
          <w:rFonts w:eastAsia="TimesNewRomanPSMT"/>
          <w:kern w:val="1"/>
          <w:lang w:val="sr-Cyrl-RS" w:eastAsia="ar-SA"/>
        </w:rPr>
        <w:t xml:space="preserve">  </w:t>
      </w:r>
      <w:r w:rsidR="00EF7AC1" w:rsidRPr="00D539FA">
        <w:rPr>
          <w:rFonts w:eastAsia="TimesNewRomanPSMT"/>
          <w:kern w:val="1"/>
          <w:lang w:val="sr-Cyrl-RS" w:eastAsia="ar-SA"/>
        </w:rPr>
        <w:t>14/2015 и 68/2015)</w:t>
      </w:r>
      <w:r w:rsidR="00732245" w:rsidRPr="00D539FA">
        <w:t>,</w:t>
      </w:r>
      <w:r w:rsidR="00B8239B" w:rsidRPr="00D539FA">
        <w:rPr>
          <w:lang w:val="sr-Cyrl-CS"/>
        </w:rPr>
        <w:t xml:space="preserve"> а у складу са чланом</w:t>
      </w:r>
      <w:r w:rsidR="00B8239B" w:rsidRPr="00D539FA">
        <w:rPr>
          <w:lang w:val="sr-Cyrl-RS"/>
        </w:rPr>
        <w:t xml:space="preserve"> 20.</w:t>
      </w:r>
      <w:proofErr w:type="gramEnd"/>
      <w:r w:rsidR="00B8239B" w:rsidRPr="00D539FA">
        <w:rPr>
          <w:lang w:val="sr-Cyrl-RS"/>
        </w:rPr>
        <w:t xml:space="preserve"> Закона о јавно-приватном партнерству („Сл. </w:t>
      </w:r>
      <w:r>
        <w:rPr>
          <w:lang w:val="sr-Cyrl-RS"/>
        </w:rPr>
        <w:t xml:space="preserve"> </w:t>
      </w:r>
      <w:r w:rsidR="00B8239B" w:rsidRPr="00D539FA">
        <w:rPr>
          <w:lang w:val="sr-Cyrl-RS"/>
        </w:rPr>
        <w:t>гласник РС“, бр. 88/2011, 15/2016 и 104/2016)</w:t>
      </w:r>
      <w:r w:rsidR="00732245" w:rsidRPr="00D539FA">
        <w:t xml:space="preserve"> </w:t>
      </w:r>
      <w:r w:rsidR="00B8239B" w:rsidRPr="00D539FA">
        <w:rPr>
          <w:rFonts w:eastAsia="Calibri"/>
          <w:color w:val="000009"/>
          <w:spacing w:val="-1"/>
          <w:lang w:val="sr-Cyrl-RS"/>
        </w:rPr>
        <w:t>Општина</w:t>
      </w:r>
      <w:r w:rsidR="00B8239B" w:rsidRPr="00D539FA">
        <w:rPr>
          <w:rFonts w:eastAsia="Calibri"/>
          <w:color w:val="000009"/>
          <w:spacing w:val="12"/>
        </w:rPr>
        <w:t xml:space="preserve"> </w:t>
      </w:r>
      <w:r w:rsidR="00B8239B" w:rsidRPr="00D539FA">
        <w:rPr>
          <w:rFonts w:eastAsia="Calibri"/>
          <w:color w:val="000009"/>
          <w:spacing w:val="-1"/>
          <w:lang w:val="sr-Cyrl-RS"/>
        </w:rPr>
        <w:t>Сремски Карловци</w:t>
      </w:r>
      <w:r w:rsidR="006E725D" w:rsidRPr="00D539FA">
        <w:rPr>
          <w:lang w:val="sr-Cyrl-CS"/>
        </w:rPr>
        <w:t xml:space="preserve">, </w:t>
      </w:r>
      <w:r w:rsidR="00B8239B" w:rsidRPr="00D539FA">
        <w:rPr>
          <w:rFonts w:eastAsia="Calibri"/>
          <w:spacing w:val="-1"/>
          <w:lang w:val="sr-Cyrl-RS"/>
        </w:rPr>
        <w:t xml:space="preserve">Трг Бранка </w:t>
      </w:r>
      <w:r>
        <w:rPr>
          <w:rFonts w:eastAsia="Calibri"/>
          <w:spacing w:val="-1"/>
          <w:lang w:val="sr-Cyrl-RS"/>
        </w:rPr>
        <w:t xml:space="preserve"> </w:t>
      </w:r>
      <w:r w:rsidR="00B8239B" w:rsidRPr="00D539FA">
        <w:rPr>
          <w:rFonts w:eastAsia="Calibri"/>
          <w:spacing w:val="-1"/>
          <w:lang w:val="sr-Cyrl-RS"/>
        </w:rPr>
        <w:t>Радичевића 1</w:t>
      </w:r>
      <w:r w:rsidR="006E725D" w:rsidRPr="00D539FA">
        <w:rPr>
          <w:lang w:val="sr-Cyrl-CS"/>
        </w:rPr>
        <w:t xml:space="preserve">, </w:t>
      </w:r>
      <w:r w:rsidR="00B8239B" w:rsidRPr="00D539FA">
        <w:rPr>
          <w:lang w:val="sr-Cyrl-CS"/>
        </w:rPr>
        <w:t>Сремски Карловци</w:t>
      </w:r>
      <w:r w:rsidR="006E725D" w:rsidRPr="00D539FA">
        <w:rPr>
          <w:rFonts w:eastAsia="Calibri"/>
          <w:lang w:val="sr-Cyrl-CS"/>
        </w:rPr>
        <w:t>,</w:t>
      </w:r>
      <w:r w:rsidR="00D2396F" w:rsidRPr="00D539FA">
        <w:rPr>
          <w:lang w:val="sr-Cyrl-BA"/>
        </w:rPr>
        <w:t xml:space="preserve"> </w:t>
      </w:r>
      <w:r w:rsidR="006E725D" w:rsidRPr="00D539FA">
        <w:rPr>
          <w:lang w:val="sr-Cyrl-CS"/>
        </w:rPr>
        <w:t xml:space="preserve">ПИБ </w:t>
      </w:r>
      <w:r w:rsidR="00D539FA" w:rsidRPr="0006700D">
        <w:rPr>
          <w:lang w:val="sr-Cyrl-RS"/>
        </w:rPr>
        <w:t>102828498</w:t>
      </w:r>
      <w:r w:rsidR="006E725D" w:rsidRPr="0006700D">
        <w:rPr>
          <w:lang w:val="sr-Cyrl-CS"/>
        </w:rPr>
        <w:t xml:space="preserve">, матични број </w:t>
      </w:r>
      <w:r w:rsidR="00D539FA" w:rsidRPr="0006700D">
        <w:rPr>
          <w:lang w:val="sr-Cyrl-RS"/>
        </w:rPr>
        <w:t>08139199</w:t>
      </w:r>
      <w:r w:rsidR="00732245" w:rsidRPr="0006700D">
        <w:t xml:space="preserve"> (у </w:t>
      </w:r>
      <w:proofErr w:type="spellStart"/>
      <w:r w:rsidR="00732245" w:rsidRPr="0006700D">
        <w:t>даљем</w:t>
      </w:r>
      <w:proofErr w:type="spellEnd"/>
      <w:r w:rsidR="00732245" w:rsidRPr="0006700D">
        <w:t xml:space="preserve"> </w:t>
      </w:r>
      <w:r>
        <w:rPr>
          <w:lang w:val="sr-Cyrl-RS"/>
        </w:rPr>
        <w:t xml:space="preserve"> </w:t>
      </w:r>
      <w:proofErr w:type="spellStart"/>
      <w:r w:rsidR="00732245" w:rsidRPr="00D539FA">
        <w:t>тексту</w:t>
      </w:r>
      <w:proofErr w:type="spellEnd"/>
      <w:r w:rsidR="00732245" w:rsidRPr="00D539FA">
        <w:t xml:space="preserve">: </w:t>
      </w:r>
      <w:r w:rsidR="00B8239B" w:rsidRPr="00D539FA">
        <w:rPr>
          <w:lang w:val="sr-Cyrl-RS"/>
        </w:rPr>
        <w:t>Наручилац</w:t>
      </w:r>
      <w:r w:rsidR="00732245" w:rsidRPr="00D539FA">
        <w:t xml:space="preserve">) </w:t>
      </w:r>
      <w:proofErr w:type="spellStart"/>
      <w:r w:rsidR="00732245" w:rsidRPr="00D539FA">
        <w:t>упућује</w:t>
      </w:r>
      <w:proofErr w:type="spellEnd"/>
    </w:p>
    <w:p w:rsidR="00732245" w:rsidRPr="00D539FA" w:rsidRDefault="00732245" w:rsidP="00B8239B">
      <w:pPr>
        <w:ind w:left="-284" w:right="-360"/>
        <w:jc w:val="both"/>
      </w:pPr>
    </w:p>
    <w:p w:rsidR="00732245" w:rsidRPr="00D539FA" w:rsidRDefault="00732245" w:rsidP="003F3235">
      <w:pPr>
        <w:ind w:left="-360" w:right="-360"/>
        <w:jc w:val="center"/>
        <w:rPr>
          <w:b/>
        </w:rPr>
      </w:pPr>
      <w:r w:rsidRPr="00D539FA">
        <w:rPr>
          <w:b/>
        </w:rPr>
        <w:t>ПОЗИВ ЗА ПОДНОШЕЊЕ ПОНУДЕ</w:t>
      </w:r>
    </w:p>
    <w:p w:rsidR="00A118B4" w:rsidRPr="00B35457" w:rsidRDefault="00732245" w:rsidP="00B35457">
      <w:pPr>
        <w:pStyle w:val="NoSpacing"/>
        <w:jc w:val="center"/>
      </w:pPr>
      <w:proofErr w:type="gramStart"/>
      <w:r w:rsidRPr="00D539FA">
        <w:t>у</w:t>
      </w:r>
      <w:proofErr w:type="gramEnd"/>
      <w:r w:rsidRPr="00D539FA">
        <w:t xml:space="preserve"> </w:t>
      </w:r>
      <w:r w:rsidR="00FC40CB" w:rsidRPr="00D539FA">
        <w:rPr>
          <w:lang w:val="sr-Cyrl-RS"/>
        </w:rPr>
        <w:t xml:space="preserve">отвореном </w:t>
      </w:r>
      <w:proofErr w:type="spellStart"/>
      <w:r w:rsidRPr="00D539FA">
        <w:t>поступку</w:t>
      </w:r>
      <w:proofErr w:type="spellEnd"/>
      <w:r w:rsidRPr="00D539FA">
        <w:t xml:space="preserve"> </w:t>
      </w:r>
      <w:proofErr w:type="spellStart"/>
      <w:r w:rsidRPr="00D539FA">
        <w:t>јавне</w:t>
      </w:r>
      <w:proofErr w:type="spellEnd"/>
      <w:r w:rsidRPr="00D539FA">
        <w:t xml:space="preserve"> </w:t>
      </w:r>
      <w:proofErr w:type="spellStart"/>
      <w:r w:rsidRPr="00D539FA">
        <w:t>набавке</w:t>
      </w:r>
      <w:proofErr w:type="spellEnd"/>
      <w:r w:rsidRPr="00D539FA">
        <w:t xml:space="preserve"> </w:t>
      </w:r>
      <w:r w:rsidR="00B8239B" w:rsidRPr="00D539FA">
        <w:rPr>
          <w:b/>
          <w:lang w:val="sr-Cyrl-CS"/>
        </w:rPr>
        <w:t>ЈН</w:t>
      </w:r>
      <w:r w:rsidR="00D539FA" w:rsidRPr="00D539FA">
        <w:rPr>
          <w:b/>
          <w:lang w:val="sr-Latn-RS"/>
        </w:rPr>
        <w:t xml:space="preserve"> </w:t>
      </w:r>
      <w:r w:rsidR="00B8239B" w:rsidRPr="00D539FA">
        <w:rPr>
          <w:b/>
          <w:lang w:val="sr-Cyrl-CS"/>
        </w:rPr>
        <w:t>ОП 1.2.20</w:t>
      </w:r>
      <w:r w:rsidR="00D539FA">
        <w:rPr>
          <w:b/>
          <w:lang w:val="sr-Latn-RS"/>
        </w:rPr>
        <w:t>.</w:t>
      </w:r>
    </w:p>
    <w:p w:rsidR="00D539FA" w:rsidRPr="00D539FA" w:rsidRDefault="00B8239B" w:rsidP="00D539FA">
      <w:pPr>
        <w:pStyle w:val="Heading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sr-Cyrl-RS"/>
        </w:rPr>
      </w:pPr>
      <w:r w:rsidRPr="00D539FA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ЈАВНА НАБАВКА </w:t>
      </w:r>
      <w:r w:rsidR="005520F3" w:rsidRPr="00D539F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 И</w:t>
      </w:r>
      <w:r w:rsidR="005520F3" w:rsidRPr="00D539FA">
        <w:rPr>
          <w:rFonts w:ascii="Times New Roman" w:hAnsi="Times New Roman" w:cs="Times New Roman"/>
          <w:color w:val="auto"/>
          <w:sz w:val="24"/>
          <w:szCs w:val="24"/>
        </w:rPr>
        <w:t xml:space="preserve">ЗБОР ПРИВАТНОГ ПАРТНЕРА ЗА ДОДЕЛУ ЈАВНОГ УГОВОРА О ЈАВНО-ПРИВАТНОМ ПАРТНЕРСТВУ БЕЗ ЕЛЕМЕНАТА КОНЦЕСИЈЕ ЗА РЕАЛИЗАЦИЈУ ПРОЈЕКТА – </w:t>
      </w:r>
      <w:r w:rsidR="005520F3" w:rsidRPr="00D539F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РЕКОНСТРУКЦИЈА, РАЦИОНАЛИЗАЦИЈА И ОДРЖАВАЊЕ ДЕЛА СИСТЕМА ЈАВНОГ ОСВЕТЉЕЊА У СРЕМСКИМ КАРЛОВЦИМА СПРОВОЂЕЊЕМ МЕРА УШТЕДЕ ЕЛЕКТРИЧНЕ ЕНЕРГИЈЕ ПРИМЕНОМ „LED“ ТЕХНОЛОГИЈЕ, О КОЈЕМ ЈЕ ПОЗИТИВНО МИШЉЕЊЕ ДАЛА </w:t>
      </w:r>
      <w:r w:rsidR="005520F3" w:rsidRPr="00D539F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РЕПУБЛИЧКА КОМИСИЈА ЗА ЈАВНО-ПРИВАТНО ПАРТНЕРСТВО БРОЈ 27/2019 ОД 15.07.2019. </w:t>
      </w:r>
      <w:proofErr w:type="gramStart"/>
      <w:r w:rsidR="005520F3" w:rsidRPr="00D539FA">
        <w:rPr>
          <w:rFonts w:ascii="Times New Roman" w:eastAsia="Calibri" w:hAnsi="Times New Roman" w:cs="Times New Roman"/>
          <w:color w:val="auto"/>
          <w:sz w:val="24"/>
          <w:szCs w:val="24"/>
        </w:rPr>
        <w:t>ГОДИНЕ.</w:t>
      </w:r>
      <w:proofErr w:type="gramEnd"/>
      <w:r w:rsidR="005520F3" w:rsidRPr="00D539FA">
        <w:rPr>
          <w:rFonts w:ascii="Times New Roman" w:eastAsia="Calibri" w:hAnsi="Times New Roman" w:cs="Times New Roman"/>
          <w:color w:val="auto"/>
          <w:sz w:val="24"/>
          <w:szCs w:val="24"/>
          <w:lang w:val="sr-Cyrl-RS"/>
        </w:rPr>
        <w:t xml:space="preserve"> </w:t>
      </w:r>
    </w:p>
    <w:p w:rsidR="00BF0AE8" w:rsidRPr="00D539FA" w:rsidRDefault="00BF0AE8" w:rsidP="0004780E">
      <w:pPr>
        <w:ind w:left="-360" w:right="-360"/>
        <w:jc w:val="center"/>
        <w:rPr>
          <w:rFonts w:eastAsia="Calibri"/>
          <w:b/>
        </w:rPr>
      </w:pPr>
    </w:p>
    <w:p w:rsidR="006E725D" w:rsidRPr="00D539FA" w:rsidRDefault="009D049F" w:rsidP="001672AA">
      <w:pPr>
        <w:spacing w:line="210" w:lineRule="atLeast"/>
        <w:ind w:right="-360"/>
        <w:jc w:val="both"/>
        <w:rPr>
          <w:rFonts w:eastAsia="Calibri"/>
        </w:rPr>
      </w:pPr>
      <w:proofErr w:type="spellStart"/>
      <w:r w:rsidRPr="00D539FA">
        <w:rPr>
          <w:b/>
        </w:rPr>
        <w:t>Назив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Наручиоца</w:t>
      </w:r>
      <w:proofErr w:type="spellEnd"/>
      <w:r w:rsidRPr="00D539FA">
        <w:rPr>
          <w:b/>
        </w:rPr>
        <w:t>:</w:t>
      </w:r>
      <w:r w:rsidR="00D539FA">
        <w:rPr>
          <w:b/>
        </w:rPr>
        <w:t xml:space="preserve"> </w:t>
      </w:r>
      <w:r w:rsidR="00B8239B" w:rsidRPr="00D539FA">
        <w:rPr>
          <w:rFonts w:eastAsia="Calibri"/>
          <w:color w:val="000009"/>
          <w:spacing w:val="-1"/>
          <w:lang w:val="sr-Cyrl-RS"/>
        </w:rPr>
        <w:t>Општина</w:t>
      </w:r>
      <w:r w:rsidR="00B8239B" w:rsidRPr="00D539FA">
        <w:rPr>
          <w:rFonts w:eastAsia="Calibri"/>
          <w:color w:val="000009"/>
          <w:spacing w:val="12"/>
        </w:rPr>
        <w:t xml:space="preserve"> </w:t>
      </w:r>
      <w:r w:rsidR="00B8239B" w:rsidRPr="00D539FA">
        <w:rPr>
          <w:rFonts w:eastAsia="Calibri"/>
          <w:color w:val="000009"/>
          <w:spacing w:val="-1"/>
          <w:lang w:val="sr-Cyrl-RS"/>
        </w:rPr>
        <w:t>Сремски Карловци</w:t>
      </w:r>
      <w:r w:rsidR="00D539FA">
        <w:rPr>
          <w:rFonts w:eastAsia="Calibri"/>
          <w:color w:val="000009"/>
          <w:spacing w:val="-1"/>
          <w:lang w:val="sr-Latn-RS"/>
        </w:rPr>
        <w:t>.</w:t>
      </w:r>
      <w:r w:rsidR="00B8239B" w:rsidRPr="00D539FA">
        <w:rPr>
          <w:lang w:val="sr-Cyrl-CS"/>
        </w:rPr>
        <w:t xml:space="preserve"> </w:t>
      </w:r>
    </w:p>
    <w:p w:rsidR="00D539FA" w:rsidRDefault="00D539FA" w:rsidP="001672AA">
      <w:pPr>
        <w:pStyle w:val="NoSpacing"/>
        <w:ind w:right="-360"/>
        <w:jc w:val="both"/>
        <w:rPr>
          <w:b/>
          <w:lang w:val="sr-Latn-RS"/>
        </w:rPr>
      </w:pPr>
    </w:p>
    <w:p w:rsidR="00B8239B" w:rsidRPr="00D539FA" w:rsidRDefault="009D049F" w:rsidP="001672AA">
      <w:pPr>
        <w:pStyle w:val="NoSpacing"/>
        <w:ind w:right="-360"/>
        <w:jc w:val="both"/>
        <w:rPr>
          <w:lang w:val="sr-Cyrl-CS"/>
        </w:rPr>
      </w:pPr>
      <w:r w:rsidRPr="00D539FA">
        <w:rPr>
          <w:b/>
          <w:lang w:val="ru-RU"/>
        </w:rPr>
        <w:t>Адреса Наручиоца:</w:t>
      </w:r>
      <w:r w:rsidRPr="00D539FA">
        <w:rPr>
          <w:lang w:val="ru-RU"/>
        </w:rPr>
        <w:t xml:space="preserve"> </w:t>
      </w:r>
      <w:r w:rsidR="00B8239B" w:rsidRPr="00D539FA">
        <w:rPr>
          <w:rFonts w:eastAsia="Calibri"/>
          <w:spacing w:val="-1"/>
          <w:lang w:val="sr-Cyrl-RS"/>
        </w:rPr>
        <w:t>Трг Бранка Радичевића 1</w:t>
      </w:r>
      <w:r w:rsidR="00B8239B" w:rsidRPr="00D539FA">
        <w:rPr>
          <w:lang w:val="sr-Cyrl-CS"/>
        </w:rPr>
        <w:t>, Сремски Карловци</w:t>
      </w:r>
    </w:p>
    <w:p w:rsidR="00D539FA" w:rsidRDefault="00D539FA" w:rsidP="001672AA">
      <w:pPr>
        <w:pStyle w:val="NoSpacing"/>
        <w:ind w:right="-360"/>
        <w:jc w:val="both"/>
        <w:rPr>
          <w:b/>
          <w:lang w:val="sr-Latn-RS"/>
        </w:rPr>
      </w:pPr>
    </w:p>
    <w:p w:rsidR="00B8239B" w:rsidRPr="00D539FA" w:rsidRDefault="009D049F" w:rsidP="001672AA">
      <w:pPr>
        <w:pStyle w:val="NoSpacing"/>
        <w:ind w:right="-360"/>
        <w:jc w:val="both"/>
      </w:pPr>
      <w:r w:rsidRPr="00D539FA">
        <w:rPr>
          <w:b/>
          <w:lang w:val="ru-RU"/>
        </w:rPr>
        <w:t>Интернет страница Наручиоца:</w:t>
      </w:r>
      <w:r w:rsidR="00B8239B" w:rsidRPr="00602D2B">
        <w:rPr>
          <w:rFonts w:eastAsia="Calibri"/>
        </w:rPr>
        <w:t xml:space="preserve"> </w:t>
      </w:r>
      <w:hyperlink r:id="rId8" w:history="1">
        <w:r w:rsidR="00B8239B" w:rsidRPr="0076034E">
          <w:rPr>
            <w:rStyle w:val="Hyperlink"/>
            <w:rFonts w:eastAsia="Calibri"/>
            <w:u w:val="none"/>
          </w:rPr>
          <w:t>http</w:t>
        </w:r>
        <w:r w:rsidR="00B8239B" w:rsidRPr="0076034E">
          <w:rPr>
            <w:rStyle w:val="Hyperlink"/>
            <w:rFonts w:eastAsia="Calibri"/>
            <w:u w:val="none"/>
            <w:lang w:val="sr-Cyrl-RS"/>
          </w:rPr>
          <w:t>://</w:t>
        </w:r>
        <w:proofErr w:type="spellStart"/>
        <w:r w:rsidR="00B8239B" w:rsidRPr="0076034E">
          <w:rPr>
            <w:rStyle w:val="Hyperlink"/>
            <w:rFonts w:eastAsia="Calibri"/>
            <w:u w:val="none"/>
          </w:rPr>
          <w:t>sremskikarlovci</w:t>
        </w:r>
        <w:proofErr w:type="spellEnd"/>
        <w:r w:rsidR="00B8239B" w:rsidRPr="0076034E">
          <w:rPr>
            <w:rStyle w:val="Hyperlink"/>
            <w:rFonts w:eastAsia="Calibri"/>
            <w:u w:val="none"/>
            <w:lang w:val="sr-Cyrl-RS"/>
          </w:rPr>
          <w:t>.</w:t>
        </w:r>
        <w:proofErr w:type="spellStart"/>
        <w:r w:rsidR="00B8239B" w:rsidRPr="0076034E">
          <w:rPr>
            <w:rStyle w:val="Hyperlink"/>
            <w:rFonts w:eastAsia="Calibri"/>
            <w:u w:val="none"/>
          </w:rPr>
          <w:t>rs</w:t>
        </w:r>
        <w:proofErr w:type="spellEnd"/>
        <w:r w:rsidR="00B8239B" w:rsidRPr="0076034E">
          <w:rPr>
            <w:rStyle w:val="Hyperlink"/>
            <w:rFonts w:eastAsia="Calibri"/>
            <w:u w:val="none"/>
            <w:lang w:val="sr-Cyrl-RS"/>
          </w:rPr>
          <w:t>/</w:t>
        </w:r>
      </w:hyperlink>
      <w:r w:rsidR="00B8239B" w:rsidRPr="00D539FA">
        <w:rPr>
          <w:rFonts w:eastAsia="Calibri"/>
          <w:u w:val="single" w:color="0000FF"/>
          <w:lang w:val="sr-Cyrl-RS"/>
        </w:rPr>
        <w:t xml:space="preserve"> </w:t>
      </w:r>
    </w:p>
    <w:p w:rsidR="00D32933" w:rsidRPr="00D539FA" w:rsidRDefault="009D049F" w:rsidP="001672AA">
      <w:pPr>
        <w:pStyle w:val="NoSpacing"/>
        <w:ind w:right="-360"/>
        <w:jc w:val="both"/>
      </w:pPr>
      <w:r w:rsidRPr="00D539FA">
        <w:rPr>
          <w:color w:val="FF0000"/>
        </w:rPr>
        <w:t xml:space="preserve"> </w:t>
      </w:r>
    </w:p>
    <w:p w:rsidR="009D049F" w:rsidRPr="00D539FA" w:rsidRDefault="009D049F" w:rsidP="001672AA">
      <w:pPr>
        <w:pStyle w:val="NoSpacing"/>
        <w:ind w:right="-360"/>
        <w:jc w:val="both"/>
        <w:rPr>
          <w:color w:val="FF0000"/>
        </w:rPr>
      </w:pPr>
      <w:proofErr w:type="spellStart"/>
      <w:r w:rsidRPr="00D539FA">
        <w:rPr>
          <w:b/>
        </w:rPr>
        <w:t>Врста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Наручиоца</w:t>
      </w:r>
      <w:proofErr w:type="spellEnd"/>
      <w:r w:rsidRPr="00D539FA">
        <w:rPr>
          <w:b/>
        </w:rPr>
        <w:t xml:space="preserve">: </w:t>
      </w:r>
      <w:r w:rsidR="0006700D">
        <w:rPr>
          <w:lang w:val="sr-Cyrl-RS"/>
        </w:rPr>
        <w:t>О</w:t>
      </w:r>
      <w:r w:rsidR="00420C8A" w:rsidRPr="00D539FA">
        <w:rPr>
          <w:lang w:val="sr-Cyrl-RS"/>
        </w:rPr>
        <w:t>пштина-</w:t>
      </w:r>
      <w:r w:rsidR="00420C8A" w:rsidRPr="00D539FA">
        <w:rPr>
          <w:lang w:val="sr-Cyrl-CS"/>
        </w:rPr>
        <w:t>јединица локалне самоуправе</w:t>
      </w:r>
      <w:r w:rsidR="0006700D">
        <w:rPr>
          <w:lang w:val="sr-Cyrl-CS"/>
        </w:rPr>
        <w:t>.</w:t>
      </w:r>
      <w:r w:rsidR="00420C8A" w:rsidRPr="00D539FA">
        <w:rPr>
          <w:lang w:val="sr-Cyrl-CS"/>
        </w:rPr>
        <w:t xml:space="preserve">                                                                                                </w:t>
      </w:r>
      <w:r w:rsidR="00B8239B" w:rsidRPr="00D539FA">
        <w:rPr>
          <w:lang w:val="sr-Cyrl-CS"/>
        </w:rPr>
        <w:t xml:space="preserve"> </w:t>
      </w:r>
    </w:p>
    <w:p w:rsidR="00D32933" w:rsidRPr="00D539FA" w:rsidRDefault="00D32933" w:rsidP="001672AA">
      <w:pPr>
        <w:pStyle w:val="NoSpacing"/>
        <w:ind w:right="-360"/>
        <w:jc w:val="both"/>
      </w:pPr>
    </w:p>
    <w:p w:rsidR="009D049F" w:rsidRPr="00D539FA" w:rsidRDefault="009D049F" w:rsidP="001672AA">
      <w:pPr>
        <w:pStyle w:val="NoSpacing"/>
        <w:ind w:right="-360"/>
        <w:jc w:val="both"/>
        <w:rPr>
          <w:lang w:val="sr-Cyrl-RS"/>
        </w:rPr>
      </w:pPr>
      <w:proofErr w:type="spellStart"/>
      <w:r w:rsidRPr="00D539FA">
        <w:rPr>
          <w:b/>
        </w:rPr>
        <w:t>Врста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поступка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јавне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набавке</w:t>
      </w:r>
      <w:proofErr w:type="spellEnd"/>
      <w:r w:rsidRPr="00D539FA">
        <w:rPr>
          <w:b/>
        </w:rPr>
        <w:t>:</w:t>
      </w:r>
      <w:r w:rsidRPr="00D539FA">
        <w:t xml:space="preserve"> </w:t>
      </w:r>
      <w:r w:rsidR="00D32933" w:rsidRPr="00D539FA">
        <w:rPr>
          <w:b/>
        </w:rPr>
        <w:t xml:space="preserve">ЈАВНА НАБАВКА </w:t>
      </w:r>
      <w:r w:rsidR="00580533" w:rsidRPr="00D539FA">
        <w:rPr>
          <w:b/>
          <w:lang w:val="sr-Cyrl-RS"/>
        </w:rPr>
        <w:t>У ОТВОРЕНОМ ПОСТУПКУ</w:t>
      </w:r>
      <w:r w:rsidR="0006700D">
        <w:rPr>
          <w:b/>
          <w:lang w:val="sr-Cyrl-RS"/>
        </w:rPr>
        <w:t>.</w:t>
      </w:r>
    </w:p>
    <w:p w:rsidR="00D32933" w:rsidRPr="00D539FA" w:rsidRDefault="00D32933" w:rsidP="001672AA">
      <w:pPr>
        <w:pStyle w:val="NoSpacing"/>
        <w:ind w:right="-360"/>
        <w:jc w:val="both"/>
      </w:pPr>
    </w:p>
    <w:p w:rsidR="009D049F" w:rsidRPr="00D539FA" w:rsidRDefault="009D049F" w:rsidP="001672AA">
      <w:pPr>
        <w:ind w:right="-360"/>
        <w:jc w:val="both"/>
        <w:rPr>
          <w:b/>
          <w:lang w:val="sr-Cyrl-RS"/>
        </w:rPr>
      </w:pPr>
      <w:proofErr w:type="spellStart"/>
      <w:r w:rsidRPr="00D539FA">
        <w:rPr>
          <w:b/>
        </w:rPr>
        <w:t>Предмет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јавне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набавке</w:t>
      </w:r>
      <w:proofErr w:type="spellEnd"/>
      <w:r w:rsidRPr="00D539FA">
        <w:rPr>
          <w:b/>
        </w:rPr>
        <w:t>:</w:t>
      </w:r>
      <w:r w:rsidRPr="00D539FA">
        <w:t xml:space="preserve"> </w:t>
      </w:r>
      <w:r w:rsidR="0006700D">
        <w:rPr>
          <w:b/>
          <w:lang w:val="sr-Cyrl-RS"/>
        </w:rPr>
        <w:t>И</w:t>
      </w:r>
      <w:r w:rsidR="00420C8A" w:rsidRPr="00D539FA">
        <w:rPr>
          <w:b/>
          <w:lang w:val="sr-Cyrl-RS"/>
        </w:rPr>
        <w:t>збор стратешког партнера</w:t>
      </w:r>
      <w:r w:rsidR="0006700D">
        <w:rPr>
          <w:b/>
          <w:lang w:val="sr-Cyrl-RS"/>
        </w:rPr>
        <w:t>.</w:t>
      </w:r>
    </w:p>
    <w:p w:rsidR="00D32933" w:rsidRPr="00D539FA" w:rsidRDefault="00D32933" w:rsidP="001672AA">
      <w:pPr>
        <w:ind w:right="-360"/>
        <w:jc w:val="both"/>
        <w:rPr>
          <w:b/>
        </w:rPr>
      </w:pPr>
    </w:p>
    <w:p w:rsidR="00D539FA" w:rsidRPr="001D2694" w:rsidRDefault="009D049F" w:rsidP="001672AA">
      <w:pPr>
        <w:shd w:val="clear" w:color="auto" w:fill="FFFFFF"/>
        <w:ind w:right="65"/>
        <w:jc w:val="both"/>
        <w:textAlignment w:val="baseline"/>
        <w:outlineLvl w:val="1"/>
        <w:rPr>
          <w:rFonts w:eastAsia="Calibri"/>
          <w:lang w:val="sr-Cyrl-RS"/>
        </w:rPr>
      </w:pPr>
      <w:proofErr w:type="spellStart"/>
      <w:r w:rsidRPr="001D2694">
        <w:rPr>
          <w:b/>
        </w:rPr>
        <w:t>Опис</w:t>
      </w:r>
      <w:proofErr w:type="spellEnd"/>
      <w:r w:rsidRPr="001D2694">
        <w:rPr>
          <w:b/>
        </w:rPr>
        <w:t xml:space="preserve"> </w:t>
      </w:r>
      <w:proofErr w:type="spellStart"/>
      <w:r w:rsidRPr="001D2694">
        <w:rPr>
          <w:b/>
        </w:rPr>
        <w:t>предмета</w:t>
      </w:r>
      <w:proofErr w:type="spellEnd"/>
      <w:r w:rsidRPr="001D2694">
        <w:rPr>
          <w:b/>
        </w:rPr>
        <w:t xml:space="preserve"> </w:t>
      </w:r>
      <w:proofErr w:type="spellStart"/>
      <w:r w:rsidRPr="001D2694">
        <w:rPr>
          <w:b/>
        </w:rPr>
        <w:t>набавке</w:t>
      </w:r>
      <w:proofErr w:type="spellEnd"/>
      <w:r w:rsidRPr="001D2694">
        <w:rPr>
          <w:b/>
        </w:rPr>
        <w:t>:</w:t>
      </w:r>
      <w:r w:rsidRPr="001D2694">
        <w:t xml:space="preserve"> </w:t>
      </w:r>
      <w:r w:rsidR="00B35457" w:rsidRPr="001D2694">
        <w:rPr>
          <w:lang w:val="sr-Cyrl-RS"/>
        </w:rPr>
        <w:t>И</w:t>
      </w:r>
      <w:proofErr w:type="spellStart"/>
      <w:r w:rsidR="00B35457" w:rsidRPr="001D2694">
        <w:t>збор</w:t>
      </w:r>
      <w:proofErr w:type="spellEnd"/>
      <w:r w:rsidR="00B35457" w:rsidRPr="001D2694">
        <w:t xml:space="preserve"> </w:t>
      </w:r>
      <w:proofErr w:type="spellStart"/>
      <w:r w:rsidR="00B35457" w:rsidRPr="001D2694">
        <w:t>приватног</w:t>
      </w:r>
      <w:proofErr w:type="spellEnd"/>
      <w:r w:rsidR="00B35457" w:rsidRPr="001D2694">
        <w:t xml:space="preserve"> </w:t>
      </w:r>
      <w:proofErr w:type="spellStart"/>
      <w:r w:rsidR="00B35457" w:rsidRPr="001D2694">
        <w:t>партнера</w:t>
      </w:r>
      <w:proofErr w:type="spellEnd"/>
      <w:r w:rsidR="00B35457" w:rsidRPr="001D2694">
        <w:t xml:space="preserve"> </w:t>
      </w:r>
      <w:proofErr w:type="spellStart"/>
      <w:r w:rsidR="00B35457" w:rsidRPr="001D2694">
        <w:t>за</w:t>
      </w:r>
      <w:proofErr w:type="spellEnd"/>
      <w:r w:rsidR="00B35457" w:rsidRPr="001D2694">
        <w:t xml:space="preserve"> </w:t>
      </w:r>
      <w:proofErr w:type="spellStart"/>
      <w:r w:rsidR="00B35457" w:rsidRPr="001D2694">
        <w:t>доделу</w:t>
      </w:r>
      <w:proofErr w:type="spellEnd"/>
      <w:r w:rsidR="00B35457" w:rsidRPr="001D2694">
        <w:t xml:space="preserve"> </w:t>
      </w:r>
      <w:proofErr w:type="spellStart"/>
      <w:r w:rsidR="00B35457" w:rsidRPr="001D2694">
        <w:t>јавног</w:t>
      </w:r>
      <w:proofErr w:type="spellEnd"/>
      <w:r w:rsidR="00B35457" w:rsidRPr="001D2694">
        <w:t xml:space="preserve"> </w:t>
      </w:r>
      <w:proofErr w:type="spellStart"/>
      <w:r w:rsidR="00B35457" w:rsidRPr="001D2694">
        <w:t>уговора</w:t>
      </w:r>
      <w:proofErr w:type="spellEnd"/>
      <w:r w:rsidR="00B35457" w:rsidRPr="001D2694">
        <w:t xml:space="preserve"> о </w:t>
      </w:r>
      <w:proofErr w:type="spellStart"/>
      <w:r w:rsidR="00B35457" w:rsidRPr="001D2694">
        <w:t>јавно-приватном</w:t>
      </w:r>
      <w:proofErr w:type="spellEnd"/>
      <w:r w:rsidR="00B35457" w:rsidRPr="001D2694">
        <w:t xml:space="preserve"> </w:t>
      </w:r>
      <w:proofErr w:type="spellStart"/>
      <w:r w:rsidR="00B35457" w:rsidRPr="001D2694">
        <w:t>партнерству</w:t>
      </w:r>
      <w:proofErr w:type="spellEnd"/>
      <w:r w:rsidR="00B35457" w:rsidRPr="001D2694">
        <w:t xml:space="preserve"> </w:t>
      </w:r>
      <w:proofErr w:type="spellStart"/>
      <w:r w:rsidR="00B35457" w:rsidRPr="001D2694">
        <w:t>без</w:t>
      </w:r>
      <w:proofErr w:type="spellEnd"/>
      <w:r w:rsidR="00B35457" w:rsidRPr="001D2694">
        <w:t xml:space="preserve"> </w:t>
      </w:r>
      <w:proofErr w:type="spellStart"/>
      <w:r w:rsidR="00B35457" w:rsidRPr="001D2694">
        <w:t>елемената</w:t>
      </w:r>
      <w:proofErr w:type="spellEnd"/>
      <w:r w:rsidR="00B35457" w:rsidRPr="001D2694">
        <w:t xml:space="preserve"> </w:t>
      </w:r>
      <w:proofErr w:type="spellStart"/>
      <w:r w:rsidR="00B35457" w:rsidRPr="001D2694">
        <w:t>концесије</w:t>
      </w:r>
      <w:proofErr w:type="spellEnd"/>
      <w:r w:rsidR="00B35457" w:rsidRPr="001D2694">
        <w:t xml:space="preserve"> </w:t>
      </w:r>
      <w:proofErr w:type="spellStart"/>
      <w:r w:rsidR="00B35457" w:rsidRPr="001D2694">
        <w:t>за</w:t>
      </w:r>
      <w:proofErr w:type="spellEnd"/>
      <w:r w:rsidR="00B35457" w:rsidRPr="001D2694">
        <w:t xml:space="preserve"> </w:t>
      </w:r>
      <w:proofErr w:type="spellStart"/>
      <w:r w:rsidR="00B35457" w:rsidRPr="001D2694">
        <w:t>реализацију</w:t>
      </w:r>
      <w:proofErr w:type="spellEnd"/>
      <w:r w:rsidR="00B35457" w:rsidRPr="001D2694">
        <w:t xml:space="preserve"> </w:t>
      </w:r>
      <w:proofErr w:type="spellStart"/>
      <w:r w:rsidR="00B35457" w:rsidRPr="001D2694">
        <w:t>пројекта</w:t>
      </w:r>
      <w:proofErr w:type="spellEnd"/>
      <w:r w:rsidR="00B35457" w:rsidRPr="001D2694">
        <w:t xml:space="preserve"> – </w:t>
      </w:r>
      <w:proofErr w:type="spellStart"/>
      <w:r w:rsidR="00B35457" w:rsidRPr="001D2694">
        <w:rPr>
          <w:spacing w:val="-1"/>
        </w:rPr>
        <w:t>реконструкција</w:t>
      </w:r>
      <w:proofErr w:type="spellEnd"/>
      <w:r w:rsidR="00B35457" w:rsidRPr="001D2694">
        <w:rPr>
          <w:spacing w:val="-1"/>
        </w:rPr>
        <w:t xml:space="preserve">, </w:t>
      </w:r>
      <w:proofErr w:type="spellStart"/>
      <w:r w:rsidR="00B35457" w:rsidRPr="001D2694">
        <w:rPr>
          <w:spacing w:val="-1"/>
        </w:rPr>
        <w:t>рационализација</w:t>
      </w:r>
      <w:proofErr w:type="spellEnd"/>
      <w:r w:rsidR="00B35457" w:rsidRPr="001D2694">
        <w:rPr>
          <w:spacing w:val="-1"/>
        </w:rPr>
        <w:t xml:space="preserve"> и </w:t>
      </w:r>
      <w:proofErr w:type="spellStart"/>
      <w:r w:rsidR="00B35457" w:rsidRPr="001D2694">
        <w:rPr>
          <w:spacing w:val="-1"/>
        </w:rPr>
        <w:t>одржавање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дела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система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јавног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осветљења</w:t>
      </w:r>
      <w:proofErr w:type="spellEnd"/>
      <w:r w:rsidR="00B35457" w:rsidRPr="001D2694">
        <w:rPr>
          <w:spacing w:val="-1"/>
        </w:rPr>
        <w:t xml:space="preserve"> у </w:t>
      </w:r>
      <w:r w:rsidR="00B35457" w:rsidRPr="001D2694">
        <w:rPr>
          <w:spacing w:val="-1"/>
          <w:lang w:val="sr-Cyrl-RS"/>
        </w:rPr>
        <w:t>С</w:t>
      </w:r>
      <w:proofErr w:type="spellStart"/>
      <w:r w:rsidR="00B35457" w:rsidRPr="001D2694">
        <w:rPr>
          <w:spacing w:val="-1"/>
        </w:rPr>
        <w:t>ремским</w:t>
      </w:r>
      <w:proofErr w:type="spellEnd"/>
      <w:r w:rsidR="00B35457" w:rsidRPr="001D2694">
        <w:rPr>
          <w:spacing w:val="-1"/>
        </w:rPr>
        <w:t xml:space="preserve"> </w:t>
      </w:r>
      <w:r w:rsidR="00B35457" w:rsidRPr="001D2694">
        <w:rPr>
          <w:spacing w:val="-1"/>
          <w:lang w:val="sr-Cyrl-RS"/>
        </w:rPr>
        <w:t>К</w:t>
      </w:r>
      <w:proofErr w:type="spellStart"/>
      <w:r w:rsidR="00B35457" w:rsidRPr="001D2694">
        <w:rPr>
          <w:spacing w:val="-1"/>
        </w:rPr>
        <w:t>арловцима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спровођењем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мера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уштеде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електричне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енергије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применом</w:t>
      </w:r>
      <w:proofErr w:type="spellEnd"/>
      <w:r w:rsidR="00B35457" w:rsidRPr="001D2694">
        <w:rPr>
          <w:spacing w:val="-1"/>
        </w:rPr>
        <w:t xml:space="preserve"> „LED“ </w:t>
      </w:r>
      <w:proofErr w:type="spellStart"/>
      <w:r w:rsidR="00B35457" w:rsidRPr="001D2694">
        <w:rPr>
          <w:spacing w:val="-1"/>
        </w:rPr>
        <w:t>технологије</w:t>
      </w:r>
      <w:proofErr w:type="spellEnd"/>
      <w:r w:rsidR="00B35457" w:rsidRPr="001D2694">
        <w:rPr>
          <w:spacing w:val="-1"/>
        </w:rPr>
        <w:t xml:space="preserve">, о </w:t>
      </w:r>
      <w:proofErr w:type="spellStart"/>
      <w:r w:rsidR="00B35457" w:rsidRPr="001D2694">
        <w:rPr>
          <w:spacing w:val="-1"/>
        </w:rPr>
        <w:t>којем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је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позитивно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мишљење</w:t>
      </w:r>
      <w:proofErr w:type="spellEnd"/>
      <w:r w:rsidR="00B35457" w:rsidRPr="001D2694">
        <w:rPr>
          <w:spacing w:val="-1"/>
        </w:rPr>
        <w:t xml:space="preserve"> </w:t>
      </w:r>
      <w:proofErr w:type="spellStart"/>
      <w:r w:rsidR="00B35457" w:rsidRPr="001D2694">
        <w:rPr>
          <w:spacing w:val="-1"/>
        </w:rPr>
        <w:t>дала</w:t>
      </w:r>
      <w:proofErr w:type="spellEnd"/>
      <w:r w:rsidR="00B35457" w:rsidRPr="001D2694">
        <w:rPr>
          <w:spacing w:val="-1"/>
        </w:rPr>
        <w:t xml:space="preserve"> </w:t>
      </w:r>
      <w:r w:rsidR="00B35457" w:rsidRPr="001D2694">
        <w:rPr>
          <w:rFonts w:eastAsia="Calibri"/>
          <w:lang w:val="sr-Cyrl-RS"/>
        </w:rPr>
        <w:t>Р</w:t>
      </w:r>
      <w:proofErr w:type="spellStart"/>
      <w:r w:rsidR="00B35457" w:rsidRPr="001D2694">
        <w:rPr>
          <w:rFonts w:eastAsia="Calibri"/>
        </w:rPr>
        <w:t>епубличка</w:t>
      </w:r>
      <w:proofErr w:type="spellEnd"/>
      <w:r w:rsidR="00B35457" w:rsidRPr="001D2694">
        <w:rPr>
          <w:rFonts w:eastAsia="Calibri"/>
        </w:rPr>
        <w:t xml:space="preserve"> </w:t>
      </w:r>
      <w:proofErr w:type="spellStart"/>
      <w:r w:rsidR="00B35457" w:rsidRPr="001D2694">
        <w:rPr>
          <w:rFonts w:eastAsia="Calibri"/>
        </w:rPr>
        <w:t>комисија</w:t>
      </w:r>
      <w:proofErr w:type="spellEnd"/>
      <w:r w:rsidR="00B35457" w:rsidRPr="001D2694">
        <w:rPr>
          <w:rFonts w:eastAsia="Calibri"/>
        </w:rPr>
        <w:t xml:space="preserve"> </w:t>
      </w:r>
      <w:proofErr w:type="spellStart"/>
      <w:r w:rsidR="00B35457" w:rsidRPr="001D2694">
        <w:rPr>
          <w:rFonts w:eastAsia="Calibri"/>
        </w:rPr>
        <w:t>за</w:t>
      </w:r>
      <w:proofErr w:type="spellEnd"/>
      <w:r w:rsidR="00B35457" w:rsidRPr="001D2694">
        <w:rPr>
          <w:rFonts w:eastAsia="Calibri"/>
        </w:rPr>
        <w:t xml:space="preserve"> </w:t>
      </w:r>
      <w:proofErr w:type="spellStart"/>
      <w:r w:rsidR="00B35457" w:rsidRPr="001D2694">
        <w:rPr>
          <w:rFonts w:eastAsia="Calibri"/>
        </w:rPr>
        <w:t>јавно-приватно</w:t>
      </w:r>
      <w:proofErr w:type="spellEnd"/>
      <w:r w:rsidR="00B35457" w:rsidRPr="001D2694">
        <w:rPr>
          <w:rFonts w:eastAsia="Calibri"/>
        </w:rPr>
        <w:t xml:space="preserve"> </w:t>
      </w:r>
      <w:proofErr w:type="spellStart"/>
      <w:r w:rsidR="00B35457" w:rsidRPr="001D2694">
        <w:rPr>
          <w:rFonts w:eastAsia="Calibri"/>
        </w:rPr>
        <w:t>партнерство</w:t>
      </w:r>
      <w:proofErr w:type="spellEnd"/>
      <w:r w:rsidR="00B35457" w:rsidRPr="001D2694">
        <w:rPr>
          <w:rFonts w:eastAsia="Calibri"/>
        </w:rPr>
        <w:t xml:space="preserve"> </w:t>
      </w:r>
      <w:proofErr w:type="spellStart"/>
      <w:r w:rsidR="00B35457" w:rsidRPr="001D2694">
        <w:rPr>
          <w:rFonts w:eastAsia="Calibri"/>
        </w:rPr>
        <w:t>број</w:t>
      </w:r>
      <w:proofErr w:type="spellEnd"/>
      <w:r w:rsidR="00B35457" w:rsidRPr="001D2694">
        <w:rPr>
          <w:rFonts w:eastAsia="Calibri"/>
        </w:rPr>
        <w:t xml:space="preserve"> 27/2019 </w:t>
      </w:r>
      <w:proofErr w:type="spellStart"/>
      <w:r w:rsidR="00B35457" w:rsidRPr="001D2694">
        <w:rPr>
          <w:rFonts w:eastAsia="Calibri"/>
        </w:rPr>
        <w:t>од</w:t>
      </w:r>
      <w:proofErr w:type="spellEnd"/>
      <w:r w:rsidR="00B35457" w:rsidRPr="001D2694">
        <w:rPr>
          <w:rFonts w:eastAsia="Calibri"/>
        </w:rPr>
        <w:t xml:space="preserve"> 15.07.2019. </w:t>
      </w:r>
      <w:proofErr w:type="spellStart"/>
      <w:proofErr w:type="gramStart"/>
      <w:r w:rsidR="00B35457" w:rsidRPr="001D2694">
        <w:rPr>
          <w:rFonts w:eastAsia="Calibri"/>
        </w:rPr>
        <w:t>године</w:t>
      </w:r>
      <w:proofErr w:type="spellEnd"/>
      <w:proofErr w:type="gramEnd"/>
      <w:r w:rsidR="00B35457" w:rsidRPr="001D2694">
        <w:rPr>
          <w:rFonts w:eastAsia="Calibri"/>
        </w:rPr>
        <w:t>.</w:t>
      </w:r>
      <w:r w:rsidR="00B35457" w:rsidRPr="001D2694">
        <w:rPr>
          <w:rFonts w:eastAsia="Calibri"/>
          <w:lang w:val="sr-Cyrl-RS"/>
        </w:rPr>
        <w:t xml:space="preserve"> </w:t>
      </w:r>
    </w:p>
    <w:p w:rsidR="00D539FA" w:rsidRDefault="00D539FA" w:rsidP="001672AA">
      <w:pPr>
        <w:ind w:right="-360"/>
        <w:jc w:val="both"/>
        <w:rPr>
          <w:b/>
        </w:rPr>
      </w:pPr>
    </w:p>
    <w:p w:rsidR="00021136" w:rsidRPr="00D539FA" w:rsidRDefault="009D049F" w:rsidP="001672AA">
      <w:pPr>
        <w:ind w:right="-360"/>
        <w:jc w:val="both"/>
        <w:rPr>
          <w:lang w:val="sr-Cyrl-RS"/>
        </w:rPr>
      </w:pPr>
      <w:proofErr w:type="spellStart"/>
      <w:r w:rsidRPr="00D539FA">
        <w:rPr>
          <w:b/>
        </w:rPr>
        <w:t>Назив</w:t>
      </w:r>
      <w:proofErr w:type="spellEnd"/>
      <w:r w:rsidRPr="00D539FA">
        <w:rPr>
          <w:b/>
        </w:rPr>
        <w:t xml:space="preserve"> и </w:t>
      </w:r>
      <w:proofErr w:type="spellStart"/>
      <w:r w:rsidRPr="00D539FA">
        <w:rPr>
          <w:b/>
        </w:rPr>
        <w:t>ознака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из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општег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речника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набавке</w:t>
      </w:r>
      <w:proofErr w:type="spellEnd"/>
      <w:r w:rsidRPr="00D539FA">
        <w:rPr>
          <w:b/>
        </w:rPr>
        <w:t>:</w:t>
      </w:r>
      <w:r w:rsidR="009D22F6" w:rsidRPr="00D539FA">
        <w:t xml:space="preserve"> </w:t>
      </w:r>
    </w:p>
    <w:p w:rsidR="00705ADE" w:rsidRPr="00A27BE1" w:rsidRDefault="00705ADE" w:rsidP="001672AA">
      <w:pPr>
        <w:pStyle w:val="NoSpacing"/>
        <w:ind w:left="360"/>
        <w:rPr>
          <w:lang w:val="sr-Cyrl-RS"/>
        </w:rPr>
      </w:pPr>
      <w:r w:rsidRPr="00A27BE1">
        <w:rPr>
          <w:lang w:val="sr-Cyrl-RS"/>
        </w:rPr>
        <w:t>71314200 Услуге у  вези са управљањем енергијом</w:t>
      </w:r>
    </w:p>
    <w:p w:rsidR="00705ADE" w:rsidRPr="00A27BE1" w:rsidRDefault="00705ADE" w:rsidP="001672AA">
      <w:pPr>
        <w:pStyle w:val="NoSpacing"/>
        <w:ind w:left="360"/>
        <w:rPr>
          <w:lang w:val="sr-Cyrl-RS"/>
        </w:rPr>
      </w:pPr>
      <w:r w:rsidRPr="00A27BE1">
        <w:rPr>
          <w:lang w:val="sr-Cyrl-RS"/>
        </w:rPr>
        <w:t>71314300 Саветодавне услуге у вези са енегетском ефикасношћу</w:t>
      </w:r>
    </w:p>
    <w:p w:rsidR="00705ADE" w:rsidRPr="00A27BE1" w:rsidRDefault="00705ADE" w:rsidP="001672AA">
      <w:pPr>
        <w:pStyle w:val="NoSpacing"/>
        <w:ind w:left="360"/>
        <w:rPr>
          <w:lang w:val="sr-Cyrl-RS"/>
        </w:rPr>
      </w:pPr>
      <w:r w:rsidRPr="00A27BE1">
        <w:rPr>
          <w:lang w:val="sr-Cyrl-RS"/>
        </w:rPr>
        <w:t>50232100 Услуге одржавања уличне расвете</w:t>
      </w:r>
    </w:p>
    <w:p w:rsidR="00705ADE" w:rsidRPr="00A27BE1" w:rsidRDefault="00705ADE" w:rsidP="001672AA">
      <w:pPr>
        <w:pStyle w:val="NoSpacing"/>
        <w:ind w:left="360"/>
        <w:rPr>
          <w:lang w:val="sr-Cyrl-RS"/>
        </w:rPr>
      </w:pPr>
      <w:r w:rsidRPr="00A27BE1">
        <w:rPr>
          <w:lang w:val="sr-Cyrl-RS"/>
        </w:rPr>
        <w:t>50232110 Пуштање у рад уређаја јавне расвете</w:t>
      </w:r>
    </w:p>
    <w:p w:rsidR="00705ADE" w:rsidRPr="00A27BE1" w:rsidRDefault="00705ADE" w:rsidP="001672AA">
      <w:pPr>
        <w:pStyle w:val="NoSpacing"/>
        <w:ind w:left="360"/>
        <w:rPr>
          <w:lang w:val="sr-Cyrl-RS"/>
        </w:rPr>
      </w:pPr>
      <w:r w:rsidRPr="00A27BE1">
        <w:rPr>
          <w:lang w:val="sr-Cyrl-RS"/>
        </w:rPr>
        <w:t xml:space="preserve">45316000 Радови на инсталацији расветних и сигналних система </w:t>
      </w:r>
    </w:p>
    <w:p w:rsidR="00705ADE" w:rsidRPr="00A27BE1" w:rsidRDefault="00705ADE" w:rsidP="00705ADE">
      <w:pPr>
        <w:pStyle w:val="NoSpacing"/>
        <w:rPr>
          <w:lang w:val="sr-Cyrl-RS"/>
        </w:rPr>
      </w:pPr>
      <w:r w:rsidRPr="00A27BE1">
        <w:rPr>
          <w:lang w:val="sr-Cyrl-RS"/>
        </w:rPr>
        <w:lastRenderedPageBreak/>
        <w:t>Енергетска услуга која је предмет јавне набавке према допунском речнику класификована је у одељку К (Остала својства за енергетику и дистрибуцију воде), у групи А (Својства за енергетику и дистрибуцију воде)</w:t>
      </w:r>
      <w:r w:rsidRPr="00A27BE1">
        <w:rPr>
          <w:spacing w:val="-4"/>
          <w:lang w:val="sr-Cyrl-RS"/>
        </w:rPr>
        <w:t xml:space="preserve"> </w:t>
      </w:r>
      <w:r w:rsidRPr="00A27BE1">
        <w:rPr>
          <w:lang w:val="sr-Cyrl-RS"/>
        </w:rPr>
        <w:t>под:</w:t>
      </w:r>
    </w:p>
    <w:p w:rsidR="00705ADE" w:rsidRPr="00A27BE1" w:rsidRDefault="00705ADE" w:rsidP="00705ADE">
      <w:pPr>
        <w:pStyle w:val="NoSpacing"/>
        <w:rPr>
          <w:lang w:val="sr-Cyrl-RS"/>
        </w:rPr>
      </w:pPr>
      <w:r w:rsidRPr="00A27BE1">
        <w:rPr>
          <w:rFonts w:eastAsia="Trebuchet MS"/>
          <w:w w:val="95"/>
          <w:lang w:val="sr-Cyrl-RS"/>
        </w:rPr>
        <w:t xml:space="preserve">- </w:t>
      </w:r>
      <w:r w:rsidRPr="00A27BE1">
        <w:rPr>
          <w:lang w:val="sr-Cyrl-RS"/>
        </w:rPr>
        <w:t>КА03 За електричну</w:t>
      </w:r>
      <w:r w:rsidRPr="00A27BE1">
        <w:rPr>
          <w:spacing w:val="-6"/>
          <w:lang w:val="sr-Cyrl-RS"/>
        </w:rPr>
        <w:t xml:space="preserve"> </w:t>
      </w:r>
      <w:r w:rsidRPr="00A27BE1">
        <w:rPr>
          <w:lang w:val="sr-Cyrl-RS"/>
        </w:rPr>
        <w:t>опрему</w:t>
      </w:r>
    </w:p>
    <w:p w:rsidR="00705ADE" w:rsidRPr="00A27BE1" w:rsidRDefault="00705ADE" w:rsidP="00705ADE">
      <w:pPr>
        <w:pStyle w:val="NoSpacing"/>
        <w:rPr>
          <w:lang w:val="sr-Cyrl-RS"/>
        </w:rPr>
      </w:pPr>
      <w:r w:rsidRPr="00A27BE1">
        <w:rPr>
          <w:rFonts w:eastAsia="Trebuchet MS"/>
          <w:w w:val="95"/>
          <w:lang w:val="sr-Cyrl-RS"/>
        </w:rPr>
        <w:t xml:space="preserve">- </w:t>
      </w:r>
      <w:r w:rsidRPr="00A27BE1">
        <w:rPr>
          <w:lang w:val="sr-Cyrl-RS"/>
        </w:rPr>
        <w:t>КА04 За електричне</w:t>
      </w:r>
      <w:r w:rsidRPr="00A27BE1">
        <w:rPr>
          <w:spacing w:val="-9"/>
          <w:lang w:val="sr-Cyrl-RS"/>
        </w:rPr>
        <w:t xml:space="preserve"> </w:t>
      </w:r>
      <w:r w:rsidRPr="00A27BE1">
        <w:rPr>
          <w:lang w:val="sr-Cyrl-RS"/>
        </w:rPr>
        <w:t>инсталације</w:t>
      </w:r>
    </w:p>
    <w:p w:rsidR="00705ADE" w:rsidRPr="00A27BE1" w:rsidRDefault="00705ADE" w:rsidP="00705ADE">
      <w:pPr>
        <w:tabs>
          <w:tab w:val="left" w:pos="-3261"/>
        </w:tabs>
        <w:spacing w:line="259" w:lineRule="auto"/>
        <w:jc w:val="both"/>
        <w:rPr>
          <w:lang w:val="sr-Cyrl-RS"/>
        </w:rPr>
      </w:pPr>
    </w:p>
    <w:p w:rsidR="009A572B" w:rsidRPr="00D539FA" w:rsidRDefault="003F1DB5" w:rsidP="001672AA">
      <w:pPr>
        <w:pStyle w:val="NoSpacing"/>
        <w:ind w:right="-360"/>
        <w:jc w:val="both"/>
        <w:rPr>
          <w:b/>
          <w:lang w:val="sr-Cyrl-RS"/>
        </w:rPr>
      </w:pPr>
      <w:proofErr w:type="spellStart"/>
      <w:r w:rsidRPr="00D539FA">
        <w:rPr>
          <w:b/>
        </w:rPr>
        <w:t>Критеријум</w:t>
      </w:r>
      <w:proofErr w:type="spellEnd"/>
      <w:r w:rsidRPr="00D539FA">
        <w:t xml:space="preserve"> </w:t>
      </w:r>
      <w:proofErr w:type="spellStart"/>
      <w:r w:rsidRPr="00D539FA">
        <w:t>за</w:t>
      </w:r>
      <w:proofErr w:type="spellEnd"/>
      <w:r w:rsidRPr="00D539FA">
        <w:t xml:space="preserve"> </w:t>
      </w:r>
      <w:r w:rsidR="007D30F2" w:rsidRPr="00D539FA">
        <w:rPr>
          <w:lang w:val="sr-Cyrl-CS"/>
        </w:rPr>
        <w:t>доделу уговора</w:t>
      </w:r>
      <w:r w:rsidRPr="00D539FA">
        <w:t xml:space="preserve">: </w:t>
      </w:r>
      <w:r w:rsidR="009A572B" w:rsidRPr="00D539FA">
        <w:rPr>
          <w:b/>
          <w:lang w:val="sr-Cyrl-RS"/>
        </w:rPr>
        <w:t>ЕКОНОМСКИ НАЈПОВОЉНИЈА ПОНУДА</w:t>
      </w:r>
      <w:r w:rsidR="0006700D">
        <w:rPr>
          <w:b/>
          <w:lang w:val="sr-Cyrl-RS"/>
        </w:rPr>
        <w:t>.</w:t>
      </w:r>
    </w:p>
    <w:p w:rsidR="001D2694" w:rsidRDefault="001D2694" w:rsidP="001672AA">
      <w:pPr>
        <w:pStyle w:val="NoSpacing"/>
        <w:ind w:right="-360"/>
        <w:jc w:val="both"/>
        <w:rPr>
          <w:b/>
          <w:lang w:val="sr-Cyrl-RS"/>
        </w:rPr>
      </w:pPr>
    </w:p>
    <w:p w:rsidR="00E20634" w:rsidRPr="00D539FA" w:rsidRDefault="009A572B" w:rsidP="001672AA">
      <w:pPr>
        <w:pStyle w:val="NoSpacing"/>
        <w:ind w:right="-360"/>
        <w:jc w:val="both"/>
        <w:rPr>
          <w:b/>
          <w:lang w:val="ru-RU"/>
        </w:rPr>
      </w:pPr>
      <w:r w:rsidRPr="00D539FA">
        <w:rPr>
          <w:b/>
          <w:lang w:val="sr-Cyrl-RS"/>
        </w:rPr>
        <w:t>Елементи критеријума су</w:t>
      </w:r>
      <w:r w:rsidR="00857F31">
        <w:rPr>
          <w:b/>
          <w:lang w:val="sr-Cyrl-RS"/>
        </w:rPr>
        <w:t>:</w:t>
      </w:r>
      <w:r w:rsidR="00E20634" w:rsidRPr="00D539FA">
        <w:rPr>
          <w:b/>
          <w:lang w:val="sr-Cyrl-RS"/>
        </w:rPr>
        <w:t xml:space="preserve"> </w:t>
      </w:r>
    </w:p>
    <w:p w:rsidR="00EE2DCE" w:rsidRPr="00D539FA" w:rsidRDefault="00675CBB" w:rsidP="001672AA">
      <w:pPr>
        <w:pStyle w:val="NoSpacing"/>
        <w:ind w:right="-360"/>
        <w:jc w:val="both"/>
        <w:rPr>
          <w:b/>
          <w:lang w:val="sr-Cyrl-RS"/>
        </w:rPr>
      </w:pPr>
      <w:r w:rsidRPr="00D539FA">
        <w:rPr>
          <w:b/>
          <w:lang w:val="sr-Cyrl-RS"/>
        </w:rPr>
        <w:t>Нето садашња вредност укупних трошкова уговора – NPV(C)</w:t>
      </w:r>
      <w:r w:rsidRPr="00D539FA">
        <w:rPr>
          <w:b/>
          <w:bCs/>
          <w:lang w:val="sr-Cyrl-RS"/>
        </w:rPr>
        <w:t xml:space="preserve"> максимално до 90 пондера (Б1)</w:t>
      </w:r>
    </w:p>
    <w:p w:rsidR="009D4AB7" w:rsidRDefault="00675CBB" w:rsidP="001672AA">
      <w:pPr>
        <w:pStyle w:val="NoSpacing"/>
        <w:ind w:right="-360"/>
        <w:jc w:val="both"/>
        <w:rPr>
          <w:lang w:val="sr-Cyrl-RS"/>
        </w:rPr>
      </w:pPr>
      <w:r w:rsidRPr="00D539FA">
        <w:rPr>
          <w:b/>
          <w:lang w:val="sr-Cyrl-RS"/>
        </w:rPr>
        <w:t xml:space="preserve">Уштеда годишње потрошње електричне енергије - ГУЕЕ </w:t>
      </w:r>
      <w:r w:rsidRPr="00D539FA">
        <w:rPr>
          <w:lang w:val="sr-Cyrl-RS"/>
        </w:rPr>
        <w:t>изражена</w:t>
      </w:r>
      <w:r w:rsidRPr="00D539FA">
        <w:rPr>
          <w:b/>
          <w:lang w:val="sr-Cyrl-RS"/>
        </w:rPr>
        <w:t xml:space="preserve"> </w:t>
      </w:r>
      <w:r w:rsidRPr="00D539FA">
        <w:rPr>
          <w:lang w:val="sr-Cyrl-RS"/>
        </w:rPr>
        <w:t>у kWh</w:t>
      </w:r>
      <w:r w:rsidRPr="00D539FA">
        <w:rPr>
          <w:b/>
          <w:lang w:val="sr-Cyrl-RS"/>
        </w:rPr>
        <w:t xml:space="preserve"> максимално до</w:t>
      </w:r>
      <w:r w:rsidRPr="00D539FA">
        <w:rPr>
          <w:lang w:val="sr-Cyrl-RS"/>
        </w:rPr>
        <w:t xml:space="preserve"> </w:t>
      </w:r>
      <w:r w:rsidRPr="00D539FA">
        <w:rPr>
          <w:b/>
          <w:lang w:val="sr-Cyrl-RS"/>
        </w:rPr>
        <w:t>10 пондера (Б2)</w:t>
      </w:r>
      <w:r w:rsidRPr="00D539FA">
        <w:rPr>
          <w:lang w:val="sr-Cyrl-RS"/>
        </w:rPr>
        <w:t>.</w:t>
      </w:r>
    </w:p>
    <w:p w:rsidR="001D2694" w:rsidRPr="00952B6B" w:rsidRDefault="001D2694" w:rsidP="001672AA">
      <w:pPr>
        <w:pStyle w:val="NoSpacing"/>
        <w:ind w:right="-360"/>
        <w:jc w:val="both"/>
        <w:rPr>
          <w:lang w:val="sr-Cyrl-RS"/>
        </w:rPr>
      </w:pPr>
      <w:r w:rsidRPr="00952B6B">
        <w:rPr>
          <w:lang w:val="sr-Cyrl-RS"/>
        </w:rPr>
        <w:t>Уштеда годишње потрошње електричне енергије – ГУЕЕ</w:t>
      </w:r>
      <w:r w:rsidR="00952B6B">
        <w:rPr>
          <w:lang w:val="sr-Latn-RS"/>
        </w:rPr>
        <w:t>,</w:t>
      </w:r>
      <w:r w:rsidRPr="00952B6B">
        <w:rPr>
          <w:lang w:val="sr-Cyrl-RS"/>
        </w:rPr>
        <w:t xml:space="preserve"> </w:t>
      </w:r>
      <w:r w:rsidR="00642422" w:rsidRPr="00952B6B">
        <w:t>у</w:t>
      </w:r>
      <w:r w:rsidR="00642422" w:rsidRPr="00952B6B">
        <w:rPr>
          <w:spacing w:val="-1"/>
        </w:rPr>
        <w:t xml:space="preserve"> </w:t>
      </w:r>
      <w:proofErr w:type="spellStart"/>
      <w:r w:rsidR="00642422" w:rsidRPr="00952B6B">
        <w:rPr>
          <w:spacing w:val="-1"/>
        </w:rPr>
        <w:t>периоду</w:t>
      </w:r>
      <w:proofErr w:type="spellEnd"/>
      <w:r w:rsidR="00642422" w:rsidRPr="00952B6B">
        <w:rPr>
          <w:spacing w:val="-2"/>
        </w:rPr>
        <w:t xml:space="preserve"> </w:t>
      </w:r>
      <w:proofErr w:type="spellStart"/>
      <w:r w:rsidR="00642422" w:rsidRPr="00952B6B">
        <w:t>пуне</w:t>
      </w:r>
      <w:proofErr w:type="spellEnd"/>
      <w:r w:rsidR="00642422" w:rsidRPr="00952B6B">
        <w:rPr>
          <w:spacing w:val="-3"/>
        </w:rPr>
        <w:t xml:space="preserve"> </w:t>
      </w:r>
      <w:proofErr w:type="spellStart"/>
      <w:r w:rsidR="00642422" w:rsidRPr="00952B6B">
        <w:t>примене</w:t>
      </w:r>
      <w:proofErr w:type="spellEnd"/>
      <w:r w:rsidR="00642422" w:rsidRPr="00952B6B">
        <w:rPr>
          <w:spacing w:val="-3"/>
        </w:rPr>
        <w:t xml:space="preserve"> </w:t>
      </w:r>
      <w:proofErr w:type="spellStart"/>
      <w:r w:rsidR="00642422" w:rsidRPr="00952B6B">
        <w:t>мера</w:t>
      </w:r>
      <w:proofErr w:type="spellEnd"/>
      <w:r w:rsidR="00642422" w:rsidRPr="00952B6B">
        <w:rPr>
          <w:spacing w:val="-1"/>
        </w:rPr>
        <w:t xml:space="preserve"> </w:t>
      </w:r>
      <w:proofErr w:type="spellStart"/>
      <w:r w:rsidR="00642422" w:rsidRPr="00952B6B">
        <w:rPr>
          <w:spacing w:val="-1"/>
        </w:rPr>
        <w:t>уштеде</w:t>
      </w:r>
      <w:proofErr w:type="spellEnd"/>
      <w:r w:rsidR="00642422" w:rsidRPr="00952B6B">
        <w:rPr>
          <w:spacing w:val="-1"/>
          <w:lang w:val="sr-Cyrl-RS"/>
        </w:rPr>
        <w:t>,</w:t>
      </w:r>
      <w:r w:rsidR="00642422" w:rsidRPr="00952B6B">
        <w:rPr>
          <w:lang w:val="sr-Cyrl-RS"/>
        </w:rPr>
        <w:t xml:space="preserve"> </w:t>
      </w:r>
      <w:r w:rsidRPr="00952B6B">
        <w:rPr>
          <w:lang w:val="sr-Cyrl-RS"/>
        </w:rPr>
        <w:t xml:space="preserve">у понуди </w:t>
      </w:r>
      <w:r w:rsidR="00884C4D" w:rsidRPr="00952B6B">
        <w:rPr>
          <w:lang w:val="sr-Cyrl-RS"/>
        </w:rPr>
        <w:t xml:space="preserve">НЕ МОЖЕ БИТИ МАЊА </w:t>
      </w:r>
      <w:r w:rsidRPr="00952B6B">
        <w:rPr>
          <w:lang w:val="sr-Cyrl-RS"/>
        </w:rPr>
        <w:t>од 60%</w:t>
      </w:r>
      <w:r w:rsidR="00642422" w:rsidRPr="00952B6B">
        <w:rPr>
          <w:lang w:val="sr-Cyrl-RS"/>
        </w:rPr>
        <w:t xml:space="preserve"> у односу на </w:t>
      </w:r>
      <w:r w:rsidR="00CF6FC1" w:rsidRPr="00952B6B">
        <w:rPr>
          <w:lang w:val="sr-Cyrl-RS"/>
        </w:rPr>
        <w:t>референтну годишњу потрошњу електричне енергије из ОБРАСЦА 8., б) конкусне документације</w:t>
      </w:r>
      <w:r w:rsidRPr="00952B6B">
        <w:rPr>
          <w:lang w:val="sr-Cyrl-RS"/>
        </w:rPr>
        <w:t>.</w:t>
      </w:r>
    </w:p>
    <w:p w:rsidR="001D2694" w:rsidRDefault="001D2694" w:rsidP="001672AA">
      <w:pPr>
        <w:pStyle w:val="NoSpacing"/>
        <w:ind w:right="-360"/>
        <w:jc w:val="both"/>
        <w:rPr>
          <w:b/>
          <w:lang w:val="sr-Cyrl-RS"/>
        </w:rPr>
      </w:pPr>
    </w:p>
    <w:p w:rsidR="009D4AB7" w:rsidRPr="00D539FA" w:rsidRDefault="009D4AB7" w:rsidP="001672AA">
      <w:pPr>
        <w:pStyle w:val="NoSpacing"/>
        <w:ind w:right="-360"/>
        <w:jc w:val="both"/>
        <w:rPr>
          <w:b/>
          <w:lang w:val="sr-Cyrl-RS"/>
        </w:rPr>
      </w:pPr>
      <w:r w:rsidRPr="00D539FA">
        <w:rPr>
          <w:b/>
          <w:lang w:val="sr-Cyrl-RS"/>
        </w:rPr>
        <w:t xml:space="preserve">УКУПАН број пондера једне понуде </w:t>
      </w:r>
      <w:r w:rsidR="00952B6B">
        <w:rPr>
          <w:b/>
          <w:lang w:val="sr-Latn-RS"/>
        </w:rPr>
        <w:t>(</w:t>
      </w:r>
      <w:r w:rsidRPr="00D539FA">
        <w:rPr>
          <w:b/>
          <w:lang w:val="sr-Cyrl-RS"/>
        </w:rPr>
        <w:t>Б</w:t>
      </w:r>
      <w:r w:rsidR="00952B6B">
        <w:rPr>
          <w:b/>
          <w:lang w:val="sr-Latn-RS"/>
        </w:rPr>
        <w:t>)</w:t>
      </w:r>
      <w:r w:rsidRPr="00D539FA">
        <w:rPr>
          <w:lang w:val="sr-Cyrl-RS"/>
        </w:rPr>
        <w:t xml:space="preserve"> (максимално 100) једнак </w:t>
      </w:r>
      <w:r w:rsidR="00857F31">
        <w:rPr>
          <w:lang w:val="sr-Cyrl-RS"/>
        </w:rPr>
        <w:t>је збиру Б1 + Б2 према формули:</w:t>
      </w:r>
    </w:p>
    <w:p w:rsidR="009D4AB7" w:rsidRPr="00D539FA" w:rsidRDefault="009D4AB7" w:rsidP="00167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lang w:val="sr-Cyrl-RS"/>
        </w:rPr>
      </w:pPr>
      <w:r w:rsidRPr="00D539FA">
        <w:rPr>
          <w:lang w:val="sr-Cyrl-RS"/>
        </w:rPr>
        <w:tab/>
        <w:t>Б = Б1 + Б2</w:t>
      </w:r>
    </w:p>
    <w:p w:rsidR="003F1DB5" w:rsidRPr="00952B6B" w:rsidRDefault="003F1DB5" w:rsidP="001672AA">
      <w:pPr>
        <w:pStyle w:val="NoSpacing"/>
        <w:ind w:right="-360"/>
        <w:jc w:val="both"/>
      </w:pPr>
      <w:proofErr w:type="spellStart"/>
      <w:r w:rsidRPr="00D539FA">
        <w:rPr>
          <w:b/>
        </w:rPr>
        <w:t>Конкурсна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документација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се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може</w:t>
      </w:r>
      <w:proofErr w:type="spellEnd"/>
      <w:r w:rsidRPr="00D539FA">
        <w:rPr>
          <w:b/>
        </w:rPr>
        <w:t xml:space="preserve"> </w:t>
      </w:r>
      <w:proofErr w:type="spellStart"/>
      <w:r w:rsidRPr="00D539FA">
        <w:rPr>
          <w:b/>
        </w:rPr>
        <w:t>преузети</w:t>
      </w:r>
      <w:proofErr w:type="spellEnd"/>
      <w:r w:rsidRPr="00D539FA">
        <w:t xml:space="preserve"> у </w:t>
      </w:r>
      <w:proofErr w:type="spellStart"/>
      <w:r w:rsidRPr="00D539FA">
        <w:t>електронском</w:t>
      </w:r>
      <w:proofErr w:type="spellEnd"/>
      <w:r w:rsidRPr="00D539FA">
        <w:t xml:space="preserve"> </w:t>
      </w:r>
      <w:proofErr w:type="spellStart"/>
      <w:r w:rsidRPr="00D539FA">
        <w:t>формату</w:t>
      </w:r>
      <w:proofErr w:type="spellEnd"/>
      <w:r w:rsidRPr="00D539FA">
        <w:t xml:space="preserve"> </w:t>
      </w:r>
      <w:proofErr w:type="spellStart"/>
      <w:r w:rsidRPr="00D539FA">
        <w:t>са</w:t>
      </w:r>
      <w:proofErr w:type="spellEnd"/>
      <w:r w:rsidRPr="00D539FA">
        <w:t xml:space="preserve"> </w:t>
      </w:r>
      <w:proofErr w:type="spellStart"/>
      <w:r w:rsidRPr="00D539FA">
        <w:t>интернет</w:t>
      </w:r>
      <w:proofErr w:type="spellEnd"/>
      <w:r w:rsidRPr="00D539FA">
        <w:t xml:space="preserve"> </w:t>
      </w:r>
      <w:proofErr w:type="spellStart"/>
      <w:r w:rsidRPr="00D539FA">
        <w:t>странице</w:t>
      </w:r>
      <w:proofErr w:type="spellEnd"/>
      <w:r w:rsidRPr="00D539FA">
        <w:t xml:space="preserve"> </w:t>
      </w:r>
      <w:proofErr w:type="spellStart"/>
      <w:r w:rsidRPr="00D539FA">
        <w:t>Наручиоца</w:t>
      </w:r>
      <w:proofErr w:type="spellEnd"/>
      <w:r w:rsidR="00A012D8" w:rsidRPr="00D539FA">
        <w:t xml:space="preserve"> </w:t>
      </w:r>
      <w:hyperlink r:id="rId9" w:history="1">
        <w:r w:rsidR="00A5426A" w:rsidRPr="0076034E">
          <w:rPr>
            <w:rStyle w:val="Hyperlink"/>
            <w:rFonts w:eastAsia="Calibri"/>
            <w:u w:val="none"/>
          </w:rPr>
          <w:t>http</w:t>
        </w:r>
        <w:r w:rsidR="00A5426A" w:rsidRPr="0076034E">
          <w:rPr>
            <w:rStyle w:val="Hyperlink"/>
            <w:rFonts w:eastAsia="Calibri"/>
            <w:u w:val="none"/>
            <w:lang w:val="sr-Cyrl-RS"/>
          </w:rPr>
          <w:t>://</w:t>
        </w:r>
        <w:r w:rsidR="00A5426A" w:rsidRPr="0076034E">
          <w:rPr>
            <w:rStyle w:val="Hyperlink"/>
            <w:rFonts w:eastAsia="Calibri"/>
            <w:u w:val="none"/>
          </w:rPr>
          <w:t>sremskikarlovci</w:t>
        </w:r>
        <w:r w:rsidR="00A5426A" w:rsidRPr="0076034E">
          <w:rPr>
            <w:rStyle w:val="Hyperlink"/>
            <w:rFonts w:eastAsia="Calibri"/>
            <w:u w:val="none"/>
            <w:lang w:val="sr-Cyrl-RS"/>
          </w:rPr>
          <w:t>.</w:t>
        </w:r>
        <w:r w:rsidR="00A5426A" w:rsidRPr="0076034E">
          <w:rPr>
            <w:rStyle w:val="Hyperlink"/>
            <w:rFonts w:eastAsia="Calibri"/>
            <w:u w:val="none"/>
          </w:rPr>
          <w:t>rs</w:t>
        </w:r>
        <w:r w:rsidR="00A5426A" w:rsidRPr="0076034E">
          <w:rPr>
            <w:rStyle w:val="Hyperlink"/>
            <w:rFonts w:eastAsia="Calibri"/>
            <w:u w:val="none"/>
            <w:lang w:val="sr-Cyrl-RS"/>
          </w:rPr>
          <w:t>/</w:t>
        </w:r>
      </w:hyperlink>
      <w:r w:rsidR="00A5426A" w:rsidRPr="0076034E">
        <w:rPr>
          <w:rFonts w:eastAsia="Calibri"/>
          <w:lang w:val="sr-Cyrl-RS"/>
        </w:rPr>
        <w:t xml:space="preserve"> </w:t>
      </w:r>
      <w:r w:rsidRPr="00D539FA">
        <w:t xml:space="preserve"> </w:t>
      </w:r>
      <w:proofErr w:type="spellStart"/>
      <w:r w:rsidRPr="00D539FA">
        <w:t>као</w:t>
      </w:r>
      <w:proofErr w:type="spellEnd"/>
      <w:r w:rsidRPr="00D539FA">
        <w:t xml:space="preserve"> и </w:t>
      </w:r>
      <w:proofErr w:type="spellStart"/>
      <w:r w:rsidRPr="00D539FA">
        <w:t>на</w:t>
      </w:r>
      <w:proofErr w:type="spellEnd"/>
      <w:r w:rsidRPr="00D539FA">
        <w:t xml:space="preserve"> </w:t>
      </w:r>
      <w:proofErr w:type="spellStart"/>
      <w:r w:rsidRPr="00D539FA">
        <w:t>Порталу</w:t>
      </w:r>
      <w:proofErr w:type="spellEnd"/>
      <w:r w:rsidRPr="00D539FA">
        <w:t xml:space="preserve"> </w:t>
      </w:r>
      <w:proofErr w:type="spellStart"/>
      <w:r w:rsidRPr="00D539FA">
        <w:t>јавних</w:t>
      </w:r>
      <w:proofErr w:type="spellEnd"/>
      <w:r w:rsidRPr="00D539FA">
        <w:t xml:space="preserve"> </w:t>
      </w:r>
      <w:proofErr w:type="spellStart"/>
      <w:r w:rsidRPr="00D539FA">
        <w:t>набавки</w:t>
      </w:r>
      <w:proofErr w:type="spellEnd"/>
      <w:r w:rsidRPr="00D539FA">
        <w:t xml:space="preserve"> </w:t>
      </w:r>
      <w:hyperlink r:id="rId10" w:history="1">
        <w:r w:rsidRPr="0076034E">
          <w:rPr>
            <w:rStyle w:val="Hyperlink"/>
            <w:u w:val="none"/>
          </w:rPr>
          <w:t>www.portal.ujn.gov.rs</w:t>
        </w:r>
      </w:hyperlink>
      <w:r w:rsidRPr="0076034E">
        <w:t xml:space="preserve"> </w:t>
      </w:r>
    </w:p>
    <w:p w:rsidR="00C83F63" w:rsidRPr="00952B6B" w:rsidRDefault="00C83F63" w:rsidP="001672AA">
      <w:pPr>
        <w:pStyle w:val="NoSpacing"/>
        <w:ind w:right="-360"/>
        <w:jc w:val="both"/>
        <w:rPr>
          <w:w w:val="101"/>
        </w:rPr>
      </w:pPr>
    </w:p>
    <w:p w:rsidR="00CB2A22" w:rsidRPr="00FD7ECF" w:rsidRDefault="00E9512D" w:rsidP="001672AA">
      <w:pPr>
        <w:pStyle w:val="NoSpacing"/>
        <w:ind w:right="-360"/>
        <w:jc w:val="both"/>
        <w:rPr>
          <w:rFonts w:eastAsia="Calibri"/>
          <w:b/>
          <w:bCs/>
          <w:color w:val="0070C0"/>
          <w:lang w:val="sr-Cyrl-RS"/>
        </w:rPr>
      </w:pPr>
      <w:proofErr w:type="spellStart"/>
      <w:r w:rsidRPr="00D539FA">
        <w:rPr>
          <w:b/>
          <w:w w:val="101"/>
        </w:rPr>
        <w:t>Понуђач</w:t>
      </w:r>
      <w:proofErr w:type="spellEnd"/>
      <w:r w:rsidRPr="00D539FA">
        <w:rPr>
          <w:b/>
          <w:w w:val="101"/>
        </w:rPr>
        <w:t xml:space="preserve"> </w:t>
      </w:r>
      <w:proofErr w:type="spellStart"/>
      <w:r w:rsidRPr="00D539FA">
        <w:rPr>
          <w:b/>
          <w:w w:val="101"/>
        </w:rPr>
        <w:t>подноси</w:t>
      </w:r>
      <w:proofErr w:type="spellEnd"/>
      <w:r w:rsidRPr="00D539FA">
        <w:rPr>
          <w:b/>
          <w:w w:val="101"/>
        </w:rPr>
        <w:t xml:space="preserve"> </w:t>
      </w:r>
      <w:proofErr w:type="spellStart"/>
      <w:r w:rsidRPr="00D539FA">
        <w:rPr>
          <w:b/>
          <w:w w:val="101"/>
        </w:rPr>
        <w:t>понуду</w:t>
      </w:r>
      <w:proofErr w:type="spellEnd"/>
      <w:r w:rsidRPr="00D539FA">
        <w:rPr>
          <w:w w:val="101"/>
        </w:rPr>
        <w:t xml:space="preserve"> у </w:t>
      </w:r>
      <w:proofErr w:type="spellStart"/>
      <w:r w:rsidRPr="00D539FA">
        <w:rPr>
          <w:w w:val="101"/>
        </w:rPr>
        <w:t>затвореној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коверти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или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кутији</w:t>
      </w:r>
      <w:proofErr w:type="spellEnd"/>
      <w:r w:rsidRPr="00D539FA">
        <w:rPr>
          <w:w w:val="101"/>
        </w:rPr>
        <w:t xml:space="preserve">, </w:t>
      </w:r>
      <w:proofErr w:type="spellStart"/>
      <w:r w:rsidRPr="00D539FA">
        <w:rPr>
          <w:w w:val="101"/>
        </w:rPr>
        <w:t>затворену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на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начин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да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се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приликом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отварања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понуда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може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са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сигурношћу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утврдити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да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се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први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пут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отвара</w:t>
      </w:r>
      <w:proofErr w:type="spellEnd"/>
      <w:r w:rsidRPr="00D539FA">
        <w:rPr>
          <w:w w:val="101"/>
        </w:rPr>
        <w:t xml:space="preserve">, </w:t>
      </w:r>
      <w:proofErr w:type="spellStart"/>
      <w:r w:rsidRPr="00D539FA">
        <w:rPr>
          <w:w w:val="101"/>
        </w:rPr>
        <w:t>непосредно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или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путем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поште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на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адресу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Наручиоца</w:t>
      </w:r>
      <w:proofErr w:type="spellEnd"/>
      <w:r w:rsidR="00BE5EB0" w:rsidRPr="00D539FA">
        <w:rPr>
          <w:w w:val="101"/>
          <w:lang w:val="sr-Cyrl-RS"/>
        </w:rPr>
        <w:t>:</w:t>
      </w:r>
      <w:r w:rsidR="007923D9">
        <w:rPr>
          <w:w w:val="101"/>
          <w:lang w:val="sr-Cyrl-RS"/>
        </w:rPr>
        <w:t xml:space="preserve"> </w:t>
      </w:r>
      <w:r w:rsidR="00BE5EB0" w:rsidRPr="000A5F68">
        <w:rPr>
          <w:rFonts w:eastAsia="Calibri"/>
          <w:color w:val="000009"/>
          <w:lang w:val="sr-Cyrl-RS"/>
        </w:rPr>
        <w:t>Оштина Сремски Карловци</w:t>
      </w:r>
      <w:r w:rsidR="00BE5EB0" w:rsidRPr="000A5F68">
        <w:rPr>
          <w:rFonts w:eastAsia="Calibri"/>
          <w:lang w:val="sr-Cyrl-RS"/>
        </w:rPr>
        <w:t>, Трг Бранка Радичевића 1, 21205 Сремски Карловци,</w:t>
      </w:r>
      <w:r w:rsidR="00BE5EB0" w:rsidRPr="00D539FA">
        <w:rPr>
          <w:rFonts w:eastAsia="Calibri"/>
          <w:color w:val="FF0000"/>
          <w:lang w:val="sr-Cyrl-RS"/>
        </w:rPr>
        <w:t xml:space="preserve"> </w:t>
      </w:r>
      <w:r w:rsidR="00BE5EB0" w:rsidRPr="00D539FA">
        <w:rPr>
          <w:rFonts w:eastAsia="Calibri"/>
          <w:color w:val="000009"/>
          <w:lang w:val="sr-Cyrl-RS"/>
        </w:rPr>
        <w:t>са назнаком</w:t>
      </w:r>
      <w:proofErr w:type="gramStart"/>
      <w:r w:rsidR="00BE5EB0" w:rsidRPr="00D539FA">
        <w:rPr>
          <w:rFonts w:eastAsia="Calibri"/>
          <w:color w:val="000009"/>
          <w:lang w:val="sr-Cyrl-RS"/>
        </w:rPr>
        <w:t xml:space="preserve">: </w:t>
      </w:r>
      <w:r w:rsidR="000D40C1" w:rsidRPr="00952B6B">
        <w:rPr>
          <w:rFonts w:eastAsia="Calibri"/>
          <w:b/>
          <w:lang w:val="sr-Cyrl-RS"/>
        </w:rPr>
        <w:t>,</w:t>
      </w:r>
      <w:proofErr w:type="gramEnd"/>
      <w:r w:rsidR="000D40C1" w:rsidRPr="00952B6B">
        <w:rPr>
          <w:rFonts w:eastAsia="Calibri"/>
          <w:b/>
          <w:lang w:val="sr-Cyrl-RS"/>
        </w:rPr>
        <w:t>,Понуда у отвореном поступку ј</w:t>
      </w:r>
      <w:r w:rsidR="00BE5EB0" w:rsidRPr="00952B6B">
        <w:rPr>
          <w:rFonts w:eastAsia="Calibri"/>
          <w:b/>
          <w:lang w:val="sr-Cyrl-RS"/>
        </w:rPr>
        <w:t>авне набавке за избор</w:t>
      </w:r>
      <w:r w:rsidR="00BE5EB0" w:rsidRPr="00952B6B">
        <w:rPr>
          <w:rFonts w:eastAsia="Calibri"/>
          <w:b/>
          <w:strike/>
          <w:lang w:val="sr-Cyrl-RS"/>
        </w:rPr>
        <w:t xml:space="preserve"> </w:t>
      </w:r>
      <w:r w:rsidR="00BE5EB0" w:rsidRPr="00952B6B">
        <w:rPr>
          <w:rFonts w:eastAsia="Calibri"/>
          <w:b/>
          <w:lang w:val="sr-Cyrl-RS"/>
        </w:rPr>
        <w:t>приватног партнера</w:t>
      </w:r>
      <w:r w:rsidR="00BE5EB0" w:rsidRPr="00952B6B">
        <w:rPr>
          <w:rFonts w:eastAsia="Calibri"/>
          <w:lang w:val="sr-Cyrl-RS"/>
        </w:rPr>
        <w:t xml:space="preserve"> </w:t>
      </w:r>
      <w:r w:rsidR="000D40C1" w:rsidRPr="00952B6B">
        <w:rPr>
          <w:b/>
          <w:lang w:val="sr-Cyrl-CS"/>
        </w:rPr>
        <w:t>за реализацију пројекта јавно-приватног партнерства ради обављања комуналне делатности јавног осветљења</w:t>
      </w:r>
      <w:r w:rsidR="00BE5EB0" w:rsidRPr="00952B6B">
        <w:rPr>
          <w:rFonts w:eastAsia="Calibri"/>
          <w:b/>
          <w:lang w:val="sr-Cyrl-RS"/>
        </w:rPr>
        <w:t>, ЈН бр.</w:t>
      </w:r>
      <w:r w:rsidR="00BE5EB0" w:rsidRPr="00952B6B">
        <w:rPr>
          <w:rFonts w:eastAsia="Calibri"/>
          <w:lang w:val="sr-Cyrl-RS"/>
        </w:rPr>
        <w:t xml:space="preserve"> </w:t>
      </w:r>
      <w:r w:rsidR="00BE5EB0" w:rsidRPr="00952B6B">
        <w:rPr>
          <w:b/>
          <w:lang w:val="sr-Cyrl-CS"/>
        </w:rPr>
        <w:t>ЈН</w:t>
      </w:r>
      <w:r w:rsidR="000D40C1" w:rsidRPr="00952B6B">
        <w:rPr>
          <w:b/>
          <w:lang w:val="sr-Cyrl-CS"/>
        </w:rPr>
        <w:t xml:space="preserve"> </w:t>
      </w:r>
      <w:r w:rsidR="00BE5EB0" w:rsidRPr="00952B6B">
        <w:rPr>
          <w:b/>
          <w:lang w:val="sr-Cyrl-CS"/>
        </w:rPr>
        <w:t xml:space="preserve">ОП 1.2.20 </w:t>
      </w:r>
      <w:r w:rsidR="00BE5EB0" w:rsidRPr="00952B6B">
        <w:rPr>
          <w:rFonts w:eastAsia="Calibri"/>
          <w:lang w:val="sr-Cyrl-RS"/>
        </w:rPr>
        <w:t xml:space="preserve">– </w:t>
      </w:r>
      <w:r w:rsidR="00BE5EB0" w:rsidRPr="00952B6B">
        <w:rPr>
          <w:rFonts w:eastAsia="Calibri"/>
          <w:b/>
          <w:lang w:val="sr-Cyrl-RS"/>
        </w:rPr>
        <w:t>НЕ ОТВАРАТИ</w:t>
      </w:r>
      <w:r w:rsidR="00BE5EB0" w:rsidRPr="00952B6B">
        <w:rPr>
          <w:rFonts w:eastAsia="Calibri"/>
          <w:b/>
          <w:bCs/>
          <w:lang w:val="sr-Cyrl-RS"/>
        </w:rPr>
        <w:t>”</w:t>
      </w:r>
      <w:r w:rsidR="00BE5EB0" w:rsidRPr="00952B6B">
        <w:rPr>
          <w:rFonts w:eastAsia="Calibri"/>
          <w:b/>
          <w:bCs/>
          <w:color w:val="0070C0"/>
          <w:lang w:val="sr-Cyrl-RS"/>
        </w:rPr>
        <w:t>.</w:t>
      </w:r>
    </w:p>
    <w:p w:rsidR="000D40C1" w:rsidRPr="00FD7ECF" w:rsidRDefault="000D40C1" w:rsidP="001672AA">
      <w:pPr>
        <w:pStyle w:val="NoSpacing"/>
        <w:ind w:right="-360"/>
        <w:jc w:val="both"/>
        <w:rPr>
          <w:b/>
          <w:color w:val="0070C0"/>
          <w:w w:val="101"/>
          <w:lang w:val="sr-Cyrl-RS"/>
        </w:rPr>
      </w:pPr>
    </w:p>
    <w:p w:rsidR="00E9512D" w:rsidRPr="00D539FA" w:rsidRDefault="00E9512D" w:rsidP="001672AA">
      <w:pPr>
        <w:pStyle w:val="ListParagraph"/>
        <w:ind w:left="0" w:right="-360"/>
        <w:jc w:val="both"/>
        <w:rPr>
          <w:b/>
          <w:lang w:val="sr-Cyrl-RS"/>
        </w:rPr>
      </w:pPr>
      <w:proofErr w:type="spellStart"/>
      <w:proofErr w:type="gramStart"/>
      <w:r w:rsidRPr="00D539FA">
        <w:rPr>
          <w:w w:val="101"/>
        </w:rPr>
        <w:t>На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полеђини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коверте</w:t>
      </w:r>
      <w:proofErr w:type="spellEnd"/>
      <w:r w:rsidRPr="00D539FA">
        <w:rPr>
          <w:w w:val="101"/>
        </w:rPr>
        <w:t xml:space="preserve"> (</w:t>
      </w:r>
      <w:proofErr w:type="spellStart"/>
      <w:r w:rsidRPr="00D539FA">
        <w:rPr>
          <w:w w:val="101"/>
        </w:rPr>
        <w:t>пошиљке</w:t>
      </w:r>
      <w:proofErr w:type="spellEnd"/>
      <w:r w:rsidRPr="00D539FA">
        <w:rPr>
          <w:w w:val="101"/>
        </w:rPr>
        <w:t xml:space="preserve">) </w:t>
      </w:r>
      <w:proofErr w:type="spellStart"/>
      <w:r w:rsidRPr="00D539FA">
        <w:rPr>
          <w:w w:val="101"/>
        </w:rPr>
        <w:t>навести</w:t>
      </w:r>
      <w:proofErr w:type="spellEnd"/>
      <w:r w:rsidRPr="00D539FA">
        <w:rPr>
          <w:w w:val="101"/>
        </w:rPr>
        <w:t xml:space="preserve"> </w:t>
      </w:r>
      <w:proofErr w:type="spellStart"/>
      <w:r w:rsidR="00E47739" w:rsidRPr="00D539FA">
        <w:t>назив</w:t>
      </w:r>
      <w:proofErr w:type="spellEnd"/>
      <w:r w:rsidR="00E47739" w:rsidRPr="00D539FA">
        <w:rPr>
          <w:lang w:val="sr-Cyrl-RS"/>
        </w:rPr>
        <w:t>/пословно име</w:t>
      </w:r>
      <w:r w:rsidRPr="00D539FA">
        <w:rPr>
          <w:w w:val="101"/>
        </w:rPr>
        <w:t xml:space="preserve"> и </w:t>
      </w:r>
      <w:proofErr w:type="spellStart"/>
      <w:r w:rsidRPr="00D539FA">
        <w:rPr>
          <w:w w:val="101"/>
        </w:rPr>
        <w:t>адресу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понуђача</w:t>
      </w:r>
      <w:proofErr w:type="spellEnd"/>
      <w:r w:rsidRPr="00D539FA">
        <w:rPr>
          <w:w w:val="101"/>
        </w:rPr>
        <w:t xml:space="preserve">, </w:t>
      </w:r>
      <w:proofErr w:type="spellStart"/>
      <w:r w:rsidRPr="00D539FA">
        <w:rPr>
          <w:w w:val="101"/>
        </w:rPr>
        <w:t>особу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за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контакт</w:t>
      </w:r>
      <w:proofErr w:type="spellEnd"/>
      <w:r w:rsidRPr="00D539FA">
        <w:rPr>
          <w:w w:val="101"/>
        </w:rPr>
        <w:t xml:space="preserve"> и </w:t>
      </w:r>
      <w:proofErr w:type="spellStart"/>
      <w:r w:rsidRPr="00D539FA">
        <w:rPr>
          <w:w w:val="101"/>
        </w:rPr>
        <w:t>број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телефона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за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контакт</w:t>
      </w:r>
      <w:proofErr w:type="spellEnd"/>
      <w:r w:rsidRPr="00D539FA">
        <w:rPr>
          <w:b/>
          <w:lang w:val="sr-Latn-CS"/>
        </w:rPr>
        <w:t>.</w:t>
      </w:r>
      <w:proofErr w:type="gramEnd"/>
    </w:p>
    <w:p w:rsidR="00405C77" w:rsidRPr="00D539FA" w:rsidRDefault="00405C77" w:rsidP="001672AA">
      <w:pPr>
        <w:pStyle w:val="ListParagraph"/>
        <w:ind w:left="0" w:right="-360"/>
        <w:jc w:val="both"/>
        <w:rPr>
          <w:b/>
          <w:lang w:val="sr-Cyrl-RS"/>
        </w:rPr>
      </w:pPr>
    </w:p>
    <w:p w:rsidR="00A30EEF" w:rsidRPr="00D539FA" w:rsidRDefault="00A30EEF" w:rsidP="001672AA">
      <w:pPr>
        <w:suppressAutoHyphens/>
        <w:spacing w:line="100" w:lineRule="atLeast"/>
        <w:ind w:right="-360"/>
        <w:jc w:val="both"/>
        <w:rPr>
          <w:rFonts w:eastAsia="TimesNewRomanPSMT"/>
          <w:bCs/>
          <w:kern w:val="1"/>
          <w:lang w:eastAsia="ar-SA"/>
        </w:rPr>
      </w:pPr>
      <w:proofErr w:type="gramStart"/>
      <w:r w:rsidRPr="00D539FA">
        <w:rPr>
          <w:rFonts w:eastAsia="TimesNewRomanPSMT"/>
          <w:bCs/>
          <w:kern w:val="1"/>
          <w:lang w:eastAsia="ar-SA"/>
        </w:rPr>
        <w:t xml:space="preserve">У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случају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да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понуду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подноси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група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понуђача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,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на</w:t>
      </w:r>
      <w:proofErr w:type="spellEnd"/>
      <w:r w:rsidRPr="00D539FA">
        <w:rPr>
          <w:rFonts w:eastAsia="TimesNewRomanPSMT"/>
          <w:b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коверти</w:t>
      </w:r>
      <w:proofErr w:type="spellEnd"/>
      <w:r w:rsidRPr="00D539FA">
        <w:rPr>
          <w:rFonts w:eastAsia="TimesNewRomanPSMT"/>
          <w:b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је</w:t>
      </w:r>
      <w:proofErr w:type="spellEnd"/>
      <w:r w:rsidRPr="00D539FA">
        <w:rPr>
          <w:rFonts w:eastAsia="TimesNewRomanPSMT"/>
          <w:b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потребно</w:t>
      </w:r>
      <w:proofErr w:type="spellEnd"/>
      <w:r w:rsidRPr="00D539FA">
        <w:rPr>
          <w:rFonts w:eastAsia="TimesNewRomanPSMT"/>
          <w:b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назначити</w:t>
      </w:r>
      <w:proofErr w:type="spellEnd"/>
      <w:r w:rsidRPr="00D539FA">
        <w:rPr>
          <w:rFonts w:eastAsia="TimesNewRomanPSMT"/>
          <w:b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да</w:t>
      </w:r>
      <w:proofErr w:type="spellEnd"/>
      <w:r w:rsidRPr="00D539FA">
        <w:rPr>
          <w:rFonts w:eastAsia="TimesNewRomanPSMT"/>
          <w:b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се</w:t>
      </w:r>
      <w:proofErr w:type="spellEnd"/>
      <w:r w:rsidRPr="00D539FA">
        <w:rPr>
          <w:rFonts w:eastAsia="TimesNewRomanPSMT"/>
          <w:b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ради</w:t>
      </w:r>
      <w:proofErr w:type="spellEnd"/>
      <w:r w:rsidRPr="00D539FA">
        <w:rPr>
          <w:rFonts w:eastAsia="TimesNewRomanPSMT"/>
          <w:b/>
          <w:bCs/>
          <w:kern w:val="1"/>
          <w:lang w:eastAsia="ar-SA"/>
        </w:rPr>
        <w:t xml:space="preserve"> о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групи</w:t>
      </w:r>
      <w:proofErr w:type="spellEnd"/>
      <w:r w:rsidRPr="00D539FA">
        <w:rPr>
          <w:rFonts w:eastAsia="TimesNewRomanPSMT"/>
          <w:b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/>
          <w:bCs/>
          <w:kern w:val="1"/>
          <w:lang w:eastAsia="ar-SA"/>
        </w:rPr>
        <w:t>понуђача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и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навести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називе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и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адресу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свих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учесника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у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заједничкој</w:t>
      </w:r>
      <w:proofErr w:type="spellEnd"/>
      <w:r w:rsidRPr="00D539FA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D539FA">
        <w:rPr>
          <w:rFonts w:eastAsia="TimesNewRomanPSMT"/>
          <w:bCs/>
          <w:kern w:val="1"/>
          <w:lang w:eastAsia="ar-SA"/>
        </w:rPr>
        <w:t>понуди</w:t>
      </w:r>
      <w:proofErr w:type="spellEnd"/>
      <w:r w:rsidRPr="00D539FA">
        <w:rPr>
          <w:rFonts w:eastAsia="TimesNewRomanPSMT"/>
          <w:bCs/>
          <w:kern w:val="1"/>
          <w:lang w:eastAsia="ar-SA"/>
        </w:rPr>
        <w:t>.</w:t>
      </w:r>
      <w:proofErr w:type="gramEnd"/>
    </w:p>
    <w:p w:rsidR="00405C77" w:rsidRPr="00D539FA" w:rsidRDefault="00405C77" w:rsidP="001672AA">
      <w:pPr>
        <w:pStyle w:val="ListParagraph"/>
        <w:ind w:left="0" w:right="-360"/>
        <w:jc w:val="both"/>
        <w:rPr>
          <w:b/>
          <w:lang w:val="sr-Cyrl-RS"/>
        </w:rPr>
      </w:pPr>
    </w:p>
    <w:p w:rsidR="000F7FC5" w:rsidRPr="00D539FA" w:rsidRDefault="00E9512D" w:rsidP="001672AA">
      <w:pPr>
        <w:pStyle w:val="NoSpacing"/>
        <w:ind w:right="-360"/>
        <w:jc w:val="both"/>
        <w:rPr>
          <w:b/>
          <w:w w:val="101"/>
        </w:rPr>
      </w:pPr>
      <w:proofErr w:type="spellStart"/>
      <w:proofErr w:type="gramStart"/>
      <w:r w:rsidRPr="00D539FA">
        <w:rPr>
          <w:b/>
          <w:w w:val="101"/>
        </w:rPr>
        <w:t>Понуда</w:t>
      </w:r>
      <w:proofErr w:type="spellEnd"/>
      <w:r w:rsidRPr="00D539FA">
        <w:rPr>
          <w:b/>
          <w:w w:val="101"/>
        </w:rPr>
        <w:t xml:space="preserve"> </w:t>
      </w:r>
      <w:proofErr w:type="spellStart"/>
      <w:r w:rsidRPr="00D539FA">
        <w:rPr>
          <w:b/>
          <w:w w:val="101"/>
        </w:rPr>
        <w:t>се</w:t>
      </w:r>
      <w:proofErr w:type="spellEnd"/>
      <w:r w:rsidRPr="00D539FA">
        <w:rPr>
          <w:b/>
          <w:w w:val="101"/>
        </w:rPr>
        <w:t xml:space="preserve"> </w:t>
      </w:r>
      <w:proofErr w:type="spellStart"/>
      <w:r w:rsidRPr="00D539FA">
        <w:rPr>
          <w:b/>
          <w:w w:val="101"/>
        </w:rPr>
        <w:t>сматра</w:t>
      </w:r>
      <w:proofErr w:type="spellEnd"/>
      <w:r w:rsidRPr="00D539FA">
        <w:rPr>
          <w:b/>
          <w:w w:val="101"/>
        </w:rPr>
        <w:t xml:space="preserve"> </w:t>
      </w:r>
      <w:proofErr w:type="spellStart"/>
      <w:r w:rsidRPr="00D539FA">
        <w:rPr>
          <w:b/>
          <w:w w:val="101"/>
        </w:rPr>
        <w:t>благовременом</w:t>
      </w:r>
      <w:proofErr w:type="spellEnd"/>
      <w:r w:rsidRPr="00D539FA">
        <w:rPr>
          <w:b/>
          <w:w w:val="101"/>
        </w:rPr>
        <w:t xml:space="preserve"> </w:t>
      </w:r>
      <w:proofErr w:type="spellStart"/>
      <w:r w:rsidR="00A57283" w:rsidRPr="00D539FA">
        <w:rPr>
          <w:b/>
          <w:w w:val="101"/>
        </w:rPr>
        <w:t>ако</w:t>
      </w:r>
      <w:proofErr w:type="spellEnd"/>
      <w:r w:rsidR="00A57283" w:rsidRPr="00D539FA">
        <w:rPr>
          <w:b/>
          <w:w w:val="101"/>
        </w:rPr>
        <w:t xml:space="preserve"> </w:t>
      </w:r>
      <w:proofErr w:type="spellStart"/>
      <w:r w:rsidR="00A57283" w:rsidRPr="00D539FA">
        <w:rPr>
          <w:b/>
          <w:w w:val="101"/>
        </w:rPr>
        <w:t>је</w:t>
      </w:r>
      <w:proofErr w:type="spellEnd"/>
      <w:r w:rsidR="00A57283" w:rsidRPr="00D539FA">
        <w:rPr>
          <w:b/>
          <w:w w:val="101"/>
        </w:rPr>
        <w:t xml:space="preserve"> </w:t>
      </w:r>
      <w:proofErr w:type="spellStart"/>
      <w:r w:rsidR="00A57283" w:rsidRPr="00D539FA">
        <w:rPr>
          <w:b/>
          <w:w w:val="101"/>
        </w:rPr>
        <w:t>Наручилац</w:t>
      </w:r>
      <w:proofErr w:type="spellEnd"/>
      <w:r w:rsidR="00A57283" w:rsidRPr="00D539FA">
        <w:rPr>
          <w:b/>
          <w:w w:val="101"/>
        </w:rPr>
        <w:t xml:space="preserve"> </w:t>
      </w:r>
      <w:proofErr w:type="spellStart"/>
      <w:r w:rsidR="00A57283" w:rsidRPr="00D539FA">
        <w:rPr>
          <w:b/>
          <w:w w:val="101"/>
        </w:rPr>
        <w:t>исту</w:t>
      </w:r>
      <w:proofErr w:type="spellEnd"/>
      <w:r w:rsidR="00A57283" w:rsidRPr="00D539FA">
        <w:rPr>
          <w:b/>
          <w:w w:val="101"/>
        </w:rPr>
        <w:t xml:space="preserve"> </w:t>
      </w:r>
      <w:proofErr w:type="spellStart"/>
      <w:r w:rsidR="00A57283" w:rsidRPr="00D539FA">
        <w:rPr>
          <w:b/>
          <w:w w:val="101"/>
        </w:rPr>
        <w:t>примио</w:t>
      </w:r>
      <w:proofErr w:type="spellEnd"/>
      <w:r w:rsidR="00496197" w:rsidRPr="00D539FA">
        <w:rPr>
          <w:b/>
          <w:w w:val="101"/>
          <w:lang w:val="sr-Cyrl-RS"/>
        </w:rPr>
        <w:t xml:space="preserve"> најкасније</w:t>
      </w:r>
      <w:r w:rsidR="0084637A">
        <w:rPr>
          <w:b/>
          <w:w w:val="101"/>
          <w:lang w:val="sr-Cyrl-CS"/>
        </w:rPr>
        <w:t xml:space="preserve"> до</w:t>
      </w:r>
      <w:r w:rsidR="008B0B44">
        <w:rPr>
          <w:b/>
          <w:w w:val="101"/>
          <w:lang w:val="sr-Latn-RS"/>
        </w:rPr>
        <w:t xml:space="preserve"> 18.02.</w:t>
      </w:r>
      <w:r w:rsidR="00D408F4" w:rsidRPr="0084637A">
        <w:rPr>
          <w:b/>
          <w:w w:val="101"/>
          <w:lang w:val="sr-Cyrl-CS"/>
        </w:rPr>
        <w:t>20</w:t>
      </w:r>
      <w:r w:rsidR="00BE5EB0" w:rsidRPr="0084637A">
        <w:rPr>
          <w:b/>
          <w:w w:val="101"/>
          <w:lang w:val="sr-Cyrl-CS"/>
        </w:rPr>
        <w:t>20</w:t>
      </w:r>
      <w:r w:rsidRPr="0084637A">
        <w:rPr>
          <w:b/>
          <w:w w:val="101"/>
        </w:rPr>
        <w:t>.</w:t>
      </w:r>
      <w:proofErr w:type="gramEnd"/>
      <w:r w:rsidRPr="0084637A">
        <w:rPr>
          <w:b/>
          <w:w w:val="101"/>
        </w:rPr>
        <w:t xml:space="preserve"> </w:t>
      </w:r>
      <w:proofErr w:type="spellStart"/>
      <w:proofErr w:type="gramStart"/>
      <w:r w:rsidRPr="0084637A">
        <w:rPr>
          <w:b/>
          <w:w w:val="101"/>
        </w:rPr>
        <w:t>године</w:t>
      </w:r>
      <w:proofErr w:type="spellEnd"/>
      <w:proofErr w:type="gramEnd"/>
      <w:r w:rsidRPr="0084637A">
        <w:rPr>
          <w:b/>
          <w:w w:val="101"/>
        </w:rPr>
        <w:t xml:space="preserve"> </w:t>
      </w:r>
      <w:proofErr w:type="spellStart"/>
      <w:r w:rsidRPr="0084637A">
        <w:rPr>
          <w:b/>
          <w:w w:val="101"/>
        </w:rPr>
        <w:t>до</w:t>
      </w:r>
      <w:proofErr w:type="spellEnd"/>
      <w:r w:rsidRPr="0084637A">
        <w:rPr>
          <w:b/>
          <w:w w:val="101"/>
        </w:rPr>
        <w:t xml:space="preserve"> </w:t>
      </w:r>
      <w:r w:rsidR="0084637A" w:rsidRPr="0084637A">
        <w:rPr>
          <w:b/>
          <w:w w:val="101"/>
          <w:lang w:val="sr-Cyrl-CS"/>
        </w:rPr>
        <w:t>11</w:t>
      </w:r>
      <w:r w:rsidR="002520DB" w:rsidRPr="0084637A">
        <w:rPr>
          <w:b/>
          <w:w w:val="101"/>
          <w:lang w:val="sr-Cyrl-CS"/>
        </w:rPr>
        <w:t>:</w:t>
      </w:r>
      <w:r w:rsidR="00A57283" w:rsidRPr="0084637A">
        <w:rPr>
          <w:b/>
          <w:w w:val="101"/>
          <w:lang w:val="sr-Cyrl-CS"/>
        </w:rPr>
        <w:t>00</w:t>
      </w:r>
      <w:r w:rsidR="00D408F4" w:rsidRPr="0084637A">
        <w:rPr>
          <w:b/>
          <w:w w:val="101"/>
          <w:lang w:val="sr-Cyrl-CS"/>
        </w:rPr>
        <w:t xml:space="preserve"> </w:t>
      </w:r>
      <w:proofErr w:type="spellStart"/>
      <w:r w:rsidRPr="0084637A">
        <w:rPr>
          <w:b/>
          <w:w w:val="101"/>
        </w:rPr>
        <w:t>часова</w:t>
      </w:r>
      <w:proofErr w:type="spellEnd"/>
      <w:r w:rsidRPr="0084637A">
        <w:rPr>
          <w:b/>
          <w:w w:val="101"/>
        </w:rPr>
        <w:t>.</w:t>
      </w:r>
      <w:r w:rsidR="000F7FC5" w:rsidRPr="00D539FA">
        <w:rPr>
          <w:b/>
          <w:w w:val="101"/>
        </w:rPr>
        <w:t xml:space="preserve"> </w:t>
      </w:r>
    </w:p>
    <w:p w:rsidR="00CB2A22" w:rsidRPr="00D539FA" w:rsidRDefault="00CB2A22" w:rsidP="001672AA">
      <w:pPr>
        <w:pStyle w:val="NoSpacing"/>
        <w:ind w:right="-360"/>
        <w:jc w:val="both"/>
        <w:rPr>
          <w:w w:val="101"/>
        </w:rPr>
      </w:pPr>
    </w:p>
    <w:p w:rsidR="00BE5EB0" w:rsidRPr="00D539FA" w:rsidRDefault="00257BA8" w:rsidP="001672AA">
      <w:pPr>
        <w:pStyle w:val="NoSpacing"/>
        <w:ind w:right="-360"/>
        <w:jc w:val="both"/>
        <w:rPr>
          <w:b/>
          <w:w w:val="101"/>
        </w:rPr>
      </w:pPr>
      <w:proofErr w:type="spellStart"/>
      <w:proofErr w:type="gramStart"/>
      <w:r w:rsidRPr="00D539FA">
        <w:rPr>
          <w:b/>
          <w:w w:val="101"/>
        </w:rPr>
        <w:t>Отварање</w:t>
      </w:r>
      <w:proofErr w:type="spellEnd"/>
      <w:r w:rsidRPr="00D539FA">
        <w:rPr>
          <w:b/>
          <w:w w:val="101"/>
        </w:rPr>
        <w:t xml:space="preserve"> </w:t>
      </w:r>
      <w:proofErr w:type="spellStart"/>
      <w:r w:rsidRPr="00D539FA">
        <w:rPr>
          <w:b/>
          <w:w w:val="101"/>
        </w:rPr>
        <w:t>понуда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ће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се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обавити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јавно</w:t>
      </w:r>
      <w:proofErr w:type="spellEnd"/>
      <w:r w:rsidRPr="00D539FA">
        <w:rPr>
          <w:w w:val="101"/>
        </w:rPr>
        <w:t xml:space="preserve">, </w:t>
      </w:r>
      <w:proofErr w:type="spellStart"/>
      <w:r w:rsidRPr="00D539FA">
        <w:rPr>
          <w:w w:val="101"/>
        </w:rPr>
        <w:t>по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истеку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рока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за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подношење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понуда</w:t>
      </w:r>
      <w:proofErr w:type="spellEnd"/>
      <w:r w:rsidRPr="00D539FA">
        <w:rPr>
          <w:w w:val="101"/>
        </w:rPr>
        <w:t xml:space="preserve">, </w:t>
      </w:r>
      <w:proofErr w:type="spellStart"/>
      <w:r w:rsidRPr="00D539FA">
        <w:rPr>
          <w:w w:val="101"/>
        </w:rPr>
        <w:t>дана</w:t>
      </w:r>
      <w:proofErr w:type="spellEnd"/>
      <w:r w:rsidRPr="00D539FA">
        <w:rPr>
          <w:w w:val="101"/>
        </w:rPr>
        <w:t xml:space="preserve"> </w:t>
      </w:r>
      <w:r w:rsidR="008B0B44">
        <w:rPr>
          <w:b/>
          <w:w w:val="101"/>
          <w:lang w:val="sr-Latn-RS"/>
        </w:rPr>
        <w:t>18.02.</w:t>
      </w:r>
      <w:r w:rsidR="00BE5EB0" w:rsidRPr="008B0B44">
        <w:rPr>
          <w:b/>
          <w:w w:val="101"/>
          <w:lang w:val="sr-Cyrl-CS"/>
        </w:rPr>
        <w:t>2020</w:t>
      </w:r>
      <w:r w:rsidR="00BE5EB0" w:rsidRPr="008B0B44">
        <w:rPr>
          <w:b/>
          <w:w w:val="101"/>
        </w:rPr>
        <w:t>.</w:t>
      </w:r>
      <w:proofErr w:type="gramEnd"/>
      <w:r w:rsidR="00BE5EB0" w:rsidRPr="008B0B44">
        <w:rPr>
          <w:b/>
          <w:w w:val="101"/>
        </w:rPr>
        <w:t xml:space="preserve"> </w:t>
      </w:r>
      <w:proofErr w:type="spellStart"/>
      <w:proofErr w:type="gramStart"/>
      <w:r w:rsidR="00BE5EB0" w:rsidRPr="008B0B44">
        <w:rPr>
          <w:b/>
          <w:w w:val="101"/>
        </w:rPr>
        <w:t>године</w:t>
      </w:r>
      <w:proofErr w:type="spellEnd"/>
      <w:proofErr w:type="gramEnd"/>
      <w:r w:rsidR="00BE5EB0" w:rsidRPr="003B5FAF">
        <w:rPr>
          <w:b/>
          <w:w w:val="101"/>
        </w:rPr>
        <w:t xml:space="preserve"> </w:t>
      </w:r>
      <w:r w:rsidR="0084637A" w:rsidRPr="003B5FAF">
        <w:rPr>
          <w:b/>
          <w:w w:val="101"/>
          <w:lang w:val="sr-Cyrl-RS"/>
        </w:rPr>
        <w:t>у</w:t>
      </w:r>
      <w:r w:rsidR="00BE5EB0" w:rsidRPr="003B5FAF">
        <w:rPr>
          <w:b/>
          <w:w w:val="101"/>
        </w:rPr>
        <w:t xml:space="preserve"> </w:t>
      </w:r>
      <w:r w:rsidR="0084637A" w:rsidRPr="003B5FAF">
        <w:rPr>
          <w:b/>
          <w:w w:val="101"/>
          <w:lang w:val="sr-Cyrl-CS"/>
        </w:rPr>
        <w:t>11</w:t>
      </w:r>
      <w:r w:rsidR="00BE5EB0" w:rsidRPr="003B5FAF">
        <w:rPr>
          <w:b/>
          <w:w w:val="101"/>
          <w:lang w:val="sr-Cyrl-CS"/>
        </w:rPr>
        <w:t>:</w:t>
      </w:r>
      <w:r w:rsidR="0084637A" w:rsidRPr="003B5FAF">
        <w:rPr>
          <w:b/>
          <w:w w:val="101"/>
          <w:lang w:val="sr-Cyrl-CS"/>
        </w:rPr>
        <w:t>3</w:t>
      </w:r>
      <w:r w:rsidR="00BE5EB0" w:rsidRPr="003B5FAF">
        <w:rPr>
          <w:b/>
          <w:w w:val="101"/>
          <w:lang w:val="sr-Cyrl-CS"/>
        </w:rPr>
        <w:t xml:space="preserve">0 </w:t>
      </w:r>
      <w:proofErr w:type="spellStart"/>
      <w:r w:rsidR="00BE5EB0" w:rsidRPr="003B5FAF">
        <w:rPr>
          <w:b/>
          <w:w w:val="101"/>
        </w:rPr>
        <w:t>часова</w:t>
      </w:r>
      <w:proofErr w:type="spellEnd"/>
      <w:r w:rsidR="00BE5EB0" w:rsidRPr="003B5FAF">
        <w:rPr>
          <w:b/>
          <w:w w:val="101"/>
        </w:rPr>
        <w:t>.</w:t>
      </w:r>
      <w:r w:rsidR="00BE5EB0" w:rsidRPr="00D539FA">
        <w:rPr>
          <w:b/>
          <w:w w:val="101"/>
        </w:rPr>
        <w:t xml:space="preserve"> </w:t>
      </w:r>
    </w:p>
    <w:p w:rsidR="008B0B44" w:rsidRDefault="008B0B44" w:rsidP="001672AA">
      <w:pPr>
        <w:pStyle w:val="NoSpacing"/>
        <w:ind w:right="-360"/>
        <w:jc w:val="both"/>
        <w:rPr>
          <w:w w:val="101"/>
        </w:rPr>
      </w:pPr>
    </w:p>
    <w:p w:rsidR="00257BA8" w:rsidRPr="00D539FA" w:rsidRDefault="00257BA8" w:rsidP="001672AA">
      <w:pPr>
        <w:pStyle w:val="NoSpacing"/>
        <w:ind w:right="-360"/>
        <w:jc w:val="both"/>
        <w:rPr>
          <w:color w:val="FF0000"/>
          <w:w w:val="101"/>
        </w:rPr>
      </w:pPr>
      <w:proofErr w:type="spellStart"/>
      <w:proofErr w:type="gramStart"/>
      <w:r w:rsidRPr="00D539FA">
        <w:rPr>
          <w:w w:val="101"/>
        </w:rPr>
        <w:t>Отварање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понуда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је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јавно</w:t>
      </w:r>
      <w:proofErr w:type="spellEnd"/>
      <w:r w:rsidRPr="00D539FA">
        <w:rPr>
          <w:w w:val="101"/>
        </w:rPr>
        <w:t xml:space="preserve"> и </w:t>
      </w:r>
      <w:proofErr w:type="spellStart"/>
      <w:r w:rsidRPr="00D539FA">
        <w:rPr>
          <w:w w:val="101"/>
        </w:rPr>
        <w:t>може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присуствовати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свако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заинтересовано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лице</w:t>
      </w:r>
      <w:proofErr w:type="spellEnd"/>
      <w:r w:rsidRPr="00D539FA">
        <w:rPr>
          <w:w w:val="101"/>
        </w:rPr>
        <w:t>.</w:t>
      </w:r>
      <w:proofErr w:type="gramEnd"/>
    </w:p>
    <w:p w:rsidR="00257BA8" w:rsidRPr="00D539FA" w:rsidRDefault="00257BA8" w:rsidP="001672AA">
      <w:pPr>
        <w:pStyle w:val="NoSpacing"/>
        <w:ind w:right="-360"/>
        <w:jc w:val="both"/>
        <w:rPr>
          <w:w w:val="101"/>
        </w:rPr>
      </w:pPr>
      <w:proofErr w:type="gramStart"/>
      <w:r w:rsidRPr="00D539FA">
        <w:rPr>
          <w:w w:val="101"/>
        </w:rPr>
        <w:t xml:space="preserve">У </w:t>
      </w:r>
      <w:proofErr w:type="spellStart"/>
      <w:r w:rsidRPr="00D539FA">
        <w:rPr>
          <w:w w:val="101"/>
        </w:rPr>
        <w:t>поступку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отварања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понуда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активно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могу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учествовати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само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овлашћени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представници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понуђача</w:t>
      </w:r>
      <w:proofErr w:type="spellEnd"/>
      <w:r w:rsidRPr="00D539FA">
        <w:rPr>
          <w:w w:val="101"/>
        </w:rPr>
        <w:t>.</w:t>
      </w:r>
      <w:proofErr w:type="gramEnd"/>
    </w:p>
    <w:p w:rsidR="00257BA8" w:rsidRPr="00D539FA" w:rsidRDefault="00257BA8" w:rsidP="001672AA">
      <w:pPr>
        <w:pStyle w:val="NoSpacing"/>
        <w:ind w:right="-360"/>
        <w:jc w:val="both"/>
        <w:rPr>
          <w:w w:val="101"/>
        </w:rPr>
      </w:pPr>
      <w:proofErr w:type="spellStart"/>
      <w:proofErr w:type="gramStart"/>
      <w:r w:rsidRPr="00D539FA">
        <w:rPr>
          <w:w w:val="101"/>
        </w:rPr>
        <w:t>Представник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понуђача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дужан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је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да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достави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уредно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оверено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овлашћење</w:t>
      </w:r>
      <w:proofErr w:type="spellEnd"/>
      <w:r w:rsidRPr="00D539FA">
        <w:rPr>
          <w:w w:val="101"/>
        </w:rPr>
        <w:t xml:space="preserve"> (</w:t>
      </w:r>
      <w:proofErr w:type="spellStart"/>
      <w:r w:rsidRPr="00D539FA">
        <w:rPr>
          <w:w w:val="101"/>
        </w:rPr>
        <w:t>потписано</w:t>
      </w:r>
      <w:proofErr w:type="spellEnd"/>
      <w:r w:rsidR="000C54A3" w:rsidRPr="00D539FA">
        <w:rPr>
          <w:w w:val="101"/>
          <w:lang w:val="sr-Cyrl-RS"/>
        </w:rPr>
        <w:t>, заведено</w:t>
      </w:r>
      <w:r w:rsidRPr="00D539FA">
        <w:rPr>
          <w:w w:val="101"/>
        </w:rPr>
        <w:t xml:space="preserve">) </w:t>
      </w:r>
      <w:proofErr w:type="spellStart"/>
      <w:r w:rsidRPr="00D539FA">
        <w:rPr>
          <w:w w:val="101"/>
        </w:rPr>
        <w:t>за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учествовање</w:t>
      </w:r>
      <w:proofErr w:type="spellEnd"/>
      <w:r w:rsidRPr="00D539FA">
        <w:rPr>
          <w:w w:val="101"/>
        </w:rPr>
        <w:t xml:space="preserve"> у </w:t>
      </w:r>
      <w:proofErr w:type="spellStart"/>
      <w:r w:rsidRPr="00D539FA">
        <w:rPr>
          <w:w w:val="101"/>
        </w:rPr>
        <w:t>отварању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понуда</w:t>
      </w:r>
      <w:proofErr w:type="spellEnd"/>
      <w:r w:rsidRPr="00D539FA">
        <w:rPr>
          <w:w w:val="101"/>
        </w:rPr>
        <w:t>.</w:t>
      </w:r>
      <w:proofErr w:type="gramEnd"/>
      <w:r w:rsidRPr="00D539FA">
        <w:rPr>
          <w:w w:val="101"/>
        </w:rPr>
        <w:t xml:space="preserve"> </w:t>
      </w:r>
    </w:p>
    <w:p w:rsidR="00CB2A22" w:rsidRPr="00D539FA" w:rsidRDefault="00CB2A22" w:rsidP="001672AA">
      <w:pPr>
        <w:pStyle w:val="NoSpacing"/>
        <w:ind w:right="-360"/>
        <w:jc w:val="both"/>
        <w:rPr>
          <w:w w:val="101"/>
        </w:rPr>
      </w:pPr>
    </w:p>
    <w:p w:rsidR="00DA2D3F" w:rsidRPr="00D539FA" w:rsidRDefault="00DA2D3F" w:rsidP="001672AA">
      <w:pPr>
        <w:pStyle w:val="ListParagraph"/>
        <w:widowControl w:val="0"/>
        <w:autoSpaceDE w:val="0"/>
        <w:autoSpaceDN w:val="0"/>
        <w:adjustRightInd w:val="0"/>
        <w:spacing w:line="243" w:lineRule="auto"/>
        <w:ind w:left="0" w:right="-360"/>
        <w:jc w:val="both"/>
        <w:rPr>
          <w:w w:val="101"/>
          <w:lang w:val="sr-Latn-CS"/>
        </w:rPr>
      </w:pPr>
      <w:r w:rsidRPr="00A27BE1">
        <w:rPr>
          <w:b/>
          <w:spacing w:val="-1"/>
          <w:lang w:val="sr-Cyrl-CS"/>
        </w:rPr>
        <w:t>Оквирни рок</w:t>
      </w:r>
      <w:r w:rsidRPr="00A27BE1">
        <w:rPr>
          <w:spacing w:val="-1"/>
          <w:lang w:val="sr-Cyrl-CS"/>
        </w:rPr>
        <w:t xml:space="preserve"> за доношење одлуке </w:t>
      </w:r>
      <w:r w:rsidRPr="00A27BE1">
        <w:rPr>
          <w:lang w:val="ru-RU"/>
        </w:rPr>
        <w:t>о</w:t>
      </w:r>
      <w:r w:rsidRPr="00A27BE1">
        <w:rPr>
          <w:spacing w:val="21"/>
          <w:lang w:val="sr-Latn-CS"/>
        </w:rPr>
        <w:t xml:space="preserve"> </w:t>
      </w:r>
      <w:r w:rsidRPr="00A27BE1">
        <w:rPr>
          <w:lang w:val="ru-RU"/>
        </w:rPr>
        <w:t>додели уговора</w:t>
      </w:r>
      <w:r w:rsidRPr="00A27BE1">
        <w:rPr>
          <w:spacing w:val="22"/>
          <w:lang w:val="sr-Latn-CS"/>
        </w:rPr>
        <w:t xml:space="preserve"> </w:t>
      </w:r>
      <w:r w:rsidR="00BE5EB0" w:rsidRPr="00A27BE1">
        <w:rPr>
          <w:spacing w:val="-2"/>
          <w:lang w:val="sr-Cyrl-CS"/>
        </w:rPr>
        <w:t xml:space="preserve">је </w:t>
      </w:r>
      <w:r w:rsidR="004761E5" w:rsidRPr="00A27BE1">
        <w:rPr>
          <w:b/>
          <w:w w:val="101"/>
        </w:rPr>
        <w:t xml:space="preserve"> </w:t>
      </w:r>
      <w:r w:rsidR="00CC3B36" w:rsidRPr="00A27BE1">
        <w:rPr>
          <w:b/>
          <w:w w:val="101"/>
          <w:lang w:val="sr-Cyrl-RS"/>
        </w:rPr>
        <w:t xml:space="preserve">10 </w:t>
      </w:r>
      <w:proofErr w:type="spellStart"/>
      <w:r w:rsidR="004761E5" w:rsidRPr="00A27BE1">
        <w:rPr>
          <w:b/>
          <w:w w:val="101"/>
        </w:rPr>
        <w:t>дaнa</w:t>
      </w:r>
      <w:proofErr w:type="spellEnd"/>
      <w:r w:rsidRPr="00A27BE1">
        <w:rPr>
          <w:w w:val="101"/>
          <w:lang w:val="sr-Cyrl-CS"/>
        </w:rPr>
        <w:t xml:space="preserve"> </w:t>
      </w:r>
      <w:r w:rsidR="00D408F4" w:rsidRPr="00A27BE1">
        <w:rPr>
          <w:w w:val="101"/>
          <w:lang w:val="sr-Cyrl-CS"/>
        </w:rPr>
        <w:t>од</w:t>
      </w:r>
      <w:r w:rsidR="00D408F4" w:rsidRPr="00D539FA">
        <w:rPr>
          <w:w w:val="101"/>
          <w:lang w:val="sr-Cyrl-CS"/>
        </w:rPr>
        <w:t xml:space="preserve"> дана </w:t>
      </w:r>
      <w:r w:rsidRPr="00D539FA">
        <w:rPr>
          <w:w w:val="101"/>
          <w:lang w:val="sr-Cyrl-CS"/>
        </w:rPr>
        <w:t>отварања понуда</w:t>
      </w:r>
      <w:r w:rsidRPr="00D539FA">
        <w:rPr>
          <w:w w:val="101"/>
          <w:lang w:val="sr-Latn-CS"/>
        </w:rPr>
        <w:t>.</w:t>
      </w:r>
    </w:p>
    <w:p w:rsidR="00CB2A22" w:rsidRPr="00D539FA" w:rsidRDefault="00CB2A22" w:rsidP="001672AA">
      <w:pPr>
        <w:pStyle w:val="ListParagraph"/>
        <w:widowControl w:val="0"/>
        <w:autoSpaceDE w:val="0"/>
        <w:autoSpaceDN w:val="0"/>
        <w:adjustRightInd w:val="0"/>
        <w:spacing w:line="243" w:lineRule="auto"/>
        <w:ind w:left="0" w:right="-360"/>
        <w:jc w:val="both"/>
        <w:rPr>
          <w:w w:val="101"/>
        </w:rPr>
      </w:pPr>
    </w:p>
    <w:p w:rsidR="00952B6B" w:rsidRDefault="003D1F58" w:rsidP="001672AA">
      <w:pPr>
        <w:ind w:right="-360"/>
        <w:jc w:val="both"/>
        <w:rPr>
          <w:w w:val="101"/>
          <w:lang w:val="sr-Cyrl-RS"/>
        </w:rPr>
      </w:pPr>
      <w:proofErr w:type="spellStart"/>
      <w:r w:rsidRPr="00D539FA">
        <w:rPr>
          <w:b/>
          <w:w w:val="101"/>
        </w:rPr>
        <w:t>Додатна</w:t>
      </w:r>
      <w:proofErr w:type="spellEnd"/>
      <w:r w:rsidRPr="00D539FA">
        <w:rPr>
          <w:w w:val="101"/>
        </w:rPr>
        <w:t xml:space="preserve"> </w:t>
      </w:r>
      <w:proofErr w:type="spellStart"/>
      <w:r w:rsidRPr="00D539FA">
        <w:rPr>
          <w:w w:val="101"/>
        </w:rPr>
        <w:t>обавештења</w:t>
      </w:r>
      <w:proofErr w:type="spellEnd"/>
      <w:r w:rsidR="00952B6B">
        <w:rPr>
          <w:w w:val="101"/>
          <w:lang w:val="sr-Cyrl-RS"/>
        </w:rPr>
        <w:t>:</w:t>
      </w:r>
    </w:p>
    <w:p w:rsidR="00853ABA" w:rsidRDefault="00853ABA" w:rsidP="001672AA">
      <w:pPr>
        <w:shd w:val="clear" w:color="auto" w:fill="FFFFFF"/>
        <w:ind w:right="-360"/>
        <w:jc w:val="both"/>
        <w:textAlignment w:val="baseline"/>
        <w:outlineLvl w:val="1"/>
        <w:rPr>
          <w:rFonts w:eastAsia="Calibri"/>
          <w:lang w:val="ru-RU"/>
        </w:rPr>
      </w:pPr>
      <w:bookmarkStart w:id="0" w:name="_GoBack"/>
      <w:bookmarkEnd w:id="0"/>
    </w:p>
    <w:p w:rsidR="00853ABA" w:rsidRDefault="00853ABA" w:rsidP="001672AA">
      <w:pPr>
        <w:shd w:val="clear" w:color="auto" w:fill="FFFFFF"/>
        <w:ind w:right="-360"/>
        <w:jc w:val="both"/>
        <w:textAlignment w:val="baseline"/>
        <w:outlineLvl w:val="1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Овај позив је објављен у «Службеном гласнику РС», бр. 93, 26. децембра 2019. године.</w:t>
      </w:r>
    </w:p>
    <w:p w:rsidR="00853ABA" w:rsidRDefault="00853ABA" w:rsidP="001672AA">
      <w:pPr>
        <w:shd w:val="clear" w:color="auto" w:fill="FFFFFF"/>
        <w:ind w:right="-360"/>
        <w:jc w:val="both"/>
        <w:textAlignment w:val="baseline"/>
        <w:outlineLvl w:val="1"/>
        <w:rPr>
          <w:rFonts w:eastAsia="Calibri"/>
          <w:lang w:val="ru-RU"/>
        </w:rPr>
      </w:pPr>
    </w:p>
    <w:p w:rsidR="009B19B3" w:rsidRPr="00D539FA" w:rsidRDefault="009B19B3" w:rsidP="001672AA">
      <w:pPr>
        <w:shd w:val="clear" w:color="auto" w:fill="FFFFFF"/>
        <w:ind w:right="-360"/>
        <w:jc w:val="both"/>
        <w:textAlignment w:val="baseline"/>
        <w:outlineLvl w:val="1"/>
        <w:rPr>
          <w:b/>
          <w:bCs/>
          <w:color w:val="FF0000"/>
          <w:lang w:val="sr-Latn-RS"/>
        </w:rPr>
      </w:pPr>
      <w:r w:rsidRPr="00D539FA">
        <w:rPr>
          <w:rFonts w:eastAsia="Calibri"/>
          <w:lang w:val="ru-RU"/>
        </w:rPr>
        <w:t xml:space="preserve">Питања треба упутити </w:t>
      </w:r>
      <w:r w:rsidRPr="00D539FA">
        <w:rPr>
          <w:rFonts w:eastAsia="Calibri"/>
          <w:b/>
          <w:lang w:val="sr-Cyrl-RS"/>
        </w:rPr>
        <w:t xml:space="preserve">путем </w:t>
      </w:r>
      <w:r w:rsidR="007D3F18">
        <w:rPr>
          <w:rFonts w:eastAsia="Calibri"/>
          <w:b/>
          <w:lang w:val="sr-Cyrl-RS"/>
        </w:rPr>
        <w:t>електронске поште</w:t>
      </w:r>
      <w:r w:rsidRPr="00D539FA">
        <w:rPr>
          <w:rFonts w:eastAsia="Calibri"/>
          <w:lang w:val="sr-Cyrl-RS"/>
        </w:rPr>
        <w:t>,</w:t>
      </w:r>
      <w:r w:rsidR="007D3F18" w:rsidRPr="007D3F18">
        <w:rPr>
          <w:rFonts w:eastAsia="Calibri"/>
          <w:lang w:val="ru-RU"/>
        </w:rPr>
        <w:t xml:space="preserve"> </w:t>
      </w:r>
      <w:r w:rsidR="007D3F18" w:rsidRPr="00D539FA">
        <w:rPr>
          <w:rFonts w:eastAsia="Calibri"/>
          <w:lang w:val="ru-RU"/>
        </w:rPr>
        <w:t>на</w:t>
      </w:r>
      <w:r w:rsidR="007D3F18">
        <w:rPr>
          <w:rFonts w:eastAsia="Calibri"/>
          <w:lang w:val="ru-RU"/>
        </w:rPr>
        <w:t xml:space="preserve"> имејл</w:t>
      </w:r>
      <w:r w:rsidR="007D3F18" w:rsidRPr="00D539FA">
        <w:rPr>
          <w:rFonts w:eastAsia="Calibri"/>
          <w:lang w:val="ru-RU"/>
        </w:rPr>
        <w:t xml:space="preserve"> адресу</w:t>
      </w:r>
      <w:r w:rsidR="007D3F18" w:rsidRPr="00D539FA">
        <w:rPr>
          <w:rFonts w:eastAsia="Calibri"/>
          <w:lang w:val="sr-Latn-RS"/>
        </w:rPr>
        <w:t>:</w:t>
      </w:r>
      <w:r w:rsidR="007D3F18" w:rsidRPr="00D539FA">
        <w:rPr>
          <w:rFonts w:eastAsia="Calibri"/>
          <w:lang w:val="ru-RU"/>
        </w:rPr>
        <w:t xml:space="preserve"> </w:t>
      </w:r>
      <w:hyperlink r:id="rId11" w:history="1">
        <w:r w:rsidR="007D3F18" w:rsidRPr="0006700D">
          <w:rPr>
            <w:rStyle w:val="Hyperlink"/>
            <w:rFonts w:eastAsia="Calibri"/>
            <w:i/>
            <w:u w:val="none"/>
          </w:rPr>
          <w:t>javnenabavkesk</w:t>
        </w:r>
        <w:r w:rsidR="007D3F18" w:rsidRPr="0006700D">
          <w:rPr>
            <w:rStyle w:val="Hyperlink"/>
            <w:rFonts w:eastAsia="Calibri"/>
            <w:i/>
            <w:u w:val="none"/>
            <w:lang w:val="sr-Cyrl-RS"/>
          </w:rPr>
          <w:t>@</w:t>
        </w:r>
        <w:r w:rsidR="007D3F18" w:rsidRPr="0006700D">
          <w:rPr>
            <w:rStyle w:val="Hyperlink"/>
            <w:rFonts w:eastAsia="Calibri"/>
            <w:i/>
            <w:u w:val="none"/>
          </w:rPr>
          <w:t>gmail</w:t>
        </w:r>
        <w:r w:rsidR="007D3F18" w:rsidRPr="0006700D">
          <w:rPr>
            <w:rStyle w:val="Hyperlink"/>
            <w:rFonts w:eastAsia="Calibri"/>
            <w:i/>
            <w:u w:val="none"/>
            <w:lang w:val="sr-Cyrl-RS"/>
          </w:rPr>
          <w:t>.</w:t>
        </w:r>
        <w:r w:rsidR="007D3F18" w:rsidRPr="0006700D">
          <w:rPr>
            <w:rStyle w:val="Hyperlink"/>
            <w:rFonts w:eastAsia="Calibri"/>
            <w:i/>
            <w:u w:val="none"/>
          </w:rPr>
          <w:t>com</w:t>
        </w:r>
      </w:hyperlink>
      <w:r w:rsidRPr="0006700D">
        <w:rPr>
          <w:rFonts w:eastAsia="Calibri"/>
          <w:lang w:val="sr-Cyrl-RS"/>
        </w:rPr>
        <w:t xml:space="preserve"> </w:t>
      </w:r>
      <w:r w:rsidRPr="00D539FA">
        <w:rPr>
          <w:rFonts w:eastAsia="Calibri"/>
          <w:lang w:val="ru-RU"/>
        </w:rPr>
        <w:t xml:space="preserve">са назнаком: </w:t>
      </w:r>
      <w:r w:rsidRPr="00D539FA">
        <w:rPr>
          <w:rFonts w:eastAsia="Calibri"/>
          <w:b/>
          <w:lang w:val="sr-Cyrl-RS"/>
        </w:rPr>
        <w:t>„</w:t>
      </w:r>
      <w:r w:rsidRPr="00D539FA">
        <w:rPr>
          <w:rFonts w:eastAsia="Calibri"/>
          <w:b/>
          <w:lang w:val="ru-RU"/>
        </w:rPr>
        <w:t>Захтев за додатним информацијама или појашњењима конкурсне документације</w:t>
      </w:r>
      <w:r w:rsidR="00DC0FD8" w:rsidRPr="00D539FA">
        <w:rPr>
          <w:rFonts w:eastAsia="Calibri"/>
          <w:b/>
          <w:lang w:val="ru-RU"/>
        </w:rPr>
        <w:t xml:space="preserve"> </w:t>
      </w:r>
      <w:r w:rsidR="00CC3B36">
        <w:rPr>
          <w:rFonts w:eastAsia="Calibri"/>
          <w:b/>
          <w:lang w:val="ru-RU"/>
        </w:rPr>
        <w:t>–</w:t>
      </w:r>
      <w:r w:rsidRPr="00D539FA">
        <w:rPr>
          <w:rFonts w:eastAsia="Calibri"/>
          <w:b/>
          <w:lang w:val="ru-RU"/>
        </w:rPr>
        <w:t xml:space="preserve"> </w:t>
      </w:r>
      <w:r w:rsidR="00BE5EB0" w:rsidRPr="00BB6DC8">
        <w:rPr>
          <w:b/>
          <w:lang w:val="sr-Cyrl-CS"/>
        </w:rPr>
        <w:t>ЈН</w:t>
      </w:r>
      <w:r w:rsidR="00CC3B36" w:rsidRPr="00BB6DC8">
        <w:rPr>
          <w:b/>
          <w:lang w:val="sr-Cyrl-CS"/>
        </w:rPr>
        <w:t xml:space="preserve"> </w:t>
      </w:r>
      <w:r w:rsidR="00BE5EB0" w:rsidRPr="00BB6DC8">
        <w:rPr>
          <w:b/>
          <w:lang w:val="sr-Cyrl-CS"/>
        </w:rPr>
        <w:t>ОП 1.2.20</w:t>
      </w:r>
      <w:r w:rsidRPr="00D539FA">
        <w:rPr>
          <w:b/>
          <w:lang w:val="sr-Cyrl-RS"/>
        </w:rPr>
        <w:t>“</w:t>
      </w:r>
      <w:r w:rsidR="00952B6B">
        <w:rPr>
          <w:rFonts w:eastAsia="Calibri"/>
          <w:lang w:val="ru-RU"/>
        </w:rPr>
        <w:t>.</w:t>
      </w:r>
      <w:r w:rsidRPr="00D539FA">
        <w:rPr>
          <w:rFonts w:eastAsia="Calibri"/>
          <w:lang w:val="ru-RU"/>
        </w:rPr>
        <w:t xml:space="preserve"> </w:t>
      </w:r>
    </w:p>
    <w:p w:rsidR="009B19B3" w:rsidRPr="00D539FA" w:rsidRDefault="007D3F18" w:rsidP="001672AA">
      <w:pPr>
        <w:spacing w:line="210" w:lineRule="atLeast"/>
        <w:ind w:right="-360"/>
        <w:jc w:val="both"/>
        <w:rPr>
          <w:rFonts w:eastAsia="Calibri"/>
          <w:b/>
          <w:lang w:val="ru-RU"/>
        </w:rPr>
      </w:pPr>
      <w:r>
        <w:rPr>
          <w:rFonts w:eastAsia="Calibri"/>
          <w:lang w:val="ru-RU"/>
        </w:rPr>
        <w:t xml:space="preserve">Захтеви за </w:t>
      </w:r>
      <w:r w:rsidR="009B19B3" w:rsidRPr="00D539FA">
        <w:rPr>
          <w:rFonts w:eastAsia="Calibri"/>
          <w:lang w:val="ru-RU"/>
        </w:rPr>
        <w:t>додатни</w:t>
      </w:r>
      <w:r>
        <w:rPr>
          <w:rFonts w:eastAsia="Calibri"/>
          <w:lang w:val="ru-RU"/>
        </w:rPr>
        <w:t>м</w:t>
      </w:r>
      <w:r w:rsidR="009B19B3" w:rsidRPr="00D539FA">
        <w:rPr>
          <w:rFonts w:eastAsia="Calibri"/>
          <w:lang w:val="ru-RU"/>
        </w:rPr>
        <w:t xml:space="preserve"> информација</w:t>
      </w:r>
      <w:r>
        <w:rPr>
          <w:rFonts w:eastAsia="Calibri"/>
          <w:lang w:val="ru-RU"/>
        </w:rPr>
        <w:t>ма</w:t>
      </w:r>
      <w:r w:rsidR="009B19B3" w:rsidRPr="00D539FA">
        <w:rPr>
          <w:rFonts w:eastAsia="Calibri"/>
          <w:lang w:val="ru-RU"/>
        </w:rPr>
        <w:t xml:space="preserve"> и појашњењ</w:t>
      </w:r>
      <w:r>
        <w:rPr>
          <w:rFonts w:eastAsia="Calibri"/>
          <w:lang w:val="ru-RU"/>
        </w:rPr>
        <w:t>има</w:t>
      </w:r>
      <w:r w:rsidR="009B19B3" w:rsidRPr="00D539F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конкурсне документације </w:t>
      </w:r>
      <w:r w:rsidR="009B19B3" w:rsidRPr="00D539FA">
        <w:rPr>
          <w:rFonts w:eastAsia="Calibri"/>
          <w:lang w:val="ru-RU"/>
        </w:rPr>
        <w:t>телефоном</w:t>
      </w:r>
      <w:r>
        <w:rPr>
          <w:rFonts w:eastAsia="Calibri"/>
          <w:lang w:val="ru-RU"/>
        </w:rPr>
        <w:t xml:space="preserve">, </w:t>
      </w:r>
      <w:r w:rsidR="009B19B3" w:rsidRPr="00D539FA">
        <w:rPr>
          <w:rFonts w:eastAsia="Calibri"/>
          <w:lang w:val="ru-RU"/>
        </w:rPr>
        <w:t>није дозвољено.</w:t>
      </w:r>
      <w:r w:rsidR="009B19B3" w:rsidRPr="00D539FA">
        <w:rPr>
          <w:rFonts w:eastAsia="Calibri"/>
          <w:b/>
          <w:lang w:val="ru-RU"/>
        </w:rPr>
        <w:t xml:space="preserve"> Питања морају бити достављена Наручиоцу радним данима</w:t>
      </w:r>
      <w:r w:rsidR="00CC3B36">
        <w:rPr>
          <w:rFonts w:eastAsia="Calibri"/>
          <w:b/>
          <w:lang w:val="ru-RU"/>
        </w:rPr>
        <w:t xml:space="preserve"> </w:t>
      </w:r>
      <w:r w:rsidR="009B19B3" w:rsidRPr="00D539FA">
        <w:rPr>
          <w:rFonts w:eastAsia="Calibri"/>
          <w:b/>
          <w:lang w:val="ru-RU"/>
        </w:rPr>
        <w:t xml:space="preserve">(понедељак-петак) </w:t>
      </w:r>
      <w:r w:rsidR="009B19B3" w:rsidRPr="00A27BE1">
        <w:rPr>
          <w:rFonts w:eastAsia="Calibri"/>
          <w:b/>
          <w:lang w:val="ru-RU"/>
        </w:rPr>
        <w:t>од 09:00 до 15:</w:t>
      </w:r>
      <w:r w:rsidRPr="00A27BE1">
        <w:rPr>
          <w:rFonts w:eastAsia="Calibri"/>
          <w:b/>
          <w:lang w:val="ru-RU"/>
        </w:rPr>
        <w:t>30</w:t>
      </w:r>
      <w:r w:rsidR="009B19B3" w:rsidRPr="00A27BE1">
        <w:rPr>
          <w:rFonts w:eastAsia="Calibri"/>
          <w:b/>
          <w:lang w:val="ru-RU"/>
        </w:rPr>
        <w:t xml:space="preserve"> часова</w:t>
      </w:r>
      <w:r w:rsidR="00CC3B36" w:rsidRPr="00A27BE1">
        <w:rPr>
          <w:rFonts w:eastAsia="Calibri"/>
          <w:b/>
          <w:lang w:val="ru-RU"/>
        </w:rPr>
        <w:t>.</w:t>
      </w:r>
      <w:r w:rsidR="00B80E5B" w:rsidRPr="00D539FA">
        <w:rPr>
          <w:rFonts w:eastAsia="Calibri"/>
          <w:b/>
          <w:lang w:val="ru-RU"/>
        </w:rPr>
        <w:t xml:space="preserve"> Уколико питања не стигну у назначеном периоду сматраће се да су стигла првог наредног радног дана.</w:t>
      </w:r>
    </w:p>
    <w:p w:rsidR="003D1F58" w:rsidRPr="00D539FA" w:rsidRDefault="003D1F58" w:rsidP="001672AA">
      <w:pPr>
        <w:tabs>
          <w:tab w:val="left" w:pos="7005"/>
        </w:tabs>
        <w:spacing w:line="210" w:lineRule="atLeast"/>
        <w:ind w:right="-360"/>
        <w:jc w:val="both"/>
        <w:rPr>
          <w:rFonts w:eastAsia="Calibri"/>
          <w:lang w:val="ru-RU"/>
        </w:rPr>
      </w:pPr>
      <w:r w:rsidRPr="00D539FA">
        <w:rPr>
          <w:rFonts w:eastAsia="Calibri"/>
          <w:lang w:val="ru-RU"/>
        </w:rPr>
        <w:tab/>
      </w:r>
    </w:p>
    <w:p w:rsidR="006E725D" w:rsidRPr="0006700D" w:rsidRDefault="003D1F58" w:rsidP="001672AA">
      <w:pPr>
        <w:spacing w:line="210" w:lineRule="atLeast"/>
        <w:ind w:right="-360"/>
        <w:jc w:val="both"/>
        <w:rPr>
          <w:i/>
          <w:lang w:val="sr-Latn-RS"/>
        </w:rPr>
      </w:pPr>
      <w:proofErr w:type="spellStart"/>
      <w:r w:rsidRPr="00D539FA">
        <w:rPr>
          <w:b/>
          <w:w w:val="101"/>
        </w:rPr>
        <w:t>Контакт</w:t>
      </w:r>
      <w:proofErr w:type="spellEnd"/>
      <w:r w:rsidRPr="00D539FA">
        <w:rPr>
          <w:b/>
          <w:w w:val="101"/>
        </w:rPr>
        <w:t xml:space="preserve"> </w:t>
      </w:r>
      <w:proofErr w:type="spellStart"/>
      <w:r w:rsidRPr="00D539FA">
        <w:rPr>
          <w:b/>
          <w:w w:val="101"/>
        </w:rPr>
        <w:t>особ</w:t>
      </w:r>
      <w:proofErr w:type="spellEnd"/>
      <w:r w:rsidR="00952B6B">
        <w:rPr>
          <w:b/>
          <w:w w:val="101"/>
          <w:lang w:val="sr-Cyrl-RS"/>
        </w:rPr>
        <w:t>а</w:t>
      </w:r>
      <w:r w:rsidRPr="00D539FA">
        <w:rPr>
          <w:b/>
          <w:w w:val="101"/>
        </w:rPr>
        <w:t>:</w:t>
      </w:r>
      <w:r w:rsidRPr="00D539FA">
        <w:rPr>
          <w:w w:val="101"/>
        </w:rPr>
        <w:t xml:space="preserve"> </w:t>
      </w:r>
      <w:r w:rsidR="00952B6B">
        <w:rPr>
          <w:lang w:val="sr-Cyrl-RS" w:eastAsia="sr-Latn-RS"/>
        </w:rPr>
        <w:t>Здравко Војновић</w:t>
      </w:r>
      <w:r w:rsidR="006E725D" w:rsidRPr="00D539FA">
        <w:rPr>
          <w:lang w:val="sr-Cyrl-RS" w:eastAsia="sr-Latn-RS"/>
        </w:rPr>
        <w:t xml:space="preserve">, </w:t>
      </w:r>
      <w:proofErr w:type="spellStart"/>
      <w:r w:rsidR="006E725D" w:rsidRPr="00D539FA">
        <w:rPr>
          <w:lang w:eastAsia="sr-Latn-RS"/>
        </w:rPr>
        <w:t>mejl</w:t>
      </w:r>
      <w:proofErr w:type="spellEnd"/>
      <w:r w:rsidR="006E725D" w:rsidRPr="00D539FA">
        <w:rPr>
          <w:lang w:val="ru-RU" w:eastAsia="sr-Latn-RS"/>
        </w:rPr>
        <w:t>:</w:t>
      </w:r>
      <w:r w:rsidR="006E725D" w:rsidRPr="00D539FA">
        <w:rPr>
          <w:rFonts w:eastAsia="Calibri"/>
          <w:b/>
          <w:lang w:val="ru-RU"/>
        </w:rPr>
        <w:t xml:space="preserve"> </w:t>
      </w:r>
      <w:hyperlink r:id="rId12" w:history="1">
        <w:r w:rsidR="0006700D" w:rsidRPr="0006700D">
          <w:rPr>
            <w:rFonts w:eastAsia="Calibri"/>
            <w:i/>
            <w:color w:val="0000FF"/>
            <w:lang w:val="sr-Latn-RS"/>
          </w:rPr>
          <w:t>zdravko</w:t>
        </w:r>
      </w:hyperlink>
      <w:r w:rsidR="0006700D" w:rsidRPr="0006700D">
        <w:rPr>
          <w:rFonts w:eastAsia="Calibri"/>
          <w:i/>
          <w:color w:val="0000FF"/>
          <w:lang w:val="sr-Latn-RS"/>
        </w:rPr>
        <w:t>_vojnovic@vektor.net</w:t>
      </w:r>
    </w:p>
    <w:p w:rsidR="006E725D" w:rsidRPr="00D539FA" w:rsidRDefault="006E725D" w:rsidP="003F3235">
      <w:pPr>
        <w:spacing w:line="276" w:lineRule="auto"/>
        <w:ind w:left="-360" w:right="-360"/>
        <w:jc w:val="both"/>
        <w:outlineLvl w:val="0"/>
        <w:rPr>
          <w:b/>
          <w:lang w:val="sr-Cyrl-RS" w:eastAsia="sr-Latn-RS"/>
        </w:rPr>
      </w:pPr>
    </w:p>
    <w:p w:rsidR="00EE3BB0" w:rsidRPr="00D539FA" w:rsidRDefault="00EE3BB0" w:rsidP="003F3235">
      <w:pPr>
        <w:ind w:left="-360" w:right="-360"/>
        <w:rPr>
          <w:color w:val="FF0000"/>
        </w:rPr>
      </w:pPr>
    </w:p>
    <w:p w:rsidR="001672AA" w:rsidRDefault="00EE3BB0" w:rsidP="003F3235">
      <w:pPr>
        <w:ind w:left="-360" w:right="-360"/>
        <w:jc w:val="both"/>
        <w:outlineLvl w:val="0"/>
        <w:rPr>
          <w:lang w:val="sr-Cyrl-CS"/>
        </w:rPr>
      </w:pPr>
      <w:r w:rsidRPr="00D539FA">
        <w:rPr>
          <w:lang w:val="sr-Latn-RS"/>
        </w:rPr>
        <w:t xml:space="preserve">                                                                     </w:t>
      </w:r>
      <w:r w:rsidR="00021136" w:rsidRPr="00D539FA">
        <w:rPr>
          <w:lang w:val="sr-Latn-RS"/>
        </w:rPr>
        <w:t xml:space="preserve">                         </w:t>
      </w:r>
      <w:r w:rsidRPr="00D539FA">
        <w:rPr>
          <w:lang w:val="sr-Latn-RS"/>
        </w:rPr>
        <w:t xml:space="preserve">    </w:t>
      </w:r>
      <w:r w:rsidRPr="00D539FA">
        <w:rPr>
          <w:lang w:val="sr-Cyrl-CS"/>
        </w:rPr>
        <w:t>КОМИСИЈА ЗА ЈАВНУ НАБАВКУ</w:t>
      </w:r>
    </w:p>
    <w:p w:rsidR="001672AA" w:rsidRDefault="001672AA" w:rsidP="001672AA">
      <w:pPr>
        <w:rPr>
          <w:lang w:val="sr-Cyrl-CS"/>
        </w:rPr>
      </w:pPr>
    </w:p>
    <w:p w:rsidR="00EE3BB0" w:rsidRPr="001672AA" w:rsidRDefault="001672AA" w:rsidP="001672AA">
      <w:pPr>
        <w:tabs>
          <w:tab w:val="left" w:pos="5610"/>
        </w:tabs>
        <w:rPr>
          <w:lang w:val="sr-Cyrl-CS"/>
        </w:rPr>
      </w:pPr>
      <w:r>
        <w:rPr>
          <w:lang w:val="sr-Cyrl-CS"/>
        </w:rPr>
        <w:tab/>
      </w:r>
    </w:p>
    <w:sectPr w:rsidR="00EE3BB0" w:rsidRPr="001672AA" w:rsidSect="00CB2A22">
      <w:pgSz w:w="12240" w:h="15840"/>
      <w:pgMar w:top="567" w:right="1440" w:bottom="568" w:left="1440" w:header="142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00" w:rsidRDefault="00906A00" w:rsidP="00902BC4">
      <w:r>
        <w:separator/>
      </w:r>
    </w:p>
  </w:endnote>
  <w:endnote w:type="continuationSeparator" w:id="0">
    <w:p w:rsidR="00906A00" w:rsidRDefault="00906A00" w:rsidP="0090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00" w:rsidRDefault="00906A00" w:rsidP="00902BC4">
      <w:r>
        <w:separator/>
      </w:r>
    </w:p>
  </w:footnote>
  <w:footnote w:type="continuationSeparator" w:id="0">
    <w:p w:rsidR="00906A00" w:rsidRDefault="00906A00" w:rsidP="0090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09"/>
    <w:multiLevelType w:val="hybridMultilevel"/>
    <w:tmpl w:val="CA584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859"/>
    <w:multiLevelType w:val="hybridMultilevel"/>
    <w:tmpl w:val="DC9AA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C45"/>
    <w:multiLevelType w:val="hybridMultilevel"/>
    <w:tmpl w:val="53E88020"/>
    <w:lvl w:ilvl="0" w:tplc="A188724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9F38CA"/>
    <w:multiLevelType w:val="hybridMultilevel"/>
    <w:tmpl w:val="42FC4D8E"/>
    <w:lvl w:ilvl="0" w:tplc="8988A994">
      <w:start w:val="5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FC65CB3"/>
    <w:multiLevelType w:val="hybridMultilevel"/>
    <w:tmpl w:val="1E308DA8"/>
    <w:lvl w:ilvl="0" w:tplc="F06A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A1521"/>
    <w:multiLevelType w:val="hybridMultilevel"/>
    <w:tmpl w:val="8DE02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744F8"/>
    <w:multiLevelType w:val="hybridMultilevel"/>
    <w:tmpl w:val="606A21E4"/>
    <w:lvl w:ilvl="0" w:tplc="F0849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AA189E"/>
    <w:multiLevelType w:val="hybridMultilevel"/>
    <w:tmpl w:val="13282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34C4D"/>
    <w:multiLevelType w:val="hybridMultilevel"/>
    <w:tmpl w:val="0AC0CED2"/>
    <w:lvl w:ilvl="0" w:tplc="E4DA3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0236D8"/>
    <w:multiLevelType w:val="hybridMultilevel"/>
    <w:tmpl w:val="F1D86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C4"/>
    <w:rsid w:val="00003393"/>
    <w:rsid w:val="00021136"/>
    <w:rsid w:val="00022480"/>
    <w:rsid w:val="00043D12"/>
    <w:rsid w:val="0004780E"/>
    <w:rsid w:val="000541B5"/>
    <w:rsid w:val="0006700D"/>
    <w:rsid w:val="00080B11"/>
    <w:rsid w:val="00094FAC"/>
    <w:rsid w:val="000A5F68"/>
    <w:rsid w:val="000A7F35"/>
    <w:rsid w:val="000C4D28"/>
    <w:rsid w:val="000C54A3"/>
    <w:rsid w:val="000D1264"/>
    <w:rsid w:val="000D40C1"/>
    <w:rsid w:val="000E535E"/>
    <w:rsid w:val="000F7FC5"/>
    <w:rsid w:val="00102EA6"/>
    <w:rsid w:val="001179C7"/>
    <w:rsid w:val="00136003"/>
    <w:rsid w:val="00143E82"/>
    <w:rsid w:val="001529CA"/>
    <w:rsid w:val="00155269"/>
    <w:rsid w:val="001672AA"/>
    <w:rsid w:val="001715BB"/>
    <w:rsid w:val="00175C72"/>
    <w:rsid w:val="001A26F8"/>
    <w:rsid w:val="001D2694"/>
    <w:rsid w:val="001D2BF5"/>
    <w:rsid w:val="001D2F7D"/>
    <w:rsid w:val="001D46C9"/>
    <w:rsid w:val="001D4D20"/>
    <w:rsid w:val="001E2946"/>
    <w:rsid w:val="00204FAF"/>
    <w:rsid w:val="002217F9"/>
    <w:rsid w:val="0022198D"/>
    <w:rsid w:val="00233072"/>
    <w:rsid w:val="002520DB"/>
    <w:rsid w:val="00257BA8"/>
    <w:rsid w:val="00260C7E"/>
    <w:rsid w:val="00271895"/>
    <w:rsid w:val="00271F8A"/>
    <w:rsid w:val="0027307C"/>
    <w:rsid w:val="0028120A"/>
    <w:rsid w:val="002823EE"/>
    <w:rsid w:val="00295E5D"/>
    <w:rsid w:val="002B1F9B"/>
    <w:rsid w:val="002C2295"/>
    <w:rsid w:val="002C48A2"/>
    <w:rsid w:val="0031166C"/>
    <w:rsid w:val="0033395F"/>
    <w:rsid w:val="0034592A"/>
    <w:rsid w:val="00365986"/>
    <w:rsid w:val="003710D5"/>
    <w:rsid w:val="003B5FAF"/>
    <w:rsid w:val="003C6FB2"/>
    <w:rsid w:val="003C7547"/>
    <w:rsid w:val="003D1F58"/>
    <w:rsid w:val="003E1332"/>
    <w:rsid w:val="003F149D"/>
    <w:rsid w:val="003F1DB5"/>
    <w:rsid w:val="003F3235"/>
    <w:rsid w:val="00405C77"/>
    <w:rsid w:val="00413140"/>
    <w:rsid w:val="00420C8A"/>
    <w:rsid w:val="00421619"/>
    <w:rsid w:val="00427CF8"/>
    <w:rsid w:val="004324A7"/>
    <w:rsid w:val="004421AB"/>
    <w:rsid w:val="004426B6"/>
    <w:rsid w:val="00464FAF"/>
    <w:rsid w:val="00473E1D"/>
    <w:rsid w:val="004761E5"/>
    <w:rsid w:val="00476964"/>
    <w:rsid w:val="004802A0"/>
    <w:rsid w:val="00492A47"/>
    <w:rsid w:val="0049507E"/>
    <w:rsid w:val="00496197"/>
    <w:rsid w:val="00496801"/>
    <w:rsid w:val="004A4C24"/>
    <w:rsid w:val="004B016B"/>
    <w:rsid w:val="004E5CED"/>
    <w:rsid w:val="004F4426"/>
    <w:rsid w:val="004F75D6"/>
    <w:rsid w:val="00506DDF"/>
    <w:rsid w:val="00510EE4"/>
    <w:rsid w:val="00514E8C"/>
    <w:rsid w:val="005150A2"/>
    <w:rsid w:val="0052308F"/>
    <w:rsid w:val="005330F6"/>
    <w:rsid w:val="00547D16"/>
    <w:rsid w:val="005520F3"/>
    <w:rsid w:val="00560A45"/>
    <w:rsid w:val="005666BB"/>
    <w:rsid w:val="00580533"/>
    <w:rsid w:val="00582BA2"/>
    <w:rsid w:val="0059576A"/>
    <w:rsid w:val="005F410F"/>
    <w:rsid w:val="00602D2B"/>
    <w:rsid w:val="0061270D"/>
    <w:rsid w:val="00642422"/>
    <w:rsid w:val="00650146"/>
    <w:rsid w:val="00675CBB"/>
    <w:rsid w:val="006833BB"/>
    <w:rsid w:val="00685F02"/>
    <w:rsid w:val="00692598"/>
    <w:rsid w:val="00694F73"/>
    <w:rsid w:val="006A205B"/>
    <w:rsid w:val="006B2595"/>
    <w:rsid w:val="006C4F4F"/>
    <w:rsid w:val="006E2DB3"/>
    <w:rsid w:val="006E725D"/>
    <w:rsid w:val="00700863"/>
    <w:rsid w:val="00701084"/>
    <w:rsid w:val="00705ADE"/>
    <w:rsid w:val="00712C35"/>
    <w:rsid w:val="00724865"/>
    <w:rsid w:val="00732245"/>
    <w:rsid w:val="00746FA5"/>
    <w:rsid w:val="0076034E"/>
    <w:rsid w:val="007858F7"/>
    <w:rsid w:val="007923D9"/>
    <w:rsid w:val="007D30F2"/>
    <w:rsid w:val="007D3F18"/>
    <w:rsid w:val="007D5E81"/>
    <w:rsid w:val="00806B01"/>
    <w:rsid w:val="00813D03"/>
    <w:rsid w:val="0082224E"/>
    <w:rsid w:val="00837013"/>
    <w:rsid w:val="0084637A"/>
    <w:rsid w:val="008530E9"/>
    <w:rsid w:val="00853ABA"/>
    <w:rsid w:val="0085464C"/>
    <w:rsid w:val="00857F31"/>
    <w:rsid w:val="00860761"/>
    <w:rsid w:val="00870BAB"/>
    <w:rsid w:val="00880D3A"/>
    <w:rsid w:val="008821A6"/>
    <w:rsid w:val="00882C05"/>
    <w:rsid w:val="00884C4D"/>
    <w:rsid w:val="00892448"/>
    <w:rsid w:val="00892EA8"/>
    <w:rsid w:val="008B0B44"/>
    <w:rsid w:val="008D4E14"/>
    <w:rsid w:val="008E727B"/>
    <w:rsid w:val="008F1671"/>
    <w:rsid w:val="008F3B4C"/>
    <w:rsid w:val="00902896"/>
    <w:rsid w:val="00902BC4"/>
    <w:rsid w:val="00905B90"/>
    <w:rsid w:val="00906A00"/>
    <w:rsid w:val="00916EA6"/>
    <w:rsid w:val="00923EE5"/>
    <w:rsid w:val="00952B6B"/>
    <w:rsid w:val="00954DD6"/>
    <w:rsid w:val="00955350"/>
    <w:rsid w:val="00964FAF"/>
    <w:rsid w:val="009673DF"/>
    <w:rsid w:val="00993438"/>
    <w:rsid w:val="00995A4E"/>
    <w:rsid w:val="009A572B"/>
    <w:rsid w:val="009B17B5"/>
    <w:rsid w:val="009B19B3"/>
    <w:rsid w:val="009C0FC1"/>
    <w:rsid w:val="009C1EB3"/>
    <w:rsid w:val="009C5A41"/>
    <w:rsid w:val="009D049F"/>
    <w:rsid w:val="009D22F6"/>
    <w:rsid w:val="009D4AB7"/>
    <w:rsid w:val="009E1C16"/>
    <w:rsid w:val="00A012D8"/>
    <w:rsid w:val="00A118B4"/>
    <w:rsid w:val="00A272CB"/>
    <w:rsid w:val="00A27BE1"/>
    <w:rsid w:val="00A30EEF"/>
    <w:rsid w:val="00A3712A"/>
    <w:rsid w:val="00A5426A"/>
    <w:rsid w:val="00A57283"/>
    <w:rsid w:val="00A66CD7"/>
    <w:rsid w:val="00A71612"/>
    <w:rsid w:val="00A74C5C"/>
    <w:rsid w:val="00A93161"/>
    <w:rsid w:val="00AB2EE5"/>
    <w:rsid w:val="00AB486E"/>
    <w:rsid w:val="00AC705A"/>
    <w:rsid w:val="00AE4575"/>
    <w:rsid w:val="00AF36E7"/>
    <w:rsid w:val="00B05D42"/>
    <w:rsid w:val="00B10D43"/>
    <w:rsid w:val="00B2166C"/>
    <w:rsid w:val="00B35457"/>
    <w:rsid w:val="00B80E5B"/>
    <w:rsid w:val="00B8239B"/>
    <w:rsid w:val="00B96BEC"/>
    <w:rsid w:val="00BB6DC8"/>
    <w:rsid w:val="00BE5EB0"/>
    <w:rsid w:val="00BE5F37"/>
    <w:rsid w:val="00BF0AE8"/>
    <w:rsid w:val="00C00077"/>
    <w:rsid w:val="00C0013B"/>
    <w:rsid w:val="00C04378"/>
    <w:rsid w:val="00C06A6D"/>
    <w:rsid w:val="00C13FEF"/>
    <w:rsid w:val="00C46041"/>
    <w:rsid w:val="00C4779E"/>
    <w:rsid w:val="00C52AD7"/>
    <w:rsid w:val="00C67B5F"/>
    <w:rsid w:val="00C73F50"/>
    <w:rsid w:val="00C83F63"/>
    <w:rsid w:val="00C876AC"/>
    <w:rsid w:val="00CB2A22"/>
    <w:rsid w:val="00CC3B36"/>
    <w:rsid w:val="00CC4A89"/>
    <w:rsid w:val="00CD2D69"/>
    <w:rsid w:val="00CD48FD"/>
    <w:rsid w:val="00CF6FC1"/>
    <w:rsid w:val="00CF7418"/>
    <w:rsid w:val="00D07442"/>
    <w:rsid w:val="00D14254"/>
    <w:rsid w:val="00D211E7"/>
    <w:rsid w:val="00D2396F"/>
    <w:rsid w:val="00D32933"/>
    <w:rsid w:val="00D359B8"/>
    <w:rsid w:val="00D40719"/>
    <w:rsid w:val="00D408F4"/>
    <w:rsid w:val="00D539FA"/>
    <w:rsid w:val="00D62264"/>
    <w:rsid w:val="00D643EF"/>
    <w:rsid w:val="00D76A6B"/>
    <w:rsid w:val="00D8684B"/>
    <w:rsid w:val="00DA2D3F"/>
    <w:rsid w:val="00DB752F"/>
    <w:rsid w:val="00DC0FD8"/>
    <w:rsid w:val="00E0570F"/>
    <w:rsid w:val="00E12C3C"/>
    <w:rsid w:val="00E20634"/>
    <w:rsid w:val="00E25C4F"/>
    <w:rsid w:val="00E34302"/>
    <w:rsid w:val="00E474B0"/>
    <w:rsid w:val="00E47739"/>
    <w:rsid w:val="00E50860"/>
    <w:rsid w:val="00E630C3"/>
    <w:rsid w:val="00E9512D"/>
    <w:rsid w:val="00EA70FC"/>
    <w:rsid w:val="00ED72A7"/>
    <w:rsid w:val="00EE2DCE"/>
    <w:rsid w:val="00EE3BB0"/>
    <w:rsid w:val="00EF7AC1"/>
    <w:rsid w:val="00F07415"/>
    <w:rsid w:val="00F12177"/>
    <w:rsid w:val="00F14054"/>
    <w:rsid w:val="00F14B5D"/>
    <w:rsid w:val="00F25CA1"/>
    <w:rsid w:val="00F4168D"/>
    <w:rsid w:val="00F51183"/>
    <w:rsid w:val="00F57695"/>
    <w:rsid w:val="00F57983"/>
    <w:rsid w:val="00F666BA"/>
    <w:rsid w:val="00F749F3"/>
    <w:rsid w:val="00F874A7"/>
    <w:rsid w:val="00FA02A1"/>
    <w:rsid w:val="00FB702B"/>
    <w:rsid w:val="00FC40CB"/>
    <w:rsid w:val="00FD7ECF"/>
    <w:rsid w:val="00FE05C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3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BC4"/>
    <w:pPr>
      <w:keepNext/>
      <w:jc w:val="center"/>
      <w:outlineLvl w:val="1"/>
    </w:pPr>
    <w:rPr>
      <w:rFonts w:ascii="Cirilica Times" w:hAnsi="Cirilica Time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02BC4"/>
    <w:rPr>
      <w:rFonts w:ascii="Cirilica Times" w:eastAsia="Times New Roman" w:hAnsi="Cirilica 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90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4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9D04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D0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1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057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23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D40C1"/>
    <w:pPr>
      <w:widowControl w:val="0"/>
      <w:ind w:left="100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40C1"/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3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BC4"/>
    <w:pPr>
      <w:keepNext/>
      <w:jc w:val="center"/>
      <w:outlineLvl w:val="1"/>
    </w:pPr>
    <w:rPr>
      <w:rFonts w:ascii="Cirilica Times" w:hAnsi="Cirilica Time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02BC4"/>
    <w:rPr>
      <w:rFonts w:ascii="Cirilica Times" w:eastAsia="Times New Roman" w:hAnsi="Cirilica 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90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4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9D04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D0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1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057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23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D40C1"/>
    <w:pPr>
      <w:widowControl w:val="0"/>
      <w:ind w:left="100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40C1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mskikarlovci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agan.savovic@jpstaraplanin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vnenabavkes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emskikarlovci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AcerLaptop</cp:lastModifiedBy>
  <cp:revision>14</cp:revision>
  <cp:lastPrinted>2013-09-03T07:48:00Z</cp:lastPrinted>
  <dcterms:created xsi:type="dcterms:W3CDTF">2019-12-23T19:28:00Z</dcterms:created>
  <dcterms:modified xsi:type="dcterms:W3CDTF">2019-12-27T09:58:00Z</dcterms:modified>
</cp:coreProperties>
</file>