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header7.xml" ContentType="application/vnd.openxmlformats-officedocument.wordprocessingml.header+xml"/>
  <Override PartName="/word/footer23.xml" ContentType="application/vnd.openxmlformats-officedocument.wordprocessingml.footer+xml"/>
  <Override PartName="/word/header8.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1ECF7" w14:textId="77777777" w:rsidR="006A425B" w:rsidRPr="0082612E" w:rsidRDefault="006A425B" w:rsidP="0082612E">
      <w:pPr>
        <w:spacing w:after="0" w:line="240" w:lineRule="auto"/>
        <w:ind w:left="-142"/>
        <w:jc w:val="center"/>
        <w:rPr>
          <w:rFonts w:eastAsia="Times New Roman"/>
          <w:sz w:val="24"/>
          <w:szCs w:val="24"/>
          <w:lang w:val="sr-Latn-RS"/>
        </w:rPr>
      </w:pPr>
      <w:bookmarkStart w:id="0" w:name="_GoBack"/>
      <w:bookmarkEnd w:id="0"/>
      <w:r w:rsidRPr="0082612E">
        <w:rPr>
          <w:rFonts w:eastAsia="Times New Roman"/>
          <w:sz w:val="24"/>
          <w:szCs w:val="24"/>
        </w:rPr>
        <w:t>РЕПУБЛИКА СРБИЈА</w:t>
      </w:r>
    </w:p>
    <w:p w14:paraId="25B2FC8E" w14:textId="6EDD57DD" w:rsidR="0082612E" w:rsidRPr="0082612E" w:rsidRDefault="0082612E" w:rsidP="0082612E">
      <w:pPr>
        <w:spacing w:after="0" w:line="240" w:lineRule="auto"/>
        <w:ind w:left="-142"/>
        <w:jc w:val="center"/>
        <w:rPr>
          <w:rFonts w:cs="Times New Roman"/>
          <w:sz w:val="24"/>
          <w:szCs w:val="24"/>
          <w:lang w:val="sr-Cyrl-RS"/>
        </w:rPr>
      </w:pPr>
      <w:r w:rsidRPr="0082612E">
        <w:rPr>
          <w:rFonts w:cs="Times New Roman"/>
          <w:sz w:val="24"/>
          <w:szCs w:val="24"/>
        </w:rPr>
        <w:t>АУТОНОМНА ПОКРАЈИНА ВОЈВОДИНА</w:t>
      </w:r>
    </w:p>
    <w:p w14:paraId="6DE3F8F7" w14:textId="5E8FA70E" w:rsidR="006A425B" w:rsidRPr="0082612E" w:rsidRDefault="006A425B" w:rsidP="0082612E">
      <w:pPr>
        <w:spacing w:after="0" w:line="240" w:lineRule="auto"/>
        <w:ind w:left="-142"/>
        <w:jc w:val="center"/>
        <w:rPr>
          <w:rFonts w:eastAsia="Times New Roman"/>
          <w:sz w:val="24"/>
          <w:szCs w:val="24"/>
        </w:rPr>
      </w:pPr>
      <w:r w:rsidRPr="0082612E">
        <w:rPr>
          <w:rFonts w:eastAsia="Times New Roman"/>
          <w:sz w:val="24"/>
          <w:szCs w:val="24"/>
        </w:rPr>
        <w:t>ОПШТИНА СРЕМСКИ КАРЛОВЦИ</w:t>
      </w:r>
    </w:p>
    <w:p w14:paraId="5DD3120A" w14:textId="77777777" w:rsidR="006A425B" w:rsidRPr="0082612E" w:rsidRDefault="006A425B" w:rsidP="0082612E">
      <w:pPr>
        <w:spacing w:after="0" w:line="240" w:lineRule="auto"/>
        <w:ind w:left="-142"/>
        <w:jc w:val="center"/>
        <w:rPr>
          <w:rFonts w:eastAsia="Times New Roman"/>
          <w:sz w:val="24"/>
          <w:szCs w:val="24"/>
        </w:rPr>
      </w:pPr>
      <w:r w:rsidRPr="0082612E">
        <w:rPr>
          <w:rFonts w:eastAsia="Times New Roman"/>
          <w:sz w:val="24"/>
          <w:szCs w:val="24"/>
        </w:rPr>
        <w:t>ОПШТИНСКА УПРАВА</w:t>
      </w:r>
    </w:p>
    <w:p w14:paraId="66DB5605" w14:textId="4947735A" w:rsidR="0082612E" w:rsidRPr="0082612E" w:rsidRDefault="0082612E" w:rsidP="0082612E">
      <w:pPr>
        <w:spacing w:after="0" w:line="240" w:lineRule="auto"/>
        <w:ind w:left="-142"/>
        <w:jc w:val="center"/>
        <w:rPr>
          <w:rFonts w:cs="Times New Roman"/>
          <w:sz w:val="24"/>
          <w:szCs w:val="24"/>
          <w:lang w:val="sr-Cyrl-RS"/>
        </w:rPr>
      </w:pPr>
      <w:r w:rsidRPr="0082612E">
        <w:rPr>
          <w:rFonts w:cs="Times New Roman"/>
          <w:sz w:val="24"/>
          <w:szCs w:val="24"/>
        </w:rPr>
        <w:t xml:space="preserve">ОДЕЉЕЊЕ ЗА ФИНАНСИЈЕ И БУЏЕТ </w:t>
      </w:r>
    </w:p>
    <w:p w14:paraId="07C7812A" w14:textId="73D2B2CA" w:rsidR="0082612E" w:rsidRPr="0082612E" w:rsidRDefault="0082612E" w:rsidP="0082612E">
      <w:pPr>
        <w:spacing w:after="0" w:line="240" w:lineRule="auto"/>
        <w:ind w:left="-142"/>
        <w:jc w:val="center"/>
        <w:rPr>
          <w:rFonts w:eastAsia="Times New Roman" w:cs="Times New Roman"/>
          <w:b/>
          <w:bCs/>
          <w:sz w:val="24"/>
          <w:szCs w:val="24"/>
          <w:highlight w:val="yellow"/>
          <w:lang w:val="sr-Cyrl-CS" w:eastAsia="sr-Cyrl-CS"/>
        </w:rPr>
      </w:pPr>
      <w:r w:rsidRPr="0082612E">
        <w:rPr>
          <w:rFonts w:cs="Times New Roman"/>
          <w:sz w:val="24"/>
          <w:szCs w:val="24"/>
        </w:rPr>
        <w:t>СЛУЖБА ЗА ЈАВНЕ НАБАВКЕ</w:t>
      </w:r>
    </w:p>
    <w:p w14:paraId="6BD3A194" w14:textId="7CDC4364" w:rsidR="0082612E" w:rsidRPr="002324F8" w:rsidRDefault="006A425B" w:rsidP="0082612E">
      <w:pPr>
        <w:pStyle w:val="NoSpacing"/>
        <w:jc w:val="center"/>
        <w:rPr>
          <w:rFonts w:asciiTheme="minorHAnsi" w:hAnsiTheme="minorHAnsi"/>
          <w:b/>
          <w:sz w:val="24"/>
          <w:szCs w:val="24"/>
        </w:rPr>
      </w:pPr>
      <w:r w:rsidRPr="0082612E">
        <w:rPr>
          <w:rFonts w:asciiTheme="minorHAnsi" w:eastAsia="Times New Roman" w:hAnsiTheme="minorHAnsi"/>
          <w:b/>
          <w:sz w:val="24"/>
          <w:szCs w:val="24"/>
          <w:lang w:val="sr-Cyrl-CS" w:eastAsia="sr-Cyrl-CS"/>
        </w:rPr>
        <w:t>Број:</w:t>
      </w:r>
      <w:r w:rsidR="0082612E" w:rsidRPr="0082612E">
        <w:rPr>
          <w:rFonts w:asciiTheme="minorHAnsi" w:hAnsiTheme="minorHAnsi"/>
          <w:b/>
          <w:sz w:val="24"/>
          <w:szCs w:val="24"/>
        </w:rPr>
        <w:t xml:space="preserve"> 404-</w:t>
      </w:r>
      <w:r w:rsidR="0082612E" w:rsidRPr="0082612E">
        <w:rPr>
          <w:rFonts w:asciiTheme="minorHAnsi" w:hAnsiTheme="minorHAnsi"/>
          <w:b/>
          <w:sz w:val="24"/>
          <w:szCs w:val="24"/>
          <w:lang w:val="sr-Cyrl-RS"/>
        </w:rPr>
        <w:t>69</w:t>
      </w:r>
      <w:r w:rsidR="0082612E" w:rsidRPr="0082612E">
        <w:rPr>
          <w:rFonts w:asciiTheme="minorHAnsi" w:hAnsiTheme="minorHAnsi"/>
          <w:b/>
          <w:sz w:val="24"/>
          <w:szCs w:val="24"/>
        </w:rPr>
        <w:t>/201</w:t>
      </w:r>
      <w:r w:rsidR="0082612E" w:rsidRPr="0082612E">
        <w:rPr>
          <w:rFonts w:asciiTheme="minorHAnsi" w:hAnsiTheme="minorHAnsi"/>
          <w:b/>
          <w:sz w:val="24"/>
          <w:szCs w:val="24"/>
          <w:lang w:val="sr-Cyrl-RS"/>
        </w:rPr>
        <w:t>9</w:t>
      </w:r>
      <w:r w:rsidR="0082612E" w:rsidRPr="0082612E">
        <w:rPr>
          <w:rFonts w:asciiTheme="minorHAnsi" w:hAnsiTheme="minorHAnsi"/>
          <w:b/>
          <w:sz w:val="24"/>
          <w:szCs w:val="24"/>
        </w:rPr>
        <w:t>-</w:t>
      </w:r>
      <w:r w:rsidR="0082612E" w:rsidRPr="0082612E">
        <w:rPr>
          <w:rFonts w:asciiTheme="minorHAnsi" w:hAnsiTheme="minorHAnsi"/>
          <w:b/>
          <w:color w:val="000000"/>
          <w:sz w:val="24"/>
          <w:szCs w:val="24"/>
        </w:rPr>
        <w:t>I</w:t>
      </w:r>
      <w:r w:rsidR="0082612E" w:rsidRPr="0082612E">
        <w:rPr>
          <w:rFonts w:asciiTheme="minorHAnsi" w:hAnsiTheme="minorHAnsi"/>
          <w:b/>
          <w:color w:val="000000"/>
          <w:sz w:val="24"/>
          <w:szCs w:val="24"/>
          <w:lang w:val="sr-Cyrl-RS"/>
        </w:rPr>
        <w:t>/</w:t>
      </w:r>
      <w:r w:rsidR="0082612E" w:rsidRPr="0082612E">
        <w:rPr>
          <w:rFonts w:asciiTheme="minorHAnsi" w:hAnsiTheme="minorHAnsi"/>
          <w:b/>
          <w:color w:val="000000"/>
          <w:sz w:val="24"/>
          <w:szCs w:val="24"/>
        </w:rPr>
        <w:t>3</w:t>
      </w:r>
      <w:r w:rsidR="0082612E" w:rsidRPr="0082612E">
        <w:rPr>
          <w:rFonts w:asciiTheme="minorHAnsi" w:hAnsiTheme="minorHAnsi"/>
          <w:b/>
          <w:color w:val="000000"/>
          <w:sz w:val="24"/>
          <w:szCs w:val="24"/>
          <w:lang w:val="sr-Cyrl-RS"/>
        </w:rPr>
        <w:t>-</w:t>
      </w:r>
      <w:r w:rsidR="002324F8">
        <w:rPr>
          <w:rFonts w:asciiTheme="minorHAnsi" w:hAnsiTheme="minorHAnsi"/>
          <w:b/>
          <w:color w:val="000000"/>
          <w:sz w:val="24"/>
          <w:szCs w:val="24"/>
        </w:rPr>
        <w:t>3</w:t>
      </w:r>
    </w:p>
    <w:p w14:paraId="023A34D5" w14:textId="7F752182" w:rsidR="006B10CD" w:rsidRPr="0082612E" w:rsidRDefault="006A425B" w:rsidP="0082612E">
      <w:pPr>
        <w:spacing w:after="0" w:line="240" w:lineRule="auto"/>
        <w:ind w:left="-142"/>
        <w:jc w:val="center"/>
        <w:rPr>
          <w:rFonts w:eastAsia="Times New Roman"/>
          <w:color w:val="FF0000"/>
          <w:sz w:val="24"/>
          <w:szCs w:val="24"/>
          <w:lang w:val="sr-Cyrl-RS"/>
        </w:rPr>
      </w:pPr>
      <w:r w:rsidRPr="0082612E">
        <w:rPr>
          <w:rFonts w:eastAsia="Times New Roman"/>
          <w:b/>
          <w:bCs/>
          <w:sz w:val="24"/>
          <w:szCs w:val="24"/>
          <w:lang w:val="de-DE" w:eastAsia="sr-Cyrl-CS"/>
        </w:rPr>
        <w:t>Датум</w:t>
      </w:r>
      <w:r w:rsidRPr="0082612E">
        <w:rPr>
          <w:rFonts w:eastAsia="Times New Roman"/>
          <w:b/>
          <w:bCs/>
          <w:sz w:val="24"/>
          <w:szCs w:val="24"/>
          <w:lang w:eastAsia="sr-Cyrl-CS"/>
        </w:rPr>
        <w:t xml:space="preserve">: </w:t>
      </w:r>
      <w:r w:rsidR="00863941">
        <w:rPr>
          <w:rFonts w:eastAsia="Times New Roman"/>
          <w:b/>
          <w:bCs/>
          <w:sz w:val="24"/>
          <w:szCs w:val="24"/>
          <w:lang w:val="sr-Cyrl-RS" w:eastAsia="sr-Cyrl-CS"/>
        </w:rPr>
        <w:t>27.</w:t>
      </w:r>
      <w:r w:rsidR="0082612E" w:rsidRPr="0082612E">
        <w:rPr>
          <w:rFonts w:eastAsia="Times New Roman"/>
          <w:b/>
          <w:bCs/>
          <w:sz w:val="24"/>
          <w:szCs w:val="24"/>
          <w:lang w:val="sr-Cyrl-RS" w:eastAsia="sr-Cyrl-CS"/>
        </w:rPr>
        <w:t>12.2019. године</w:t>
      </w:r>
    </w:p>
    <w:p w14:paraId="0E098E66" w14:textId="77777777" w:rsidR="006A425B" w:rsidRPr="0082612E" w:rsidRDefault="006A425B" w:rsidP="0082612E">
      <w:pPr>
        <w:spacing w:after="0" w:line="240" w:lineRule="auto"/>
        <w:ind w:left="-142"/>
        <w:jc w:val="center"/>
        <w:rPr>
          <w:rFonts w:eastAsia="Times New Roman"/>
          <w:color w:val="FF0000"/>
          <w:sz w:val="24"/>
          <w:szCs w:val="24"/>
          <w:lang w:val="sr-Latn-RS"/>
        </w:rPr>
      </w:pPr>
      <w:r w:rsidRPr="0082612E">
        <w:rPr>
          <w:rFonts w:eastAsia="Times New Roman"/>
          <w:b/>
          <w:bCs/>
          <w:sz w:val="24"/>
          <w:szCs w:val="24"/>
          <w:lang w:eastAsia="sr-Cyrl-CS"/>
        </w:rPr>
        <w:t>Сремски Карловци</w:t>
      </w:r>
    </w:p>
    <w:p w14:paraId="1FA8C3FE" w14:textId="77777777" w:rsidR="00AF4BB5" w:rsidRDefault="006A425B" w:rsidP="006074A5">
      <w:pPr>
        <w:widowControl w:val="0"/>
        <w:spacing w:after="0" w:line="240" w:lineRule="auto"/>
        <w:ind w:left="338" w:right="98"/>
        <w:jc w:val="center"/>
        <w:rPr>
          <w:rFonts w:eastAsia="Calibri" w:cs="Times New Roman"/>
          <w:b/>
          <w:lang w:val="en-US"/>
        </w:rPr>
      </w:pPr>
      <w:r w:rsidRPr="00A51E17">
        <w:rPr>
          <w:rFonts w:eastAsia="Calibri" w:cs="Times New Roman"/>
          <w:b/>
          <w:noProof/>
          <w:lang w:val="en-US"/>
        </w:rPr>
        <w:drawing>
          <wp:anchor distT="0" distB="0" distL="114300" distR="114300" simplePos="0" relativeHeight="251679744" behindDoc="0" locked="0" layoutInCell="1" allowOverlap="1" wp14:anchorId="3F40C131" wp14:editId="32404BA5">
            <wp:simplePos x="0" y="0"/>
            <wp:positionH relativeFrom="margin">
              <wp:posOffset>1701800</wp:posOffset>
            </wp:positionH>
            <wp:positionV relativeFrom="margin">
              <wp:posOffset>2073275</wp:posOffset>
            </wp:positionV>
            <wp:extent cx="2514600" cy="1905000"/>
            <wp:effectExtent l="0" t="0" r="0" b="0"/>
            <wp:wrapSquare wrapText="bothSides"/>
            <wp:docPr id="295" name="Picture 295" descr="C:\Users\vedrana_cikovic\Desktop\Grb sa praznom len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Users\vedrana_cikovic\Desktop\Grb sa praznom lento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0CBBF" w14:textId="77777777" w:rsidR="00AF4BB5" w:rsidRDefault="00AF4BB5" w:rsidP="006074A5">
      <w:pPr>
        <w:widowControl w:val="0"/>
        <w:spacing w:after="0" w:line="240" w:lineRule="auto"/>
        <w:ind w:left="338" w:right="98"/>
        <w:jc w:val="center"/>
        <w:rPr>
          <w:rFonts w:eastAsia="Calibri" w:cs="Times New Roman"/>
          <w:b/>
          <w:lang w:val="en-US"/>
        </w:rPr>
      </w:pPr>
    </w:p>
    <w:p w14:paraId="66255B97" w14:textId="77777777" w:rsidR="006A425B" w:rsidRDefault="006A425B" w:rsidP="006074A5">
      <w:pPr>
        <w:widowControl w:val="0"/>
        <w:spacing w:after="0" w:line="240" w:lineRule="auto"/>
        <w:ind w:left="338" w:right="98"/>
        <w:jc w:val="center"/>
        <w:rPr>
          <w:rFonts w:eastAsia="Calibri" w:cs="Times New Roman"/>
          <w:b/>
          <w:lang w:val="en-US"/>
        </w:rPr>
      </w:pPr>
    </w:p>
    <w:p w14:paraId="42379DC7" w14:textId="77777777" w:rsidR="006A425B" w:rsidRDefault="006A425B" w:rsidP="006074A5">
      <w:pPr>
        <w:widowControl w:val="0"/>
        <w:spacing w:after="0" w:line="240" w:lineRule="auto"/>
        <w:ind w:left="338" w:right="98"/>
        <w:jc w:val="center"/>
        <w:rPr>
          <w:rFonts w:eastAsia="Calibri" w:cs="Times New Roman"/>
          <w:b/>
          <w:lang w:val="en-US"/>
        </w:rPr>
      </w:pPr>
    </w:p>
    <w:p w14:paraId="6AACA0AD" w14:textId="77777777" w:rsidR="006A425B" w:rsidRDefault="006A425B" w:rsidP="006074A5">
      <w:pPr>
        <w:widowControl w:val="0"/>
        <w:spacing w:after="0" w:line="240" w:lineRule="auto"/>
        <w:ind w:left="338" w:right="98"/>
        <w:jc w:val="center"/>
        <w:rPr>
          <w:rFonts w:eastAsia="Calibri" w:cs="Times New Roman"/>
          <w:b/>
          <w:lang w:val="en-US"/>
        </w:rPr>
      </w:pPr>
    </w:p>
    <w:p w14:paraId="7B9CEE53" w14:textId="77777777" w:rsidR="006A425B" w:rsidRDefault="006A425B" w:rsidP="006074A5">
      <w:pPr>
        <w:widowControl w:val="0"/>
        <w:spacing w:after="0" w:line="240" w:lineRule="auto"/>
        <w:ind w:left="338" w:right="98"/>
        <w:jc w:val="center"/>
        <w:rPr>
          <w:rFonts w:eastAsia="Calibri" w:cs="Times New Roman"/>
          <w:b/>
          <w:lang w:val="en-US"/>
        </w:rPr>
      </w:pPr>
    </w:p>
    <w:p w14:paraId="4E6FF26B" w14:textId="77777777" w:rsidR="006A425B" w:rsidRDefault="006A425B" w:rsidP="006074A5">
      <w:pPr>
        <w:widowControl w:val="0"/>
        <w:spacing w:after="0" w:line="240" w:lineRule="auto"/>
        <w:ind w:left="338" w:right="98"/>
        <w:jc w:val="center"/>
        <w:rPr>
          <w:rFonts w:eastAsia="Calibri" w:cs="Times New Roman"/>
          <w:b/>
          <w:lang w:val="en-US"/>
        </w:rPr>
      </w:pPr>
    </w:p>
    <w:p w14:paraId="37B3CDE9" w14:textId="77777777" w:rsidR="006A425B" w:rsidRDefault="006A425B" w:rsidP="006074A5">
      <w:pPr>
        <w:widowControl w:val="0"/>
        <w:spacing w:after="0" w:line="240" w:lineRule="auto"/>
        <w:ind w:left="338" w:right="98"/>
        <w:jc w:val="center"/>
        <w:rPr>
          <w:rFonts w:eastAsia="Calibri" w:cs="Times New Roman"/>
          <w:b/>
          <w:lang w:val="en-US"/>
        </w:rPr>
      </w:pPr>
    </w:p>
    <w:p w14:paraId="07EF31B9" w14:textId="77777777" w:rsidR="006A425B" w:rsidRDefault="006A425B" w:rsidP="006074A5">
      <w:pPr>
        <w:widowControl w:val="0"/>
        <w:spacing w:after="0" w:line="240" w:lineRule="auto"/>
        <w:ind w:left="338" w:right="98"/>
        <w:jc w:val="center"/>
        <w:rPr>
          <w:rFonts w:eastAsia="Calibri" w:cs="Times New Roman"/>
          <w:b/>
          <w:lang w:val="en-US"/>
        </w:rPr>
      </w:pPr>
    </w:p>
    <w:p w14:paraId="7E534405" w14:textId="77777777" w:rsidR="006A425B" w:rsidRDefault="006A425B" w:rsidP="006074A5">
      <w:pPr>
        <w:widowControl w:val="0"/>
        <w:spacing w:after="0" w:line="240" w:lineRule="auto"/>
        <w:ind w:left="338" w:right="98"/>
        <w:jc w:val="center"/>
        <w:rPr>
          <w:rFonts w:eastAsia="Calibri" w:cs="Times New Roman"/>
          <w:b/>
          <w:lang w:val="en-US"/>
        </w:rPr>
      </w:pPr>
    </w:p>
    <w:p w14:paraId="5B656E66" w14:textId="77777777" w:rsidR="006A425B" w:rsidRDefault="006A425B" w:rsidP="006074A5">
      <w:pPr>
        <w:widowControl w:val="0"/>
        <w:spacing w:after="0" w:line="240" w:lineRule="auto"/>
        <w:ind w:left="338" w:right="98"/>
        <w:jc w:val="center"/>
        <w:rPr>
          <w:rFonts w:eastAsia="Calibri" w:cs="Times New Roman"/>
          <w:b/>
          <w:lang w:val="en-US"/>
        </w:rPr>
      </w:pPr>
    </w:p>
    <w:p w14:paraId="5D491F30" w14:textId="77777777" w:rsidR="006A425B" w:rsidRDefault="006A425B" w:rsidP="006074A5">
      <w:pPr>
        <w:widowControl w:val="0"/>
        <w:spacing w:after="0" w:line="240" w:lineRule="auto"/>
        <w:ind w:left="338" w:right="98"/>
        <w:jc w:val="center"/>
        <w:rPr>
          <w:rFonts w:eastAsia="Calibri" w:cs="Times New Roman"/>
          <w:b/>
          <w:lang w:val="en-US"/>
        </w:rPr>
      </w:pPr>
    </w:p>
    <w:p w14:paraId="593E5000" w14:textId="77777777" w:rsidR="006A425B" w:rsidRDefault="006A425B" w:rsidP="006074A5">
      <w:pPr>
        <w:widowControl w:val="0"/>
        <w:spacing w:after="0" w:line="240" w:lineRule="auto"/>
        <w:ind w:left="338" w:right="98"/>
        <w:jc w:val="center"/>
        <w:rPr>
          <w:rFonts w:eastAsia="Calibri" w:cs="Times New Roman"/>
          <w:b/>
          <w:lang w:val="en-US"/>
        </w:rPr>
      </w:pPr>
    </w:p>
    <w:p w14:paraId="468FE87E" w14:textId="77777777" w:rsidR="006A425B" w:rsidRDefault="006A425B" w:rsidP="006074A5">
      <w:pPr>
        <w:widowControl w:val="0"/>
        <w:spacing w:after="0" w:line="240" w:lineRule="auto"/>
        <w:ind w:left="338" w:right="98"/>
        <w:jc w:val="center"/>
        <w:rPr>
          <w:rFonts w:eastAsia="Calibri" w:cs="Times New Roman"/>
          <w:b/>
          <w:lang w:val="en-US"/>
        </w:rPr>
      </w:pPr>
    </w:p>
    <w:p w14:paraId="19D6F11C" w14:textId="77777777" w:rsidR="006A425B" w:rsidRDefault="006A425B" w:rsidP="006074A5">
      <w:pPr>
        <w:widowControl w:val="0"/>
        <w:spacing w:after="0" w:line="240" w:lineRule="auto"/>
        <w:ind w:left="338" w:right="98"/>
        <w:jc w:val="center"/>
        <w:rPr>
          <w:rFonts w:eastAsia="Calibri" w:cs="Times New Roman"/>
          <w:b/>
          <w:lang w:val="en-US"/>
        </w:rPr>
      </w:pPr>
    </w:p>
    <w:p w14:paraId="65EC6FA6" w14:textId="77777777" w:rsidR="006A425B" w:rsidRPr="006B10CD" w:rsidRDefault="006A425B" w:rsidP="006074A5">
      <w:pPr>
        <w:widowControl w:val="0"/>
        <w:spacing w:after="0" w:line="240" w:lineRule="auto"/>
        <w:ind w:left="338" w:right="98"/>
        <w:jc w:val="center"/>
        <w:rPr>
          <w:rFonts w:eastAsia="Calibri" w:cs="Times New Roman"/>
          <w:b/>
          <w:lang w:val="sr-Cyrl-RS"/>
        </w:rPr>
      </w:pPr>
    </w:p>
    <w:p w14:paraId="5042A0BB" w14:textId="77777777" w:rsidR="006A425B" w:rsidRPr="00690572" w:rsidRDefault="006A425B" w:rsidP="00F864CB">
      <w:pPr>
        <w:widowControl w:val="0"/>
        <w:spacing w:after="0" w:line="240" w:lineRule="auto"/>
        <w:ind w:right="98"/>
        <w:rPr>
          <w:rFonts w:eastAsia="Calibri" w:cs="Times New Roman"/>
          <w:b/>
          <w:sz w:val="28"/>
          <w:szCs w:val="28"/>
          <w:lang w:val="sr-Cyrl-RS"/>
        </w:rPr>
      </w:pPr>
    </w:p>
    <w:p w14:paraId="271D0B77" w14:textId="4D26881B" w:rsidR="006074A5" w:rsidRPr="00690572" w:rsidRDefault="00F864CB" w:rsidP="006074A5">
      <w:pPr>
        <w:widowControl w:val="0"/>
        <w:spacing w:after="0" w:line="240" w:lineRule="auto"/>
        <w:ind w:left="338" w:right="98"/>
        <w:jc w:val="center"/>
        <w:rPr>
          <w:rFonts w:eastAsia="Calibri" w:cs="Times New Roman"/>
          <w:b/>
          <w:sz w:val="28"/>
          <w:szCs w:val="28"/>
          <w:lang w:val="sr-Cyrl-RS"/>
        </w:rPr>
      </w:pPr>
      <w:r>
        <w:rPr>
          <w:rFonts w:eastAsia="Calibri" w:cs="Times New Roman"/>
          <w:b/>
          <w:sz w:val="28"/>
          <w:szCs w:val="28"/>
          <w:lang w:val="sr-Cyrl-RS"/>
        </w:rPr>
        <w:t xml:space="preserve">ОПШТИНА </w:t>
      </w:r>
      <w:r w:rsidR="006074A5" w:rsidRPr="00690572">
        <w:rPr>
          <w:rFonts w:eastAsia="Calibri" w:cs="Times New Roman"/>
          <w:b/>
          <w:sz w:val="28"/>
          <w:szCs w:val="28"/>
          <w:lang w:val="sr-Cyrl-RS"/>
        </w:rPr>
        <w:t>СРЕМСКИ КАРЛОВЦИ</w:t>
      </w:r>
    </w:p>
    <w:p w14:paraId="204D8C6E" w14:textId="77777777" w:rsidR="006074A5" w:rsidRPr="00A51E17" w:rsidRDefault="006074A5" w:rsidP="006074A5">
      <w:pPr>
        <w:widowControl w:val="0"/>
        <w:spacing w:after="0" w:line="240" w:lineRule="auto"/>
        <w:ind w:left="338" w:right="98"/>
        <w:jc w:val="center"/>
        <w:rPr>
          <w:rFonts w:eastAsia="Calibri" w:cs="Times New Roman"/>
          <w:b/>
          <w:lang w:val="sr-Cyrl-RS"/>
        </w:rPr>
      </w:pPr>
    </w:p>
    <w:p w14:paraId="5A111447" w14:textId="77777777" w:rsidR="006074A5" w:rsidRPr="00A51E17" w:rsidRDefault="006074A5" w:rsidP="006074A5">
      <w:pPr>
        <w:widowControl w:val="0"/>
        <w:spacing w:after="0" w:line="240" w:lineRule="auto"/>
        <w:ind w:left="338" w:right="98"/>
        <w:jc w:val="center"/>
        <w:rPr>
          <w:rFonts w:eastAsia="Calibri" w:cs="Times New Roman"/>
          <w:b/>
          <w:lang w:val="sr-Cyrl-RS"/>
        </w:rPr>
      </w:pPr>
    </w:p>
    <w:p w14:paraId="5C43CA19" w14:textId="77777777" w:rsidR="006074A5" w:rsidRPr="00F864CB" w:rsidRDefault="006074A5" w:rsidP="006074A5">
      <w:pPr>
        <w:widowControl w:val="0"/>
        <w:spacing w:after="0" w:line="240" w:lineRule="auto"/>
        <w:ind w:left="338" w:right="98"/>
        <w:jc w:val="center"/>
        <w:rPr>
          <w:rFonts w:eastAsia="Calibri" w:cs="Calibri"/>
          <w:sz w:val="24"/>
          <w:szCs w:val="24"/>
          <w:lang w:val="sr-Cyrl-RS"/>
        </w:rPr>
      </w:pPr>
      <w:r w:rsidRPr="00F864CB">
        <w:rPr>
          <w:rFonts w:eastAsia="Calibri" w:cs="Times New Roman"/>
          <w:b/>
          <w:sz w:val="24"/>
          <w:szCs w:val="24"/>
          <w:lang w:val="sr-Cyrl-RS"/>
        </w:rPr>
        <w:t>КОНКУРСНА</w:t>
      </w:r>
      <w:r w:rsidRPr="00F864CB">
        <w:rPr>
          <w:rFonts w:eastAsia="Calibri" w:cs="Times New Roman"/>
          <w:b/>
          <w:spacing w:val="-2"/>
          <w:sz w:val="24"/>
          <w:szCs w:val="24"/>
          <w:lang w:val="sr-Cyrl-RS"/>
        </w:rPr>
        <w:t xml:space="preserve"> </w:t>
      </w:r>
      <w:r w:rsidRPr="00F864CB">
        <w:rPr>
          <w:rFonts w:eastAsia="Calibri" w:cs="Times New Roman"/>
          <w:b/>
          <w:sz w:val="24"/>
          <w:szCs w:val="24"/>
          <w:lang w:val="sr-Cyrl-RS"/>
        </w:rPr>
        <w:t>ДОКУМЕНТАЦИЈА</w:t>
      </w:r>
    </w:p>
    <w:p w14:paraId="2FAD06E9" w14:textId="77777777" w:rsidR="006074A5" w:rsidRPr="00A51E17" w:rsidRDefault="006074A5" w:rsidP="006074A5">
      <w:pPr>
        <w:widowControl w:val="0"/>
        <w:spacing w:after="0" w:line="240" w:lineRule="auto"/>
        <w:rPr>
          <w:rFonts w:eastAsia="Calibri" w:cs="Calibri"/>
          <w:b/>
          <w:bCs/>
          <w:lang w:val="sr-Cyrl-RS"/>
        </w:rPr>
      </w:pPr>
    </w:p>
    <w:p w14:paraId="54867BC7" w14:textId="77777777" w:rsidR="00A66DD6" w:rsidRPr="00A66DD6" w:rsidRDefault="00A66DD6" w:rsidP="00A66DD6">
      <w:pPr>
        <w:pStyle w:val="Heading1"/>
        <w:jc w:val="both"/>
        <w:rPr>
          <w:sz w:val="24"/>
          <w:lang w:val="sr-Cyrl-RS"/>
        </w:rPr>
      </w:pPr>
      <w:r w:rsidRPr="005B00C2">
        <w:rPr>
          <w:sz w:val="24"/>
          <w:lang w:val="sr-Cyrl-RS"/>
        </w:rPr>
        <w:t>ЈАВНА НАБАВКА ЗА И</w:t>
      </w:r>
      <w:r w:rsidRPr="005B00C2">
        <w:rPr>
          <w:sz w:val="24"/>
        </w:rPr>
        <w:t xml:space="preserve">ЗБОР ПРИВАТНОГ ПАРТНЕРА ЗА ДОДЕЛУ ЈАВНОГ УГОВОРА О ЈАВНО-ПРИВАТНОМ ПАРТНЕРСТВУ БЕЗ ЕЛЕМЕНАТА КОНЦЕСИЈЕ ЗА РЕАЛИЗАЦИЈУ ПРОЈЕКТА – </w:t>
      </w:r>
      <w:r w:rsidRPr="005B00C2">
        <w:rPr>
          <w:spacing w:val="-1"/>
          <w:sz w:val="24"/>
        </w:rPr>
        <w:t xml:space="preserve">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 О КОЈЕМ ЈЕ ПОЗИТИВНО МИШЉЕЊЕ ДАЛА </w:t>
      </w:r>
      <w:r w:rsidRPr="005B00C2">
        <w:rPr>
          <w:sz w:val="24"/>
        </w:rPr>
        <w:t>РЕПУБЛИЧКА КОМИСИЈА ЗА ЈАВНО-ПРИВАТНО ПАРТНЕРСТВО БРОЈ 27/2019 ОД 15.07.2019. ГОДИНЕ.</w:t>
      </w:r>
      <w:r w:rsidRPr="00A66DD6">
        <w:rPr>
          <w:sz w:val="24"/>
          <w:lang w:val="sr-Cyrl-RS"/>
        </w:rPr>
        <w:t xml:space="preserve"> </w:t>
      </w:r>
    </w:p>
    <w:p w14:paraId="37FBFAAD" w14:textId="7B61AD2D" w:rsidR="006074A5" w:rsidRPr="00A66DD6" w:rsidRDefault="006074A5" w:rsidP="00F864CB">
      <w:pPr>
        <w:widowControl w:val="0"/>
        <w:spacing w:before="178" w:after="0" w:line="240" w:lineRule="auto"/>
        <w:ind w:left="340" w:right="98"/>
        <w:jc w:val="center"/>
        <w:rPr>
          <w:rFonts w:ascii="Calibri" w:eastAsia="Calibri" w:hAnsi="Calibri" w:cs="Calibri"/>
          <w:b/>
          <w:bCs/>
          <w:lang w:val="sr-Cyrl-RS"/>
        </w:rPr>
      </w:pPr>
    </w:p>
    <w:p w14:paraId="58CCA2A7" w14:textId="77777777" w:rsidR="006074A5" w:rsidRPr="00A51E17" w:rsidRDefault="006074A5" w:rsidP="00D86DFE">
      <w:pPr>
        <w:widowControl w:val="0"/>
        <w:spacing w:before="3" w:after="0" w:line="240" w:lineRule="auto"/>
        <w:jc w:val="center"/>
        <w:rPr>
          <w:rFonts w:eastAsia="Calibri" w:cs="Calibri"/>
          <w:b/>
          <w:bCs/>
          <w:lang w:val="sr-Cyrl-RS"/>
        </w:rPr>
      </w:pPr>
    </w:p>
    <w:p w14:paraId="3D88B869" w14:textId="77777777" w:rsidR="006074A5" w:rsidRPr="00F864CB" w:rsidRDefault="006074A5" w:rsidP="00D86DFE">
      <w:pPr>
        <w:widowControl w:val="0"/>
        <w:spacing w:after="0" w:line="240" w:lineRule="auto"/>
        <w:jc w:val="center"/>
        <w:outlineLvl w:val="2"/>
        <w:rPr>
          <w:rFonts w:eastAsia="Calibri" w:cs="Times New Roman"/>
          <w:sz w:val="24"/>
          <w:szCs w:val="24"/>
          <w:lang w:val="sr-Cyrl-RS"/>
        </w:rPr>
      </w:pPr>
      <w:r w:rsidRPr="00F864CB">
        <w:rPr>
          <w:rFonts w:eastAsia="Calibri" w:cs="Times New Roman"/>
          <w:b/>
          <w:bCs/>
          <w:sz w:val="24"/>
          <w:szCs w:val="24"/>
          <w:lang w:val="sr-Cyrl-RS"/>
        </w:rPr>
        <w:t>ОТВОРЕНИ</w:t>
      </w:r>
      <w:r w:rsidRPr="00F864CB">
        <w:rPr>
          <w:rFonts w:eastAsia="Calibri" w:cs="Times New Roman"/>
          <w:b/>
          <w:bCs/>
          <w:spacing w:val="-2"/>
          <w:sz w:val="24"/>
          <w:szCs w:val="24"/>
          <w:lang w:val="sr-Cyrl-RS"/>
        </w:rPr>
        <w:t xml:space="preserve"> </w:t>
      </w:r>
      <w:r w:rsidRPr="00F864CB">
        <w:rPr>
          <w:rFonts w:eastAsia="Calibri" w:cs="Times New Roman"/>
          <w:b/>
          <w:bCs/>
          <w:sz w:val="24"/>
          <w:szCs w:val="24"/>
          <w:lang w:val="sr-Cyrl-RS"/>
        </w:rPr>
        <w:t>ПОСТУПАК</w:t>
      </w:r>
    </w:p>
    <w:p w14:paraId="41176285" w14:textId="77777777" w:rsidR="006074A5" w:rsidRPr="00A51E17" w:rsidRDefault="006074A5" w:rsidP="00D86DFE">
      <w:pPr>
        <w:widowControl w:val="0"/>
        <w:spacing w:after="0" w:line="240" w:lineRule="auto"/>
        <w:jc w:val="center"/>
        <w:rPr>
          <w:rFonts w:eastAsia="Calibri" w:cs="Calibri"/>
          <w:b/>
          <w:bCs/>
          <w:lang w:val="sr-Cyrl-RS"/>
        </w:rPr>
      </w:pPr>
    </w:p>
    <w:p w14:paraId="392B6202" w14:textId="348282EB" w:rsidR="006074A5" w:rsidRPr="00A51E17" w:rsidRDefault="006074A5" w:rsidP="00D86DFE">
      <w:pPr>
        <w:widowControl w:val="0"/>
        <w:spacing w:before="187" w:after="0" w:line="240" w:lineRule="auto"/>
        <w:ind w:left="339" w:right="98"/>
        <w:jc w:val="center"/>
        <w:rPr>
          <w:rFonts w:eastAsia="Calibri" w:cs="Calibri"/>
          <w:lang w:val="sr-Cyrl-RS"/>
        </w:rPr>
      </w:pPr>
      <w:r w:rsidRPr="00A66DD6">
        <w:rPr>
          <w:rFonts w:eastAsia="Calibri" w:cs="Times New Roman"/>
          <w:b/>
          <w:lang w:val="sr-Cyrl-RS"/>
        </w:rPr>
        <w:t>ЈАВНА НАБАВКА бр.</w:t>
      </w:r>
      <w:r w:rsidR="00B01A19" w:rsidRPr="00A66DD6">
        <w:rPr>
          <w:rFonts w:ascii="Calibri" w:hAnsi="Calibri" w:cs="Times New Roman"/>
          <w:b/>
          <w:sz w:val="24"/>
          <w:szCs w:val="24"/>
          <w:lang w:val="sr-Cyrl-CS"/>
        </w:rPr>
        <w:t xml:space="preserve"> ЈН</w:t>
      </w:r>
      <w:r w:rsidR="00A66DD6" w:rsidRPr="00A66DD6">
        <w:rPr>
          <w:rFonts w:ascii="Calibri" w:hAnsi="Calibri" w:cs="Times New Roman"/>
          <w:b/>
          <w:sz w:val="24"/>
          <w:szCs w:val="24"/>
          <w:lang w:val="sr-Cyrl-CS"/>
        </w:rPr>
        <w:t xml:space="preserve"> </w:t>
      </w:r>
      <w:r w:rsidR="00B01A19" w:rsidRPr="00A66DD6">
        <w:rPr>
          <w:rFonts w:ascii="Calibri" w:hAnsi="Calibri" w:cs="Times New Roman"/>
          <w:b/>
          <w:sz w:val="24"/>
          <w:szCs w:val="24"/>
          <w:lang w:val="sr-Cyrl-CS"/>
        </w:rPr>
        <w:t>ОП 1.2.20</w:t>
      </w:r>
    </w:p>
    <w:p w14:paraId="505BAA76" w14:textId="77777777" w:rsidR="006074A5" w:rsidRPr="00A51E17" w:rsidRDefault="006074A5" w:rsidP="00D86DFE">
      <w:pPr>
        <w:widowControl w:val="0"/>
        <w:spacing w:after="0" w:line="240" w:lineRule="auto"/>
        <w:jc w:val="center"/>
        <w:rPr>
          <w:rFonts w:eastAsia="Calibri" w:cs="Calibri"/>
          <w:b/>
          <w:bCs/>
          <w:lang w:val="sr-Cyrl-RS"/>
        </w:rPr>
      </w:pPr>
    </w:p>
    <w:p w14:paraId="4CFBDA9E" w14:textId="1AAF0A0F" w:rsidR="006074A5" w:rsidRPr="00A51E17" w:rsidRDefault="00E30D3D" w:rsidP="00D86DFE">
      <w:pPr>
        <w:widowControl w:val="0"/>
        <w:spacing w:before="174" w:after="0" w:line="240" w:lineRule="auto"/>
        <w:ind w:left="340" w:right="49"/>
        <w:jc w:val="center"/>
        <w:outlineLvl w:val="3"/>
        <w:rPr>
          <w:rFonts w:eastAsia="Calibri" w:cs="Times New Roman"/>
          <w:lang w:val="sr-Cyrl-RS"/>
        </w:rPr>
      </w:pPr>
      <w:r w:rsidRPr="00693752">
        <w:rPr>
          <w:rFonts w:eastAsia="Calibri" w:cs="Times New Roman"/>
          <w:b/>
          <w:bCs/>
          <w:i/>
          <w:lang w:val="sr-Cyrl-RS"/>
        </w:rPr>
        <w:t>децембар</w:t>
      </w:r>
      <w:r w:rsidR="006B10CD" w:rsidRPr="00693752">
        <w:rPr>
          <w:rFonts w:eastAsia="Calibri" w:cs="Times New Roman"/>
          <w:b/>
          <w:bCs/>
          <w:i/>
          <w:lang w:val="sr-Cyrl-RS"/>
        </w:rPr>
        <w:t>, 2019</w:t>
      </w:r>
      <w:r w:rsidR="006074A5" w:rsidRPr="00693752">
        <w:rPr>
          <w:rFonts w:eastAsia="Calibri" w:cs="Times New Roman"/>
          <w:b/>
          <w:bCs/>
          <w:i/>
          <w:lang w:val="sr-Cyrl-RS"/>
        </w:rPr>
        <w:t>.</w:t>
      </w:r>
      <w:r w:rsidR="006074A5" w:rsidRPr="00693752">
        <w:rPr>
          <w:rFonts w:eastAsia="Calibri" w:cs="Times New Roman"/>
          <w:b/>
          <w:bCs/>
          <w:i/>
          <w:spacing w:val="-6"/>
          <w:lang w:val="sr-Cyrl-RS"/>
        </w:rPr>
        <w:t xml:space="preserve"> </w:t>
      </w:r>
      <w:r w:rsidR="006074A5" w:rsidRPr="00693752">
        <w:rPr>
          <w:rFonts w:eastAsia="Calibri" w:cs="Times New Roman"/>
          <w:b/>
          <w:bCs/>
          <w:i/>
          <w:lang w:val="sr-Cyrl-RS"/>
        </w:rPr>
        <w:t>године</w:t>
      </w:r>
    </w:p>
    <w:p w14:paraId="74FEAE38" w14:textId="77777777" w:rsidR="006074A5" w:rsidRPr="00A51E17" w:rsidRDefault="006074A5" w:rsidP="006074A5">
      <w:pPr>
        <w:widowControl w:val="0"/>
        <w:spacing w:after="0" w:line="240" w:lineRule="auto"/>
        <w:jc w:val="center"/>
        <w:rPr>
          <w:rFonts w:eastAsia="Calibri" w:cs="Times New Roman"/>
          <w:lang w:val="sr-Cyrl-RS"/>
        </w:rPr>
        <w:sectPr w:rsidR="006074A5" w:rsidRPr="00A51E17" w:rsidSect="00253C67">
          <w:footerReference w:type="even" r:id="rId13"/>
          <w:footerReference w:type="default" r:id="rId14"/>
          <w:footerReference w:type="first" r:id="rId15"/>
          <w:pgSz w:w="12240" w:h="15840"/>
          <w:pgMar w:top="1134" w:right="1467" w:bottom="280" w:left="1340" w:header="720" w:footer="720" w:gutter="0"/>
          <w:pgNumType w:start="1"/>
          <w:cols w:space="720"/>
          <w:titlePg/>
          <w:docGrid w:linePitch="299"/>
        </w:sectPr>
      </w:pPr>
    </w:p>
    <w:p w14:paraId="696E9DD7" w14:textId="4A8322F6" w:rsidR="006074A5" w:rsidRPr="003F3DFF" w:rsidRDefault="006074A5" w:rsidP="003F3DFF">
      <w:pPr>
        <w:pStyle w:val="Heading1"/>
        <w:spacing w:before="44"/>
        <w:ind w:left="108" w:right="224" w:firstLine="1"/>
        <w:jc w:val="both"/>
        <w:rPr>
          <w:b w:val="0"/>
          <w:color w:val="000000" w:themeColor="text1"/>
          <w:sz w:val="22"/>
          <w:szCs w:val="22"/>
          <w:lang w:val="sr-Cyrl-RS"/>
        </w:rPr>
      </w:pPr>
      <w:r w:rsidRPr="003F3DFF">
        <w:rPr>
          <w:b w:val="0"/>
          <w:color w:val="000009"/>
          <w:sz w:val="22"/>
          <w:szCs w:val="22"/>
          <w:lang w:val="sr-Cyrl-RS"/>
        </w:rPr>
        <w:lastRenderedPageBreak/>
        <w:t>На</w:t>
      </w:r>
      <w:r w:rsidRPr="003F3DFF">
        <w:rPr>
          <w:b w:val="0"/>
          <w:color w:val="000009"/>
          <w:spacing w:val="-6"/>
          <w:sz w:val="22"/>
          <w:szCs w:val="22"/>
          <w:lang w:val="sr-Cyrl-RS"/>
        </w:rPr>
        <w:t xml:space="preserve"> </w:t>
      </w:r>
      <w:r w:rsidRPr="003F3DFF">
        <w:rPr>
          <w:b w:val="0"/>
          <w:color w:val="000009"/>
          <w:sz w:val="22"/>
          <w:szCs w:val="22"/>
          <w:lang w:val="sr-Cyrl-RS"/>
        </w:rPr>
        <w:t>основу</w:t>
      </w:r>
      <w:r w:rsidRPr="003F3DFF">
        <w:rPr>
          <w:b w:val="0"/>
          <w:color w:val="000009"/>
          <w:spacing w:val="-7"/>
          <w:sz w:val="22"/>
          <w:szCs w:val="22"/>
          <w:lang w:val="sr-Cyrl-RS"/>
        </w:rPr>
        <w:t xml:space="preserve"> </w:t>
      </w:r>
      <w:r w:rsidR="00217821" w:rsidRPr="003F3DFF">
        <w:rPr>
          <w:b w:val="0"/>
          <w:color w:val="000009"/>
          <w:sz w:val="22"/>
          <w:szCs w:val="22"/>
          <w:lang w:val="sr-Cyrl-RS"/>
        </w:rPr>
        <w:t>Закона  о  јавно</w:t>
      </w:r>
      <w:r w:rsidR="00217821" w:rsidRPr="003F3DFF">
        <w:rPr>
          <w:rFonts w:cs="Calibri"/>
          <w:b w:val="0"/>
          <w:color w:val="000009"/>
          <w:sz w:val="22"/>
          <w:szCs w:val="22"/>
          <w:lang w:val="sr-Cyrl-RS"/>
        </w:rPr>
        <w:t>-</w:t>
      </w:r>
      <w:r w:rsidR="00217821" w:rsidRPr="003F3DFF">
        <w:rPr>
          <w:b w:val="0"/>
          <w:color w:val="000009"/>
          <w:sz w:val="22"/>
          <w:szCs w:val="22"/>
          <w:lang w:val="sr-Cyrl-RS"/>
        </w:rPr>
        <w:t xml:space="preserve">приватном  партнерству  и  концесијама  ("Сл.гласник  РС"  бр.  </w:t>
      </w:r>
      <w:r w:rsidR="00217821" w:rsidRPr="003F3DFF">
        <w:rPr>
          <w:rFonts w:cs="Calibri"/>
          <w:b w:val="0"/>
          <w:color w:val="000009"/>
          <w:sz w:val="22"/>
          <w:szCs w:val="22"/>
          <w:lang w:val="sr-Cyrl-RS"/>
        </w:rPr>
        <w:t>88/11,</w:t>
      </w:r>
      <w:r w:rsidR="00217821" w:rsidRPr="003F3DFF">
        <w:rPr>
          <w:rFonts w:cs="Calibri"/>
          <w:b w:val="0"/>
          <w:color w:val="000009"/>
          <w:spacing w:val="1"/>
          <w:sz w:val="22"/>
          <w:szCs w:val="22"/>
          <w:lang w:val="sr-Cyrl-RS"/>
        </w:rPr>
        <w:t xml:space="preserve"> </w:t>
      </w:r>
      <w:r w:rsidR="00217821" w:rsidRPr="003F3DFF">
        <w:rPr>
          <w:rFonts w:cs="Calibri"/>
          <w:b w:val="0"/>
          <w:sz w:val="22"/>
          <w:szCs w:val="22"/>
          <w:lang w:val="sr-Cyrl-RS"/>
        </w:rPr>
        <w:t>15/2016</w:t>
      </w:r>
      <w:r w:rsidR="00217821" w:rsidRPr="003F3DFF">
        <w:rPr>
          <w:rFonts w:cs="Calibri"/>
          <w:b w:val="0"/>
          <w:spacing w:val="47"/>
          <w:sz w:val="22"/>
          <w:szCs w:val="22"/>
          <w:lang w:val="sr-Cyrl-RS"/>
        </w:rPr>
        <w:t xml:space="preserve"> </w:t>
      </w:r>
      <w:r w:rsidR="00217821" w:rsidRPr="003F3DFF">
        <w:rPr>
          <w:b w:val="0"/>
          <w:sz w:val="22"/>
          <w:szCs w:val="22"/>
          <w:lang w:val="sr-Cyrl-RS"/>
        </w:rPr>
        <w:t xml:space="preserve">и </w:t>
      </w:r>
      <w:r w:rsidR="00217821" w:rsidRPr="003F3DFF">
        <w:rPr>
          <w:rFonts w:cs="Calibri"/>
          <w:b w:val="0"/>
          <w:sz w:val="22"/>
          <w:szCs w:val="22"/>
          <w:lang w:val="sr-Cyrl-RS"/>
        </w:rPr>
        <w:t>104/2016</w:t>
      </w:r>
      <w:r w:rsidR="00217821" w:rsidRPr="003F3DFF">
        <w:rPr>
          <w:b w:val="0"/>
          <w:color w:val="000009"/>
          <w:sz w:val="22"/>
          <w:szCs w:val="22"/>
          <w:lang w:val="sr-Cyrl-RS"/>
        </w:rPr>
        <w:t xml:space="preserve">), </w:t>
      </w:r>
      <w:r w:rsidRPr="003F3DFF">
        <w:rPr>
          <w:b w:val="0"/>
          <w:color w:val="000009"/>
          <w:sz w:val="22"/>
          <w:szCs w:val="22"/>
          <w:lang w:val="sr-Cyrl-RS"/>
        </w:rPr>
        <w:t>чл.</w:t>
      </w:r>
      <w:r w:rsidRPr="003F3DFF">
        <w:rPr>
          <w:b w:val="0"/>
          <w:color w:val="000009"/>
          <w:spacing w:val="-6"/>
          <w:sz w:val="22"/>
          <w:szCs w:val="22"/>
          <w:lang w:val="sr-Cyrl-RS"/>
        </w:rPr>
        <w:t xml:space="preserve"> </w:t>
      </w:r>
      <w:r w:rsidRPr="003F3DFF">
        <w:rPr>
          <w:b w:val="0"/>
          <w:color w:val="000009"/>
          <w:sz w:val="22"/>
          <w:szCs w:val="22"/>
          <w:lang w:val="sr-Cyrl-RS"/>
        </w:rPr>
        <w:t>32.</w:t>
      </w:r>
      <w:r w:rsidRPr="003F3DFF">
        <w:rPr>
          <w:b w:val="0"/>
          <w:color w:val="000009"/>
          <w:spacing w:val="-8"/>
          <w:sz w:val="22"/>
          <w:szCs w:val="22"/>
          <w:lang w:val="sr-Cyrl-RS"/>
        </w:rPr>
        <w:t xml:space="preserve"> </w:t>
      </w:r>
      <w:r w:rsidRPr="003F3DFF">
        <w:rPr>
          <w:b w:val="0"/>
          <w:color w:val="000009"/>
          <w:sz w:val="22"/>
          <w:szCs w:val="22"/>
          <w:lang w:val="sr-Cyrl-RS"/>
        </w:rPr>
        <w:t>и</w:t>
      </w:r>
      <w:r w:rsidRPr="003F3DFF">
        <w:rPr>
          <w:b w:val="0"/>
          <w:color w:val="000009"/>
          <w:spacing w:val="-5"/>
          <w:sz w:val="22"/>
          <w:szCs w:val="22"/>
          <w:lang w:val="sr-Cyrl-RS"/>
        </w:rPr>
        <w:t xml:space="preserve"> </w:t>
      </w:r>
      <w:r w:rsidRPr="003F3DFF">
        <w:rPr>
          <w:b w:val="0"/>
          <w:color w:val="000009"/>
          <w:sz w:val="22"/>
          <w:szCs w:val="22"/>
          <w:lang w:val="sr-Cyrl-RS"/>
        </w:rPr>
        <w:t>61.</w:t>
      </w:r>
      <w:r w:rsidRPr="003F3DFF">
        <w:rPr>
          <w:b w:val="0"/>
          <w:color w:val="000009"/>
          <w:spacing w:val="-8"/>
          <w:sz w:val="22"/>
          <w:szCs w:val="22"/>
          <w:lang w:val="sr-Cyrl-RS"/>
        </w:rPr>
        <w:t xml:space="preserve"> </w:t>
      </w:r>
      <w:r w:rsidRPr="003F3DFF">
        <w:rPr>
          <w:b w:val="0"/>
          <w:color w:val="000009"/>
          <w:sz w:val="22"/>
          <w:szCs w:val="22"/>
          <w:lang w:val="sr-Cyrl-RS"/>
        </w:rPr>
        <w:t>Закона</w:t>
      </w:r>
      <w:r w:rsidRPr="003F3DFF">
        <w:rPr>
          <w:b w:val="0"/>
          <w:color w:val="000009"/>
          <w:spacing w:val="-9"/>
          <w:sz w:val="22"/>
          <w:szCs w:val="22"/>
          <w:lang w:val="sr-Cyrl-RS"/>
        </w:rPr>
        <w:t xml:space="preserve"> </w:t>
      </w:r>
      <w:r w:rsidRPr="003F3DFF">
        <w:rPr>
          <w:b w:val="0"/>
          <w:color w:val="000009"/>
          <w:sz w:val="22"/>
          <w:szCs w:val="22"/>
          <w:lang w:val="sr-Cyrl-RS"/>
        </w:rPr>
        <w:t>о</w:t>
      </w:r>
      <w:r w:rsidRPr="003F3DFF">
        <w:rPr>
          <w:b w:val="0"/>
          <w:color w:val="000009"/>
          <w:spacing w:val="-4"/>
          <w:sz w:val="22"/>
          <w:szCs w:val="22"/>
          <w:lang w:val="sr-Cyrl-RS"/>
        </w:rPr>
        <w:t xml:space="preserve"> </w:t>
      </w:r>
      <w:r w:rsidRPr="003F3DFF">
        <w:rPr>
          <w:b w:val="0"/>
          <w:color w:val="000009"/>
          <w:sz w:val="22"/>
          <w:szCs w:val="22"/>
          <w:lang w:val="sr-Cyrl-RS"/>
        </w:rPr>
        <w:t>јавним</w:t>
      </w:r>
      <w:r w:rsidRPr="003F3DFF">
        <w:rPr>
          <w:b w:val="0"/>
          <w:color w:val="000009"/>
          <w:spacing w:val="-6"/>
          <w:sz w:val="22"/>
          <w:szCs w:val="22"/>
          <w:lang w:val="sr-Cyrl-RS"/>
        </w:rPr>
        <w:t xml:space="preserve"> </w:t>
      </w:r>
      <w:r w:rsidRPr="003F3DFF">
        <w:rPr>
          <w:b w:val="0"/>
          <w:color w:val="000009"/>
          <w:sz w:val="22"/>
          <w:szCs w:val="22"/>
          <w:lang w:val="sr-Cyrl-RS"/>
        </w:rPr>
        <w:t>набавкама</w:t>
      </w:r>
      <w:r w:rsidRPr="003F3DFF">
        <w:rPr>
          <w:b w:val="0"/>
          <w:color w:val="000009"/>
          <w:spacing w:val="-6"/>
          <w:sz w:val="22"/>
          <w:szCs w:val="22"/>
          <w:lang w:val="sr-Cyrl-RS"/>
        </w:rPr>
        <w:t xml:space="preserve"> </w:t>
      </w:r>
      <w:r w:rsidRPr="003F3DFF">
        <w:rPr>
          <w:b w:val="0"/>
          <w:color w:val="000009"/>
          <w:sz w:val="22"/>
          <w:szCs w:val="22"/>
          <w:lang w:val="sr-Cyrl-RS"/>
        </w:rPr>
        <w:t>("Сл.гласник</w:t>
      </w:r>
      <w:r w:rsidRPr="003F3DFF">
        <w:rPr>
          <w:b w:val="0"/>
          <w:color w:val="000009"/>
          <w:spacing w:val="-7"/>
          <w:sz w:val="22"/>
          <w:szCs w:val="22"/>
          <w:lang w:val="sr-Cyrl-RS"/>
        </w:rPr>
        <w:t xml:space="preserve"> </w:t>
      </w:r>
      <w:r w:rsidRPr="003F3DFF">
        <w:rPr>
          <w:b w:val="0"/>
          <w:color w:val="000009"/>
          <w:sz w:val="22"/>
          <w:szCs w:val="22"/>
          <w:lang w:val="sr-Cyrl-RS"/>
        </w:rPr>
        <w:t>РС"</w:t>
      </w:r>
      <w:r w:rsidRPr="003F3DFF">
        <w:rPr>
          <w:b w:val="0"/>
          <w:color w:val="000009"/>
          <w:spacing w:val="-8"/>
          <w:sz w:val="22"/>
          <w:szCs w:val="22"/>
          <w:lang w:val="sr-Cyrl-RS"/>
        </w:rPr>
        <w:t xml:space="preserve"> </w:t>
      </w:r>
      <w:r w:rsidRPr="003F3DFF">
        <w:rPr>
          <w:b w:val="0"/>
          <w:color w:val="000009"/>
          <w:sz w:val="22"/>
          <w:szCs w:val="22"/>
          <w:lang w:val="sr-Cyrl-RS"/>
        </w:rPr>
        <w:t>бр.</w:t>
      </w:r>
      <w:r w:rsidRPr="003F3DFF">
        <w:rPr>
          <w:b w:val="0"/>
          <w:color w:val="000009"/>
          <w:spacing w:val="-6"/>
          <w:sz w:val="22"/>
          <w:szCs w:val="22"/>
          <w:lang w:val="sr-Cyrl-RS"/>
        </w:rPr>
        <w:t xml:space="preserve"> </w:t>
      </w:r>
      <w:r w:rsidRPr="003F3DFF">
        <w:rPr>
          <w:b w:val="0"/>
          <w:color w:val="000009"/>
          <w:sz w:val="22"/>
          <w:szCs w:val="22"/>
          <w:lang w:val="sr-Cyrl-RS"/>
        </w:rPr>
        <w:t>124/2012,</w:t>
      </w:r>
      <w:r w:rsidRPr="003F3DFF">
        <w:rPr>
          <w:b w:val="0"/>
          <w:color w:val="000009"/>
          <w:spacing w:val="-8"/>
          <w:sz w:val="22"/>
          <w:szCs w:val="22"/>
          <w:lang w:val="sr-Cyrl-RS"/>
        </w:rPr>
        <w:t xml:space="preserve"> </w:t>
      </w:r>
      <w:r w:rsidRPr="003F3DFF">
        <w:rPr>
          <w:b w:val="0"/>
          <w:color w:val="000009"/>
          <w:sz w:val="22"/>
          <w:szCs w:val="22"/>
          <w:lang w:val="sr-Cyrl-RS"/>
        </w:rPr>
        <w:t>14/2015</w:t>
      </w:r>
      <w:r w:rsidRPr="003F3DFF">
        <w:rPr>
          <w:b w:val="0"/>
          <w:color w:val="000009"/>
          <w:spacing w:val="-3"/>
          <w:sz w:val="22"/>
          <w:szCs w:val="22"/>
          <w:lang w:val="sr-Cyrl-RS"/>
        </w:rPr>
        <w:t xml:space="preserve"> </w:t>
      </w:r>
      <w:r w:rsidRPr="003F3DFF">
        <w:rPr>
          <w:b w:val="0"/>
          <w:color w:val="000009"/>
          <w:sz w:val="22"/>
          <w:szCs w:val="22"/>
          <w:lang w:val="sr-Cyrl-RS"/>
        </w:rPr>
        <w:t>и</w:t>
      </w:r>
      <w:r w:rsidRPr="003F3DFF">
        <w:rPr>
          <w:b w:val="0"/>
          <w:color w:val="000009"/>
          <w:spacing w:val="-7"/>
          <w:sz w:val="22"/>
          <w:szCs w:val="22"/>
          <w:lang w:val="sr-Cyrl-RS"/>
        </w:rPr>
        <w:t xml:space="preserve"> </w:t>
      </w:r>
      <w:r w:rsidRPr="003F3DFF">
        <w:rPr>
          <w:b w:val="0"/>
          <w:color w:val="000009"/>
          <w:sz w:val="22"/>
          <w:szCs w:val="22"/>
          <w:lang w:val="sr-Cyrl-RS"/>
        </w:rPr>
        <w:t xml:space="preserve">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("Сл.гласник РС" бр. 29/13), </w:t>
      </w:r>
      <w:r w:rsidR="002324F8" w:rsidRPr="003F3DFF">
        <w:rPr>
          <w:b w:val="0"/>
          <w:color w:val="000009"/>
          <w:sz w:val="22"/>
          <w:szCs w:val="22"/>
          <w:lang w:val="sr-Cyrl-RS"/>
        </w:rPr>
        <w:t>п</w:t>
      </w:r>
      <w:r w:rsidRPr="003F3DFF">
        <w:rPr>
          <w:b w:val="0"/>
          <w:color w:val="000009"/>
          <w:sz w:val="22"/>
          <w:szCs w:val="22"/>
          <w:lang w:val="sr-Cyrl-RS"/>
        </w:rPr>
        <w:t>озитивном мишљењу Републичке комисије</w:t>
      </w:r>
      <w:r w:rsidRPr="003F3DFF">
        <w:rPr>
          <w:b w:val="0"/>
          <w:color w:val="000009"/>
          <w:spacing w:val="-31"/>
          <w:sz w:val="22"/>
          <w:szCs w:val="22"/>
          <w:lang w:val="sr-Cyrl-RS"/>
        </w:rPr>
        <w:t xml:space="preserve"> </w:t>
      </w:r>
      <w:r w:rsidRPr="003F3DFF">
        <w:rPr>
          <w:b w:val="0"/>
          <w:color w:val="000009"/>
          <w:sz w:val="22"/>
          <w:szCs w:val="22"/>
          <w:lang w:val="sr-Cyrl-RS"/>
        </w:rPr>
        <w:t xml:space="preserve">за јавно-приватно партнерство и концесије </w:t>
      </w:r>
      <w:r w:rsidR="003F3DFF">
        <w:rPr>
          <w:b w:val="0"/>
          <w:color w:val="000009"/>
          <w:sz w:val="22"/>
          <w:szCs w:val="22"/>
          <w:lang w:val="sr-Cyrl-RS"/>
        </w:rPr>
        <w:t>о</w:t>
      </w:r>
      <w:r w:rsidRPr="003F3DFF">
        <w:rPr>
          <w:b w:val="0"/>
          <w:color w:val="000009"/>
          <w:sz w:val="22"/>
          <w:szCs w:val="22"/>
          <w:lang w:val="sr-Cyrl-RS"/>
        </w:rPr>
        <w:t xml:space="preserve"> «</w:t>
      </w:r>
      <w:r w:rsidR="003F3DFF">
        <w:rPr>
          <w:b w:val="0"/>
          <w:spacing w:val="-1"/>
          <w:sz w:val="22"/>
          <w:szCs w:val="22"/>
          <w:lang w:val="sr-Cyrl-RS"/>
        </w:rPr>
        <w:t>Пројекту</w:t>
      </w:r>
      <w:r w:rsidR="003F3DFF" w:rsidRPr="002324F8">
        <w:rPr>
          <w:b w:val="0"/>
          <w:spacing w:val="-4"/>
          <w:sz w:val="22"/>
          <w:szCs w:val="22"/>
        </w:rPr>
        <w:t xml:space="preserve"> </w:t>
      </w:r>
      <w:r w:rsidR="003F3DFF" w:rsidRPr="002324F8">
        <w:rPr>
          <w:b w:val="0"/>
          <w:spacing w:val="-1"/>
          <w:sz w:val="22"/>
          <w:szCs w:val="22"/>
        </w:rPr>
        <w:t>јавно</w:t>
      </w:r>
      <w:r w:rsidR="003F3DFF" w:rsidRPr="002324F8">
        <w:rPr>
          <w:rFonts w:cs="Calibri"/>
          <w:b w:val="0"/>
          <w:spacing w:val="-1"/>
          <w:sz w:val="22"/>
          <w:szCs w:val="22"/>
        </w:rPr>
        <w:t>-</w:t>
      </w:r>
      <w:r w:rsidR="003F3DFF" w:rsidRPr="002324F8">
        <w:rPr>
          <w:b w:val="0"/>
          <w:spacing w:val="-1"/>
          <w:sz w:val="22"/>
          <w:szCs w:val="22"/>
        </w:rPr>
        <w:t>приватног</w:t>
      </w:r>
      <w:r w:rsidR="003F3DFF" w:rsidRPr="002324F8">
        <w:rPr>
          <w:b w:val="0"/>
          <w:spacing w:val="33"/>
          <w:sz w:val="22"/>
          <w:szCs w:val="22"/>
        </w:rPr>
        <w:t xml:space="preserve"> </w:t>
      </w:r>
      <w:r w:rsidR="003F3DFF" w:rsidRPr="002324F8">
        <w:rPr>
          <w:b w:val="0"/>
          <w:spacing w:val="-1"/>
          <w:sz w:val="22"/>
          <w:szCs w:val="22"/>
        </w:rPr>
        <w:t>партнерства</w:t>
      </w:r>
      <w:r w:rsidR="003F3DFF" w:rsidRPr="002324F8">
        <w:rPr>
          <w:b w:val="0"/>
          <w:sz w:val="22"/>
          <w:szCs w:val="22"/>
        </w:rPr>
        <w:t xml:space="preserve"> </w:t>
      </w:r>
      <w:r w:rsidR="003F3DFF" w:rsidRPr="002324F8">
        <w:rPr>
          <w:b w:val="0"/>
          <w:spacing w:val="-1"/>
          <w:sz w:val="22"/>
          <w:szCs w:val="22"/>
        </w:rPr>
        <w:t>за</w:t>
      </w:r>
      <w:r w:rsidR="003F3DFF" w:rsidRPr="002324F8">
        <w:rPr>
          <w:b w:val="0"/>
          <w:sz w:val="22"/>
          <w:szCs w:val="22"/>
        </w:rPr>
        <w:t xml:space="preserve"> </w:t>
      </w:r>
      <w:r w:rsidR="003F3DFF" w:rsidRPr="002324F8">
        <w:rPr>
          <w:b w:val="0"/>
          <w:spacing w:val="-1"/>
          <w:sz w:val="22"/>
          <w:szCs w:val="22"/>
        </w:rPr>
        <w:t>поверавање</w:t>
      </w:r>
      <w:r w:rsidR="003F3DFF" w:rsidRPr="002324F8">
        <w:rPr>
          <w:b w:val="0"/>
          <w:sz w:val="22"/>
          <w:szCs w:val="22"/>
        </w:rPr>
        <w:t xml:space="preserve"> </w:t>
      </w:r>
      <w:r w:rsidR="003F3DFF" w:rsidRPr="002324F8">
        <w:rPr>
          <w:b w:val="0"/>
          <w:spacing w:val="-1"/>
          <w:sz w:val="22"/>
          <w:szCs w:val="22"/>
        </w:rPr>
        <w:t>обављања</w:t>
      </w:r>
      <w:r w:rsidR="003F3DFF" w:rsidRPr="002324F8">
        <w:rPr>
          <w:b w:val="0"/>
          <w:spacing w:val="30"/>
          <w:sz w:val="22"/>
          <w:szCs w:val="22"/>
        </w:rPr>
        <w:t xml:space="preserve"> </w:t>
      </w:r>
      <w:r w:rsidR="003F3DFF" w:rsidRPr="002324F8">
        <w:rPr>
          <w:b w:val="0"/>
          <w:spacing w:val="-1"/>
          <w:sz w:val="22"/>
          <w:szCs w:val="22"/>
        </w:rPr>
        <w:t>комуналне делатности реконструкције,</w:t>
      </w:r>
      <w:r w:rsidR="003F3DFF" w:rsidRPr="002324F8">
        <w:rPr>
          <w:b w:val="0"/>
          <w:spacing w:val="37"/>
          <w:sz w:val="22"/>
          <w:szCs w:val="22"/>
        </w:rPr>
        <w:t xml:space="preserve"> </w:t>
      </w:r>
      <w:r w:rsidR="003F3DFF" w:rsidRPr="002324F8">
        <w:rPr>
          <w:b w:val="0"/>
          <w:spacing w:val="-1"/>
          <w:sz w:val="22"/>
          <w:szCs w:val="22"/>
        </w:rPr>
        <w:t>замене</w:t>
      </w:r>
      <w:r w:rsidR="003F3DFF" w:rsidRPr="002324F8">
        <w:rPr>
          <w:b w:val="0"/>
          <w:spacing w:val="-2"/>
          <w:sz w:val="22"/>
          <w:szCs w:val="22"/>
        </w:rPr>
        <w:t xml:space="preserve"> </w:t>
      </w:r>
      <w:r w:rsidR="003F3DFF" w:rsidRPr="002324F8">
        <w:rPr>
          <w:b w:val="0"/>
          <w:sz w:val="22"/>
          <w:szCs w:val="22"/>
        </w:rPr>
        <w:t>и</w:t>
      </w:r>
      <w:r w:rsidR="003F3DFF" w:rsidRPr="002324F8">
        <w:rPr>
          <w:b w:val="0"/>
          <w:spacing w:val="-2"/>
          <w:sz w:val="22"/>
          <w:szCs w:val="22"/>
        </w:rPr>
        <w:t xml:space="preserve"> </w:t>
      </w:r>
      <w:r w:rsidR="003F3DFF" w:rsidRPr="002324F8">
        <w:rPr>
          <w:b w:val="0"/>
          <w:spacing w:val="-1"/>
          <w:sz w:val="22"/>
          <w:szCs w:val="22"/>
        </w:rPr>
        <w:t>уградње</w:t>
      </w:r>
      <w:r w:rsidR="003F3DFF" w:rsidRPr="002324F8">
        <w:rPr>
          <w:b w:val="0"/>
          <w:spacing w:val="-2"/>
          <w:sz w:val="22"/>
          <w:szCs w:val="22"/>
        </w:rPr>
        <w:t xml:space="preserve"> </w:t>
      </w:r>
      <w:r w:rsidR="003F3DFF" w:rsidRPr="002324F8">
        <w:rPr>
          <w:b w:val="0"/>
          <w:spacing w:val="-1"/>
          <w:sz w:val="22"/>
          <w:szCs w:val="22"/>
        </w:rPr>
        <w:t>„</w:t>
      </w:r>
      <w:r w:rsidR="003F3DFF">
        <w:rPr>
          <w:b w:val="0"/>
          <w:spacing w:val="-1"/>
          <w:sz w:val="22"/>
          <w:szCs w:val="22"/>
          <w:lang w:val="sr-Cyrl-RS"/>
        </w:rPr>
        <w:t>ЛЕД</w:t>
      </w:r>
      <w:r w:rsidR="003F3DFF" w:rsidRPr="002324F8">
        <w:rPr>
          <w:b w:val="0"/>
          <w:spacing w:val="-1"/>
          <w:sz w:val="22"/>
          <w:szCs w:val="22"/>
        </w:rPr>
        <w:t>“</w:t>
      </w:r>
      <w:r w:rsidR="003F3DFF" w:rsidRPr="002324F8">
        <w:rPr>
          <w:b w:val="0"/>
          <w:sz w:val="22"/>
          <w:szCs w:val="22"/>
        </w:rPr>
        <w:t xml:space="preserve"> </w:t>
      </w:r>
      <w:r w:rsidR="003F3DFF">
        <w:rPr>
          <w:b w:val="0"/>
          <w:spacing w:val="-1"/>
          <w:sz w:val="22"/>
          <w:szCs w:val="22"/>
        </w:rPr>
        <w:t>светиљки</w:t>
      </w:r>
      <w:r w:rsidR="003F3DFF" w:rsidRPr="002324F8">
        <w:rPr>
          <w:b w:val="0"/>
          <w:spacing w:val="-1"/>
          <w:sz w:val="22"/>
          <w:szCs w:val="22"/>
        </w:rPr>
        <w:t xml:space="preserve"> </w:t>
      </w:r>
      <w:r w:rsidR="003F3DFF" w:rsidRPr="002324F8">
        <w:rPr>
          <w:b w:val="0"/>
          <w:sz w:val="22"/>
          <w:szCs w:val="22"/>
        </w:rPr>
        <w:t>и</w:t>
      </w:r>
      <w:r w:rsidR="003F3DFF" w:rsidRPr="002324F8">
        <w:rPr>
          <w:b w:val="0"/>
          <w:spacing w:val="35"/>
          <w:sz w:val="22"/>
          <w:szCs w:val="22"/>
        </w:rPr>
        <w:t xml:space="preserve"> </w:t>
      </w:r>
      <w:r w:rsidR="003F3DFF" w:rsidRPr="002324F8">
        <w:rPr>
          <w:b w:val="0"/>
          <w:spacing w:val="-1"/>
          <w:sz w:val="22"/>
          <w:szCs w:val="22"/>
        </w:rPr>
        <w:t>одржавања</w:t>
      </w:r>
      <w:r w:rsidR="003F3DFF" w:rsidRPr="002324F8">
        <w:rPr>
          <w:b w:val="0"/>
          <w:sz w:val="22"/>
          <w:szCs w:val="22"/>
        </w:rPr>
        <w:t xml:space="preserve"> </w:t>
      </w:r>
      <w:r w:rsidR="003F3DFF" w:rsidRPr="002324F8">
        <w:rPr>
          <w:b w:val="0"/>
          <w:spacing w:val="-1"/>
          <w:sz w:val="22"/>
          <w:szCs w:val="22"/>
        </w:rPr>
        <w:t>система јавне расвете</w:t>
      </w:r>
      <w:r w:rsidR="003F3DFF" w:rsidRPr="002324F8">
        <w:rPr>
          <w:b w:val="0"/>
          <w:spacing w:val="58"/>
          <w:sz w:val="22"/>
          <w:szCs w:val="22"/>
        </w:rPr>
        <w:t xml:space="preserve"> </w:t>
      </w:r>
      <w:r w:rsidR="003F3DFF" w:rsidRPr="002324F8">
        <w:rPr>
          <w:b w:val="0"/>
          <w:sz w:val="22"/>
          <w:szCs w:val="22"/>
        </w:rPr>
        <w:t>на</w:t>
      </w:r>
      <w:r w:rsidR="003F3DFF" w:rsidRPr="002324F8">
        <w:rPr>
          <w:b w:val="0"/>
          <w:spacing w:val="27"/>
          <w:sz w:val="22"/>
          <w:szCs w:val="22"/>
        </w:rPr>
        <w:t xml:space="preserve"> </w:t>
      </w:r>
      <w:r w:rsidR="003F3DFF" w:rsidRPr="002324F8">
        <w:rPr>
          <w:b w:val="0"/>
          <w:spacing w:val="-1"/>
          <w:sz w:val="22"/>
          <w:szCs w:val="22"/>
        </w:rPr>
        <w:t>територији Општине Сремски Карловци</w:t>
      </w:r>
      <w:r w:rsidRPr="003F3DFF">
        <w:rPr>
          <w:b w:val="0"/>
          <w:color w:val="000009"/>
          <w:sz w:val="22"/>
          <w:szCs w:val="22"/>
          <w:lang w:val="sr-Cyrl-RS"/>
        </w:rPr>
        <w:t>»</w:t>
      </w:r>
      <w:r w:rsidR="003F3DFF">
        <w:rPr>
          <w:b w:val="0"/>
          <w:color w:val="000009"/>
          <w:sz w:val="22"/>
          <w:szCs w:val="22"/>
          <w:lang w:val="sr-Cyrl-RS"/>
        </w:rPr>
        <w:t xml:space="preserve">, </w:t>
      </w:r>
      <w:r w:rsidR="00AF4BB5" w:rsidRPr="003F3DFF">
        <w:rPr>
          <w:b w:val="0"/>
          <w:color w:val="000000" w:themeColor="text1"/>
          <w:sz w:val="22"/>
          <w:szCs w:val="22"/>
          <w:lang w:val="sr-Cyrl-RS"/>
        </w:rPr>
        <w:t xml:space="preserve">број </w:t>
      </w:r>
      <w:r w:rsidR="007931DA" w:rsidRPr="003F3DFF">
        <w:rPr>
          <w:b w:val="0"/>
          <w:color w:val="000000" w:themeColor="text1"/>
          <w:sz w:val="22"/>
          <w:szCs w:val="22"/>
          <w:lang w:val="sr-Latn-RS"/>
        </w:rPr>
        <w:t>27</w:t>
      </w:r>
      <w:r w:rsidR="00AF4BB5" w:rsidRPr="003F3DFF">
        <w:rPr>
          <w:b w:val="0"/>
          <w:color w:val="000000" w:themeColor="text1"/>
          <w:sz w:val="22"/>
          <w:szCs w:val="22"/>
          <w:lang w:val="sr-Cyrl-RS"/>
        </w:rPr>
        <w:t>/201</w:t>
      </w:r>
      <w:r w:rsidR="007931DA" w:rsidRPr="003F3DFF">
        <w:rPr>
          <w:b w:val="0"/>
          <w:color w:val="000000" w:themeColor="text1"/>
          <w:sz w:val="22"/>
          <w:szCs w:val="22"/>
          <w:lang w:val="sr-Latn-RS"/>
        </w:rPr>
        <w:t>9</w:t>
      </w:r>
      <w:r w:rsidR="00AF4BB5" w:rsidRPr="003F3DFF">
        <w:rPr>
          <w:b w:val="0"/>
          <w:color w:val="000000" w:themeColor="text1"/>
          <w:sz w:val="22"/>
          <w:szCs w:val="22"/>
          <w:lang w:val="sr-Cyrl-RS"/>
        </w:rPr>
        <w:t xml:space="preserve"> од </w:t>
      </w:r>
      <w:r w:rsidR="007931DA" w:rsidRPr="003F3DFF">
        <w:rPr>
          <w:b w:val="0"/>
          <w:color w:val="000000" w:themeColor="text1"/>
          <w:sz w:val="22"/>
          <w:szCs w:val="22"/>
          <w:lang w:val="sr-Latn-RS"/>
        </w:rPr>
        <w:t>15.07.2019</w:t>
      </w:r>
      <w:r w:rsidR="00AF4BB5" w:rsidRPr="003F3DFF">
        <w:rPr>
          <w:b w:val="0"/>
          <w:color w:val="000000" w:themeColor="text1"/>
          <w:sz w:val="22"/>
          <w:szCs w:val="22"/>
          <w:lang w:val="sr-Cyrl-RS"/>
        </w:rPr>
        <w:t xml:space="preserve"> године</w:t>
      </w:r>
      <w:r w:rsidR="003F3DFF">
        <w:rPr>
          <w:b w:val="0"/>
          <w:color w:val="000009"/>
          <w:sz w:val="22"/>
          <w:szCs w:val="22"/>
          <w:lang w:val="sr-Cyrl-RS"/>
        </w:rPr>
        <w:t>,</w:t>
      </w:r>
      <w:r w:rsidRPr="003F3DFF">
        <w:rPr>
          <w:b w:val="0"/>
          <w:color w:val="000009"/>
          <w:sz w:val="22"/>
          <w:szCs w:val="22"/>
          <w:lang w:val="sr-Cyrl-RS"/>
        </w:rPr>
        <w:t xml:space="preserve"> Одлуке </w:t>
      </w:r>
      <w:r w:rsidR="00262A8E" w:rsidRPr="003F3DFF">
        <w:rPr>
          <w:b w:val="0"/>
          <w:color w:val="000009"/>
          <w:sz w:val="22"/>
          <w:szCs w:val="22"/>
          <w:lang w:val="sr-Cyrl-RS"/>
        </w:rPr>
        <w:t xml:space="preserve">Општине </w:t>
      </w:r>
      <w:r w:rsidRPr="003F3DFF">
        <w:rPr>
          <w:b w:val="0"/>
          <w:color w:val="000009"/>
          <w:sz w:val="22"/>
          <w:szCs w:val="22"/>
          <w:lang w:val="sr-Cyrl-RS"/>
        </w:rPr>
        <w:t>Сремски Карловци о покретању поступка јавне набавке</w:t>
      </w:r>
      <w:r w:rsidR="0082612E" w:rsidRPr="003F3DFF">
        <w:rPr>
          <w:b w:val="0"/>
          <w:color w:val="000009"/>
          <w:sz w:val="22"/>
          <w:szCs w:val="22"/>
          <w:lang w:val="sr-Cyrl-RS"/>
        </w:rPr>
        <w:t xml:space="preserve"> бр. 404-69/2019-</w:t>
      </w:r>
      <w:r w:rsidR="0082612E" w:rsidRPr="003F3DFF">
        <w:rPr>
          <w:b w:val="0"/>
          <w:color w:val="000009"/>
          <w:sz w:val="22"/>
          <w:szCs w:val="22"/>
          <w:lang w:val="sr-Latn-RS"/>
        </w:rPr>
        <w:t xml:space="preserve">I/3-1 </w:t>
      </w:r>
      <w:r w:rsidR="0082612E" w:rsidRPr="003F3DFF">
        <w:rPr>
          <w:b w:val="0"/>
          <w:color w:val="000009"/>
          <w:sz w:val="22"/>
          <w:szCs w:val="22"/>
          <w:lang w:val="sr-Cyrl-RS"/>
        </w:rPr>
        <w:t xml:space="preserve">од 17.12.2019. </w:t>
      </w:r>
      <w:r w:rsidRPr="003F3DFF">
        <w:rPr>
          <w:b w:val="0"/>
          <w:color w:val="000000" w:themeColor="text1"/>
          <w:sz w:val="22"/>
          <w:szCs w:val="22"/>
          <w:lang w:val="sr-Cyrl-RS"/>
        </w:rPr>
        <w:t xml:space="preserve">године </w:t>
      </w:r>
      <w:r w:rsidRPr="003F3DFF">
        <w:rPr>
          <w:b w:val="0"/>
          <w:color w:val="000009"/>
          <w:sz w:val="22"/>
          <w:szCs w:val="22"/>
          <w:lang w:val="sr-Cyrl-RS"/>
        </w:rPr>
        <w:t xml:space="preserve">и Решења о образовању Комисије за јавну набавку </w:t>
      </w:r>
      <w:r w:rsidR="003F3DFF">
        <w:rPr>
          <w:b w:val="0"/>
          <w:color w:val="000009"/>
          <w:sz w:val="22"/>
          <w:szCs w:val="22"/>
          <w:lang w:val="sr-Cyrl-RS"/>
        </w:rPr>
        <w:t>бр</w:t>
      </w:r>
      <w:r w:rsidR="002324F8" w:rsidRPr="003F3DFF">
        <w:rPr>
          <w:b w:val="0"/>
          <w:color w:val="000009"/>
          <w:sz w:val="22"/>
          <w:szCs w:val="22"/>
          <w:lang w:val="sr-Latn-RS"/>
        </w:rPr>
        <w:t>. 020-33/2019-I</w:t>
      </w:r>
      <w:r w:rsidR="002324F8" w:rsidRPr="003F3DFF">
        <w:rPr>
          <w:b w:val="0"/>
          <w:color w:val="000000" w:themeColor="text1"/>
          <w:sz w:val="22"/>
          <w:szCs w:val="22"/>
          <w:lang w:val="sr-Latn-RS"/>
        </w:rPr>
        <w:t xml:space="preserve">/1 </w:t>
      </w:r>
      <w:r w:rsidR="003F3DFF">
        <w:rPr>
          <w:b w:val="0"/>
          <w:color w:val="000000" w:themeColor="text1"/>
          <w:sz w:val="22"/>
          <w:szCs w:val="22"/>
          <w:lang w:val="sr-Cyrl-RS"/>
        </w:rPr>
        <w:t xml:space="preserve">од </w:t>
      </w:r>
      <w:r w:rsidR="002324F8" w:rsidRPr="003F3DFF">
        <w:rPr>
          <w:b w:val="0"/>
          <w:color w:val="000000" w:themeColor="text1"/>
          <w:sz w:val="22"/>
          <w:szCs w:val="22"/>
          <w:lang w:val="sr-Latn-RS"/>
        </w:rPr>
        <w:t xml:space="preserve">15.11.2019. </w:t>
      </w:r>
      <w:r w:rsidRPr="003F3DFF">
        <w:rPr>
          <w:b w:val="0"/>
          <w:color w:val="000000" w:themeColor="text1"/>
          <w:sz w:val="22"/>
          <w:szCs w:val="22"/>
          <w:lang w:val="sr-Cyrl-RS"/>
        </w:rPr>
        <w:t>године</w:t>
      </w:r>
      <w:r w:rsidR="003F3DFF">
        <w:rPr>
          <w:b w:val="0"/>
          <w:color w:val="000000" w:themeColor="text1"/>
          <w:sz w:val="22"/>
          <w:szCs w:val="22"/>
          <w:lang w:val="sr-Cyrl-RS"/>
        </w:rPr>
        <w:t xml:space="preserve"> и</w:t>
      </w:r>
      <w:r w:rsidRPr="003F3DFF">
        <w:rPr>
          <w:b w:val="0"/>
          <w:color w:val="000000" w:themeColor="text1"/>
          <w:sz w:val="22"/>
          <w:szCs w:val="22"/>
          <w:lang w:val="sr-Cyrl-RS"/>
        </w:rPr>
        <w:t xml:space="preserve"> </w:t>
      </w:r>
      <w:r w:rsidR="003F3DFF" w:rsidRPr="003F3DFF">
        <w:rPr>
          <w:rFonts w:asciiTheme="minorHAnsi" w:hAnsiTheme="minorHAnsi"/>
          <w:b w:val="0"/>
          <w:sz w:val="22"/>
          <w:szCs w:val="22"/>
          <w:lang w:val="sr-Cyrl-CS"/>
        </w:rPr>
        <w:t>бр.</w:t>
      </w:r>
      <w:r w:rsidR="003F3DFF" w:rsidRPr="003F3DFF">
        <w:rPr>
          <w:rFonts w:asciiTheme="minorHAnsi" w:hAnsiTheme="minorHAnsi"/>
          <w:b w:val="0"/>
          <w:sz w:val="22"/>
          <w:szCs w:val="22"/>
          <w:lang w:val="sr-Cyrl-RS"/>
        </w:rPr>
        <w:t>404-64/2019-</w:t>
      </w:r>
      <w:r w:rsidR="003F3DFF" w:rsidRPr="003F3DFF">
        <w:rPr>
          <w:rFonts w:asciiTheme="minorHAnsi" w:hAnsiTheme="minorHAnsi"/>
          <w:b w:val="0"/>
          <w:sz w:val="22"/>
          <w:szCs w:val="22"/>
          <w:lang w:val="sr-Latn-RS"/>
        </w:rPr>
        <w:t>I/3-</w:t>
      </w:r>
      <w:r w:rsidR="003F3DFF" w:rsidRPr="003F3DFF">
        <w:rPr>
          <w:rFonts w:asciiTheme="minorHAnsi" w:hAnsiTheme="minorHAnsi"/>
          <w:b w:val="0"/>
          <w:sz w:val="22"/>
          <w:szCs w:val="22"/>
          <w:lang w:val="sr-Cyrl-RS"/>
        </w:rPr>
        <w:t>5 од</w:t>
      </w:r>
      <w:r w:rsidR="003F3DFF" w:rsidRPr="003F3DFF">
        <w:rPr>
          <w:rFonts w:asciiTheme="minorHAnsi" w:hAnsiTheme="minorHAnsi"/>
          <w:b w:val="0"/>
          <w:sz w:val="22"/>
          <w:szCs w:val="22"/>
        </w:rPr>
        <w:t xml:space="preserve"> </w:t>
      </w:r>
      <w:r w:rsidR="003F3DFF" w:rsidRPr="003F3DFF">
        <w:rPr>
          <w:rFonts w:asciiTheme="minorHAnsi" w:hAnsiTheme="minorHAnsi"/>
          <w:b w:val="0"/>
          <w:sz w:val="22"/>
          <w:szCs w:val="22"/>
          <w:lang w:val="sr-Cyrl-RS"/>
        </w:rPr>
        <w:t>04</w:t>
      </w:r>
      <w:r w:rsidR="003F3DFF">
        <w:rPr>
          <w:rFonts w:asciiTheme="minorHAnsi" w:hAnsiTheme="minorHAnsi"/>
          <w:b w:val="0"/>
          <w:sz w:val="22"/>
          <w:szCs w:val="22"/>
        </w:rPr>
        <w:t>.</w:t>
      </w:r>
      <w:r w:rsidR="003F3DFF" w:rsidRPr="003F3DFF">
        <w:rPr>
          <w:rFonts w:asciiTheme="minorHAnsi" w:hAnsiTheme="minorHAnsi"/>
          <w:b w:val="0"/>
          <w:sz w:val="22"/>
          <w:szCs w:val="22"/>
        </w:rPr>
        <w:t>1</w:t>
      </w:r>
      <w:r w:rsidR="003F3DFF" w:rsidRPr="003F3DFF">
        <w:rPr>
          <w:rFonts w:asciiTheme="minorHAnsi" w:hAnsiTheme="minorHAnsi"/>
          <w:b w:val="0"/>
          <w:sz w:val="22"/>
          <w:szCs w:val="22"/>
          <w:lang w:val="sr-Cyrl-RS"/>
        </w:rPr>
        <w:t>2</w:t>
      </w:r>
      <w:r w:rsidR="003F3DFF">
        <w:rPr>
          <w:rFonts w:asciiTheme="minorHAnsi" w:hAnsiTheme="minorHAnsi"/>
          <w:b w:val="0"/>
          <w:sz w:val="22"/>
          <w:szCs w:val="22"/>
        </w:rPr>
        <w:t>.</w:t>
      </w:r>
      <w:r w:rsidR="003F3DFF" w:rsidRPr="003F3DFF">
        <w:rPr>
          <w:rFonts w:asciiTheme="minorHAnsi" w:hAnsiTheme="minorHAnsi"/>
          <w:b w:val="0"/>
          <w:sz w:val="22"/>
          <w:szCs w:val="22"/>
        </w:rPr>
        <w:t xml:space="preserve">2019. </w:t>
      </w:r>
      <w:r w:rsidR="003F3DFF" w:rsidRPr="003F3DFF">
        <w:rPr>
          <w:rFonts w:asciiTheme="minorHAnsi" w:hAnsiTheme="minorHAnsi"/>
          <w:b w:val="0"/>
          <w:sz w:val="22"/>
          <w:szCs w:val="22"/>
          <w:lang w:val="sr-Cyrl-RS"/>
        </w:rPr>
        <w:t>г</w:t>
      </w:r>
      <w:r w:rsidR="003F3DFF" w:rsidRPr="003F3DFF">
        <w:rPr>
          <w:rFonts w:asciiTheme="minorHAnsi" w:hAnsiTheme="minorHAnsi"/>
          <w:b w:val="0"/>
          <w:sz w:val="22"/>
          <w:szCs w:val="22"/>
        </w:rPr>
        <w:t>одине</w:t>
      </w:r>
      <w:r w:rsidR="003F3DFF">
        <w:rPr>
          <w:rFonts w:asciiTheme="minorHAnsi" w:hAnsiTheme="minorHAnsi"/>
          <w:b w:val="0"/>
          <w:sz w:val="22"/>
          <w:szCs w:val="22"/>
          <w:lang w:val="sr-Cyrl-RS"/>
        </w:rPr>
        <w:t>,</w:t>
      </w:r>
      <w:r w:rsidR="003F3DFF" w:rsidRPr="002324F8">
        <w:rPr>
          <w:rFonts w:asciiTheme="minorHAnsi" w:hAnsiTheme="minorHAnsi"/>
          <w:sz w:val="22"/>
          <w:szCs w:val="22"/>
          <w:lang w:val="sr-Cyrl-RS"/>
        </w:rPr>
        <w:t xml:space="preserve"> </w:t>
      </w:r>
      <w:r w:rsidRPr="003F3DFF">
        <w:rPr>
          <w:b w:val="0"/>
          <w:color w:val="000000" w:themeColor="text1"/>
          <w:sz w:val="22"/>
          <w:szCs w:val="22"/>
          <w:lang w:val="sr-Cyrl-RS"/>
        </w:rPr>
        <w:t>припремљена</w:t>
      </w:r>
      <w:r w:rsidRPr="003F3DFF">
        <w:rPr>
          <w:b w:val="0"/>
          <w:color w:val="000000" w:themeColor="text1"/>
          <w:spacing w:val="-20"/>
          <w:sz w:val="22"/>
          <w:szCs w:val="22"/>
          <w:lang w:val="sr-Cyrl-RS"/>
        </w:rPr>
        <w:t xml:space="preserve"> </w:t>
      </w:r>
      <w:r w:rsidRPr="003F3DFF">
        <w:rPr>
          <w:b w:val="0"/>
          <w:color w:val="000000" w:themeColor="text1"/>
          <w:sz w:val="22"/>
          <w:szCs w:val="22"/>
          <w:lang w:val="sr-Cyrl-RS"/>
        </w:rPr>
        <w:t>је:</w:t>
      </w:r>
    </w:p>
    <w:p w14:paraId="445653DB" w14:textId="7CF9BDEE" w:rsidR="006074A5" w:rsidRPr="00A51E17" w:rsidRDefault="00F864CB" w:rsidP="003F3DFF">
      <w:pPr>
        <w:widowControl w:val="0"/>
        <w:spacing w:after="0" w:line="240" w:lineRule="auto"/>
        <w:rPr>
          <w:rFonts w:eastAsia="Calibri" w:cs="Calibri"/>
          <w:lang w:val="sr-Cyrl-RS"/>
        </w:rPr>
      </w:pPr>
      <w:r w:rsidRPr="00A51E17">
        <w:rPr>
          <w:rFonts w:eastAsia="Calibri" w:cs="Calibri"/>
          <w:noProof/>
          <w:lang w:val="en-US"/>
        </w:rPr>
        <mc:AlternateContent>
          <mc:Choice Requires="wps">
            <w:drawing>
              <wp:anchor distT="0" distB="0" distL="114300" distR="114300" simplePos="0" relativeHeight="251682816" behindDoc="0" locked="0" layoutInCell="1" allowOverlap="1" wp14:anchorId="67A2C06C" wp14:editId="11D77398">
                <wp:simplePos x="0" y="0"/>
                <wp:positionH relativeFrom="column">
                  <wp:posOffset>71120</wp:posOffset>
                </wp:positionH>
                <wp:positionV relativeFrom="paragraph">
                  <wp:posOffset>342900</wp:posOffset>
                </wp:positionV>
                <wp:extent cx="5981065" cy="2446020"/>
                <wp:effectExtent l="0" t="0" r="635"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44602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3D903" w14:textId="77777777" w:rsidR="0082612E" w:rsidRPr="00F864CB" w:rsidRDefault="0082612E" w:rsidP="006074A5">
                            <w:pPr>
                              <w:jc w:val="center"/>
                              <w:rPr>
                                <w:rFonts w:cs="Calibri"/>
                                <w:sz w:val="28"/>
                                <w:szCs w:val="28"/>
                              </w:rPr>
                            </w:pPr>
                            <w:r w:rsidRPr="00F864CB">
                              <w:rPr>
                                <w:b/>
                                <w:color w:val="000009"/>
                                <w:sz w:val="28"/>
                                <w:szCs w:val="28"/>
                              </w:rPr>
                              <w:t>КОНКУРСНА</w:t>
                            </w:r>
                            <w:r w:rsidRPr="00F864CB">
                              <w:rPr>
                                <w:b/>
                                <w:color w:val="000009"/>
                                <w:spacing w:val="-2"/>
                                <w:sz w:val="28"/>
                                <w:szCs w:val="28"/>
                              </w:rPr>
                              <w:t xml:space="preserve"> </w:t>
                            </w:r>
                            <w:r w:rsidRPr="00F864CB">
                              <w:rPr>
                                <w:b/>
                                <w:color w:val="000009"/>
                                <w:sz w:val="28"/>
                                <w:szCs w:val="28"/>
                              </w:rPr>
                              <w:t>ДОКУМЕНТАЦИЈА</w:t>
                            </w:r>
                          </w:p>
                          <w:p w14:paraId="09B8EF69" w14:textId="77777777" w:rsidR="0082612E" w:rsidRPr="005B00C2" w:rsidRDefault="0082612E" w:rsidP="00A66DD6">
                            <w:pPr>
                              <w:ind w:left="120" w:right="126" w:firstLine="7"/>
                              <w:jc w:val="center"/>
                              <w:rPr>
                                <w:rFonts w:ascii="Calibri" w:eastAsia="Calibri" w:hAnsi="Calibri" w:cs="Times New Roman"/>
                                <w:sz w:val="24"/>
                                <w:szCs w:val="24"/>
                              </w:rPr>
                            </w:pPr>
                            <w:r w:rsidRPr="005B00C2">
                              <w:rPr>
                                <w:rFonts w:cs="Calibri"/>
                                <w:b/>
                                <w:bCs/>
                                <w:color w:val="000009"/>
                                <w:sz w:val="28"/>
                                <w:szCs w:val="28"/>
                              </w:rPr>
                              <w:t xml:space="preserve">У ОТВОРЕНОМ ПОСТУПКУ </w:t>
                            </w:r>
                            <w:r w:rsidRPr="005B00C2">
                              <w:rPr>
                                <w:rFonts w:ascii="Calibri" w:hAnsi="Calibri" w:cs="Times New Roman"/>
                                <w:sz w:val="24"/>
                                <w:szCs w:val="24"/>
                                <w:lang w:val="sr-Cyrl-RS"/>
                              </w:rPr>
                              <w:t>ЈАВНЕ НАБАВКЕ ЗА И</w:t>
                            </w:r>
                            <w:r w:rsidRPr="005B00C2">
                              <w:rPr>
                                <w:rFonts w:ascii="Calibri" w:hAnsi="Calibri" w:cs="Times New Roman"/>
                                <w:sz w:val="24"/>
                                <w:szCs w:val="24"/>
                              </w:rPr>
                              <w:t xml:space="preserve">ЗБОР ПРИВАТНОГ ПАРТНЕРА ЗА ДОДЕЛУ ЈАВНОГ УГОВОРА О ЈАВНО-ПРИВАТНОМ ПАРТНЕРСТВУ БЕЗ ЕЛЕМЕНАТА КОНЦЕСИЈЕ ЗА РЕАЛИЗАЦИЈУ ПРОЈЕКТА – </w:t>
                            </w:r>
                            <w:r w:rsidRPr="005B00C2">
                              <w:rPr>
                                <w:rFonts w:ascii="Calibri" w:hAnsi="Calibri" w:cs="Times New Roman"/>
                                <w:spacing w:val="-1"/>
                                <w:sz w:val="24"/>
                                <w:szCs w:val="24"/>
                              </w:rPr>
                              <w:t xml:space="preserve">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 О КОЈЕМ ЈЕ ПОЗИТИВНО МИШЉЕЊЕ ДАЛА </w:t>
                            </w:r>
                            <w:r w:rsidRPr="005B00C2">
                              <w:rPr>
                                <w:rFonts w:ascii="Calibri" w:eastAsia="Calibri" w:hAnsi="Calibri" w:cs="Times New Roman"/>
                                <w:sz w:val="24"/>
                                <w:szCs w:val="24"/>
                              </w:rPr>
                              <w:t>РЕПУБЛИЧКА КОМИСИЈА ЗА ЈАВНО-ПРИВАТНО ПАРТНЕРСТВО БРОЈ 27/2019 ОД 15.07.2019. ГОДИНЕ</w:t>
                            </w:r>
                          </w:p>
                          <w:p w14:paraId="37CC8AD6" w14:textId="24BB49A8" w:rsidR="0082612E" w:rsidRPr="001D1FA0" w:rsidRDefault="0082612E" w:rsidP="00A66DD6">
                            <w:pPr>
                              <w:ind w:left="120" w:right="126" w:firstLine="7"/>
                              <w:jc w:val="center"/>
                              <w:rPr>
                                <w:rFonts w:cs="Calibri"/>
                                <w:color w:val="FF0000"/>
                                <w:sz w:val="24"/>
                                <w:szCs w:val="24"/>
                                <w:lang w:val="sr-Cyrl-RS"/>
                              </w:rPr>
                            </w:pPr>
                            <w:r w:rsidRPr="005B00C2">
                              <w:rPr>
                                <w:b/>
                                <w:color w:val="000000" w:themeColor="text1"/>
                                <w:sz w:val="24"/>
                              </w:rPr>
                              <w:t xml:space="preserve">ЈН бр. </w:t>
                            </w:r>
                            <w:r w:rsidRPr="005B00C2">
                              <w:rPr>
                                <w:b/>
                                <w:lang w:val="sr-Cyrl-CS"/>
                              </w:rPr>
                              <w:t>ЈН</w:t>
                            </w:r>
                            <w:r w:rsidRPr="005B00C2">
                              <w:rPr>
                                <w:b/>
                                <w:lang w:val="sr-Latn-RS"/>
                              </w:rPr>
                              <w:t xml:space="preserve"> </w:t>
                            </w:r>
                            <w:r w:rsidRPr="005B00C2">
                              <w:rPr>
                                <w:b/>
                                <w:lang w:val="sr-Cyrl-CS"/>
                              </w:rPr>
                              <w:t>ОП 1.2.20</w:t>
                            </w:r>
                            <w:r w:rsidRPr="005B00C2">
                              <w:rPr>
                                <w:b/>
                                <w:lang w:val="sr-Latn-RS"/>
                              </w:rP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6pt;margin-top:27pt;width:470.95pt;height:192.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" fillcolor="#c5d9f0" stroked="f">
                <v:textbox inset="0,0,0,0">
                  <w:txbxContent>
                    <w:p w14:paraId="5843D903" w14:textId="77777777" w:rsidR="0082612E" w:rsidRPr="00F864CB" w:rsidRDefault="0082612E" w:rsidP="006074A5">
                      <w:pPr>
                        <w:jc w:val="center"/>
                        <w:rPr>
                          <w:rFonts w:cs="Calibri"/>
                          <w:sz w:val="28"/>
                          <w:szCs w:val="28"/>
                        </w:rPr>
                      </w:pPr>
                      <w:r w:rsidRPr="00F864CB">
                        <w:rPr>
                          <w:b/>
                          <w:color w:val="000009"/>
                          <w:sz w:val="28"/>
                          <w:szCs w:val="28"/>
                        </w:rPr>
                        <w:t>КОНКУРСНА</w:t>
                      </w:r>
                      <w:r w:rsidRPr="00F864CB">
                        <w:rPr>
                          <w:b/>
                          <w:color w:val="000009"/>
                          <w:spacing w:val="-2"/>
                          <w:sz w:val="28"/>
                          <w:szCs w:val="28"/>
                        </w:rPr>
                        <w:t xml:space="preserve"> </w:t>
                      </w:r>
                      <w:r w:rsidRPr="00F864CB">
                        <w:rPr>
                          <w:b/>
                          <w:color w:val="000009"/>
                          <w:sz w:val="28"/>
                          <w:szCs w:val="28"/>
                        </w:rPr>
                        <w:t>ДОКУМЕНТАЦИЈА</w:t>
                      </w:r>
                    </w:p>
                    <w:p w14:paraId="09B8EF69" w14:textId="77777777" w:rsidR="0082612E" w:rsidRPr="005B00C2" w:rsidRDefault="0082612E" w:rsidP="00A66DD6">
                      <w:pPr>
                        <w:ind w:left="120" w:right="126" w:firstLine="7"/>
                        <w:jc w:val="center"/>
                        <w:rPr>
                          <w:rFonts w:ascii="Calibri" w:eastAsia="Calibri" w:hAnsi="Calibri" w:cs="Times New Roman"/>
                          <w:sz w:val="24"/>
                          <w:szCs w:val="24"/>
                        </w:rPr>
                      </w:pPr>
                      <w:r w:rsidRPr="005B00C2">
                        <w:rPr>
                          <w:rFonts w:cs="Calibri"/>
                          <w:b/>
                          <w:bCs/>
                          <w:color w:val="000009"/>
                          <w:sz w:val="28"/>
                          <w:szCs w:val="28"/>
                        </w:rPr>
                        <w:t xml:space="preserve">У ОТВОРЕНОМ ПОСТУПКУ </w:t>
                      </w:r>
                      <w:r w:rsidRPr="005B00C2">
                        <w:rPr>
                          <w:rFonts w:ascii="Calibri" w:hAnsi="Calibri" w:cs="Times New Roman"/>
                          <w:sz w:val="24"/>
                          <w:szCs w:val="24"/>
                          <w:lang w:val="sr-Cyrl-RS"/>
                        </w:rPr>
                        <w:t>ЈАВНЕ НАБАВКЕ ЗА И</w:t>
                      </w:r>
                      <w:r w:rsidRPr="005B00C2">
                        <w:rPr>
                          <w:rFonts w:ascii="Calibri" w:hAnsi="Calibri" w:cs="Times New Roman"/>
                          <w:sz w:val="24"/>
                          <w:szCs w:val="24"/>
                        </w:rPr>
                        <w:t xml:space="preserve">ЗБОР ПРИВАТНОГ ПАРТНЕРА ЗА ДОДЕЛУ ЈАВНОГ УГОВОРА О ЈАВНО-ПРИВАТНОМ ПАРТНЕРСТВУ БЕЗ ЕЛЕМЕНАТА КОНЦЕСИЈЕ ЗА РЕАЛИЗАЦИЈУ ПРОЈЕКТА – </w:t>
                      </w:r>
                      <w:r w:rsidRPr="005B00C2">
                        <w:rPr>
                          <w:rFonts w:ascii="Calibri" w:hAnsi="Calibri" w:cs="Times New Roman"/>
                          <w:spacing w:val="-1"/>
                          <w:sz w:val="24"/>
                          <w:szCs w:val="24"/>
                        </w:rPr>
                        <w:t xml:space="preserve">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 О КОЈЕМ ЈЕ ПОЗИТИВНО МИШЉЕЊЕ ДАЛА </w:t>
                      </w:r>
                      <w:r w:rsidRPr="005B00C2">
                        <w:rPr>
                          <w:rFonts w:ascii="Calibri" w:eastAsia="Calibri" w:hAnsi="Calibri" w:cs="Times New Roman"/>
                          <w:sz w:val="24"/>
                          <w:szCs w:val="24"/>
                        </w:rPr>
                        <w:t>РЕПУБЛИЧКА КОМИСИЈА ЗА ЈАВНО-ПРИВАТНО ПАРТНЕРСТВО БРОЈ 27/2019 ОД 15.07.2019. ГОДИНЕ</w:t>
                      </w:r>
                    </w:p>
                    <w:p w14:paraId="37CC8AD6" w14:textId="24BB49A8" w:rsidR="0082612E" w:rsidRPr="001D1FA0" w:rsidRDefault="0082612E" w:rsidP="00A66DD6">
                      <w:pPr>
                        <w:ind w:left="120" w:right="126" w:firstLine="7"/>
                        <w:jc w:val="center"/>
                        <w:rPr>
                          <w:rFonts w:cs="Calibri"/>
                          <w:color w:val="FF0000"/>
                          <w:sz w:val="24"/>
                          <w:szCs w:val="24"/>
                          <w:lang w:val="sr-Cyrl-RS"/>
                        </w:rPr>
                      </w:pPr>
                      <w:r w:rsidRPr="005B00C2">
                        <w:rPr>
                          <w:b/>
                          <w:color w:val="000000" w:themeColor="text1"/>
                          <w:sz w:val="24"/>
                        </w:rPr>
                        <w:t xml:space="preserve">ЈН бр. </w:t>
                      </w:r>
                      <w:r w:rsidRPr="005B00C2">
                        <w:rPr>
                          <w:b/>
                          <w:lang w:val="sr-Cyrl-CS"/>
                        </w:rPr>
                        <w:t>ЈН</w:t>
                      </w:r>
                      <w:r w:rsidRPr="005B00C2">
                        <w:rPr>
                          <w:b/>
                          <w:lang w:val="sr-Latn-RS"/>
                        </w:rPr>
                        <w:t xml:space="preserve"> </w:t>
                      </w:r>
                      <w:r w:rsidRPr="005B00C2">
                        <w:rPr>
                          <w:b/>
                          <w:lang w:val="sr-Cyrl-CS"/>
                        </w:rPr>
                        <w:t>ОП 1.2.20</w:t>
                      </w:r>
                      <w:r w:rsidRPr="005B00C2">
                        <w:rPr>
                          <w:b/>
                          <w:lang w:val="sr-Latn-RS"/>
                        </w:rPr>
                        <w:t>.</w:t>
                      </w:r>
                    </w:p>
                  </w:txbxContent>
                </v:textbox>
                <w10:wrap type="topAndBottom"/>
              </v:shape>
            </w:pict>
          </mc:Fallback>
        </mc:AlternateContent>
      </w:r>
    </w:p>
    <w:p w14:paraId="3EDBD326" w14:textId="7534F34B" w:rsidR="006074A5" w:rsidRPr="00A51E17" w:rsidRDefault="006074A5" w:rsidP="006074A5">
      <w:pPr>
        <w:widowControl w:val="0"/>
        <w:spacing w:after="0" w:line="240" w:lineRule="auto"/>
        <w:ind w:left="111"/>
        <w:rPr>
          <w:rFonts w:eastAsia="Calibri" w:cs="Calibri"/>
          <w:lang w:val="en-US"/>
        </w:rPr>
      </w:pPr>
    </w:p>
    <w:p w14:paraId="12402370" w14:textId="77777777" w:rsidR="006074A5" w:rsidRPr="00A51E17" w:rsidRDefault="006074A5" w:rsidP="006074A5">
      <w:pPr>
        <w:widowControl w:val="0"/>
        <w:tabs>
          <w:tab w:val="left" w:pos="6017"/>
        </w:tabs>
        <w:spacing w:before="1" w:after="0" w:line="240" w:lineRule="auto"/>
        <w:ind w:right="854"/>
        <w:jc w:val="center"/>
        <w:rPr>
          <w:rFonts w:eastAsia="Calibri" w:cs="Times New Roman"/>
          <w:lang w:val="sr-Cyrl-RS"/>
        </w:rPr>
      </w:pPr>
    </w:p>
    <w:p w14:paraId="419C2FDE" w14:textId="77777777" w:rsidR="006074A5" w:rsidRPr="00A51E17" w:rsidRDefault="006074A5" w:rsidP="006074A5">
      <w:pPr>
        <w:widowControl w:val="0"/>
        <w:tabs>
          <w:tab w:val="left" w:pos="6017"/>
        </w:tabs>
        <w:spacing w:before="1" w:after="0" w:line="240" w:lineRule="auto"/>
        <w:ind w:right="854"/>
        <w:jc w:val="center"/>
        <w:rPr>
          <w:rFonts w:eastAsia="Calibri" w:cs="Times New Roman"/>
          <w:lang w:val="sr-Cyrl-RS"/>
        </w:rPr>
      </w:pPr>
    </w:p>
    <w:p w14:paraId="1FE5299F" w14:textId="77777777" w:rsidR="006074A5" w:rsidRPr="00A51E17" w:rsidRDefault="006074A5" w:rsidP="006074A5">
      <w:pPr>
        <w:tabs>
          <w:tab w:val="left" w:pos="1418"/>
        </w:tabs>
        <w:spacing w:after="0" w:line="240" w:lineRule="auto"/>
        <w:ind w:right="-51"/>
        <w:jc w:val="center"/>
        <w:rPr>
          <w:rFonts w:eastAsia="Times New Roman" w:cs="Times New Roman"/>
          <w:b/>
          <w:caps/>
          <w:lang w:val="sr-Latn-RS" w:eastAsia="x-none"/>
        </w:rPr>
      </w:pPr>
    </w:p>
    <w:tbl>
      <w:tblPr>
        <w:tblW w:w="9356"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60"/>
        <w:gridCol w:w="8096"/>
      </w:tblGrid>
      <w:tr w:rsidR="0064138B" w:rsidRPr="007A2D2E" w14:paraId="500AF5C0" w14:textId="77777777" w:rsidTr="0064138B">
        <w:tc>
          <w:tcPr>
            <w:tcW w:w="1260" w:type="dxa"/>
            <w:shd w:val="clear" w:color="auto" w:fill="auto"/>
          </w:tcPr>
          <w:p w14:paraId="357A87AA" w14:textId="77777777" w:rsidR="0064138B" w:rsidRPr="00B105AB" w:rsidRDefault="0064138B" w:rsidP="006074A5">
            <w:pPr>
              <w:spacing w:after="0" w:line="240" w:lineRule="auto"/>
              <w:jc w:val="center"/>
              <w:rPr>
                <w:rFonts w:eastAsia="TimesNewRomanPSMT" w:cs="Times New Roman"/>
                <w:b/>
                <w:color w:val="000000" w:themeColor="text1"/>
                <w:lang w:val="en-US"/>
              </w:rPr>
            </w:pPr>
            <w:r w:rsidRPr="00B105AB">
              <w:rPr>
                <w:rFonts w:eastAsia="TimesNewRomanPSMT" w:cs="Times New Roman"/>
                <w:b/>
                <w:color w:val="000000" w:themeColor="text1"/>
                <w:lang w:val="sr-Cyrl-CS"/>
              </w:rPr>
              <w:t>Поглавље</w:t>
            </w:r>
          </w:p>
        </w:tc>
        <w:tc>
          <w:tcPr>
            <w:tcW w:w="8096" w:type="dxa"/>
            <w:shd w:val="clear" w:color="auto" w:fill="auto"/>
          </w:tcPr>
          <w:p w14:paraId="38B34280" w14:textId="77777777" w:rsidR="0064138B" w:rsidRPr="00B105AB" w:rsidRDefault="0064138B" w:rsidP="006074A5">
            <w:pPr>
              <w:spacing w:after="0" w:line="240" w:lineRule="auto"/>
              <w:jc w:val="center"/>
              <w:rPr>
                <w:rFonts w:eastAsia="TimesNewRomanPSMT" w:cs="Times New Roman"/>
                <w:b/>
                <w:color w:val="000000" w:themeColor="text1"/>
                <w:lang w:val="en-US"/>
              </w:rPr>
            </w:pPr>
            <w:r w:rsidRPr="00B105AB">
              <w:rPr>
                <w:rFonts w:eastAsia="TimesNewRomanPSMT" w:cs="Times New Roman"/>
                <w:b/>
                <w:color w:val="000000" w:themeColor="text1"/>
                <w:lang w:val="en-US"/>
              </w:rPr>
              <w:t>Назив</w:t>
            </w:r>
            <w:r w:rsidRPr="00B105AB">
              <w:rPr>
                <w:rFonts w:eastAsia="TimesNewRomanPSMT" w:cs="Times New Roman"/>
                <w:b/>
                <w:color w:val="000000" w:themeColor="text1"/>
                <w:lang w:val="sr-Cyrl-CS"/>
              </w:rPr>
              <w:t xml:space="preserve"> поглавља</w:t>
            </w:r>
          </w:p>
        </w:tc>
      </w:tr>
      <w:tr w:rsidR="0064138B" w:rsidRPr="00AF6C86" w14:paraId="57D89D3C" w14:textId="77777777" w:rsidTr="0064138B">
        <w:trPr>
          <w:trHeight w:val="206"/>
        </w:trPr>
        <w:tc>
          <w:tcPr>
            <w:tcW w:w="1260" w:type="dxa"/>
            <w:shd w:val="clear" w:color="auto" w:fill="auto"/>
            <w:vAlign w:val="center"/>
          </w:tcPr>
          <w:p w14:paraId="4F82AB01" w14:textId="77777777" w:rsidR="0064138B" w:rsidRPr="00B105AB" w:rsidRDefault="0064138B" w:rsidP="00280379">
            <w:pPr>
              <w:spacing w:after="0" w:line="240" w:lineRule="auto"/>
              <w:jc w:val="center"/>
              <w:rPr>
                <w:rFonts w:eastAsia="TimesNewRomanPSMT" w:cs="Times New Roman"/>
                <w:b/>
                <w:color w:val="000000" w:themeColor="text1"/>
                <w:lang w:val="sr-Cyrl-RS"/>
              </w:rPr>
            </w:pPr>
            <w:r w:rsidRPr="00B105AB">
              <w:rPr>
                <w:rFonts w:eastAsia="TimesNewRomanPSMT" w:cs="Times New Roman"/>
                <w:b/>
                <w:bCs/>
                <w:iCs/>
                <w:color w:val="000000" w:themeColor="text1"/>
              </w:rPr>
              <w:t>I</w:t>
            </w:r>
            <w:r w:rsidRPr="00B105AB">
              <w:rPr>
                <w:rFonts w:eastAsia="TimesNewRomanPSMT" w:cs="Times New Roman"/>
                <w:b/>
                <w:bCs/>
                <w:iCs/>
                <w:color w:val="000000" w:themeColor="text1"/>
                <w:lang w:val="sr-Cyrl-RS"/>
              </w:rPr>
              <w:t xml:space="preserve"> </w:t>
            </w:r>
          </w:p>
        </w:tc>
        <w:tc>
          <w:tcPr>
            <w:tcW w:w="8096" w:type="dxa"/>
            <w:shd w:val="clear" w:color="auto" w:fill="auto"/>
          </w:tcPr>
          <w:p w14:paraId="62E7208D" w14:textId="77777777" w:rsidR="0064138B" w:rsidRPr="00B105AB" w:rsidRDefault="0064138B" w:rsidP="00280379">
            <w:pPr>
              <w:spacing w:after="0" w:line="240" w:lineRule="auto"/>
              <w:jc w:val="both"/>
              <w:rPr>
                <w:rFonts w:eastAsia="TimesNewRomanPSMT" w:cs="Times New Roman"/>
                <w:color w:val="000000" w:themeColor="text1"/>
                <w:lang w:val="sr-Cyrl-RS"/>
              </w:rPr>
            </w:pPr>
            <w:r w:rsidRPr="00B105AB">
              <w:rPr>
                <w:rFonts w:eastAsia="TimesNewRomanPSMT" w:cs="Times New Roman"/>
                <w:color w:val="000000" w:themeColor="text1"/>
                <w:lang w:val="sr-Cyrl-RS"/>
              </w:rPr>
              <w:t xml:space="preserve">Општи подаци о јавној набавци, </w:t>
            </w:r>
          </w:p>
        </w:tc>
      </w:tr>
      <w:tr w:rsidR="0064138B" w:rsidRPr="007A2D2E" w14:paraId="3461D8CB" w14:textId="77777777" w:rsidTr="0064138B">
        <w:trPr>
          <w:trHeight w:val="206"/>
        </w:trPr>
        <w:tc>
          <w:tcPr>
            <w:tcW w:w="1260" w:type="dxa"/>
            <w:shd w:val="clear" w:color="auto" w:fill="auto"/>
            <w:vAlign w:val="center"/>
          </w:tcPr>
          <w:p w14:paraId="2C14E2BC" w14:textId="77777777" w:rsidR="0064138B" w:rsidRPr="00B105AB" w:rsidRDefault="0064138B" w:rsidP="006074A5">
            <w:pPr>
              <w:spacing w:after="0" w:line="240" w:lineRule="auto"/>
              <w:jc w:val="center"/>
              <w:rPr>
                <w:rFonts w:eastAsia="TimesNewRomanPSMT" w:cs="Times New Roman"/>
                <w:b/>
                <w:bCs/>
                <w:iCs/>
                <w:color w:val="000000" w:themeColor="text1"/>
              </w:rPr>
            </w:pPr>
            <w:r w:rsidRPr="00B105AB">
              <w:rPr>
                <w:rFonts w:eastAsia="TimesNewRomanPSMT" w:cs="Times New Roman"/>
                <w:b/>
                <w:bCs/>
                <w:iCs/>
                <w:color w:val="000000" w:themeColor="text1"/>
              </w:rPr>
              <w:t>II</w:t>
            </w:r>
          </w:p>
        </w:tc>
        <w:tc>
          <w:tcPr>
            <w:tcW w:w="8096" w:type="dxa"/>
            <w:shd w:val="clear" w:color="auto" w:fill="auto"/>
          </w:tcPr>
          <w:p w14:paraId="384B1B44" w14:textId="77777777" w:rsidR="0064138B" w:rsidRPr="00B105AB" w:rsidRDefault="0064138B" w:rsidP="006074A5">
            <w:pPr>
              <w:spacing w:after="0" w:line="240" w:lineRule="auto"/>
              <w:jc w:val="both"/>
              <w:rPr>
                <w:rFonts w:eastAsia="TimesNewRomanPSMT" w:cs="Times New Roman"/>
                <w:color w:val="000000" w:themeColor="text1"/>
              </w:rPr>
            </w:pPr>
            <w:r w:rsidRPr="00B105AB">
              <w:rPr>
                <w:rFonts w:eastAsia="TimesNewRomanPSMT" w:cs="Times New Roman"/>
                <w:color w:val="000000" w:themeColor="text1"/>
              </w:rPr>
              <w:t>Подаци о предмету јавне набавке</w:t>
            </w:r>
          </w:p>
        </w:tc>
      </w:tr>
      <w:tr w:rsidR="0064138B" w:rsidRPr="007A2D2E" w14:paraId="7EA0F149" w14:textId="77777777" w:rsidTr="0064138B">
        <w:tc>
          <w:tcPr>
            <w:tcW w:w="1260" w:type="dxa"/>
            <w:shd w:val="clear" w:color="auto" w:fill="auto"/>
            <w:vAlign w:val="center"/>
          </w:tcPr>
          <w:p w14:paraId="28C6BC77" w14:textId="77777777" w:rsidR="0064138B" w:rsidRPr="00B105AB" w:rsidRDefault="0064138B" w:rsidP="006074A5">
            <w:pPr>
              <w:spacing w:after="0" w:line="240" w:lineRule="auto"/>
              <w:jc w:val="center"/>
              <w:rPr>
                <w:rFonts w:eastAsia="TimesNewRomanPSMT" w:cs="Times New Roman"/>
                <w:b/>
                <w:color w:val="000000" w:themeColor="text1"/>
              </w:rPr>
            </w:pPr>
            <w:r w:rsidRPr="00B105AB">
              <w:rPr>
                <w:rFonts w:eastAsia="TimesNewRomanPSMT" w:cs="Times New Roman"/>
                <w:b/>
                <w:color w:val="000000" w:themeColor="text1"/>
                <w:lang w:val="en-US"/>
              </w:rPr>
              <w:t>III</w:t>
            </w:r>
          </w:p>
        </w:tc>
        <w:tc>
          <w:tcPr>
            <w:tcW w:w="8096" w:type="dxa"/>
            <w:shd w:val="clear" w:color="auto" w:fill="auto"/>
            <w:vAlign w:val="center"/>
          </w:tcPr>
          <w:p w14:paraId="6B38D71A" w14:textId="77777777" w:rsidR="0064138B" w:rsidRPr="00B105AB" w:rsidRDefault="0064138B" w:rsidP="006074A5">
            <w:pPr>
              <w:spacing w:after="0" w:line="240" w:lineRule="auto"/>
              <w:jc w:val="both"/>
              <w:rPr>
                <w:rFonts w:eastAsia="TimesNewRomanPSMT" w:cs="Times New Roman"/>
                <w:color w:val="000000" w:themeColor="text1"/>
                <w:lang w:val="sr-Cyrl-CS"/>
              </w:rPr>
            </w:pPr>
            <w:r w:rsidRPr="00B105AB">
              <w:rPr>
                <w:rFonts w:eastAsia="TimesNewRomanPSMT" w:cs="Times New Roman"/>
                <w:color w:val="000000" w:themeColor="text1"/>
                <w:lang w:val="sr-Cyrl-CS"/>
              </w:rPr>
              <w:t xml:space="preserve">Услови, захтеви и спецификација очекиваних резултата вршења поверених послова </w:t>
            </w:r>
          </w:p>
        </w:tc>
      </w:tr>
      <w:tr w:rsidR="0064138B" w:rsidRPr="007A2D2E" w14:paraId="21196901" w14:textId="77777777" w:rsidTr="0064138B">
        <w:tc>
          <w:tcPr>
            <w:tcW w:w="1260" w:type="dxa"/>
            <w:shd w:val="clear" w:color="auto" w:fill="auto"/>
            <w:vAlign w:val="center"/>
          </w:tcPr>
          <w:p w14:paraId="7F556CA2" w14:textId="77777777" w:rsidR="0064138B" w:rsidRPr="00B105AB" w:rsidRDefault="0064138B" w:rsidP="006074A5">
            <w:pPr>
              <w:spacing w:after="0" w:line="240" w:lineRule="auto"/>
              <w:jc w:val="center"/>
              <w:rPr>
                <w:rFonts w:eastAsia="TimesNewRomanPSMT" w:cs="Times New Roman"/>
                <w:b/>
                <w:color w:val="000000" w:themeColor="text1"/>
              </w:rPr>
            </w:pPr>
            <w:r w:rsidRPr="00B105AB">
              <w:rPr>
                <w:rFonts w:eastAsia="TimesNewRomanPSMT" w:cs="Times New Roman"/>
                <w:b/>
                <w:color w:val="000000" w:themeColor="text1"/>
                <w:lang w:val="en-US"/>
              </w:rPr>
              <w:t>IV</w:t>
            </w:r>
          </w:p>
        </w:tc>
        <w:tc>
          <w:tcPr>
            <w:tcW w:w="8096" w:type="dxa"/>
            <w:shd w:val="clear" w:color="auto" w:fill="auto"/>
            <w:vAlign w:val="center"/>
          </w:tcPr>
          <w:p w14:paraId="0B359172" w14:textId="77777777" w:rsidR="0064138B" w:rsidRPr="00B105AB" w:rsidRDefault="0064138B" w:rsidP="006074A5">
            <w:pPr>
              <w:spacing w:after="0" w:line="240" w:lineRule="auto"/>
              <w:jc w:val="both"/>
              <w:rPr>
                <w:rFonts w:eastAsia="TimesNewRomanPSMT" w:cs="Times New Roman"/>
                <w:color w:val="000000" w:themeColor="text1"/>
                <w:lang w:val="sr-Cyrl-CS"/>
              </w:rPr>
            </w:pPr>
            <w:r w:rsidRPr="00B105AB">
              <w:rPr>
                <w:rFonts w:eastAsia="TimesNewRomanPSMT" w:cs="Times New Roman"/>
                <w:color w:val="000000" w:themeColor="text1"/>
                <w:lang w:val="sr-Cyrl-CS"/>
              </w:rPr>
              <w:t>Технички опис система јавног осветљења на који се односи јавна набавка (техничка документација и планови)</w:t>
            </w:r>
          </w:p>
        </w:tc>
      </w:tr>
      <w:tr w:rsidR="0064138B" w:rsidRPr="00AF6C86" w14:paraId="036CC62E" w14:textId="77777777" w:rsidTr="0064138B">
        <w:tc>
          <w:tcPr>
            <w:tcW w:w="1260" w:type="dxa"/>
            <w:shd w:val="clear" w:color="auto" w:fill="auto"/>
            <w:vAlign w:val="center"/>
          </w:tcPr>
          <w:p w14:paraId="66DE13BE" w14:textId="77777777" w:rsidR="0064138B" w:rsidRPr="00B105AB" w:rsidRDefault="0064138B" w:rsidP="006074A5">
            <w:pPr>
              <w:spacing w:after="0" w:line="240" w:lineRule="auto"/>
              <w:jc w:val="center"/>
              <w:rPr>
                <w:rFonts w:eastAsia="TimesNewRomanPSMT" w:cs="Times New Roman"/>
                <w:b/>
                <w:color w:val="000000" w:themeColor="text1"/>
                <w:lang w:val="en-US"/>
              </w:rPr>
            </w:pPr>
            <w:r w:rsidRPr="00B105AB">
              <w:rPr>
                <w:rFonts w:eastAsia="TimesNewRomanPSMT" w:cs="Times New Roman"/>
                <w:b/>
                <w:color w:val="000000" w:themeColor="text1"/>
                <w:lang w:val="en-US"/>
              </w:rPr>
              <w:t>V</w:t>
            </w:r>
          </w:p>
        </w:tc>
        <w:tc>
          <w:tcPr>
            <w:tcW w:w="8096" w:type="dxa"/>
            <w:shd w:val="clear" w:color="auto" w:fill="auto"/>
            <w:vAlign w:val="center"/>
          </w:tcPr>
          <w:p w14:paraId="70A84BB1" w14:textId="77777777" w:rsidR="0064138B" w:rsidRPr="00B105AB" w:rsidRDefault="0064138B" w:rsidP="006074A5">
            <w:pPr>
              <w:spacing w:after="0" w:line="240" w:lineRule="auto"/>
              <w:jc w:val="both"/>
              <w:rPr>
                <w:rFonts w:eastAsia="TimesNewRomanPSMT" w:cs="Times New Roman"/>
                <w:color w:val="000000" w:themeColor="text1"/>
                <w:lang w:val="sr-Cyrl-CS"/>
              </w:rPr>
            </w:pPr>
            <w:r w:rsidRPr="00B105AB">
              <w:rPr>
                <w:rFonts w:eastAsia="TimesNewRomanPSMT" w:cs="Times New Roman"/>
                <w:color w:val="000000" w:themeColor="text1"/>
                <w:lang w:val="sr-Cyrl-CS"/>
              </w:rPr>
              <w:t>Услови за учешће у поступку јавне набавке из чл. 75. и 76. Закона и упутство како се доказује испуњеност тих услова</w:t>
            </w:r>
          </w:p>
        </w:tc>
      </w:tr>
      <w:tr w:rsidR="0064138B" w:rsidRPr="007A2D2E" w14:paraId="549BB118" w14:textId="77777777" w:rsidTr="0064138B">
        <w:tc>
          <w:tcPr>
            <w:tcW w:w="1260" w:type="dxa"/>
            <w:shd w:val="clear" w:color="auto" w:fill="auto"/>
            <w:vAlign w:val="center"/>
          </w:tcPr>
          <w:p w14:paraId="7EFB965E" w14:textId="77777777" w:rsidR="0064138B" w:rsidRPr="00B105AB" w:rsidRDefault="0064138B" w:rsidP="006074A5">
            <w:pPr>
              <w:spacing w:after="0" w:line="240" w:lineRule="auto"/>
              <w:jc w:val="center"/>
              <w:rPr>
                <w:rFonts w:eastAsia="TimesNewRomanPSMT" w:cs="Times New Roman"/>
                <w:b/>
                <w:color w:val="000000" w:themeColor="text1"/>
              </w:rPr>
            </w:pPr>
            <w:r w:rsidRPr="00B105AB">
              <w:rPr>
                <w:rFonts w:eastAsia="TimesNewRomanPSMT" w:cs="Times New Roman"/>
                <w:b/>
                <w:color w:val="000000" w:themeColor="text1"/>
                <w:lang w:val="en-US"/>
              </w:rPr>
              <w:t>VI</w:t>
            </w:r>
          </w:p>
        </w:tc>
        <w:tc>
          <w:tcPr>
            <w:tcW w:w="8096" w:type="dxa"/>
            <w:shd w:val="clear" w:color="auto" w:fill="auto"/>
          </w:tcPr>
          <w:p w14:paraId="14C4952E" w14:textId="77777777" w:rsidR="0064138B" w:rsidRPr="00B105AB" w:rsidRDefault="0064138B" w:rsidP="006074A5">
            <w:pPr>
              <w:spacing w:after="0" w:line="240" w:lineRule="auto"/>
              <w:jc w:val="both"/>
              <w:rPr>
                <w:rFonts w:eastAsia="TimesNewRomanPSMT" w:cs="Times New Roman"/>
                <w:color w:val="000000" w:themeColor="text1"/>
              </w:rPr>
            </w:pPr>
            <w:r w:rsidRPr="00B105AB">
              <w:rPr>
                <w:rFonts w:eastAsia="TimesNewRomanPSMT" w:cs="Times New Roman"/>
                <w:color w:val="000000" w:themeColor="text1"/>
              </w:rPr>
              <w:t>Упутство понуђачима како да сачине понуду</w:t>
            </w:r>
          </w:p>
        </w:tc>
      </w:tr>
      <w:tr w:rsidR="0064138B" w:rsidRPr="007A2D2E" w14:paraId="244383B7" w14:textId="77777777" w:rsidTr="0064138B">
        <w:tc>
          <w:tcPr>
            <w:tcW w:w="1260" w:type="dxa"/>
            <w:shd w:val="clear" w:color="auto" w:fill="auto"/>
            <w:vAlign w:val="center"/>
          </w:tcPr>
          <w:p w14:paraId="73E5C613" w14:textId="77777777" w:rsidR="0064138B" w:rsidRPr="00B105AB" w:rsidRDefault="0064138B" w:rsidP="006074A5">
            <w:pPr>
              <w:spacing w:after="0" w:line="240" w:lineRule="auto"/>
              <w:jc w:val="center"/>
              <w:rPr>
                <w:rFonts w:eastAsia="TimesNewRomanPSMT" w:cs="Times New Roman"/>
                <w:b/>
                <w:color w:val="000000" w:themeColor="text1"/>
              </w:rPr>
            </w:pPr>
            <w:r w:rsidRPr="00B105AB">
              <w:rPr>
                <w:rFonts w:eastAsia="TimesNewRomanPSMT" w:cs="Times New Roman"/>
                <w:b/>
                <w:color w:val="000000" w:themeColor="text1"/>
                <w:lang w:val="en-US"/>
              </w:rPr>
              <w:t>VII</w:t>
            </w:r>
          </w:p>
        </w:tc>
        <w:tc>
          <w:tcPr>
            <w:tcW w:w="8096" w:type="dxa"/>
            <w:shd w:val="clear" w:color="auto" w:fill="auto"/>
          </w:tcPr>
          <w:p w14:paraId="50ECB75E" w14:textId="77777777" w:rsidR="0064138B" w:rsidRPr="00B105AB" w:rsidRDefault="0064138B" w:rsidP="00280379">
            <w:pPr>
              <w:spacing w:after="0" w:line="240" w:lineRule="auto"/>
              <w:jc w:val="both"/>
              <w:rPr>
                <w:rFonts w:eastAsia="TimesNewRomanPSMT" w:cs="Times New Roman"/>
                <w:color w:val="000000" w:themeColor="text1"/>
                <w:lang w:val="sr-Cyrl-RS"/>
              </w:rPr>
            </w:pPr>
            <w:r w:rsidRPr="00B105AB">
              <w:rPr>
                <w:rFonts w:eastAsia="TimesNewRomanPSMT" w:cs="Times New Roman"/>
                <w:color w:val="000000" w:themeColor="text1"/>
              </w:rPr>
              <w:t>Образац понуде</w:t>
            </w:r>
            <w:r w:rsidRPr="00B105AB">
              <w:rPr>
                <w:rFonts w:eastAsia="TimesNewRomanPSMT" w:cs="Times New Roman"/>
                <w:color w:val="000000" w:themeColor="text1"/>
                <w:lang w:val="sr-Cyrl-RS"/>
              </w:rPr>
              <w:t xml:space="preserve"> са пратећим обрасцима</w:t>
            </w:r>
          </w:p>
        </w:tc>
      </w:tr>
      <w:tr w:rsidR="0064138B" w:rsidRPr="007A2D2E" w14:paraId="01FA5D75" w14:textId="77777777" w:rsidTr="0064138B">
        <w:tc>
          <w:tcPr>
            <w:tcW w:w="1260" w:type="dxa"/>
            <w:shd w:val="clear" w:color="auto" w:fill="auto"/>
            <w:vAlign w:val="center"/>
          </w:tcPr>
          <w:p w14:paraId="4D20D2E7" w14:textId="77777777" w:rsidR="0064138B" w:rsidRPr="00B105AB" w:rsidRDefault="0064138B" w:rsidP="006074A5">
            <w:pPr>
              <w:spacing w:after="0" w:line="240" w:lineRule="auto"/>
              <w:jc w:val="center"/>
              <w:rPr>
                <w:rFonts w:eastAsia="TimesNewRomanPSMT" w:cs="Times New Roman"/>
                <w:b/>
                <w:color w:val="000000" w:themeColor="text1"/>
              </w:rPr>
            </w:pPr>
            <w:r w:rsidRPr="00B105AB">
              <w:rPr>
                <w:rFonts w:eastAsia="TimesNewRomanPSMT" w:cs="Times New Roman"/>
                <w:b/>
                <w:color w:val="000000" w:themeColor="text1"/>
                <w:lang w:val="en-US"/>
              </w:rPr>
              <w:t>VIII</w:t>
            </w:r>
          </w:p>
        </w:tc>
        <w:tc>
          <w:tcPr>
            <w:tcW w:w="8096" w:type="dxa"/>
            <w:shd w:val="clear" w:color="auto" w:fill="auto"/>
          </w:tcPr>
          <w:p w14:paraId="7F47D66F" w14:textId="77777777" w:rsidR="0064138B" w:rsidRPr="00B105AB" w:rsidRDefault="0064138B" w:rsidP="006074A5">
            <w:pPr>
              <w:spacing w:after="0" w:line="240" w:lineRule="auto"/>
              <w:jc w:val="both"/>
              <w:rPr>
                <w:rFonts w:eastAsia="TimesNewRomanPSMT" w:cs="Times New Roman"/>
                <w:color w:val="000000" w:themeColor="text1"/>
                <w:lang w:val="sr-Cyrl-RS"/>
              </w:rPr>
            </w:pPr>
            <w:r w:rsidRPr="00B105AB">
              <w:rPr>
                <w:rFonts w:eastAsia="TimesNewRomanPSMT" w:cs="Times New Roman"/>
                <w:color w:val="000000" w:themeColor="text1"/>
              </w:rPr>
              <w:t>Модел уговора</w:t>
            </w:r>
            <w:r w:rsidRPr="00B105AB">
              <w:rPr>
                <w:rFonts w:eastAsia="TimesNewRomanPSMT" w:cs="Times New Roman"/>
                <w:color w:val="000000" w:themeColor="text1"/>
                <w:lang w:val="sr-Cyrl-RS"/>
              </w:rPr>
              <w:t xml:space="preserve"> са прилозима</w:t>
            </w:r>
          </w:p>
        </w:tc>
      </w:tr>
      <w:tr w:rsidR="0064138B" w:rsidRPr="00AF6C86" w14:paraId="3413A8C9" w14:textId="77777777" w:rsidTr="0064138B">
        <w:tc>
          <w:tcPr>
            <w:tcW w:w="1260" w:type="dxa"/>
            <w:shd w:val="clear" w:color="auto" w:fill="auto"/>
            <w:vAlign w:val="center"/>
          </w:tcPr>
          <w:p w14:paraId="7CE0122A" w14:textId="77777777" w:rsidR="0064138B" w:rsidRPr="00B105AB" w:rsidRDefault="0064138B" w:rsidP="006074A5">
            <w:pPr>
              <w:spacing w:after="0" w:line="240" w:lineRule="auto"/>
              <w:jc w:val="center"/>
              <w:rPr>
                <w:rFonts w:eastAsia="TimesNewRomanPSMT" w:cs="Times New Roman"/>
                <w:b/>
                <w:color w:val="000000" w:themeColor="text1"/>
                <w:lang w:val="sr-Cyrl-RS"/>
              </w:rPr>
            </w:pPr>
            <w:r w:rsidRPr="00B105AB">
              <w:rPr>
                <w:rFonts w:eastAsia="TimesNewRomanPSMT" w:cs="Times New Roman"/>
                <w:b/>
                <w:color w:val="000000" w:themeColor="text1"/>
                <w:lang w:val="en-US"/>
              </w:rPr>
              <w:t>XI</w:t>
            </w:r>
          </w:p>
        </w:tc>
        <w:tc>
          <w:tcPr>
            <w:tcW w:w="8096" w:type="dxa"/>
            <w:shd w:val="clear" w:color="auto" w:fill="auto"/>
          </w:tcPr>
          <w:p w14:paraId="3B25CC19" w14:textId="77777777" w:rsidR="0064138B" w:rsidRPr="00B105AB" w:rsidRDefault="0064138B" w:rsidP="006074A5">
            <w:pPr>
              <w:spacing w:after="0" w:line="240" w:lineRule="auto"/>
              <w:jc w:val="both"/>
              <w:rPr>
                <w:rFonts w:eastAsia="TimesNewRomanPSMT" w:cs="Times New Roman"/>
                <w:color w:val="000000" w:themeColor="text1"/>
                <w:lang w:val="sr-Cyrl-RS"/>
              </w:rPr>
            </w:pPr>
            <w:r w:rsidRPr="00B105AB">
              <w:rPr>
                <w:rFonts w:eastAsia="TimesNewRomanPSMT" w:cs="Times New Roman"/>
                <w:color w:val="000000" w:themeColor="text1"/>
                <w:lang w:val="sr-Cyrl-RS"/>
              </w:rPr>
              <w:t>Образац структуре цене са упутством</w:t>
            </w:r>
          </w:p>
        </w:tc>
      </w:tr>
      <w:tr w:rsidR="0064138B" w:rsidRPr="007A2D2E" w14:paraId="5821636F" w14:textId="77777777" w:rsidTr="0064138B">
        <w:tc>
          <w:tcPr>
            <w:tcW w:w="1260" w:type="dxa"/>
            <w:shd w:val="clear" w:color="auto" w:fill="auto"/>
            <w:vAlign w:val="center"/>
          </w:tcPr>
          <w:p w14:paraId="713EE85B" w14:textId="77777777" w:rsidR="0064138B" w:rsidRPr="00B105AB" w:rsidRDefault="0064138B" w:rsidP="006074A5">
            <w:pPr>
              <w:spacing w:after="0" w:line="240" w:lineRule="auto"/>
              <w:jc w:val="center"/>
              <w:rPr>
                <w:rFonts w:eastAsia="TimesNewRomanPSMT" w:cs="Times New Roman"/>
                <w:b/>
                <w:color w:val="000000" w:themeColor="text1"/>
                <w:lang w:val="en-US"/>
              </w:rPr>
            </w:pPr>
            <w:r w:rsidRPr="00B105AB">
              <w:rPr>
                <w:rFonts w:eastAsia="TimesNewRomanPSMT" w:cs="Times New Roman"/>
                <w:b/>
                <w:color w:val="000000" w:themeColor="text1"/>
                <w:lang w:val="en-US"/>
              </w:rPr>
              <w:t>X-XIV</w:t>
            </w:r>
          </w:p>
        </w:tc>
        <w:tc>
          <w:tcPr>
            <w:tcW w:w="8096" w:type="dxa"/>
            <w:shd w:val="clear" w:color="auto" w:fill="auto"/>
          </w:tcPr>
          <w:p w14:paraId="1564D3E3" w14:textId="77777777" w:rsidR="0064138B" w:rsidRPr="00B105AB" w:rsidRDefault="0064138B" w:rsidP="00280379">
            <w:pPr>
              <w:spacing w:after="0" w:line="240" w:lineRule="auto"/>
              <w:jc w:val="both"/>
              <w:rPr>
                <w:rFonts w:eastAsia="TimesNewRomanPSMT" w:cs="Times New Roman"/>
                <w:color w:val="000000" w:themeColor="text1"/>
                <w:lang w:val="sr-Cyrl-RS"/>
              </w:rPr>
            </w:pPr>
            <w:r w:rsidRPr="00B105AB">
              <w:rPr>
                <w:rFonts w:eastAsia="TimesNewRomanPSMT" w:cs="Times New Roman"/>
                <w:color w:val="000000" w:themeColor="text1"/>
                <w:lang w:val="sr-Cyrl-RS"/>
              </w:rPr>
              <w:t>Остали обрасци конкурсне документације</w:t>
            </w:r>
          </w:p>
        </w:tc>
      </w:tr>
    </w:tbl>
    <w:p w14:paraId="13F08D77" w14:textId="77777777" w:rsidR="006074A5" w:rsidRPr="00A51E17" w:rsidRDefault="006074A5" w:rsidP="006074A5">
      <w:pPr>
        <w:spacing w:after="0" w:line="240" w:lineRule="auto"/>
        <w:jc w:val="both"/>
        <w:rPr>
          <w:rFonts w:eastAsia="Times New Roman" w:cs="Times New Roman"/>
          <w:highlight w:val="yellow"/>
          <w:lang w:val="sr-Cyrl-CS"/>
        </w:rPr>
      </w:pPr>
    </w:p>
    <w:p w14:paraId="0E6FD68A" w14:textId="44ADFFED" w:rsidR="006074A5" w:rsidRPr="00A51E17" w:rsidRDefault="006074A5" w:rsidP="006074A5">
      <w:pPr>
        <w:spacing w:after="0" w:line="240" w:lineRule="auto"/>
        <w:ind w:left="567" w:firstLine="708"/>
        <w:jc w:val="both"/>
        <w:rPr>
          <w:rFonts w:eastAsia="Times New Roman" w:cs="Times New Roman"/>
        </w:rPr>
      </w:pPr>
      <w:r w:rsidRPr="00A51E17">
        <w:rPr>
          <w:rFonts w:eastAsia="Times New Roman" w:cs="Times New Roman"/>
          <w:lang w:val="sr-Cyrl-CS"/>
        </w:rPr>
        <w:t xml:space="preserve">Конкурсна документација садржи </w:t>
      </w:r>
      <w:r w:rsidR="0064138B" w:rsidRPr="003F3DFF">
        <w:rPr>
          <w:rFonts w:eastAsia="Times New Roman" w:cs="Times New Roman"/>
          <w:b/>
          <w:i/>
          <w:color w:val="000000" w:themeColor="text1"/>
          <w:u w:val="single"/>
          <w:lang w:val="sr-Cyrl-RS"/>
        </w:rPr>
        <w:t>13</w:t>
      </w:r>
      <w:r w:rsidR="00693752" w:rsidRPr="003F3DFF">
        <w:rPr>
          <w:rFonts w:eastAsia="Times New Roman" w:cs="Times New Roman"/>
          <w:b/>
          <w:i/>
          <w:color w:val="000000" w:themeColor="text1"/>
          <w:u w:val="single"/>
          <w:lang w:val="sr-Cyrl-RS"/>
        </w:rPr>
        <w:t>4</w:t>
      </w:r>
      <w:r w:rsidR="0019090B" w:rsidRPr="003F3DFF">
        <w:rPr>
          <w:rFonts w:eastAsia="Times New Roman" w:cs="Times New Roman"/>
          <w:b/>
          <w:i/>
          <w:color w:val="000000" w:themeColor="text1"/>
          <w:u w:val="single"/>
          <w:lang w:val="sr-Cyrl-RS"/>
        </w:rPr>
        <w:t xml:space="preserve"> </w:t>
      </w:r>
      <w:r w:rsidRPr="003F3DFF">
        <w:rPr>
          <w:rFonts w:eastAsia="Times New Roman" w:cs="Times New Roman"/>
          <w:b/>
          <w:i/>
          <w:color w:val="000000" w:themeColor="text1"/>
          <w:u w:val="single"/>
          <w:lang w:val="sr-Cyrl-CS"/>
        </w:rPr>
        <w:t>стран</w:t>
      </w:r>
      <w:r w:rsidR="0019090B" w:rsidRPr="003F3DFF">
        <w:rPr>
          <w:rFonts w:eastAsia="Times New Roman" w:cs="Times New Roman"/>
          <w:b/>
          <w:i/>
          <w:color w:val="000000" w:themeColor="text1"/>
          <w:u w:val="single"/>
          <w:lang w:val="sr-Cyrl-CS"/>
        </w:rPr>
        <w:t>е</w:t>
      </w:r>
      <w:r w:rsidRPr="003F3DFF">
        <w:rPr>
          <w:rFonts w:eastAsia="Times New Roman" w:cs="Times New Roman"/>
          <w:color w:val="000000" w:themeColor="text1"/>
        </w:rPr>
        <w:t>.</w:t>
      </w:r>
    </w:p>
    <w:p w14:paraId="73862A78" w14:textId="77777777" w:rsidR="007E643A" w:rsidRPr="00A51E17" w:rsidRDefault="007E643A" w:rsidP="006074A5">
      <w:pPr>
        <w:widowControl w:val="0"/>
        <w:spacing w:after="0" w:line="240" w:lineRule="auto"/>
        <w:jc w:val="center"/>
        <w:rPr>
          <w:rFonts w:eastAsia="Times New Roman" w:cs="Times New Roman"/>
          <w:lang w:val="en-US"/>
        </w:rPr>
      </w:pPr>
    </w:p>
    <w:p w14:paraId="7D184297" w14:textId="77777777" w:rsidR="007E643A" w:rsidRDefault="007E643A" w:rsidP="007E643A">
      <w:pPr>
        <w:rPr>
          <w:rFonts w:eastAsia="Times New Roman" w:cs="Times New Roman"/>
          <w:lang w:val="en-US"/>
        </w:rPr>
      </w:pPr>
    </w:p>
    <w:p w14:paraId="26BF8495" w14:textId="77777777" w:rsidR="007A2D2E" w:rsidRDefault="007A2D2E" w:rsidP="007E643A">
      <w:pPr>
        <w:rPr>
          <w:rFonts w:eastAsia="Times New Roman" w:cs="Times New Roman"/>
          <w:lang w:val="en-US"/>
        </w:rPr>
      </w:pPr>
    </w:p>
    <w:p w14:paraId="1C4E06FF" w14:textId="77777777" w:rsidR="007A2D2E" w:rsidRPr="00A51E17" w:rsidRDefault="007A2D2E" w:rsidP="007E643A">
      <w:pPr>
        <w:rPr>
          <w:rFonts w:eastAsia="Times New Roman" w:cs="Times New Roman"/>
          <w:lang w:val="en-US"/>
        </w:rPr>
      </w:pPr>
    </w:p>
    <w:p w14:paraId="22E97EC9" w14:textId="72B1B32B" w:rsidR="00175195" w:rsidRDefault="00175195" w:rsidP="006074A5">
      <w:pPr>
        <w:widowControl w:val="0"/>
        <w:spacing w:before="51" w:after="0" w:line="240" w:lineRule="auto"/>
        <w:jc w:val="center"/>
        <w:outlineLvl w:val="0"/>
        <w:rPr>
          <w:rFonts w:eastAsia="Times New Roman" w:cs="Times New Roman"/>
          <w:lang w:val="sr-Cyrl-RS"/>
        </w:rPr>
      </w:pPr>
    </w:p>
    <w:p w14:paraId="1F03F211" w14:textId="450421CA" w:rsidR="006074A5" w:rsidRPr="00175195" w:rsidRDefault="00175195" w:rsidP="00175195">
      <w:pPr>
        <w:pStyle w:val="Heading1"/>
      </w:pPr>
      <w:bookmarkStart w:id="1" w:name="_bookmark0"/>
      <w:bookmarkEnd w:id="1"/>
      <w:r>
        <w:t xml:space="preserve">I </w:t>
      </w:r>
      <w:r w:rsidR="006074A5" w:rsidRPr="00175195">
        <w:t xml:space="preserve">ОПШТИ ПОДАЦИ О ЈАВНОЈ </w:t>
      </w:r>
      <w:r w:rsidR="006074A5" w:rsidRPr="00175195">
        <w:rPr>
          <w:spacing w:val="8"/>
        </w:rPr>
        <w:t>НАБАВЦИ</w:t>
      </w:r>
    </w:p>
    <w:p w14:paraId="04D27D16" w14:textId="4A91260A" w:rsidR="006074A5" w:rsidRPr="00A51E17" w:rsidRDefault="006074A5" w:rsidP="00175195">
      <w:pPr>
        <w:widowControl w:val="0"/>
        <w:spacing w:after="0" w:line="230" w:lineRule="exact"/>
        <w:rPr>
          <w:rFonts w:eastAsia="Calibri" w:cs="Calibri"/>
          <w:lang w:val="en-US"/>
        </w:rPr>
      </w:pPr>
    </w:p>
    <w:p w14:paraId="1A155FC7" w14:textId="6C11462E" w:rsidR="006074A5" w:rsidRPr="00A51E17" w:rsidRDefault="006074A5" w:rsidP="00606BE3">
      <w:pPr>
        <w:pStyle w:val="Heading2"/>
        <w:numPr>
          <w:ilvl w:val="0"/>
          <w:numId w:val="64"/>
        </w:numPr>
        <w:ind w:left="284" w:hanging="284"/>
      </w:pPr>
      <w:r w:rsidRPr="00A51E17">
        <w:t>Подаци о</w:t>
      </w:r>
      <w:r w:rsidRPr="00A51E17">
        <w:rPr>
          <w:spacing w:val="-6"/>
        </w:rPr>
        <w:t xml:space="preserve"> </w:t>
      </w:r>
      <w:r w:rsidRPr="00A51E17">
        <w:t>наручиоцу</w:t>
      </w:r>
    </w:p>
    <w:p w14:paraId="41082445" w14:textId="2BEBC80C" w:rsidR="006074A5" w:rsidRPr="00175195" w:rsidRDefault="006074A5" w:rsidP="006074A5">
      <w:pPr>
        <w:widowControl w:val="0"/>
        <w:tabs>
          <w:tab w:val="left" w:pos="2264"/>
        </w:tabs>
        <w:spacing w:before="178" w:after="0" w:line="240" w:lineRule="auto"/>
        <w:ind w:left="140"/>
        <w:rPr>
          <w:rFonts w:eastAsia="Calibri" w:cs="Times New Roman"/>
          <w:sz w:val="24"/>
          <w:szCs w:val="24"/>
          <w:lang w:val="sr-Cyrl-RS"/>
        </w:rPr>
      </w:pPr>
      <w:r w:rsidRPr="00175195">
        <w:rPr>
          <w:rFonts w:eastAsia="Calibri" w:cs="Times New Roman"/>
          <w:color w:val="000009"/>
          <w:spacing w:val="-1"/>
          <w:sz w:val="24"/>
          <w:szCs w:val="24"/>
          <w:lang w:val="en-US"/>
        </w:rPr>
        <w:t>Наручилац:</w:t>
      </w:r>
      <w:r w:rsidR="00175195" w:rsidRPr="00175195">
        <w:rPr>
          <w:rFonts w:eastAsia="Calibri" w:cs="Times New Roman"/>
          <w:color w:val="000009"/>
          <w:spacing w:val="-1"/>
          <w:sz w:val="24"/>
          <w:szCs w:val="24"/>
          <w:lang w:val="en-US"/>
        </w:rPr>
        <w:t xml:space="preserve"> </w:t>
      </w:r>
      <w:r w:rsidR="003B14F4" w:rsidRPr="00175195">
        <w:rPr>
          <w:rFonts w:eastAsia="Calibri" w:cs="Times New Roman"/>
          <w:color w:val="000009"/>
          <w:spacing w:val="-1"/>
          <w:sz w:val="24"/>
          <w:szCs w:val="24"/>
          <w:lang w:val="sr-Cyrl-RS"/>
        </w:rPr>
        <w:t>Општина</w:t>
      </w:r>
      <w:r w:rsidRPr="00175195">
        <w:rPr>
          <w:rFonts w:eastAsia="Calibri" w:cs="Times New Roman"/>
          <w:color w:val="000009"/>
          <w:spacing w:val="12"/>
          <w:sz w:val="24"/>
          <w:szCs w:val="24"/>
          <w:lang w:val="en-US"/>
        </w:rPr>
        <w:t xml:space="preserve"> </w:t>
      </w:r>
      <w:r w:rsidRPr="00175195">
        <w:rPr>
          <w:rFonts w:eastAsia="Calibri" w:cs="Times New Roman"/>
          <w:color w:val="000009"/>
          <w:spacing w:val="-1"/>
          <w:sz w:val="24"/>
          <w:szCs w:val="24"/>
          <w:lang w:val="sr-Cyrl-RS"/>
        </w:rPr>
        <w:t>Сремски Карловци</w:t>
      </w:r>
    </w:p>
    <w:p w14:paraId="447A9DA5" w14:textId="77777777" w:rsidR="00175195" w:rsidRPr="00175195" w:rsidRDefault="006074A5" w:rsidP="006074A5">
      <w:pPr>
        <w:widowControl w:val="0"/>
        <w:tabs>
          <w:tab w:val="left" w:pos="2264"/>
        </w:tabs>
        <w:spacing w:before="120" w:after="0" w:line="348" w:lineRule="auto"/>
        <w:ind w:left="140" w:right="4192"/>
        <w:rPr>
          <w:rFonts w:eastAsia="Calibri" w:cs="Times New Roman"/>
          <w:spacing w:val="-1"/>
          <w:sz w:val="24"/>
          <w:szCs w:val="24"/>
          <w:lang w:val="sr-Cyrl-RS"/>
        </w:rPr>
      </w:pPr>
      <w:r w:rsidRPr="00175195">
        <w:rPr>
          <w:rFonts w:eastAsia="Calibri" w:cs="Times New Roman"/>
          <w:color w:val="000009"/>
          <w:spacing w:val="-1"/>
          <w:sz w:val="24"/>
          <w:szCs w:val="24"/>
          <w:lang w:val="sr-Cyrl-RS"/>
        </w:rPr>
        <w:t>Адреса:</w:t>
      </w:r>
      <w:r w:rsidR="00175195" w:rsidRPr="00175195">
        <w:rPr>
          <w:rFonts w:eastAsia="Calibri" w:cs="Times New Roman"/>
          <w:color w:val="000009"/>
          <w:spacing w:val="-1"/>
          <w:sz w:val="24"/>
          <w:szCs w:val="24"/>
          <w:lang w:val="sr-Latn-RS"/>
        </w:rPr>
        <w:t xml:space="preserve"> </w:t>
      </w:r>
      <w:r w:rsidR="003B14F4" w:rsidRPr="00175195">
        <w:rPr>
          <w:rFonts w:eastAsia="Calibri" w:cs="Times New Roman"/>
          <w:spacing w:val="-1"/>
          <w:sz w:val="24"/>
          <w:szCs w:val="24"/>
          <w:lang w:val="sr-Cyrl-RS"/>
        </w:rPr>
        <w:t xml:space="preserve">Трг Бранка Радичевића 1 </w:t>
      </w:r>
    </w:p>
    <w:p w14:paraId="70642FC6" w14:textId="2EFE8AA6" w:rsidR="006074A5" w:rsidRPr="0025437D" w:rsidRDefault="006074A5" w:rsidP="006074A5">
      <w:pPr>
        <w:widowControl w:val="0"/>
        <w:tabs>
          <w:tab w:val="left" w:pos="2264"/>
        </w:tabs>
        <w:spacing w:before="120" w:after="0" w:line="348" w:lineRule="auto"/>
        <w:ind w:left="140" w:right="4192"/>
        <w:rPr>
          <w:rFonts w:eastAsia="Calibri" w:cs="Calibri"/>
          <w:b/>
          <w:sz w:val="24"/>
          <w:szCs w:val="24"/>
          <w:lang w:val="sr-Cyrl-RS"/>
        </w:rPr>
      </w:pPr>
      <w:r w:rsidRPr="00175195">
        <w:rPr>
          <w:rFonts w:eastAsia="Calibri" w:cs="Times New Roman"/>
          <w:sz w:val="24"/>
          <w:szCs w:val="24"/>
          <w:lang w:val="sr-Cyrl-RS"/>
        </w:rPr>
        <w:t>Интернет</w:t>
      </w:r>
      <w:r w:rsidRPr="00175195">
        <w:rPr>
          <w:rFonts w:eastAsia="Calibri" w:cs="Times New Roman"/>
          <w:spacing w:val="-3"/>
          <w:sz w:val="24"/>
          <w:szCs w:val="24"/>
          <w:lang w:val="sr-Cyrl-RS"/>
        </w:rPr>
        <w:t xml:space="preserve"> </w:t>
      </w:r>
      <w:r w:rsidRPr="00175195">
        <w:rPr>
          <w:rFonts w:eastAsia="Calibri" w:cs="Times New Roman"/>
          <w:sz w:val="24"/>
          <w:szCs w:val="24"/>
          <w:lang w:val="sr-Cyrl-RS"/>
        </w:rPr>
        <w:t>страница:</w:t>
      </w:r>
      <w:r w:rsidR="003B14F4" w:rsidRPr="0025437D">
        <w:rPr>
          <w:rFonts w:eastAsia="Calibri" w:cs="Times New Roman"/>
          <w:b/>
          <w:sz w:val="24"/>
          <w:szCs w:val="24"/>
          <w:u w:val="single" w:color="0000FF"/>
          <w:lang w:val="en-US"/>
        </w:rPr>
        <w:t>http</w:t>
      </w:r>
      <w:r w:rsidR="003B14F4" w:rsidRPr="0025437D">
        <w:rPr>
          <w:rFonts w:eastAsia="Calibri" w:cs="Times New Roman"/>
          <w:b/>
          <w:sz w:val="24"/>
          <w:szCs w:val="24"/>
          <w:u w:val="single" w:color="0000FF"/>
          <w:lang w:val="sr-Cyrl-RS"/>
        </w:rPr>
        <w:t>://</w:t>
      </w:r>
      <w:r w:rsidR="003B14F4" w:rsidRPr="0025437D">
        <w:rPr>
          <w:rFonts w:eastAsia="Calibri" w:cs="Times New Roman"/>
          <w:b/>
          <w:sz w:val="24"/>
          <w:szCs w:val="24"/>
          <w:u w:val="single" w:color="0000FF"/>
          <w:lang w:val="en-US"/>
        </w:rPr>
        <w:t>sremskikarlovci</w:t>
      </w:r>
      <w:r w:rsidR="003B14F4" w:rsidRPr="0025437D">
        <w:rPr>
          <w:rFonts w:eastAsia="Calibri" w:cs="Times New Roman"/>
          <w:b/>
          <w:sz w:val="24"/>
          <w:szCs w:val="24"/>
          <w:u w:val="single" w:color="0000FF"/>
          <w:lang w:val="sr-Cyrl-RS"/>
        </w:rPr>
        <w:t>.</w:t>
      </w:r>
      <w:r w:rsidR="003B14F4" w:rsidRPr="0025437D">
        <w:rPr>
          <w:rFonts w:eastAsia="Calibri" w:cs="Times New Roman"/>
          <w:b/>
          <w:sz w:val="24"/>
          <w:szCs w:val="24"/>
          <w:u w:val="single" w:color="0000FF"/>
          <w:lang w:val="en-US"/>
        </w:rPr>
        <w:t>rs</w:t>
      </w:r>
      <w:r w:rsidR="003B14F4" w:rsidRPr="0025437D">
        <w:rPr>
          <w:rFonts w:eastAsia="Calibri" w:cs="Times New Roman"/>
          <w:b/>
          <w:sz w:val="24"/>
          <w:szCs w:val="24"/>
          <w:u w:val="single" w:color="0000FF"/>
          <w:lang w:val="sr-Cyrl-RS"/>
        </w:rPr>
        <w:t>/</w:t>
      </w:r>
    </w:p>
    <w:p w14:paraId="4E89AE6C" w14:textId="2C3C64AA" w:rsidR="006074A5" w:rsidRPr="00175195" w:rsidRDefault="006074A5" w:rsidP="00606BE3">
      <w:pPr>
        <w:pStyle w:val="ListParagraph"/>
        <w:numPr>
          <w:ilvl w:val="0"/>
          <w:numId w:val="64"/>
        </w:numPr>
        <w:spacing w:line="268" w:lineRule="exact"/>
        <w:ind w:left="284" w:hanging="284"/>
        <w:outlineLvl w:val="2"/>
        <w:rPr>
          <w:lang w:val="sr-Cyrl-RS"/>
        </w:rPr>
      </w:pPr>
      <w:r w:rsidRPr="00175195">
        <w:rPr>
          <w:rStyle w:val="Heading2Char"/>
        </w:rPr>
        <w:t>Врста поступка јавне набавке и законске регулативе</w:t>
      </w:r>
    </w:p>
    <w:p w14:paraId="12F549DE" w14:textId="77777777" w:rsidR="006074A5" w:rsidRPr="00A51E17" w:rsidRDefault="006074A5" w:rsidP="00690572">
      <w:pPr>
        <w:widowControl w:val="0"/>
        <w:spacing w:before="121" w:after="0" w:line="240" w:lineRule="auto"/>
        <w:ind w:left="140"/>
        <w:jc w:val="both"/>
        <w:rPr>
          <w:rFonts w:eastAsia="Calibri" w:cs="Times New Roman"/>
          <w:lang w:val="sr-Cyrl-RS"/>
        </w:rPr>
      </w:pPr>
      <w:r w:rsidRPr="00A51E17">
        <w:rPr>
          <w:rFonts w:eastAsia="Calibri" w:cs="Times New Roman"/>
          <w:color w:val="000009"/>
          <w:lang w:val="sr-Cyrl-RS"/>
        </w:rPr>
        <w:t>Предметна</w:t>
      </w:r>
      <w:r w:rsidRPr="00A51E17">
        <w:rPr>
          <w:rFonts w:eastAsia="Calibri" w:cs="Times New Roman"/>
          <w:color w:val="000009"/>
          <w:spacing w:val="-9"/>
          <w:lang w:val="sr-Cyrl-RS"/>
        </w:rPr>
        <w:t xml:space="preserve"> </w:t>
      </w:r>
      <w:r w:rsidRPr="00A51E17">
        <w:rPr>
          <w:rFonts w:eastAsia="Calibri" w:cs="Times New Roman"/>
          <w:color w:val="000009"/>
          <w:lang w:val="sr-Cyrl-RS"/>
        </w:rPr>
        <w:t>јавна</w:t>
      </w:r>
      <w:r w:rsidRPr="00A51E17">
        <w:rPr>
          <w:rFonts w:eastAsia="Calibri" w:cs="Times New Roman"/>
          <w:color w:val="000009"/>
          <w:spacing w:val="-6"/>
          <w:lang w:val="sr-Cyrl-RS"/>
        </w:rPr>
        <w:t xml:space="preserve"> </w:t>
      </w:r>
      <w:r w:rsidRPr="00A51E17">
        <w:rPr>
          <w:rFonts w:eastAsia="Calibri" w:cs="Times New Roman"/>
          <w:color w:val="000009"/>
          <w:lang w:val="sr-Cyrl-RS"/>
        </w:rPr>
        <w:t>набавка</w:t>
      </w:r>
      <w:r w:rsidRPr="00A51E17">
        <w:rPr>
          <w:rFonts w:eastAsia="Calibri" w:cs="Times New Roman"/>
          <w:color w:val="000009"/>
          <w:spacing w:val="-10"/>
          <w:lang w:val="sr-Cyrl-RS"/>
        </w:rPr>
        <w:t xml:space="preserve"> </w:t>
      </w:r>
      <w:r w:rsidRPr="00A51E17">
        <w:rPr>
          <w:rFonts w:eastAsia="Calibri" w:cs="Times New Roman"/>
          <w:color w:val="000009"/>
          <w:lang w:val="sr-Cyrl-RS"/>
        </w:rPr>
        <w:t>се</w:t>
      </w:r>
      <w:r w:rsidRPr="00A51E17">
        <w:rPr>
          <w:rFonts w:eastAsia="Calibri" w:cs="Times New Roman"/>
          <w:color w:val="000009"/>
          <w:spacing w:val="-5"/>
          <w:lang w:val="sr-Cyrl-RS"/>
        </w:rPr>
        <w:t xml:space="preserve"> </w:t>
      </w:r>
      <w:r w:rsidRPr="00A51E17">
        <w:rPr>
          <w:rFonts w:eastAsia="Calibri" w:cs="Times New Roman"/>
          <w:color w:val="000009"/>
          <w:lang w:val="sr-Cyrl-RS"/>
        </w:rPr>
        <w:t>спроводи</w:t>
      </w:r>
      <w:r w:rsidRPr="00A51E17">
        <w:rPr>
          <w:rFonts w:eastAsia="Calibri" w:cs="Times New Roman"/>
          <w:color w:val="000009"/>
          <w:spacing w:val="-7"/>
          <w:lang w:val="sr-Cyrl-RS"/>
        </w:rPr>
        <w:t xml:space="preserve"> </w:t>
      </w:r>
      <w:r w:rsidRPr="00A51E17">
        <w:rPr>
          <w:rFonts w:eastAsia="Calibri" w:cs="Times New Roman"/>
          <w:color w:val="000009"/>
          <w:lang w:val="sr-Cyrl-RS"/>
        </w:rPr>
        <w:t>у</w:t>
      </w:r>
      <w:r w:rsidRPr="00A51E17">
        <w:rPr>
          <w:rFonts w:eastAsia="Calibri" w:cs="Times New Roman"/>
          <w:color w:val="000009"/>
          <w:spacing w:val="-7"/>
          <w:lang w:val="sr-Cyrl-RS"/>
        </w:rPr>
        <w:t xml:space="preserve"> </w:t>
      </w:r>
      <w:r w:rsidRPr="00A51E17">
        <w:rPr>
          <w:rFonts w:eastAsia="Calibri" w:cs="Times New Roman"/>
          <w:color w:val="000009"/>
          <w:lang w:val="sr-Cyrl-RS"/>
        </w:rPr>
        <w:t>отвореном</w:t>
      </w:r>
      <w:r w:rsidRPr="00A51E17">
        <w:rPr>
          <w:rFonts w:eastAsia="Calibri" w:cs="Times New Roman"/>
          <w:color w:val="000009"/>
          <w:spacing w:val="-8"/>
          <w:lang w:val="sr-Cyrl-RS"/>
        </w:rPr>
        <w:t xml:space="preserve"> </w:t>
      </w:r>
      <w:r w:rsidRPr="00690572">
        <w:rPr>
          <w:rFonts w:eastAsia="Calibri" w:cs="Times New Roman"/>
          <w:color w:val="000009"/>
          <w:lang w:val="sr-Cyrl-RS"/>
        </w:rPr>
        <w:t>поступку</w:t>
      </w:r>
      <w:r w:rsidRPr="00690572">
        <w:rPr>
          <w:rFonts w:eastAsia="Calibri" w:cs="Times New Roman"/>
          <w:color w:val="000009"/>
          <w:spacing w:val="-7"/>
          <w:lang w:val="sr-Cyrl-RS"/>
        </w:rPr>
        <w:t xml:space="preserve"> </w:t>
      </w:r>
      <w:r w:rsidRPr="00690572">
        <w:rPr>
          <w:rFonts w:eastAsia="Calibri" w:cs="Times New Roman"/>
          <w:color w:val="000009"/>
          <w:lang w:val="sr-Cyrl-RS"/>
        </w:rPr>
        <w:t>и</w:t>
      </w:r>
      <w:r w:rsidRPr="00690572">
        <w:rPr>
          <w:rFonts w:eastAsia="Calibri" w:cs="Times New Roman"/>
          <w:color w:val="000009"/>
          <w:spacing w:val="-7"/>
          <w:lang w:val="sr-Cyrl-RS"/>
        </w:rPr>
        <w:t xml:space="preserve"> </w:t>
      </w:r>
      <w:r w:rsidRPr="00690572">
        <w:rPr>
          <w:rFonts w:eastAsia="Calibri" w:cs="Times New Roman"/>
          <w:color w:val="000009"/>
          <w:lang w:val="sr-Cyrl-RS"/>
        </w:rPr>
        <w:t>за</w:t>
      </w:r>
      <w:r w:rsidRPr="00690572">
        <w:rPr>
          <w:rFonts w:eastAsia="Calibri" w:cs="Times New Roman"/>
          <w:color w:val="000009"/>
          <w:spacing w:val="-8"/>
          <w:lang w:val="sr-Cyrl-RS"/>
        </w:rPr>
        <w:t xml:space="preserve"> </w:t>
      </w:r>
      <w:r w:rsidRPr="00690572">
        <w:rPr>
          <w:rFonts w:eastAsia="Calibri" w:cs="Times New Roman"/>
          <w:color w:val="000009"/>
          <w:lang w:val="sr-Cyrl-RS"/>
        </w:rPr>
        <w:t>цело</w:t>
      </w:r>
      <w:r w:rsidRPr="00690572">
        <w:rPr>
          <w:rFonts w:eastAsia="Calibri" w:cs="Times New Roman"/>
          <w:color w:val="000009"/>
          <w:spacing w:val="-6"/>
          <w:lang w:val="sr-Cyrl-RS"/>
        </w:rPr>
        <w:t xml:space="preserve"> </w:t>
      </w:r>
      <w:r w:rsidRPr="00690572">
        <w:rPr>
          <w:rFonts w:eastAsia="Calibri" w:cs="Times New Roman"/>
          <w:color w:val="000009"/>
          <w:lang w:val="sr-Cyrl-RS"/>
        </w:rPr>
        <w:t>време</w:t>
      </w:r>
      <w:r w:rsidRPr="00690572">
        <w:rPr>
          <w:rFonts w:eastAsia="Calibri" w:cs="Times New Roman"/>
          <w:color w:val="000009"/>
          <w:spacing w:val="-7"/>
          <w:lang w:val="sr-Cyrl-RS"/>
        </w:rPr>
        <w:t xml:space="preserve"> </w:t>
      </w:r>
      <w:r w:rsidRPr="00690572">
        <w:rPr>
          <w:rFonts w:eastAsia="Calibri" w:cs="Times New Roman"/>
          <w:color w:val="000009"/>
          <w:lang w:val="sr-Cyrl-RS"/>
        </w:rPr>
        <w:t>трајања</w:t>
      </w:r>
      <w:r w:rsidRPr="00690572">
        <w:rPr>
          <w:rFonts w:eastAsia="Calibri" w:cs="Times New Roman"/>
          <w:color w:val="000009"/>
          <w:spacing w:val="-8"/>
          <w:lang w:val="sr-Cyrl-RS"/>
        </w:rPr>
        <w:t xml:space="preserve"> </w:t>
      </w:r>
      <w:r w:rsidRPr="00690572">
        <w:rPr>
          <w:rFonts w:eastAsia="Calibri" w:cs="Times New Roman"/>
          <w:color w:val="000009"/>
          <w:lang w:val="sr-Cyrl-RS"/>
        </w:rPr>
        <w:t>Уговора</w:t>
      </w:r>
      <w:r w:rsidRPr="00690572">
        <w:rPr>
          <w:rFonts w:eastAsia="Calibri" w:cs="Times New Roman"/>
          <w:color w:val="000009"/>
          <w:spacing w:val="-8"/>
          <w:lang w:val="sr-Cyrl-RS"/>
        </w:rPr>
        <w:t xml:space="preserve"> </w:t>
      </w:r>
      <w:r w:rsidRPr="00690572">
        <w:rPr>
          <w:rFonts w:eastAsia="Calibri" w:cs="Times New Roman"/>
          <w:color w:val="000009"/>
          <w:lang w:val="sr-Cyrl-RS"/>
        </w:rPr>
        <w:t>треба да се</w:t>
      </w:r>
      <w:r w:rsidRPr="00690572">
        <w:rPr>
          <w:rFonts w:eastAsia="Calibri" w:cs="Times New Roman"/>
          <w:color w:val="000009"/>
          <w:spacing w:val="-1"/>
          <w:lang w:val="sr-Cyrl-RS"/>
        </w:rPr>
        <w:t xml:space="preserve"> </w:t>
      </w:r>
      <w:r w:rsidRPr="00690572">
        <w:rPr>
          <w:rFonts w:eastAsia="Calibri" w:cs="Times New Roman"/>
          <w:color w:val="000009"/>
          <w:lang w:val="sr-Cyrl-RS"/>
        </w:rPr>
        <w:t>придржава:</w:t>
      </w:r>
    </w:p>
    <w:p w14:paraId="671F7AF3" w14:textId="77777777" w:rsidR="007A7F67" w:rsidRPr="00782FF5" w:rsidRDefault="006074A5" w:rsidP="00606BE3">
      <w:pPr>
        <w:pStyle w:val="ListParagraph"/>
        <w:numPr>
          <w:ilvl w:val="0"/>
          <w:numId w:val="27"/>
        </w:numPr>
        <w:tabs>
          <w:tab w:val="left" w:pos="709"/>
        </w:tabs>
        <w:spacing w:before="133" w:line="266" w:lineRule="exact"/>
        <w:ind w:left="709" w:right="134" w:hanging="425"/>
        <w:jc w:val="both"/>
        <w:rPr>
          <w:lang w:val="sr-Cyrl-RS"/>
        </w:rPr>
      </w:pPr>
      <w:r w:rsidRPr="00782FF5">
        <w:rPr>
          <w:color w:val="000009"/>
          <w:lang w:val="sr-Cyrl-RS"/>
        </w:rPr>
        <w:t>Закон  о  јавно</w:t>
      </w:r>
      <w:r w:rsidRPr="00782FF5">
        <w:rPr>
          <w:rFonts w:cs="Calibri"/>
          <w:color w:val="000009"/>
          <w:lang w:val="sr-Cyrl-RS"/>
        </w:rPr>
        <w:t>-</w:t>
      </w:r>
      <w:r w:rsidRPr="00782FF5">
        <w:rPr>
          <w:color w:val="000009"/>
          <w:lang w:val="sr-Cyrl-RS"/>
        </w:rPr>
        <w:t xml:space="preserve">приватном  партнерству  и  концесијама  ("Сл.гласник  РС"  бр.  </w:t>
      </w:r>
      <w:r w:rsidRPr="00782FF5">
        <w:rPr>
          <w:rFonts w:cs="Calibri"/>
          <w:color w:val="000009"/>
          <w:lang w:val="sr-Cyrl-RS"/>
        </w:rPr>
        <w:t>88/11,</w:t>
      </w:r>
      <w:r w:rsidRPr="00782FF5">
        <w:rPr>
          <w:rFonts w:cs="Calibri"/>
          <w:color w:val="000009"/>
          <w:spacing w:val="1"/>
          <w:lang w:val="sr-Cyrl-RS"/>
        </w:rPr>
        <w:t xml:space="preserve"> </w:t>
      </w:r>
      <w:r w:rsidRPr="00782FF5">
        <w:rPr>
          <w:rFonts w:cs="Calibri"/>
          <w:lang w:val="sr-Cyrl-RS"/>
        </w:rPr>
        <w:t>15/2016</w:t>
      </w:r>
      <w:r w:rsidRPr="00782FF5">
        <w:rPr>
          <w:rFonts w:cs="Calibri"/>
          <w:spacing w:val="47"/>
          <w:lang w:val="sr-Cyrl-RS"/>
        </w:rPr>
        <w:t xml:space="preserve"> </w:t>
      </w:r>
      <w:r w:rsidRPr="00782FF5">
        <w:rPr>
          <w:lang w:val="sr-Cyrl-RS"/>
        </w:rPr>
        <w:t xml:space="preserve">и </w:t>
      </w:r>
      <w:r w:rsidRPr="00782FF5">
        <w:rPr>
          <w:rFonts w:cs="Calibri"/>
          <w:lang w:val="sr-Cyrl-RS"/>
        </w:rPr>
        <w:t>104/2016</w:t>
      </w:r>
      <w:r w:rsidRPr="00782FF5">
        <w:rPr>
          <w:color w:val="000009"/>
          <w:lang w:val="sr-Cyrl-RS"/>
        </w:rPr>
        <w:t>),у даљем тексту: Закон о</w:t>
      </w:r>
      <w:r w:rsidRPr="00782FF5">
        <w:rPr>
          <w:color w:val="000009"/>
          <w:spacing w:val="-10"/>
          <w:lang w:val="sr-Cyrl-RS"/>
        </w:rPr>
        <w:t xml:space="preserve"> </w:t>
      </w:r>
      <w:r w:rsidRPr="00782FF5">
        <w:rPr>
          <w:color w:val="000009"/>
          <w:lang w:val="sr-Cyrl-RS"/>
        </w:rPr>
        <w:t>ЈПП</w:t>
      </w:r>
    </w:p>
    <w:p w14:paraId="3DBCAA0C" w14:textId="77777777" w:rsidR="007A7F67" w:rsidRPr="00782FF5" w:rsidRDefault="006074A5" w:rsidP="00606BE3">
      <w:pPr>
        <w:pStyle w:val="ListParagraph"/>
        <w:numPr>
          <w:ilvl w:val="0"/>
          <w:numId w:val="27"/>
        </w:numPr>
        <w:tabs>
          <w:tab w:val="left" w:pos="709"/>
        </w:tabs>
        <w:spacing w:before="133" w:line="266" w:lineRule="exact"/>
        <w:ind w:left="709" w:right="134" w:hanging="425"/>
        <w:jc w:val="both"/>
        <w:rPr>
          <w:lang w:val="sr-Cyrl-RS"/>
        </w:rPr>
      </w:pPr>
      <w:r w:rsidRPr="00782FF5">
        <w:rPr>
          <w:color w:val="000009"/>
          <w:lang w:val="sr-Cyrl-RS"/>
        </w:rPr>
        <w:t>Закон</w:t>
      </w:r>
      <w:r w:rsidRPr="00782FF5">
        <w:rPr>
          <w:color w:val="000009"/>
          <w:spacing w:val="24"/>
          <w:lang w:val="sr-Cyrl-RS"/>
        </w:rPr>
        <w:t xml:space="preserve"> </w:t>
      </w:r>
      <w:r w:rsidRPr="00782FF5">
        <w:rPr>
          <w:color w:val="000009"/>
          <w:lang w:val="sr-Cyrl-RS"/>
        </w:rPr>
        <w:t>о</w:t>
      </w:r>
      <w:r w:rsidRPr="00782FF5">
        <w:rPr>
          <w:color w:val="000009"/>
          <w:spacing w:val="26"/>
          <w:lang w:val="sr-Cyrl-RS"/>
        </w:rPr>
        <w:t xml:space="preserve"> </w:t>
      </w:r>
      <w:r w:rsidRPr="00782FF5">
        <w:rPr>
          <w:color w:val="000009"/>
          <w:lang w:val="sr-Cyrl-RS"/>
        </w:rPr>
        <w:t>јавним</w:t>
      </w:r>
      <w:r w:rsidRPr="00782FF5">
        <w:rPr>
          <w:color w:val="000009"/>
          <w:spacing w:val="25"/>
          <w:lang w:val="sr-Cyrl-RS"/>
        </w:rPr>
        <w:t xml:space="preserve"> </w:t>
      </w:r>
      <w:r w:rsidRPr="00782FF5">
        <w:rPr>
          <w:color w:val="000009"/>
          <w:lang w:val="sr-Cyrl-RS"/>
        </w:rPr>
        <w:t>набавкама</w:t>
      </w:r>
      <w:r w:rsidRPr="00782FF5">
        <w:rPr>
          <w:color w:val="000009"/>
          <w:spacing w:val="27"/>
          <w:lang w:val="sr-Cyrl-RS"/>
        </w:rPr>
        <w:t xml:space="preserve"> </w:t>
      </w:r>
      <w:r w:rsidRPr="00782FF5">
        <w:rPr>
          <w:color w:val="000009"/>
          <w:lang w:val="sr-Cyrl-RS"/>
        </w:rPr>
        <w:t>("Сл.гласник</w:t>
      </w:r>
      <w:r w:rsidRPr="00782FF5">
        <w:rPr>
          <w:color w:val="000009"/>
          <w:spacing w:val="26"/>
          <w:lang w:val="sr-Cyrl-RS"/>
        </w:rPr>
        <w:t xml:space="preserve"> </w:t>
      </w:r>
      <w:r w:rsidRPr="00782FF5">
        <w:rPr>
          <w:color w:val="000009"/>
          <w:lang w:val="sr-Cyrl-RS"/>
        </w:rPr>
        <w:t>РС</w:t>
      </w:r>
      <w:r w:rsidRPr="00782FF5">
        <w:rPr>
          <w:lang w:val="sr-Cyrl-RS"/>
        </w:rPr>
        <w:t>"</w:t>
      </w:r>
      <w:r w:rsidRPr="00782FF5">
        <w:rPr>
          <w:spacing w:val="27"/>
          <w:lang w:val="sr-Cyrl-RS"/>
        </w:rPr>
        <w:t xml:space="preserve"> </w:t>
      </w:r>
      <w:r w:rsidRPr="00782FF5">
        <w:rPr>
          <w:lang w:val="sr-Cyrl-RS"/>
        </w:rPr>
        <w:t>бр.</w:t>
      </w:r>
      <w:r w:rsidRPr="00782FF5">
        <w:rPr>
          <w:spacing w:val="24"/>
          <w:lang w:val="sr-Cyrl-RS"/>
        </w:rPr>
        <w:t xml:space="preserve"> </w:t>
      </w:r>
      <w:r w:rsidRPr="00782FF5">
        <w:rPr>
          <w:lang w:val="sr-Cyrl-RS"/>
        </w:rPr>
        <w:t>24/2012,</w:t>
      </w:r>
      <w:r w:rsidRPr="00782FF5">
        <w:rPr>
          <w:spacing w:val="25"/>
          <w:lang w:val="sr-Cyrl-RS"/>
        </w:rPr>
        <w:t xml:space="preserve"> </w:t>
      </w:r>
      <w:r w:rsidRPr="00782FF5">
        <w:rPr>
          <w:lang w:val="sr-Cyrl-RS"/>
        </w:rPr>
        <w:t>14/2015</w:t>
      </w:r>
      <w:r w:rsidRPr="00782FF5">
        <w:rPr>
          <w:spacing w:val="28"/>
          <w:lang w:val="sr-Cyrl-RS"/>
        </w:rPr>
        <w:t xml:space="preserve"> </w:t>
      </w:r>
      <w:r w:rsidRPr="00782FF5">
        <w:rPr>
          <w:lang w:val="sr-Cyrl-RS"/>
        </w:rPr>
        <w:t>и</w:t>
      </w:r>
      <w:r w:rsidRPr="00782FF5">
        <w:rPr>
          <w:spacing w:val="25"/>
          <w:lang w:val="sr-Cyrl-RS"/>
        </w:rPr>
        <w:t xml:space="preserve"> </w:t>
      </w:r>
      <w:r w:rsidRPr="00782FF5">
        <w:rPr>
          <w:rFonts w:cs="Calibri"/>
          <w:lang w:val="sr-Cyrl-RS"/>
        </w:rPr>
        <w:t>68/2015)</w:t>
      </w:r>
      <w:r w:rsidRPr="00782FF5">
        <w:rPr>
          <w:rFonts w:cs="Calibri"/>
          <w:spacing w:val="28"/>
          <w:lang w:val="sr-Cyrl-RS"/>
        </w:rPr>
        <w:t xml:space="preserve"> </w:t>
      </w:r>
      <w:r w:rsidRPr="00782FF5">
        <w:rPr>
          <w:color w:val="000009"/>
          <w:lang w:val="sr-Cyrl-RS"/>
        </w:rPr>
        <w:t>и</w:t>
      </w:r>
      <w:r w:rsidRPr="00782FF5">
        <w:rPr>
          <w:color w:val="000009"/>
          <w:spacing w:val="25"/>
          <w:lang w:val="sr-Cyrl-RS"/>
        </w:rPr>
        <w:t xml:space="preserve"> </w:t>
      </w:r>
      <w:r w:rsidRPr="00782FF5">
        <w:rPr>
          <w:color w:val="000009"/>
          <w:lang w:val="sr-Cyrl-RS"/>
        </w:rPr>
        <w:t>подзаконским актима донетим на основу тог</w:t>
      </w:r>
      <w:r w:rsidRPr="00782FF5">
        <w:rPr>
          <w:color w:val="000009"/>
          <w:spacing w:val="-4"/>
          <w:lang w:val="sr-Cyrl-RS"/>
        </w:rPr>
        <w:t xml:space="preserve"> </w:t>
      </w:r>
      <w:r w:rsidRPr="00782FF5">
        <w:rPr>
          <w:color w:val="000009"/>
          <w:lang w:val="sr-Cyrl-RS"/>
        </w:rPr>
        <w:t>закона,</w:t>
      </w:r>
    </w:p>
    <w:p w14:paraId="09D46C2C" w14:textId="77777777" w:rsidR="007A7F67" w:rsidRPr="00782FF5" w:rsidRDefault="006074A5" w:rsidP="00606BE3">
      <w:pPr>
        <w:pStyle w:val="ListParagraph"/>
        <w:numPr>
          <w:ilvl w:val="0"/>
          <w:numId w:val="27"/>
        </w:numPr>
        <w:tabs>
          <w:tab w:val="left" w:pos="709"/>
        </w:tabs>
        <w:spacing w:before="133" w:line="266" w:lineRule="exact"/>
        <w:ind w:left="709" w:right="134" w:hanging="425"/>
        <w:jc w:val="both"/>
        <w:rPr>
          <w:lang w:val="sr-Cyrl-RS"/>
        </w:rPr>
      </w:pPr>
      <w:r w:rsidRPr="00782FF5">
        <w:rPr>
          <w:color w:val="000009"/>
          <w:lang w:val="sr-Cyrl-RS"/>
        </w:rPr>
        <w:t>Закон о ефикасном коришћењу енергије ("Сл.гласник РС</w:t>
      </w:r>
      <w:r w:rsidRPr="00782FF5">
        <w:rPr>
          <w:lang w:val="sr-Cyrl-RS"/>
        </w:rPr>
        <w:t>" бр.</w:t>
      </w:r>
      <w:r w:rsidRPr="00782FF5">
        <w:rPr>
          <w:spacing w:val="-17"/>
          <w:lang w:val="sr-Cyrl-RS"/>
        </w:rPr>
        <w:t xml:space="preserve"> </w:t>
      </w:r>
      <w:r w:rsidRPr="00782FF5">
        <w:rPr>
          <w:lang w:val="sr-Cyrl-RS"/>
        </w:rPr>
        <w:t>25/13);</w:t>
      </w:r>
    </w:p>
    <w:p w14:paraId="35469759" w14:textId="77777777" w:rsidR="007A7F67" w:rsidRPr="00782FF5" w:rsidRDefault="006074A5" w:rsidP="00606BE3">
      <w:pPr>
        <w:pStyle w:val="ListParagraph"/>
        <w:numPr>
          <w:ilvl w:val="0"/>
          <w:numId w:val="27"/>
        </w:numPr>
        <w:tabs>
          <w:tab w:val="left" w:pos="709"/>
        </w:tabs>
        <w:spacing w:before="133" w:line="266" w:lineRule="exact"/>
        <w:ind w:left="709" w:right="134" w:hanging="425"/>
        <w:jc w:val="both"/>
        <w:rPr>
          <w:rFonts w:eastAsia="Trebuchet MS" w:cs="Trebuchet MS"/>
          <w:lang w:val="sr-Cyrl-RS"/>
        </w:rPr>
      </w:pPr>
      <w:r w:rsidRPr="00782FF5">
        <w:rPr>
          <w:color w:val="000009"/>
          <w:lang w:val="sr-Cyrl-RS"/>
        </w:rPr>
        <w:t>Закон о комуналним делатностима ("Сл.гласник РС" бр. 88/11 и</w:t>
      </w:r>
      <w:r w:rsidRPr="00782FF5">
        <w:rPr>
          <w:color w:val="000009"/>
          <w:spacing w:val="-17"/>
          <w:lang w:val="sr-Cyrl-RS"/>
        </w:rPr>
        <w:t xml:space="preserve"> </w:t>
      </w:r>
      <w:r w:rsidRPr="00782FF5">
        <w:rPr>
          <w:rFonts w:cs="Calibri"/>
          <w:lang w:val="sr-Cyrl-RS"/>
        </w:rPr>
        <w:t>104/2016</w:t>
      </w:r>
      <w:r w:rsidRPr="00782FF5">
        <w:rPr>
          <w:rFonts w:cs="Calibri"/>
          <w:color w:val="000009"/>
          <w:lang w:val="sr-Cyrl-RS"/>
        </w:rPr>
        <w:t>);</w:t>
      </w:r>
      <w:r w:rsidR="007A7F67" w:rsidRPr="00901075">
        <w:rPr>
          <w:rFonts w:cs="Calibri"/>
          <w:color w:val="000009"/>
          <w:lang w:val="sr-Cyrl-RS"/>
        </w:rPr>
        <w:t xml:space="preserve"> </w:t>
      </w:r>
      <w:r w:rsidRPr="00782FF5">
        <w:rPr>
          <w:color w:val="000009"/>
          <w:lang w:val="sr-Cyrl-RS"/>
        </w:rPr>
        <w:t xml:space="preserve">Закон о планирању и изградњи ("Сл.гласник РС" бр. 72/2009, 81/2009 </w:t>
      </w:r>
      <w:r w:rsidRPr="00782FF5">
        <w:rPr>
          <w:rFonts w:cs="Calibri"/>
          <w:color w:val="000009"/>
          <w:lang w:val="sr-Cyrl-RS"/>
        </w:rPr>
        <w:t xml:space="preserve">- </w:t>
      </w:r>
      <w:r w:rsidRPr="00782FF5">
        <w:rPr>
          <w:color w:val="000009"/>
          <w:lang w:val="sr-Cyrl-RS"/>
        </w:rPr>
        <w:t xml:space="preserve">испр., 64/2010 – одлука УС, 24/2011, 121/2012, 42/2013 </w:t>
      </w:r>
      <w:r w:rsidRPr="00782FF5">
        <w:rPr>
          <w:rFonts w:cs="Calibri"/>
          <w:color w:val="000009"/>
          <w:lang w:val="sr-Cyrl-RS"/>
        </w:rPr>
        <w:t xml:space="preserve">- </w:t>
      </w:r>
      <w:r w:rsidRPr="00782FF5">
        <w:rPr>
          <w:color w:val="000009"/>
          <w:lang w:val="sr-Cyrl-RS"/>
        </w:rPr>
        <w:t xml:space="preserve">одлука УС, 50/2013 </w:t>
      </w:r>
      <w:r w:rsidRPr="00782FF5">
        <w:rPr>
          <w:rFonts w:cs="Calibri"/>
          <w:color w:val="000009"/>
          <w:lang w:val="sr-Cyrl-RS"/>
        </w:rPr>
        <w:t xml:space="preserve">- </w:t>
      </w:r>
      <w:r w:rsidRPr="00782FF5">
        <w:rPr>
          <w:color w:val="000009"/>
          <w:lang w:val="sr-Cyrl-RS"/>
        </w:rPr>
        <w:t xml:space="preserve">одлука УС, 98/2013 </w:t>
      </w:r>
      <w:r w:rsidRPr="00782FF5">
        <w:rPr>
          <w:rFonts w:cs="Calibri"/>
          <w:color w:val="000009"/>
          <w:lang w:val="sr-Cyrl-RS"/>
        </w:rPr>
        <w:t xml:space="preserve">- </w:t>
      </w:r>
      <w:r w:rsidRPr="00782FF5">
        <w:rPr>
          <w:color w:val="000009"/>
          <w:lang w:val="sr-Cyrl-RS"/>
        </w:rPr>
        <w:t>одлука УС, 132/2014 и 145/2014) и припадајућим</w:t>
      </w:r>
      <w:r w:rsidRPr="00782FF5">
        <w:rPr>
          <w:color w:val="000009"/>
          <w:spacing w:val="-9"/>
          <w:lang w:val="sr-Cyrl-RS"/>
        </w:rPr>
        <w:t xml:space="preserve"> </w:t>
      </w:r>
      <w:r w:rsidRPr="00782FF5">
        <w:rPr>
          <w:color w:val="000009"/>
          <w:lang w:val="sr-Cyrl-RS"/>
        </w:rPr>
        <w:t>Правилницима</w:t>
      </w:r>
    </w:p>
    <w:p w14:paraId="7028F01F" w14:textId="77777777" w:rsidR="007A7F67" w:rsidRPr="00782FF5" w:rsidRDefault="006074A5" w:rsidP="00606BE3">
      <w:pPr>
        <w:pStyle w:val="ListParagraph"/>
        <w:numPr>
          <w:ilvl w:val="0"/>
          <w:numId w:val="27"/>
        </w:numPr>
        <w:tabs>
          <w:tab w:val="left" w:pos="709"/>
        </w:tabs>
        <w:spacing w:before="133" w:line="266" w:lineRule="exact"/>
        <w:ind w:left="709" w:right="134" w:hanging="425"/>
        <w:jc w:val="both"/>
        <w:rPr>
          <w:lang w:val="sr-Cyrl-RS"/>
        </w:rPr>
      </w:pPr>
      <w:r w:rsidRPr="00782FF5">
        <w:rPr>
          <w:color w:val="000009"/>
          <w:lang w:val="sr-Cyrl-RS"/>
        </w:rPr>
        <w:t>Правилник о садржини и начину вођења књиге инспекције, грађевинског</w:t>
      </w:r>
      <w:r w:rsidRPr="00782FF5">
        <w:rPr>
          <w:color w:val="000009"/>
          <w:spacing w:val="-16"/>
          <w:lang w:val="sr-Cyrl-RS"/>
        </w:rPr>
        <w:t xml:space="preserve"> </w:t>
      </w:r>
      <w:r w:rsidRPr="00782FF5">
        <w:rPr>
          <w:color w:val="000009"/>
          <w:lang w:val="sr-Cyrl-RS"/>
        </w:rPr>
        <w:t>дневника</w:t>
      </w:r>
      <w:r w:rsidRPr="00782FF5">
        <w:rPr>
          <w:color w:val="000009"/>
          <w:spacing w:val="-4"/>
          <w:lang w:val="sr-Cyrl-RS"/>
        </w:rPr>
        <w:t xml:space="preserve"> </w:t>
      </w:r>
      <w:r w:rsidRPr="00782FF5">
        <w:rPr>
          <w:color w:val="000009"/>
          <w:lang w:val="sr-Cyrl-RS"/>
        </w:rPr>
        <w:t>и грађевинске књиге ("Сл.гласник РС" бр.</w:t>
      </w:r>
      <w:r w:rsidRPr="00782FF5">
        <w:rPr>
          <w:color w:val="000009"/>
          <w:spacing w:val="-11"/>
          <w:lang w:val="sr-Cyrl-RS"/>
        </w:rPr>
        <w:t xml:space="preserve"> </w:t>
      </w:r>
      <w:r w:rsidRPr="00782FF5">
        <w:rPr>
          <w:color w:val="000009"/>
          <w:lang w:val="sr-Cyrl-RS"/>
        </w:rPr>
        <w:t>22/2015)</w:t>
      </w:r>
    </w:p>
    <w:p w14:paraId="6D90B757" w14:textId="77777777" w:rsidR="007A7F67" w:rsidRPr="00782FF5" w:rsidRDefault="006074A5" w:rsidP="00606BE3">
      <w:pPr>
        <w:pStyle w:val="ListParagraph"/>
        <w:numPr>
          <w:ilvl w:val="0"/>
          <w:numId w:val="27"/>
        </w:numPr>
        <w:tabs>
          <w:tab w:val="left" w:pos="709"/>
        </w:tabs>
        <w:spacing w:before="133" w:line="266" w:lineRule="exact"/>
        <w:ind w:left="709" w:right="134" w:hanging="425"/>
        <w:jc w:val="both"/>
        <w:rPr>
          <w:rFonts w:cs="Calibri"/>
          <w:lang w:val="sr-Cyrl-RS"/>
        </w:rPr>
      </w:pPr>
      <w:r w:rsidRPr="00782FF5">
        <w:rPr>
          <w:color w:val="000009"/>
          <w:lang w:val="sr-Cyrl-RS"/>
        </w:rPr>
        <w:t xml:space="preserve">Правилник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("Сл.гласник РС" бр. 27/2015 </w:t>
      </w:r>
      <w:r w:rsidRPr="00782FF5">
        <w:rPr>
          <w:lang w:val="sr-Cyrl-RS"/>
        </w:rPr>
        <w:t>и</w:t>
      </w:r>
      <w:r w:rsidRPr="00782FF5">
        <w:rPr>
          <w:spacing w:val="4"/>
          <w:lang w:val="sr-Cyrl-RS"/>
        </w:rPr>
        <w:t xml:space="preserve"> </w:t>
      </w:r>
      <w:r w:rsidRPr="00782FF5">
        <w:rPr>
          <w:rFonts w:cs="Calibri"/>
          <w:lang w:val="sr-Cyrl-RS"/>
        </w:rPr>
        <w:t>29/2016</w:t>
      </w:r>
      <w:r w:rsidRPr="00782FF5">
        <w:rPr>
          <w:rFonts w:cs="Calibri"/>
          <w:color w:val="000009"/>
          <w:lang w:val="sr-Cyrl-RS"/>
        </w:rPr>
        <w:t>)</w:t>
      </w:r>
    </w:p>
    <w:p w14:paraId="63D67BF7" w14:textId="77777777" w:rsidR="007A7F67" w:rsidRPr="00782FF5" w:rsidRDefault="006074A5" w:rsidP="00606BE3">
      <w:pPr>
        <w:pStyle w:val="ListParagraph"/>
        <w:numPr>
          <w:ilvl w:val="0"/>
          <w:numId w:val="27"/>
        </w:numPr>
        <w:tabs>
          <w:tab w:val="left" w:pos="709"/>
        </w:tabs>
        <w:spacing w:before="133" w:line="266" w:lineRule="exact"/>
        <w:ind w:left="709" w:right="134" w:hanging="425"/>
        <w:jc w:val="both"/>
        <w:rPr>
          <w:lang w:val="sr-Cyrl-RS"/>
        </w:rPr>
      </w:pPr>
      <w:r w:rsidRPr="00782FF5">
        <w:rPr>
          <w:lang w:val="sr-Cyrl-RS"/>
        </w:rPr>
        <w:t>Правилник  о  техничким  нормативима  за  електричне  инсталације  ниског  напона</w:t>
      </w:r>
      <w:r w:rsidRPr="00782FF5">
        <w:rPr>
          <w:spacing w:val="14"/>
          <w:lang w:val="sr-Cyrl-RS"/>
        </w:rPr>
        <w:t xml:space="preserve"> </w:t>
      </w:r>
      <w:r w:rsidRPr="00782FF5">
        <w:rPr>
          <w:lang w:val="sr-Cyrl-RS"/>
        </w:rPr>
        <w:t>("Сл.</w:t>
      </w:r>
      <w:r w:rsidRPr="00782FF5">
        <w:rPr>
          <w:spacing w:val="44"/>
          <w:lang w:val="sr-Cyrl-RS"/>
        </w:rPr>
        <w:t xml:space="preserve"> </w:t>
      </w:r>
      <w:r w:rsidRPr="00782FF5">
        <w:rPr>
          <w:lang w:val="sr-Cyrl-RS"/>
        </w:rPr>
        <w:t>Лист СФРЈ", бр. 53/88, 54/88 и "Сл. лист СРЈ"</w:t>
      </w:r>
      <w:r w:rsidRPr="00782FF5">
        <w:rPr>
          <w:spacing w:val="-15"/>
          <w:lang w:val="sr-Cyrl-RS"/>
        </w:rPr>
        <w:t xml:space="preserve"> </w:t>
      </w:r>
      <w:r w:rsidRPr="00782FF5">
        <w:rPr>
          <w:lang w:val="sr-Cyrl-RS"/>
        </w:rPr>
        <w:t>28/95)</w:t>
      </w:r>
    </w:p>
    <w:p w14:paraId="365E9A35" w14:textId="77777777" w:rsidR="007A7F67" w:rsidRPr="00782FF5" w:rsidRDefault="006074A5" w:rsidP="00606BE3">
      <w:pPr>
        <w:pStyle w:val="ListParagraph"/>
        <w:numPr>
          <w:ilvl w:val="0"/>
          <w:numId w:val="27"/>
        </w:numPr>
        <w:tabs>
          <w:tab w:val="left" w:pos="709"/>
        </w:tabs>
        <w:spacing w:before="133" w:line="266" w:lineRule="exact"/>
        <w:ind w:left="709" w:right="134" w:hanging="425"/>
        <w:jc w:val="both"/>
        <w:rPr>
          <w:lang w:val="sr-Cyrl-RS"/>
        </w:rPr>
      </w:pPr>
      <w:r w:rsidRPr="00782FF5">
        <w:rPr>
          <w:lang w:val="sr-Cyrl-RS"/>
        </w:rPr>
        <w:t xml:space="preserve">Правилник  о  техничким  нормативима  за  изградњу  надземних  </w:t>
      </w:r>
      <w:r w:rsidRPr="00782FF5">
        <w:rPr>
          <w:spacing w:val="12"/>
          <w:lang w:val="sr-Cyrl-RS"/>
        </w:rPr>
        <w:t xml:space="preserve"> </w:t>
      </w:r>
      <w:r w:rsidRPr="00782FF5">
        <w:rPr>
          <w:lang w:val="sr-Cyrl-RS"/>
        </w:rPr>
        <w:t xml:space="preserve">електроенергетских </w:t>
      </w:r>
      <w:r w:rsidRPr="00782FF5">
        <w:rPr>
          <w:spacing w:val="10"/>
          <w:lang w:val="sr-Cyrl-RS"/>
        </w:rPr>
        <w:t xml:space="preserve"> </w:t>
      </w:r>
      <w:r w:rsidRPr="00782FF5">
        <w:rPr>
          <w:lang w:val="sr-Cyrl-RS"/>
        </w:rPr>
        <w:t xml:space="preserve">водова називног напона од 1 </w:t>
      </w:r>
      <w:r w:rsidRPr="00EA242A">
        <w:rPr>
          <w:rFonts w:cs="Calibri"/>
        </w:rPr>
        <w:t>kV</w:t>
      </w:r>
      <w:r w:rsidRPr="00782FF5">
        <w:rPr>
          <w:rFonts w:cs="Calibri"/>
          <w:lang w:val="sr-Cyrl-RS"/>
        </w:rPr>
        <w:t xml:space="preserve"> </w:t>
      </w:r>
      <w:r w:rsidRPr="00782FF5">
        <w:rPr>
          <w:lang w:val="sr-Cyrl-RS"/>
        </w:rPr>
        <w:t xml:space="preserve">до 400 </w:t>
      </w:r>
      <w:r w:rsidRPr="00EA242A">
        <w:rPr>
          <w:rFonts w:cs="Calibri"/>
        </w:rPr>
        <w:t>kV</w:t>
      </w:r>
      <w:r w:rsidRPr="00782FF5">
        <w:rPr>
          <w:rFonts w:cs="Calibri"/>
          <w:lang w:val="sr-Cyrl-RS"/>
        </w:rPr>
        <w:t xml:space="preserve"> </w:t>
      </w:r>
      <w:r w:rsidRPr="00782FF5">
        <w:rPr>
          <w:lang w:val="sr-Cyrl-RS"/>
        </w:rPr>
        <w:t>("Сл. Лист СФРЈ“, бр. 65/88 и</w:t>
      </w:r>
      <w:r w:rsidRPr="00782FF5">
        <w:rPr>
          <w:spacing w:val="-20"/>
          <w:lang w:val="sr-Cyrl-RS"/>
        </w:rPr>
        <w:t xml:space="preserve"> </w:t>
      </w:r>
      <w:r w:rsidRPr="00782FF5">
        <w:rPr>
          <w:lang w:val="sr-Cyrl-RS"/>
        </w:rPr>
        <w:t>18/92)</w:t>
      </w:r>
    </w:p>
    <w:p w14:paraId="664EB72C" w14:textId="77777777" w:rsidR="007A7F67" w:rsidRPr="00782FF5" w:rsidRDefault="006074A5" w:rsidP="00606BE3">
      <w:pPr>
        <w:pStyle w:val="ListParagraph"/>
        <w:numPr>
          <w:ilvl w:val="0"/>
          <w:numId w:val="27"/>
        </w:numPr>
        <w:tabs>
          <w:tab w:val="left" w:pos="709"/>
        </w:tabs>
        <w:spacing w:before="133" w:line="266" w:lineRule="exact"/>
        <w:ind w:left="709" w:right="134" w:hanging="425"/>
        <w:jc w:val="both"/>
        <w:rPr>
          <w:lang w:val="sr-Cyrl-RS"/>
        </w:rPr>
      </w:pPr>
      <w:r w:rsidRPr="00782FF5">
        <w:rPr>
          <w:lang w:val="sr-Cyrl-RS"/>
        </w:rPr>
        <w:t>Правилник</w:t>
      </w:r>
      <w:r w:rsidRPr="00782FF5">
        <w:rPr>
          <w:spacing w:val="38"/>
          <w:lang w:val="sr-Cyrl-RS"/>
        </w:rPr>
        <w:t xml:space="preserve"> </w:t>
      </w:r>
      <w:r w:rsidRPr="00782FF5">
        <w:rPr>
          <w:lang w:val="sr-Cyrl-RS"/>
        </w:rPr>
        <w:t>о</w:t>
      </w:r>
      <w:r w:rsidRPr="00782FF5">
        <w:rPr>
          <w:spacing w:val="36"/>
          <w:lang w:val="sr-Cyrl-RS"/>
        </w:rPr>
        <w:t xml:space="preserve"> </w:t>
      </w:r>
      <w:r w:rsidRPr="00782FF5">
        <w:rPr>
          <w:lang w:val="sr-Cyrl-RS"/>
        </w:rPr>
        <w:t>техничким</w:t>
      </w:r>
      <w:r w:rsidRPr="00782FF5">
        <w:rPr>
          <w:spacing w:val="35"/>
          <w:lang w:val="sr-Cyrl-RS"/>
        </w:rPr>
        <w:t xml:space="preserve"> </w:t>
      </w:r>
      <w:r w:rsidRPr="00782FF5">
        <w:rPr>
          <w:lang w:val="sr-Cyrl-RS"/>
        </w:rPr>
        <w:t>нормативима</w:t>
      </w:r>
      <w:r w:rsidRPr="00782FF5">
        <w:rPr>
          <w:spacing w:val="37"/>
          <w:lang w:val="sr-Cyrl-RS"/>
        </w:rPr>
        <w:t xml:space="preserve"> </w:t>
      </w:r>
      <w:r w:rsidRPr="00782FF5">
        <w:rPr>
          <w:lang w:val="sr-Cyrl-RS"/>
        </w:rPr>
        <w:t>за</w:t>
      </w:r>
      <w:r w:rsidRPr="00782FF5">
        <w:rPr>
          <w:spacing w:val="35"/>
          <w:lang w:val="sr-Cyrl-RS"/>
        </w:rPr>
        <w:t xml:space="preserve"> </w:t>
      </w:r>
      <w:r w:rsidRPr="00782FF5">
        <w:rPr>
          <w:lang w:val="sr-Cyrl-RS"/>
        </w:rPr>
        <w:t>изградњу</w:t>
      </w:r>
      <w:r w:rsidRPr="00782FF5">
        <w:rPr>
          <w:spacing w:val="38"/>
          <w:lang w:val="sr-Cyrl-RS"/>
        </w:rPr>
        <w:t xml:space="preserve"> </w:t>
      </w:r>
      <w:r w:rsidRPr="00782FF5">
        <w:rPr>
          <w:lang w:val="sr-Cyrl-RS"/>
        </w:rPr>
        <w:t>нисконапонских</w:t>
      </w:r>
      <w:r w:rsidRPr="00782FF5">
        <w:rPr>
          <w:spacing w:val="38"/>
          <w:lang w:val="sr-Cyrl-RS"/>
        </w:rPr>
        <w:t xml:space="preserve"> </w:t>
      </w:r>
      <w:r w:rsidRPr="00782FF5">
        <w:rPr>
          <w:lang w:val="sr-Cyrl-RS"/>
        </w:rPr>
        <w:t>надземних</w:t>
      </w:r>
      <w:r w:rsidRPr="00782FF5">
        <w:rPr>
          <w:spacing w:val="38"/>
          <w:lang w:val="sr-Cyrl-RS"/>
        </w:rPr>
        <w:t xml:space="preserve"> </w:t>
      </w:r>
      <w:r w:rsidRPr="00782FF5">
        <w:rPr>
          <w:lang w:val="sr-Cyrl-RS"/>
        </w:rPr>
        <w:t>водова</w:t>
      </w:r>
      <w:r w:rsidRPr="00782FF5">
        <w:rPr>
          <w:spacing w:val="37"/>
          <w:lang w:val="sr-Cyrl-RS"/>
        </w:rPr>
        <w:t xml:space="preserve"> </w:t>
      </w:r>
      <w:r w:rsidRPr="00782FF5">
        <w:rPr>
          <w:lang w:val="sr-Cyrl-RS"/>
        </w:rPr>
        <w:t>("Сл. Лист СФРЈ", бр.</w:t>
      </w:r>
      <w:r w:rsidRPr="00782FF5">
        <w:rPr>
          <w:spacing w:val="-4"/>
          <w:lang w:val="sr-Cyrl-RS"/>
        </w:rPr>
        <w:t xml:space="preserve"> </w:t>
      </w:r>
      <w:r w:rsidRPr="00782FF5">
        <w:rPr>
          <w:lang w:val="sr-Cyrl-RS"/>
        </w:rPr>
        <w:t>6/92)</w:t>
      </w:r>
    </w:p>
    <w:p w14:paraId="74D5FD9B" w14:textId="77777777" w:rsidR="007A7F67" w:rsidRPr="00782FF5" w:rsidRDefault="006074A5" w:rsidP="00606BE3">
      <w:pPr>
        <w:pStyle w:val="ListParagraph"/>
        <w:numPr>
          <w:ilvl w:val="0"/>
          <w:numId w:val="27"/>
        </w:numPr>
        <w:tabs>
          <w:tab w:val="left" w:pos="709"/>
        </w:tabs>
        <w:spacing w:before="133" w:line="266" w:lineRule="exact"/>
        <w:ind w:left="709" w:right="134" w:hanging="425"/>
        <w:jc w:val="both"/>
        <w:rPr>
          <w:lang w:val="sr-Cyrl-RS"/>
        </w:rPr>
      </w:pPr>
      <w:r w:rsidRPr="00782FF5">
        <w:rPr>
          <w:color w:val="000009"/>
          <w:lang w:val="sr-Cyrl-RS"/>
        </w:rPr>
        <w:t>Правилник</w:t>
      </w:r>
      <w:r w:rsidRPr="00782FF5">
        <w:rPr>
          <w:color w:val="000009"/>
          <w:spacing w:val="-11"/>
          <w:lang w:val="sr-Cyrl-RS"/>
        </w:rPr>
        <w:t xml:space="preserve"> </w:t>
      </w:r>
      <w:r w:rsidRPr="00782FF5">
        <w:rPr>
          <w:color w:val="000009"/>
          <w:lang w:val="sr-Cyrl-RS"/>
        </w:rPr>
        <w:t>о</w:t>
      </w:r>
      <w:r w:rsidRPr="00782FF5">
        <w:rPr>
          <w:color w:val="000009"/>
          <w:spacing w:val="-10"/>
          <w:lang w:val="sr-Cyrl-RS"/>
        </w:rPr>
        <w:t xml:space="preserve"> </w:t>
      </w:r>
      <w:r w:rsidRPr="00782FF5">
        <w:rPr>
          <w:color w:val="000009"/>
          <w:lang w:val="sr-Cyrl-RS"/>
        </w:rPr>
        <w:t>означавању</w:t>
      </w:r>
      <w:r w:rsidRPr="00782FF5">
        <w:rPr>
          <w:color w:val="000009"/>
          <w:spacing w:val="-13"/>
          <w:lang w:val="sr-Cyrl-RS"/>
        </w:rPr>
        <w:t xml:space="preserve"> </w:t>
      </w:r>
      <w:r w:rsidRPr="00782FF5">
        <w:rPr>
          <w:color w:val="000009"/>
          <w:lang w:val="sr-Cyrl-RS"/>
        </w:rPr>
        <w:t>енергетске</w:t>
      </w:r>
      <w:r w:rsidRPr="00782FF5">
        <w:rPr>
          <w:color w:val="000009"/>
          <w:spacing w:val="-11"/>
          <w:lang w:val="sr-Cyrl-RS"/>
        </w:rPr>
        <w:t xml:space="preserve"> </w:t>
      </w:r>
      <w:r w:rsidRPr="00782FF5">
        <w:rPr>
          <w:color w:val="000009"/>
          <w:lang w:val="sr-Cyrl-RS"/>
        </w:rPr>
        <w:t>ефикасности</w:t>
      </w:r>
      <w:r w:rsidRPr="00782FF5">
        <w:rPr>
          <w:color w:val="000009"/>
          <w:spacing w:val="-11"/>
          <w:lang w:val="sr-Cyrl-RS"/>
        </w:rPr>
        <w:t xml:space="preserve"> </w:t>
      </w:r>
      <w:r w:rsidRPr="00782FF5">
        <w:rPr>
          <w:color w:val="000009"/>
          <w:lang w:val="sr-Cyrl-RS"/>
        </w:rPr>
        <w:t>електричних</w:t>
      </w:r>
      <w:r w:rsidRPr="00782FF5">
        <w:rPr>
          <w:color w:val="000009"/>
          <w:spacing w:val="-11"/>
          <w:lang w:val="sr-Cyrl-RS"/>
        </w:rPr>
        <w:t xml:space="preserve"> </w:t>
      </w:r>
      <w:r w:rsidRPr="00782FF5">
        <w:rPr>
          <w:color w:val="000009"/>
          <w:lang w:val="sr-Cyrl-RS"/>
        </w:rPr>
        <w:t>сијалица</w:t>
      </w:r>
      <w:r w:rsidRPr="00782FF5">
        <w:rPr>
          <w:color w:val="000009"/>
          <w:spacing w:val="-12"/>
          <w:lang w:val="sr-Cyrl-RS"/>
        </w:rPr>
        <w:t xml:space="preserve"> </w:t>
      </w:r>
      <w:r w:rsidRPr="00782FF5">
        <w:rPr>
          <w:color w:val="000009"/>
          <w:lang w:val="sr-Cyrl-RS"/>
        </w:rPr>
        <w:t>и</w:t>
      </w:r>
      <w:r w:rsidRPr="00782FF5">
        <w:rPr>
          <w:color w:val="000009"/>
          <w:spacing w:val="-11"/>
          <w:lang w:val="sr-Cyrl-RS"/>
        </w:rPr>
        <w:t xml:space="preserve"> </w:t>
      </w:r>
      <w:r w:rsidRPr="00782FF5">
        <w:rPr>
          <w:color w:val="000009"/>
          <w:lang w:val="sr-Cyrl-RS"/>
        </w:rPr>
        <w:t>светиљки</w:t>
      </w:r>
      <w:r w:rsidRPr="00782FF5">
        <w:rPr>
          <w:color w:val="000009"/>
          <w:spacing w:val="-11"/>
          <w:lang w:val="sr-Cyrl-RS"/>
        </w:rPr>
        <w:t xml:space="preserve"> </w:t>
      </w:r>
      <w:r w:rsidRPr="00782FF5">
        <w:rPr>
          <w:color w:val="000009"/>
          <w:lang w:val="sr-Cyrl-RS"/>
        </w:rPr>
        <w:t>(„Службени гласник РС“. Број 55/05, 71/05 – исправка, 101/07, 65/08, 16/</w:t>
      </w:r>
      <w:r w:rsidRPr="00782FF5">
        <w:rPr>
          <w:rFonts w:cs="Calibri"/>
          <w:color w:val="000009"/>
          <w:lang w:val="sr-Cyrl-RS"/>
        </w:rPr>
        <w:t xml:space="preserve">11, 68/12 </w:t>
      </w:r>
      <w:r w:rsidRPr="00782FF5">
        <w:rPr>
          <w:color w:val="000009"/>
          <w:lang w:val="sr-Cyrl-RS"/>
        </w:rPr>
        <w:t>– УС, 72/12 и 7/14 –</w:t>
      </w:r>
      <w:r w:rsidRPr="00782FF5">
        <w:rPr>
          <w:color w:val="000009"/>
          <w:spacing w:val="-32"/>
          <w:lang w:val="sr-Cyrl-RS"/>
        </w:rPr>
        <w:t xml:space="preserve"> </w:t>
      </w:r>
      <w:r w:rsidRPr="00782FF5">
        <w:rPr>
          <w:color w:val="000009"/>
          <w:lang w:val="sr-Cyrl-RS"/>
        </w:rPr>
        <w:t>УС)</w:t>
      </w:r>
    </w:p>
    <w:p w14:paraId="506F0F5B" w14:textId="77777777" w:rsidR="007A7F67" w:rsidRPr="00782FF5" w:rsidRDefault="006074A5" w:rsidP="00606BE3">
      <w:pPr>
        <w:pStyle w:val="ListParagraph"/>
        <w:numPr>
          <w:ilvl w:val="0"/>
          <w:numId w:val="27"/>
        </w:numPr>
        <w:tabs>
          <w:tab w:val="left" w:pos="709"/>
        </w:tabs>
        <w:spacing w:before="133" w:line="266" w:lineRule="exact"/>
        <w:ind w:left="709" w:right="134" w:hanging="425"/>
        <w:jc w:val="both"/>
        <w:rPr>
          <w:lang w:val="sr-Cyrl-RS"/>
        </w:rPr>
      </w:pPr>
      <w:r w:rsidRPr="00782FF5">
        <w:rPr>
          <w:lang w:val="sr-Cyrl-RS"/>
        </w:rPr>
        <w:t xml:space="preserve">Правилник  о  техничким  нормативима  за  заштиту  нисконапонских  мрежа   </w:t>
      </w:r>
      <w:r w:rsidRPr="00782FF5">
        <w:rPr>
          <w:spacing w:val="32"/>
          <w:lang w:val="sr-Cyrl-RS"/>
        </w:rPr>
        <w:t xml:space="preserve"> </w:t>
      </w:r>
      <w:r w:rsidRPr="00782FF5">
        <w:rPr>
          <w:lang w:val="sr-Cyrl-RS"/>
        </w:rPr>
        <w:t xml:space="preserve">и </w:t>
      </w:r>
      <w:r w:rsidRPr="00782FF5">
        <w:rPr>
          <w:spacing w:val="16"/>
          <w:lang w:val="sr-Cyrl-RS"/>
        </w:rPr>
        <w:t xml:space="preserve"> </w:t>
      </w:r>
      <w:r w:rsidRPr="00782FF5">
        <w:rPr>
          <w:lang w:val="sr-Cyrl-RS"/>
        </w:rPr>
        <w:t>припадајућих трансформаторских станица ("Сл. Лист СФРЈ“, бр. 13/78 и "Сл. Лист СРЈ", бр.</w:t>
      </w:r>
      <w:r w:rsidRPr="00782FF5">
        <w:rPr>
          <w:spacing w:val="-24"/>
          <w:lang w:val="sr-Cyrl-RS"/>
        </w:rPr>
        <w:t xml:space="preserve"> </w:t>
      </w:r>
      <w:r w:rsidRPr="00782FF5">
        <w:rPr>
          <w:lang w:val="sr-Cyrl-RS"/>
        </w:rPr>
        <w:t>37/95)</w:t>
      </w:r>
    </w:p>
    <w:p w14:paraId="4FACED33" w14:textId="77777777" w:rsidR="007A7F67" w:rsidRDefault="006074A5" w:rsidP="00606BE3">
      <w:pPr>
        <w:pStyle w:val="ListParagraph"/>
        <w:numPr>
          <w:ilvl w:val="0"/>
          <w:numId w:val="27"/>
        </w:numPr>
        <w:tabs>
          <w:tab w:val="left" w:pos="709"/>
        </w:tabs>
        <w:spacing w:before="133" w:line="266" w:lineRule="exact"/>
        <w:ind w:left="709" w:right="134" w:hanging="425"/>
        <w:jc w:val="both"/>
        <w:rPr>
          <w:lang w:val="sr-Cyrl-RS"/>
        </w:rPr>
      </w:pPr>
      <w:r w:rsidRPr="00782FF5">
        <w:rPr>
          <w:lang w:val="sr-Cyrl-RS"/>
        </w:rPr>
        <w:t xml:space="preserve">Правилник о техничким нормативима за заштиту електроенергетских постројења и </w:t>
      </w:r>
      <w:r w:rsidRPr="00782FF5">
        <w:rPr>
          <w:spacing w:val="26"/>
          <w:lang w:val="sr-Cyrl-RS"/>
        </w:rPr>
        <w:t xml:space="preserve"> </w:t>
      </w:r>
      <w:r w:rsidRPr="00782FF5">
        <w:rPr>
          <w:lang w:val="sr-Cyrl-RS"/>
        </w:rPr>
        <w:t>уређаја</w:t>
      </w:r>
      <w:r w:rsidRPr="00782FF5">
        <w:rPr>
          <w:spacing w:val="6"/>
          <w:lang w:val="sr-Cyrl-RS"/>
        </w:rPr>
        <w:t xml:space="preserve"> </w:t>
      </w:r>
      <w:r w:rsidRPr="00782FF5">
        <w:rPr>
          <w:lang w:val="sr-Cyrl-RS"/>
        </w:rPr>
        <w:t>од пожара ("Сл. Лист СФРЈ“, бр.</w:t>
      </w:r>
      <w:r w:rsidRPr="00782FF5">
        <w:rPr>
          <w:spacing w:val="-6"/>
          <w:lang w:val="sr-Cyrl-RS"/>
        </w:rPr>
        <w:t xml:space="preserve"> </w:t>
      </w:r>
      <w:r w:rsidRPr="00782FF5">
        <w:rPr>
          <w:lang w:val="sr-Cyrl-RS"/>
        </w:rPr>
        <w:t>74/90)</w:t>
      </w:r>
    </w:p>
    <w:p w14:paraId="3814A0E2" w14:textId="77777777" w:rsidR="007A7F67" w:rsidRDefault="007A7F67" w:rsidP="00606BE3">
      <w:pPr>
        <w:pStyle w:val="ListParagraph"/>
        <w:numPr>
          <w:ilvl w:val="0"/>
          <w:numId w:val="27"/>
        </w:numPr>
        <w:tabs>
          <w:tab w:val="left" w:pos="709"/>
        </w:tabs>
        <w:spacing w:before="133" w:line="266" w:lineRule="exact"/>
        <w:ind w:left="709" w:right="134" w:hanging="425"/>
        <w:jc w:val="both"/>
        <w:rPr>
          <w:lang w:val="sr-Cyrl-RS"/>
        </w:rPr>
      </w:pPr>
      <w:r w:rsidRPr="00FC4B84">
        <w:rPr>
          <w:lang w:val="sr-Cyrl-RS"/>
        </w:rPr>
        <w:t>Правилник</w:t>
      </w:r>
      <w:r w:rsidRPr="00FC4B84">
        <w:rPr>
          <w:spacing w:val="-6"/>
          <w:lang w:val="sr-Cyrl-RS"/>
        </w:rPr>
        <w:t xml:space="preserve"> </w:t>
      </w:r>
      <w:r w:rsidRPr="00FC4B84">
        <w:rPr>
          <w:lang w:val="sr-Cyrl-RS"/>
        </w:rPr>
        <w:t>о</w:t>
      </w:r>
      <w:r w:rsidRPr="00FC4B84">
        <w:rPr>
          <w:spacing w:val="-5"/>
          <w:lang w:val="sr-Cyrl-RS"/>
        </w:rPr>
        <w:t xml:space="preserve"> </w:t>
      </w:r>
      <w:r w:rsidRPr="00FC4B84">
        <w:rPr>
          <w:lang w:val="sr-Cyrl-RS"/>
        </w:rPr>
        <w:t>општим</w:t>
      </w:r>
      <w:r w:rsidRPr="00FC4B84">
        <w:rPr>
          <w:spacing w:val="-4"/>
          <w:lang w:val="sr-Cyrl-RS"/>
        </w:rPr>
        <w:t xml:space="preserve"> </w:t>
      </w:r>
      <w:r w:rsidRPr="00FC4B84">
        <w:rPr>
          <w:lang w:val="sr-Cyrl-RS"/>
        </w:rPr>
        <w:t>мерама</w:t>
      </w:r>
      <w:r w:rsidRPr="00FC4B84">
        <w:rPr>
          <w:spacing w:val="-4"/>
          <w:lang w:val="sr-Cyrl-RS"/>
        </w:rPr>
        <w:t xml:space="preserve"> </w:t>
      </w:r>
      <w:r w:rsidRPr="00FC4B84">
        <w:rPr>
          <w:lang w:val="sr-Cyrl-RS"/>
        </w:rPr>
        <w:t>заштите</w:t>
      </w:r>
      <w:r w:rsidRPr="00FC4B84">
        <w:rPr>
          <w:spacing w:val="-6"/>
          <w:lang w:val="sr-Cyrl-RS"/>
        </w:rPr>
        <w:t xml:space="preserve"> </w:t>
      </w:r>
      <w:r w:rsidRPr="00FC4B84">
        <w:rPr>
          <w:lang w:val="sr-Cyrl-RS"/>
        </w:rPr>
        <w:t>на</w:t>
      </w:r>
      <w:r w:rsidRPr="00FC4B84">
        <w:rPr>
          <w:spacing w:val="-5"/>
          <w:lang w:val="sr-Cyrl-RS"/>
        </w:rPr>
        <w:t xml:space="preserve"> </w:t>
      </w:r>
      <w:r w:rsidRPr="00FC4B84">
        <w:rPr>
          <w:lang w:val="sr-Cyrl-RS"/>
        </w:rPr>
        <w:t>раду</w:t>
      </w:r>
      <w:r w:rsidRPr="00FC4B84">
        <w:rPr>
          <w:spacing w:val="-6"/>
          <w:lang w:val="sr-Cyrl-RS"/>
        </w:rPr>
        <w:t xml:space="preserve"> </w:t>
      </w:r>
      <w:r w:rsidRPr="00FC4B84">
        <w:rPr>
          <w:lang w:val="sr-Cyrl-RS"/>
        </w:rPr>
        <w:t>од</w:t>
      </w:r>
      <w:r w:rsidRPr="00FC4B84">
        <w:rPr>
          <w:spacing w:val="-7"/>
          <w:lang w:val="sr-Cyrl-RS"/>
        </w:rPr>
        <w:t xml:space="preserve"> </w:t>
      </w:r>
      <w:r w:rsidRPr="00FC4B84">
        <w:rPr>
          <w:lang w:val="sr-Cyrl-RS"/>
        </w:rPr>
        <w:t>опасног</w:t>
      </w:r>
      <w:r w:rsidRPr="00FC4B84">
        <w:rPr>
          <w:spacing w:val="-4"/>
          <w:lang w:val="sr-Cyrl-RS"/>
        </w:rPr>
        <w:t xml:space="preserve"> </w:t>
      </w:r>
      <w:r w:rsidRPr="00FC4B84">
        <w:rPr>
          <w:lang w:val="sr-Cyrl-RS"/>
        </w:rPr>
        <w:t>дејства</w:t>
      </w:r>
      <w:r w:rsidRPr="00FC4B84">
        <w:rPr>
          <w:spacing w:val="-7"/>
          <w:lang w:val="sr-Cyrl-RS"/>
        </w:rPr>
        <w:t xml:space="preserve"> </w:t>
      </w:r>
      <w:r w:rsidRPr="00FC4B84">
        <w:rPr>
          <w:lang w:val="sr-Cyrl-RS"/>
        </w:rPr>
        <w:t>електричне</w:t>
      </w:r>
      <w:r w:rsidRPr="00FC4B84">
        <w:rPr>
          <w:spacing w:val="-4"/>
          <w:lang w:val="sr-Cyrl-RS"/>
        </w:rPr>
        <w:t xml:space="preserve"> </w:t>
      </w:r>
      <w:r w:rsidRPr="00FC4B84">
        <w:rPr>
          <w:lang w:val="sr-Cyrl-RS"/>
        </w:rPr>
        <w:t>струје</w:t>
      </w:r>
      <w:r w:rsidRPr="00FC4B84">
        <w:rPr>
          <w:spacing w:val="-6"/>
          <w:lang w:val="sr-Cyrl-RS"/>
        </w:rPr>
        <w:t xml:space="preserve"> </w:t>
      </w:r>
      <w:r w:rsidRPr="00FC4B84">
        <w:rPr>
          <w:lang w:val="sr-Cyrl-RS"/>
        </w:rPr>
        <w:t>у</w:t>
      </w:r>
      <w:r w:rsidRPr="00FC4B84">
        <w:rPr>
          <w:spacing w:val="-6"/>
          <w:lang w:val="sr-Cyrl-RS"/>
        </w:rPr>
        <w:t xml:space="preserve"> </w:t>
      </w:r>
      <w:r w:rsidRPr="00FC4B84">
        <w:rPr>
          <w:lang w:val="sr-Cyrl-RS"/>
        </w:rPr>
        <w:t>објектима намењеним за рад, радним просторијама и на радилиштима ("Сл.гласник РС" бр.</w:t>
      </w:r>
      <w:r w:rsidRPr="00FC4B84">
        <w:rPr>
          <w:spacing w:val="-20"/>
          <w:lang w:val="sr-Cyrl-RS"/>
        </w:rPr>
        <w:t xml:space="preserve"> </w:t>
      </w:r>
      <w:r w:rsidRPr="00FC4B84">
        <w:rPr>
          <w:lang w:val="sr-Cyrl-RS"/>
        </w:rPr>
        <w:t>21/89)</w:t>
      </w:r>
    </w:p>
    <w:p w14:paraId="0A6CD266" w14:textId="77777777" w:rsidR="007A7F67" w:rsidRPr="0064138B" w:rsidRDefault="007A7F67" w:rsidP="00606BE3">
      <w:pPr>
        <w:pStyle w:val="ListParagraph"/>
        <w:numPr>
          <w:ilvl w:val="0"/>
          <w:numId w:val="27"/>
        </w:numPr>
        <w:tabs>
          <w:tab w:val="left" w:pos="709"/>
        </w:tabs>
        <w:spacing w:before="133" w:line="266" w:lineRule="exact"/>
        <w:ind w:left="709" w:right="134" w:hanging="425"/>
        <w:jc w:val="both"/>
        <w:rPr>
          <w:lang w:val="sr-Cyrl-RS"/>
        </w:rPr>
      </w:pPr>
      <w:r w:rsidRPr="00FC4B84">
        <w:rPr>
          <w:color w:val="000009"/>
        </w:rPr>
        <w:t>T</w:t>
      </w:r>
      <w:r w:rsidRPr="00FC4B84">
        <w:rPr>
          <w:color w:val="000009"/>
          <w:lang w:val="sr-Cyrl-RS"/>
        </w:rPr>
        <w:t>ехничке препоруке</w:t>
      </w:r>
      <w:r w:rsidRPr="00FC4B84">
        <w:rPr>
          <w:color w:val="000009"/>
          <w:spacing w:val="-3"/>
          <w:lang w:val="sr-Cyrl-RS"/>
        </w:rPr>
        <w:t xml:space="preserve"> </w:t>
      </w:r>
      <w:r w:rsidRPr="00FC4B84">
        <w:rPr>
          <w:color w:val="000009"/>
          <w:lang w:val="sr-Cyrl-RS"/>
        </w:rPr>
        <w:t>ЕПС</w:t>
      </w:r>
    </w:p>
    <w:p w14:paraId="0BD053CC" w14:textId="77777777" w:rsidR="007A7F67" w:rsidRPr="00AF6C86" w:rsidRDefault="006074A5" w:rsidP="00606BE3">
      <w:pPr>
        <w:pStyle w:val="ListParagraph"/>
        <w:numPr>
          <w:ilvl w:val="0"/>
          <w:numId w:val="27"/>
        </w:numPr>
        <w:ind w:left="709" w:hanging="425"/>
        <w:jc w:val="both"/>
        <w:rPr>
          <w:rFonts w:eastAsia="Trebuchet MS" w:cs="Trebuchet MS"/>
          <w:lang w:val="sr-Cyrl-RS"/>
        </w:rPr>
      </w:pPr>
      <w:r w:rsidRPr="00782FF5">
        <w:rPr>
          <w:lang w:val="sr-Cyrl-RS"/>
        </w:rPr>
        <w:lastRenderedPageBreak/>
        <w:t>Закон о безбедности и здрављу на раду ("Сл.гласник РС" бр. 101/2005 и</w:t>
      </w:r>
      <w:r w:rsidRPr="00782FF5">
        <w:rPr>
          <w:spacing w:val="-1"/>
          <w:lang w:val="sr-Cyrl-RS"/>
        </w:rPr>
        <w:t xml:space="preserve"> </w:t>
      </w:r>
      <w:r w:rsidRPr="00782FF5">
        <w:rPr>
          <w:rFonts w:cs="Calibri"/>
          <w:lang w:val="sr-Cyrl-RS"/>
        </w:rPr>
        <w:t>91/2015)</w:t>
      </w:r>
    </w:p>
    <w:p w14:paraId="522B6A30" w14:textId="77777777" w:rsidR="007A7F67" w:rsidRPr="00782FF5" w:rsidRDefault="006074A5" w:rsidP="00606BE3">
      <w:pPr>
        <w:pStyle w:val="ListParagraph"/>
        <w:numPr>
          <w:ilvl w:val="0"/>
          <w:numId w:val="27"/>
        </w:numPr>
        <w:ind w:left="709" w:hanging="425"/>
        <w:jc w:val="both"/>
        <w:rPr>
          <w:rFonts w:cs="Calibri"/>
          <w:lang w:val="sr-Cyrl-RS"/>
        </w:rPr>
      </w:pPr>
      <w:r w:rsidRPr="00782FF5">
        <w:rPr>
          <w:lang w:val="sr-Cyrl-RS"/>
        </w:rPr>
        <w:t>Закон о управљању отпадом ("Сл.гласник РС" бр. 36/2009 и 88/2010 и</w:t>
      </w:r>
      <w:r w:rsidRPr="00782FF5">
        <w:rPr>
          <w:spacing w:val="-4"/>
          <w:lang w:val="sr-Cyrl-RS"/>
        </w:rPr>
        <w:t xml:space="preserve"> </w:t>
      </w:r>
      <w:r w:rsidRPr="00782FF5">
        <w:rPr>
          <w:lang w:val="sr-Cyrl-RS"/>
        </w:rPr>
        <w:t>14/2016</w:t>
      </w:r>
      <w:r w:rsidRPr="00782FF5">
        <w:rPr>
          <w:rFonts w:cs="Calibri"/>
          <w:lang w:val="sr-Cyrl-RS"/>
        </w:rPr>
        <w:t>)</w:t>
      </w:r>
    </w:p>
    <w:p w14:paraId="66958C4D" w14:textId="77777777" w:rsidR="007A7F67" w:rsidRPr="00782FF5" w:rsidRDefault="006074A5" w:rsidP="00606BE3">
      <w:pPr>
        <w:pStyle w:val="ListParagraph"/>
        <w:numPr>
          <w:ilvl w:val="0"/>
          <w:numId w:val="27"/>
        </w:numPr>
        <w:ind w:left="709"/>
        <w:jc w:val="both"/>
        <w:rPr>
          <w:lang w:val="sr-Cyrl-RS"/>
        </w:rPr>
      </w:pPr>
      <w:r w:rsidRPr="00782FF5">
        <w:rPr>
          <w:lang w:val="sr-Cyrl-RS"/>
        </w:rPr>
        <w:t>Правилник о листи електричних и електронских производа, мерама забране и ограничења коришћења електричне и електронске опреме која садржи опасне материје, начину и поступку управљања отпадом од електричних и електронских производа ("Сл.гласник РС" бр.</w:t>
      </w:r>
      <w:r w:rsidRPr="00782FF5">
        <w:rPr>
          <w:spacing w:val="-21"/>
          <w:lang w:val="sr-Cyrl-RS"/>
        </w:rPr>
        <w:t xml:space="preserve"> </w:t>
      </w:r>
      <w:r w:rsidRPr="00782FF5">
        <w:rPr>
          <w:lang w:val="sr-Cyrl-RS"/>
        </w:rPr>
        <w:t>99/2010)</w:t>
      </w:r>
    </w:p>
    <w:p w14:paraId="12345026" w14:textId="77777777" w:rsidR="007A7F67" w:rsidRPr="00EA242A" w:rsidRDefault="0045246C" w:rsidP="00606BE3">
      <w:pPr>
        <w:pStyle w:val="ListParagraph"/>
        <w:numPr>
          <w:ilvl w:val="0"/>
          <w:numId w:val="27"/>
        </w:numPr>
        <w:ind w:left="709"/>
        <w:jc w:val="both"/>
        <w:rPr>
          <w:rFonts w:cs="Calibri"/>
        </w:rPr>
      </w:pPr>
      <w:hyperlink r:id="rId16">
        <w:r w:rsidR="006074A5" w:rsidRPr="00782FF5">
          <w:rPr>
            <w:u w:val="single" w:color="000009"/>
            <w:lang w:val="sr-Cyrl-RS"/>
          </w:rPr>
          <w:t xml:space="preserve">Правилником  о   утврђивању   модела   уговора  о   енергетским   услугама  за   примену  </w:t>
        </w:r>
        <w:r w:rsidR="006074A5" w:rsidRPr="00782FF5">
          <w:rPr>
            <w:spacing w:val="31"/>
            <w:u w:val="single" w:color="000009"/>
            <w:lang w:val="sr-Cyrl-RS"/>
          </w:rPr>
          <w:t xml:space="preserve"> </w:t>
        </w:r>
        <w:r w:rsidR="006074A5" w:rsidRPr="00782FF5">
          <w:rPr>
            <w:u w:val="single" w:color="000009"/>
            <w:lang w:val="sr-Cyrl-RS"/>
          </w:rPr>
          <w:t>мера</w:t>
        </w:r>
      </w:hyperlink>
      <w:r w:rsidR="007A7F67" w:rsidRPr="00901075">
        <w:rPr>
          <w:u w:val="single" w:color="000009"/>
          <w:lang w:val="sr-Cyrl-RS"/>
        </w:rPr>
        <w:t xml:space="preserve"> </w:t>
      </w:r>
      <w:hyperlink r:id="rId17">
        <w:r w:rsidR="006074A5" w:rsidRPr="00782FF5">
          <w:rPr>
            <w:u w:val="single" w:color="000009"/>
            <w:lang w:val="sr-Cyrl-RS"/>
          </w:rPr>
          <w:t xml:space="preserve">побољшања енергетске ефикасности када су корисници из јавног сектора ("Сл.гласник РС" бр. </w:t>
        </w:r>
      </w:hyperlink>
      <w:hyperlink r:id="rId18">
        <w:r w:rsidR="006074A5" w:rsidRPr="00782FF5">
          <w:rPr>
            <w:u w:val="single" w:color="000009"/>
          </w:rPr>
          <w:t>41/2015)</w:t>
        </w:r>
      </w:hyperlink>
      <w:r w:rsidR="006074A5" w:rsidRPr="00EA242A">
        <w:t>;</w:t>
      </w:r>
    </w:p>
    <w:p w14:paraId="7BF3840A" w14:textId="77777777" w:rsidR="007A7F67" w:rsidRPr="00782FF5" w:rsidRDefault="006074A5" w:rsidP="00606BE3">
      <w:pPr>
        <w:pStyle w:val="ListParagraph"/>
        <w:numPr>
          <w:ilvl w:val="0"/>
          <w:numId w:val="27"/>
        </w:numPr>
        <w:ind w:left="709"/>
        <w:jc w:val="both"/>
      </w:pPr>
      <w:r w:rsidRPr="00782FF5">
        <w:t xml:space="preserve">Статут </w:t>
      </w:r>
      <w:r w:rsidR="007A7F67" w:rsidRPr="00782FF5">
        <w:rPr>
          <w:lang w:val="sr-Cyrl-RS"/>
        </w:rPr>
        <w:t>Општине</w:t>
      </w:r>
      <w:r w:rsidR="007A7F67" w:rsidRPr="00782FF5">
        <w:t xml:space="preserve"> </w:t>
      </w:r>
      <w:r w:rsidRPr="00782FF5">
        <w:rPr>
          <w:lang w:val="sr-Cyrl-RS"/>
        </w:rPr>
        <w:t xml:space="preserve">Сремски Карловаци </w:t>
      </w:r>
      <w:r w:rsidRPr="00782FF5">
        <w:t xml:space="preserve">(„Сл. лист </w:t>
      </w:r>
      <w:r w:rsidR="00262A8E">
        <w:rPr>
          <w:lang w:val="sr-Cyrl-RS"/>
        </w:rPr>
        <w:t>Општине</w:t>
      </w:r>
      <w:r w:rsidR="00262A8E" w:rsidRPr="00782FF5">
        <w:t xml:space="preserve"> </w:t>
      </w:r>
      <w:r w:rsidRPr="00782FF5">
        <w:rPr>
          <w:lang w:val="sr-Cyrl-RS"/>
        </w:rPr>
        <w:t>Сремски Карловци</w:t>
      </w:r>
      <w:r w:rsidRPr="00782FF5">
        <w:t>“ бр.8 од 25.06.2008.</w:t>
      </w:r>
      <w:r w:rsidRPr="00782FF5">
        <w:rPr>
          <w:spacing w:val="-2"/>
        </w:rPr>
        <w:t xml:space="preserve"> </w:t>
      </w:r>
      <w:r w:rsidRPr="00782FF5">
        <w:t>године)</w:t>
      </w:r>
    </w:p>
    <w:p w14:paraId="481D635A" w14:textId="77777777" w:rsidR="007A7F67" w:rsidRPr="00B105AB" w:rsidRDefault="006074A5" w:rsidP="00606BE3">
      <w:pPr>
        <w:pStyle w:val="ListParagraph"/>
        <w:numPr>
          <w:ilvl w:val="0"/>
          <w:numId w:val="27"/>
        </w:numPr>
        <w:ind w:left="709"/>
        <w:jc w:val="both"/>
        <w:rPr>
          <w:color w:val="000000" w:themeColor="text1"/>
        </w:rPr>
      </w:pPr>
      <w:r w:rsidRPr="00782FF5">
        <w:t xml:space="preserve">Решење о образовању </w:t>
      </w:r>
      <w:r w:rsidR="003E6E74">
        <w:rPr>
          <w:lang w:val="sr-Cyrl-RS"/>
        </w:rPr>
        <w:t xml:space="preserve">комисије </w:t>
      </w:r>
      <w:r w:rsidRPr="00782FF5">
        <w:t>за спровођење поступка јавне</w:t>
      </w:r>
      <w:r w:rsidRPr="00782FF5">
        <w:rPr>
          <w:spacing w:val="-7"/>
        </w:rPr>
        <w:t xml:space="preserve"> </w:t>
      </w:r>
      <w:r w:rsidRPr="00782FF5">
        <w:t>набавке</w:t>
      </w:r>
      <w:r w:rsidRPr="00782FF5">
        <w:rPr>
          <w:spacing w:val="-7"/>
        </w:rPr>
        <w:t xml:space="preserve"> </w:t>
      </w:r>
      <w:r w:rsidR="000266DF">
        <w:rPr>
          <w:spacing w:val="-7"/>
          <w:lang w:val="sr-Cyrl-RS"/>
        </w:rPr>
        <w:t xml:space="preserve">за </w:t>
      </w:r>
      <w:r w:rsidRPr="00782FF5">
        <w:t>избор</w:t>
      </w:r>
      <w:r w:rsidRPr="00782FF5">
        <w:rPr>
          <w:spacing w:val="-11"/>
        </w:rPr>
        <w:t xml:space="preserve"> </w:t>
      </w:r>
      <w:r w:rsidRPr="00782FF5">
        <w:t>приватног</w:t>
      </w:r>
      <w:r w:rsidRPr="00782FF5">
        <w:rPr>
          <w:spacing w:val="-10"/>
        </w:rPr>
        <w:t xml:space="preserve"> </w:t>
      </w:r>
      <w:r w:rsidRPr="00B105AB">
        <w:rPr>
          <w:color w:val="000000" w:themeColor="text1"/>
        </w:rPr>
        <w:t>партнера</w:t>
      </w:r>
      <w:r w:rsidRPr="00B105AB">
        <w:rPr>
          <w:color w:val="000000" w:themeColor="text1"/>
          <w:spacing w:val="-8"/>
        </w:rPr>
        <w:t xml:space="preserve"> </w:t>
      </w:r>
      <w:r w:rsidRPr="00B105AB">
        <w:rPr>
          <w:color w:val="000000" w:themeColor="text1"/>
        </w:rPr>
        <w:t>у</w:t>
      </w:r>
      <w:r w:rsidRPr="00B105AB">
        <w:rPr>
          <w:color w:val="000000" w:themeColor="text1"/>
          <w:spacing w:val="-10"/>
        </w:rPr>
        <w:t xml:space="preserve"> </w:t>
      </w:r>
      <w:r w:rsidRPr="00B105AB">
        <w:rPr>
          <w:color w:val="000000" w:themeColor="text1"/>
        </w:rPr>
        <w:t>области</w:t>
      </w:r>
      <w:r w:rsidRPr="00B105AB">
        <w:rPr>
          <w:color w:val="000000" w:themeColor="text1"/>
          <w:spacing w:val="-7"/>
        </w:rPr>
        <w:t xml:space="preserve"> </w:t>
      </w:r>
      <w:r w:rsidRPr="00B105AB">
        <w:rPr>
          <w:color w:val="000000" w:themeColor="text1"/>
        </w:rPr>
        <w:t>јавне</w:t>
      </w:r>
      <w:r w:rsidRPr="00B105AB">
        <w:rPr>
          <w:color w:val="000000" w:themeColor="text1"/>
          <w:spacing w:val="-7"/>
        </w:rPr>
        <w:t xml:space="preserve"> </w:t>
      </w:r>
      <w:r w:rsidRPr="007931DA">
        <w:rPr>
          <w:color w:val="000000" w:themeColor="text1"/>
        </w:rPr>
        <w:t xml:space="preserve">расвете </w:t>
      </w:r>
      <w:r w:rsidRPr="00442008">
        <w:rPr>
          <w:color w:val="000000" w:themeColor="text1"/>
        </w:rPr>
        <w:t xml:space="preserve">број </w:t>
      </w:r>
      <w:r w:rsidR="000266DF" w:rsidRPr="00442008">
        <w:rPr>
          <w:color w:val="000000" w:themeColor="text1"/>
        </w:rPr>
        <w:t>404-103//2018-I/3-1 од</w:t>
      </w:r>
      <w:r w:rsidR="000266DF" w:rsidRPr="00442008">
        <w:rPr>
          <w:color w:val="000000" w:themeColor="text1"/>
          <w:lang w:val="sr-Cyrl-RS"/>
        </w:rPr>
        <w:t xml:space="preserve"> </w:t>
      </w:r>
      <w:r w:rsidR="000266DF" w:rsidRPr="00442008">
        <w:rPr>
          <w:color w:val="000000" w:themeColor="text1"/>
        </w:rPr>
        <w:t>27.12.2018</w:t>
      </w:r>
      <w:r w:rsidR="000266DF" w:rsidRPr="007931DA">
        <w:rPr>
          <w:color w:val="000000" w:themeColor="text1"/>
        </w:rPr>
        <w:t>.</w:t>
      </w:r>
      <w:r w:rsidR="000266DF" w:rsidRPr="00B105AB">
        <w:rPr>
          <w:color w:val="000000" w:themeColor="text1"/>
        </w:rPr>
        <w:t xml:space="preserve"> године</w:t>
      </w:r>
      <w:r w:rsidR="000266DF" w:rsidRPr="00B105AB">
        <w:rPr>
          <w:color w:val="000000" w:themeColor="text1"/>
          <w:lang w:val="sr-Cyrl-RS"/>
        </w:rPr>
        <w:t xml:space="preserve"> </w:t>
      </w:r>
      <w:r w:rsidRPr="00B105AB">
        <w:rPr>
          <w:color w:val="000000" w:themeColor="text1"/>
        </w:rPr>
        <w:t>;</w:t>
      </w:r>
    </w:p>
    <w:p w14:paraId="2A7946F1" w14:textId="77777777" w:rsidR="007A7F67" w:rsidRPr="007931DA" w:rsidRDefault="006074A5" w:rsidP="00606BE3">
      <w:pPr>
        <w:pStyle w:val="ListParagraph"/>
        <w:numPr>
          <w:ilvl w:val="0"/>
          <w:numId w:val="27"/>
        </w:numPr>
        <w:ind w:left="709"/>
        <w:jc w:val="both"/>
        <w:rPr>
          <w:color w:val="000000" w:themeColor="text1"/>
        </w:rPr>
      </w:pPr>
      <w:r w:rsidRPr="00B105AB">
        <w:rPr>
          <w:color w:val="000000" w:themeColor="text1"/>
        </w:rPr>
        <w:t xml:space="preserve">Одлука </w:t>
      </w:r>
      <w:r w:rsidRPr="00B105AB">
        <w:rPr>
          <w:color w:val="000000" w:themeColor="text1"/>
          <w:spacing w:val="39"/>
        </w:rPr>
        <w:t xml:space="preserve"> </w:t>
      </w:r>
      <w:r w:rsidR="00262A8E" w:rsidRPr="00B105AB">
        <w:rPr>
          <w:color w:val="000000" w:themeColor="text1"/>
          <w:lang w:val="sr-Cyrl-RS"/>
        </w:rPr>
        <w:t>Општине</w:t>
      </w:r>
      <w:r w:rsidR="00262A8E" w:rsidRPr="00B105AB">
        <w:rPr>
          <w:color w:val="000000" w:themeColor="text1"/>
        </w:rPr>
        <w:t xml:space="preserve"> </w:t>
      </w:r>
      <w:r w:rsidR="00262A8E" w:rsidRPr="00B105AB">
        <w:rPr>
          <w:color w:val="000000" w:themeColor="text1"/>
          <w:spacing w:val="39"/>
        </w:rPr>
        <w:t xml:space="preserve"> </w:t>
      </w:r>
      <w:r w:rsidRPr="00B105AB">
        <w:rPr>
          <w:color w:val="000000" w:themeColor="text1"/>
          <w:lang w:val="sr-Cyrl-RS"/>
        </w:rPr>
        <w:t xml:space="preserve">Сремски Карловци </w:t>
      </w:r>
      <w:r w:rsidRPr="00B105AB">
        <w:rPr>
          <w:color w:val="000000" w:themeColor="text1"/>
        </w:rPr>
        <w:t xml:space="preserve">о покретању   поступка  </w:t>
      </w:r>
      <w:r w:rsidR="000266DF" w:rsidRPr="00B105AB">
        <w:rPr>
          <w:color w:val="000000" w:themeColor="text1"/>
          <w:lang w:val="sr-Cyrl-RS"/>
        </w:rPr>
        <w:t>јавне набавке за</w:t>
      </w:r>
      <w:r w:rsidRPr="00B105AB">
        <w:rPr>
          <w:color w:val="000000" w:themeColor="text1"/>
        </w:rPr>
        <w:t xml:space="preserve"> реализациј</w:t>
      </w:r>
      <w:r w:rsidR="000266DF" w:rsidRPr="00B105AB">
        <w:rPr>
          <w:color w:val="000000" w:themeColor="text1"/>
          <w:lang w:val="sr-Cyrl-RS"/>
        </w:rPr>
        <w:t>у</w:t>
      </w:r>
      <w:r w:rsidRPr="00B105AB">
        <w:rPr>
          <w:color w:val="000000" w:themeColor="text1"/>
        </w:rPr>
        <w:t xml:space="preserve">   пројекта</w:t>
      </w:r>
      <w:r w:rsidRPr="00B105AB">
        <w:rPr>
          <w:color w:val="000000" w:themeColor="text1"/>
          <w:spacing w:val="42"/>
        </w:rPr>
        <w:t xml:space="preserve"> </w:t>
      </w:r>
      <w:r w:rsidRPr="00B105AB">
        <w:rPr>
          <w:color w:val="000000" w:themeColor="text1"/>
        </w:rPr>
        <w:t>јавног</w:t>
      </w:r>
      <w:r w:rsidRPr="00B105AB">
        <w:rPr>
          <w:color w:val="000000" w:themeColor="text1"/>
          <w:lang w:val="sr-Cyrl-RS"/>
        </w:rPr>
        <w:t xml:space="preserve"> </w:t>
      </w:r>
      <w:r w:rsidRPr="00B105AB">
        <w:rPr>
          <w:color w:val="000000" w:themeColor="text1"/>
        </w:rPr>
        <w:t xml:space="preserve">приватног партнерства у области јавне расвете </w:t>
      </w:r>
      <w:r w:rsidRPr="007931DA">
        <w:rPr>
          <w:color w:val="000000" w:themeColor="text1"/>
        </w:rPr>
        <w:t xml:space="preserve">број </w:t>
      </w:r>
      <w:r w:rsidR="000266DF" w:rsidRPr="00442008">
        <w:rPr>
          <w:color w:val="000000" w:themeColor="text1"/>
        </w:rPr>
        <w:t>404-103//2018-I/3 од 27.12.2018</w:t>
      </w:r>
      <w:r w:rsidR="000266DF" w:rsidRPr="007931DA">
        <w:rPr>
          <w:color w:val="000000" w:themeColor="text1"/>
        </w:rPr>
        <w:t xml:space="preserve"> године</w:t>
      </w:r>
      <w:r w:rsidR="000266DF" w:rsidRPr="007931DA">
        <w:rPr>
          <w:color w:val="000000" w:themeColor="text1"/>
          <w:lang w:val="sr-Cyrl-RS"/>
        </w:rPr>
        <w:t xml:space="preserve"> </w:t>
      </w:r>
    </w:p>
    <w:p w14:paraId="09A35DD3" w14:textId="77777777" w:rsidR="007A7F67" w:rsidRPr="00B105AB" w:rsidRDefault="006074A5" w:rsidP="00606BE3">
      <w:pPr>
        <w:pStyle w:val="ListParagraph"/>
        <w:numPr>
          <w:ilvl w:val="0"/>
          <w:numId w:val="27"/>
        </w:numPr>
        <w:ind w:left="709"/>
        <w:jc w:val="both"/>
        <w:rPr>
          <w:color w:val="000000" w:themeColor="text1"/>
        </w:rPr>
      </w:pPr>
      <w:r w:rsidRPr="007931DA">
        <w:rPr>
          <w:color w:val="000000" w:themeColor="text1"/>
        </w:rPr>
        <w:t>Одлука</w:t>
      </w:r>
      <w:r w:rsidR="007A7F67" w:rsidRPr="007931DA">
        <w:rPr>
          <w:color w:val="000000" w:themeColor="text1"/>
          <w:lang w:val="sr-Cyrl-RS"/>
        </w:rPr>
        <w:t xml:space="preserve"> Општине</w:t>
      </w:r>
      <w:r w:rsidRPr="007931DA">
        <w:rPr>
          <w:color w:val="000000" w:themeColor="text1"/>
        </w:rPr>
        <w:t xml:space="preserve"> </w:t>
      </w:r>
      <w:r w:rsidRPr="007931DA">
        <w:rPr>
          <w:color w:val="000000" w:themeColor="text1"/>
          <w:lang w:val="sr-Cyrl-RS"/>
        </w:rPr>
        <w:t>Сремски Карловаци</w:t>
      </w:r>
      <w:r w:rsidRPr="007931DA">
        <w:rPr>
          <w:color w:val="000000" w:themeColor="text1"/>
        </w:rPr>
        <w:t xml:space="preserve"> о давању сагласности и усвајању</w:t>
      </w:r>
      <w:r w:rsidRPr="00B105AB">
        <w:rPr>
          <w:color w:val="000000" w:themeColor="text1"/>
        </w:rPr>
        <w:t xml:space="preserve"> пројекта јавног приватног партнерства</w:t>
      </w:r>
      <w:r w:rsidRPr="00B105AB">
        <w:rPr>
          <w:color w:val="000000" w:themeColor="text1"/>
          <w:lang w:val="sr-Cyrl-RS"/>
        </w:rPr>
        <w:t xml:space="preserve"> </w:t>
      </w:r>
      <w:r w:rsidRPr="00B105AB">
        <w:rPr>
          <w:color w:val="000000" w:themeColor="text1"/>
        </w:rPr>
        <w:t xml:space="preserve">- реконструкција, рационализација и одржавање јавног осветљења у насељеним местима </w:t>
      </w:r>
      <w:r w:rsidR="007A7F67" w:rsidRPr="00B105AB">
        <w:rPr>
          <w:color w:val="000000" w:themeColor="text1"/>
          <w:lang w:val="sr-Cyrl-RS"/>
        </w:rPr>
        <w:t>Општине</w:t>
      </w:r>
      <w:r w:rsidRPr="00B105AB">
        <w:rPr>
          <w:color w:val="000000" w:themeColor="text1"/>
        </w:rPr>
        <w:t xml:space="preserve"> </w:t>
      </w:r>
      <w:r w:rsidRPr="00B105AB">
        <w:rPr>
          <w:color w:val="000000" w:themeColor="text1"/>
          <w:lang w:val="sr-Cyrl-RS"/>
        </w:rPr>
        <w:t>Сремски Карловци</w:t>
      </w:r>
      <w:r w:rsidRPr="00B105AB">
        <w:rPr>
          <w:color w:val="000000" w:themeColor="text1"/>
        </w:rPr>
        <w:t xml:space="preserve">  (бр. 352-264/2017 од 27.03.2017</w:t>
      </w:r>
      <w:r w:rsidRPr="00B105AB">
        <w:rPr>
          <w:color w:val="000000" w:themeColor="text1"/>
          <w:spacing w:val="-16"/>
        </w:rPr>
        <w:t xml:space="preserve"> </w:t>
      </w:r>
      <w:r w:rsidRPr="00B105AB">
        <w:rPr>
          <w:color w:val="000000" w:themeColor="text1"/>
        </w:rPr>
        <w:t>године)</w:t>
      </w:r>
    </w:p>
    <w:p w14:paraId="5B532C0F" w14:textId="16F6D946" w:rsidR="006074A5" w:rsidRPr="00B105AB" w:rsidRDefault="006074A5" w:rsidP="00606BE3">
      <w:pPr>
        <w:pStyle w:val="ListParagraph"/>
        <w:numPr>
          <w:ilvl w:val="0"/>
          <w:numId w:val="27"/>
        </w:numPr>
        <w:ind w:left="709" w:hanging="425"/>
        <w:jc w:val="both"/>
        <w:rPr>
          <w:color w:val="000000" w:themeColor="text1"/>
        </w:rPr>
      </w:pPr>
      <w:r w:rsidRPr="00B105AB">
        <w:rPr>
          <w:color w:val="000000" w:themeColor="text1"/>
        </w:rPr>
        <w:t>Позитивно  мишљење  Републичке  комисије  за  јавно</w:t>
      </w:r>
      <w:r w:rsidRPr="00B105AB">
        <w:rPr>
          <w:rFonts w:cs="Calibri"/>
          <w:color w:val="000000" w:themeColor="text1"/>
        </w:rPr>
        <w:t>-</w:t>
      </w:r>
      <w:r w:rsidRPr="00B105AB">
        <w:rPr>
          <w:color w:val="000000" w:themeColor="text1"/>
        </w:rPr>
        <w:t xml:space="preserve">приватно  партнерство  и  концесије  </w:t>
      </w:r>
      <w:r w:rsidRPr="00B105AB">
        <w:rPr>
          <w:color w:val="000000" w:themeColor="text1"/>
          <w:spacing w:val="43"/>
        </w:rPr>
        <w:t xml:space="preserve"> </w:t>
      </w:r>
      <w:r w:rsidRPr="00B105AB">
        <w:rPr>
          <w:color w:val="000000" w:themeColor="text1"/>
        </w:rPr>
        <w:t>за</w:t>
      </w:r>
      <w:r w:rsidR="007A7F67" w:rsidRPr="00B105AB">
        <w:rPr>
          <w:color w:val="000000" w:themeColor="text1"/>
          <w:lang w:val="sr-Cyrl-RS"/>
        </w:rPr>
        <w:t xml:space="preserve"> </w:t>
      </w:r>
      <w:r w:rsidRPr="00B105AB">
        <w:rPr>
          <w:color w:val="000000" w:themeColor="text1"/>
        </w:rPr>
        <w:t xml:space="preserve">«Предлог пројекта јавно-приватног партнерства којим се предлаже реконструкција, рационализација и одржавање дела система јавног осветљења у насељеним местима </w:t>
      </w:r>
      <w:r w:rsidR="00262A8E" w:rsidRPr="00B105AB">
        <w:rPr>
          <w:color w:val="000000" w:themeColor="text1"/>
          <w:lang w:val="sr-Cyrl-RS"/>
        </w:rPr>
        <w:t>Општине</w:t>
      </w:r>
      <w:r w:rsidR="00262A8E" w:rsidRPr="00B105AB">
        <w:rPr>
          <w:color w:val="000000" w:themeColor="text1"/>
        </w:rPr>
        <w:t xml:space="preserve"> </w:t>
      </w:r>
      <w:r w:rsidRPr="00B105AB">
        <w:rPr>
          <w:color w:val="000000" w:themeColor="text1"/>
          <w:lang w:val="sr-Cyrl-RS"/>
        </w:rPr>
        <w:t>Сремски Карловци</w:t>
      </w:r>
      <w:r w:rsidRPr="00B105AB">
        <w:rPr>
          <w:color w:val="000000" w:themeColor="text1"/>
        </w:rPr>
        <w:t>» (</w:t>
      </w:r>
      <w:r w:rsidR="007931DA" w:rsidRPr="009C19F4">
        <w:rPr>
          <w:color w:val="000000" w:themeColor="text1"/>
          <w:lang w:val="sr-Cyrl-RS"/>
        </w:rPr>
        <w:t xml:space="preserve">број </w:t>
      </w:r>
      <w:r w:rsidR="007931DA" w:rsidRPr="009C19F4">
        <w:rPr>
          <w:color w:val="000000" w:themeColor="text1"/>
          <w:lang w:val="sr-Latn-RS"/>
        </w:rPr>
        <w:t>27</w:t>
      </w:r>
      <w:r w:rsidR="007931DA" w:rsidRPr="009C19F4">
        <w:rPr>
          <w:color w:val="000000" w:themeColor="text1"/>
          <w:lang w:val="sr-Cyrl-RS"/>
        </w:rPr>
        <w:t>/201</w:t>
      </w:r>
      <w:r w:rsidR="007931DA" w:rsidRPr="009C19F4">
        <w:rPr>
          <w:color w:val="000000" w:themeColor="text1"/>
          <w:lang w:val="sr-Latn-RS"/>
        </w:rPr>
        <w:t>9</w:t>
      </w:r>
      <w:r w:rsidR="007931DA" w:rsidRPr="009C19F4">
        <w:rPr>
          <w:color w:val="000000" w:themeColor="text1"/>
          <w:lang w:val="sr-Cyrl-RS"/>
        </w:rPr>
        <w:t xml:space="preserve"> од </w:t>
      </w:r>
      <w:r w:rsidR="007931DA" w:rsidRPr="009C19F4">
        <w:rPr>
          <w:color w:val="000000" w:themeColor="text1"/>
          <w:lang w:val="sr-Latn-RS"/>
        </w:rPr>
        <w:t>15.07.2019</w:t>
      </w:r>
      <w:r w:rsidR="007931DA" w:rsidRPr="009C19F4">
        <w:rPr>
          <w:color w:val="000000" w:themeColor="text1"/>
          <w:lang w:val="sr-Cyrl-RS"/>
        </w:rPr>
        <w:t xml:space="preserve"> </w:t>
      </w:r>
      <w:r w:rsidR="00AF4BB5" w:rsidRPr="00B105AB">
        <w:rPr>
          <w:color w:val="000000" w:themeColor="text1"/>
        </w:rPr>
        <w:t>годин</w:t>
      </w:r>
      <w:r w:rsidR="008F25C1" w:rsidRPr="00B105AB">
        <w:rPr>
          <w:color w:val="000000" w:themeColor="text1"/>
          <w:lang w:val="sr-Cyrl-RS"/>
        </w:rPr>
        <w:t>е</w:t>
      </w:r>
      <w:r w:rsidRPr="00B105AB">
        <w:rPr>
          <w:color w:val="000000" w:themeColor="text1"/>
        </w:rPr>
        <w:t>).</w:t>
      </w:r>
    </w:p>
    <w:p w14:paraId="20CE356F" w14:textId="77777777" w:rsidR="006074A5" w:rsidRPr="00A51E17" w:rsidRDefault="006074A5" w:rsidP="006074A5">
      <w:pPr>
        <w:widowControl w:val="0"/>
        <w:spacing w:after="0" w:line="240" w:lineRule="auto"/>
        <w:rPr>
          <w:rFonts w:eastAsia="Calibri" w:cs="Calibri"/>
          <w:lang w:val="en-US"/>
        </w:rPr>
      </w:pPr>
    </w:p>
    <w:p w14:paraId="21E4B213" w14:textId="2A7F2E85" w:rsidR="006074A5" w:rsidRPr="00175195" w:rsidRDefault="006074A5" w:rsidP="00606BE3">
      <w:pPr>
        <w:pStyle w:val="ListParagraph"/>
        <w:numPr>
          <w:ilvl w:val="0"/>
          <w:numId w:val="64"/>
        </w:numPr>
        <w:spacing w:before="149"/>
        <w:ind w:left="426" w:hanging="284"/>
        <w:jc w:val="both"/>
        <w:outlineLvl w:val="2"/>
      </w:pPr>
      <w:r w:rsidRPr="00175195">
        <w:rPr>
          <w:rStyle w:val="Heading2Char"/>
        </w:rPr>
        <w:t>Предмет јавне набавке</w:t>
      </w:r>
    </w:p>
    <w:p w14:paraId="5D905912" w14:textId="77777777" w:rsidR="006074A5" w:rsidRPr="00A51E17" w:rsidRDefault="006074A5" w:rsidP="006074A5">
      <w:pPr>
        <w:widowControl w:val="0"/>
        <w:spacing w:before="9" w:after="0" w:line="240" w:lineRule="auto"/>
        <w:rPr>
          <w:rFonts w:eastAsia="Calibri" w:cs="Calibri"/>
          <w:b/>
          <w:bCs/>
          <w:lang w:val="en-US"/>
        </w:rPr>
      </w:pPr>
    </w:p>
    <w:p w14:paraId="1A580EFB" w14:textId="77777777" w:rsidR="001F4025" w:rsidRPr="001F4025" w:rsidRDefault="001F4025" w:rsidP="001F4025">
      <w:pPr>
        <w:shd w:val="clear" w:color="auto" w:fill="FFFFFF"/>
        <w:ind w:right="65"/>
        <w:jc w:val="both"/>
        <w:textAlignment w:val="baseline"/>
        <w:outlineLvl w:val="1"/>
        <w:rPr>
          <w:rFonts w:ascii="Calibri" w:eastAsia="Calibri" w:hAnsi="Calibri"/>
          <w:lang w:val="sr-Cyrl-RS"/>
        </w:rPr>
      </w:pPr>
      <w:r w:rsidRPr="003F3DFF">
        <w:rPr>
          <w:rFonts w:ascii="Calibri" w:hAnsi="Calibri"/>
          <w:lang w:val="sr-Cyrl-RS"/>
        </w:rPr>
        <w:t>И</w:t>
      </w:r>
      <w:r w:rsidRPr="003F3DFF">
        <w:rPr>
          <w:rFonts w:ascii="Calibri" w:hAnsi="Calibri"/>
        </w:rPr>
        <w:t xml:space="preserve">збор приватног партнера за доделу јавног уговора о јавно-приватном партнерству без елемената концесије за реализацију пројекта – </w:t>
      </w:r>
      <w:r w:rsidRPr="003F3DFF">
        <w:rPr>
          <w:rFonts w:ascii="Calibri" w:hAnsi="Calibri"/>
          <w:spacing w:val="-1"/>
        </w:rPr>
        <w:t xml:space="preserve">реконструкција, рационализација и одржавање дела система јавног осветљења у </w:t>
      </w:r>
      <w:r w:rsidRPr="003F3DFF">
        <w:rPr>
          <w:rFonts w:ascii="Calibri" w:hAnsi="Calibri"/>
          <w:spacing w:val="-1"/>
          <w:lang w:val="sr-Cyrl-RS"/>
        </w:rPr>
        <w:t>С</w:t>
      </w:r>
      <w:r w:rsidRPr="003F3DFF">
        <w:rPr>
          <w:rFonts w:ascii="Calibri" w:hAnsi="Calibri"/>
          <w:spacing w:val="-1"/>
        </w:rPr>
        <w:t xml:space="preserve">ремским </w:t>
      </w:r>
      <w:r w:rsidRPr="003F3DFF">
        <w:rPr>
          <w:rFonts w:ascii="Calibri" w:hAnsi="Calibri"/>
          <w:spacing w:val="-1"/>
          <w:lang w:val="sr-Cyrl-RS"/>
        </w:rPr>
        <w:t>К</w:t>
      </w:r>
      <w:r w:rsidRPr="003F3DFF">
        <w:rPr>
          <w:rFonts w:ascii="Calibri" w:hAnsi="Calibri"/>
          <w:spacing w:val="-1"/>
        </w:rPr>
        <w:t xml:space="preserve">арловцима спровођењем мера уштеде електричне енергије применом „LED“ технологије, о којем је позитивно мишљење дала </w:t>
      </w:r>
      <w:r w:rsidRPr="003F3DFF">
        <w:rPr>
          <w:rFonts w:ascii="Calibri" w:eastAsia="Calibri" w:hAnsi="Calibri"/>
          <w:lang w:val="sr-Cyrl-RS"/>
        </w:rPr>
        <w:t>Р</w:t>
      </w:r>
      <w:r w:rsidRPr="003F3DFF">
        <w:rPr>
          <w:rFonts w:ascii="Calibri" w:eastAsia="Calibri" w:hAnsi="Calibri"/>
        </w:rPr>
        <w:t>епубличка комисија за јавно-приватно партнерство број 27/2019 од 15.07.2019. године.</w:t>
      </w:r>
      <w:r w:rsidRPr="001F4025">
        <w:rPr>
          <w:rFonts w:ascii="Calibri" w:eastAsia="Calibri" w:hAnsi="Calibri"/>
          <w:lang w:val="sr-Cyrl-RS"/>
        </w:rPr>
        <w:t xml:space="preserve"> </w:t>
      </w:r>
    </w:p>
    <w:p w14:paraId="05B5DD09" w14:textId="482DA677" w:rsidR="006074A5" w:rsidRPr="00A51E17" w:rsidRDefault="006074A5" w:rsidP="006074A5">
      <w:pPr>
        <w:widowControl w:val="0"/>
        <w:spacing w:after="0" w:line="240" w:lineRule="auto"/>
        <w:ind w:left="140" w:right="133"/>
        <w:jc w:val="both"/>
        <w:rPr>
          <w:rFonts w:eastAsia="Calibri" w:cs="Times New Roman"/>
          <w:lang w:val="en-US"/>
        </w:rPr>
      </w:pPr>
      <w:r w:rsidRPr="00A51E17">
        <w:rPr>
          <w:rFonts w:eastAsia="Calibri" w:cs="Times New Roman"/>
          <w:color w:val="000009"/>
          <w:lang w:val="en-US"/>
        </w:rPr>
        <w:t>.</w:t>
      </w:r>
    </w:p>
    <w:p w14:paraId="2CED5F6A" w14:textId="77777777" w:rsidR="006074A5" w:rsidRPr="00A51E17" w:rsidRDefault="006074A5" w:rsidP="006074A5">
      <w:pPr>
        <w:widowControl w:val="0"/>
        <w:spacing w:after="0" w:line="240" w:lineRule="auto"/>
        <w:rPr>
          <w:rFonts w:eastAsia="Calibri" w:cs="Calibri"/>
          <w:lang w:val="en-US"/>
        </w:rPr>
      </w:pPr>
    </w:p>
    <w:p w14:paraId="29722161" w14:textId="2443EBA6" w:rsidR="006074A5" w:rsidRPr="00175195" w:rsidRDefault="006074A5" w:rsidP="00606BE3">
      <w:pPr>
        <w:pStyle w:val="ListParagraph"/>
        <w:numPr>
          <w:ilvl w:val="0"/>
          <w:numId w:val="64"/>
        </w:numPr>
        <w:ind w:left="426" w:hanging="284"/>
        <w:jc w:val="both"/>
        <w:outlineLvl w:val="2"/>
      </w:pPr>
      <w:r w:rsidRPr="00175195">
        <w:rPr>
          <w:rStyle w:val="Heading2Char"/>
        </w:rPr>
        <w:t>Циљ поступка</w:t>
      </w:r>
    </w:p>
    <w:p w14:paraId="1A773EBD" w14:textId="6A977B08" w:rsidR="006074A5" w:rsidRPr="00175195" w:rsidRDefault="006074A5" w:rsidP="006074A5">
      <w:pPr>
        <w:widowControl w:val="0"/>
        <w:spacing w:before="180" w:after="0" w:line="240" w:lineRule="auto"/>
        <w:ind w:left="140" w:right="130"/>
        <w:jc w:val="both"/>
        <w:rPr>
          <w:rFonts w:eastAsia="Calibri" w:cs="Times New Roman"/>
          <w:lang w:val="sr-Latn-RS"/>
        </w:rPr>
      </w:pPr>
      <w:r w:rsidRPr="00A51E17">
        <w:rPr>
          <w:rFonts w:eastAsia="Calibri" w:cs="Times New Roman"/>
          <w:color w:val="000009"/>
          <w:lang w:val="en-US"/>
        </w:rPr>
        <w:t>Поступак</w:t>
      </w:r>
      <w:r w:rsidRPr="00A51E17">
        <w:rPr>
          <w:rFonts w:eastAsia="Calibri" w:cs="Times New Roman"/>
          <w:color w:val="000009"/>
          <w:spacing w:val="-3"/>
          <w:lang w:val="en-US"/>
        </w:rPr>
        <w:t xml:space="preserve"> </w:t>
      </w:r>
      <w:r w:rsidRPr="00A51E17">
        <w:rPr>
          <w:rFonts w:eastAsia="Calibri" w:cs="Times New Roman"/>
          <w:color w:val="000009"/>
          <w:lang w:val="en-US"/>
        </w:rPr>
        <w:t>јавне</w:t>
      </w:r>
      <w:r w:rsidRPr="00A51E17">
        <w:rPr>
          <w:rFonts w:eastAsia="Calibri" w:cs="Times New Roman"/>
          <w:color w:val="000009"/>
          <w:spacing w:val="-3"/>
          <w:lang w:val="en-US"/>
        </w:rPr>
        <w:t xml:space="preserve"> </w:t>
      </w:r>
      <w:r w:rsidRPr="00A51E17">
        <w:rPr>
          <w:rFonts w:eastAsia="Calibri" w:cs="Times New Roman"/>
          <w:color w:val="000009"/>
          <w:lang w:val="en-US"/>
        </w:rPr>
        <w:t>набавке</w:t>
      </w:r>
      <w:r w:rsidRPr="00A51E17">
        <w:rPr>
          <w:rFonts w:eastAsia="Calibri" w:cs="Times New Roman"/>
          <w:color w:val="000009"/>
          <w:spacing w:val="-5"/>
          <w:lang w:val="en-US"/>
        </w:rPr>
        <w:t xml:space="preserve"> </w:t>
      </w:r>
      <w:r w:rsidRPr="00A51E17">
        <w:rPr>
          <w:rFonts w:eastAsia="Calibri" w:cs="Times New Roman"/>
          <w:color w:val="000009"/>
          <w:lang w:val="en-US"/>
        </w:rPr>
        <w:t>се</w:t>
      </w:r>
      <w:r w:rsidRPr="00A51E17">
        <w:rPr>
          <w:rFonts w:eastAsia="Calibri" w:cs="Times New Roman"/>
          <w:color w:val="000009"/>
          <w:spacing w:val="-5"/>
          <w:lang w:val="en-US"/>
        </w:rPr>
        <w:t xml:space="preserve"> </w:t>
      </w:r>
      <w:r w:rsidRPr="00A51E17">
        <w:rPr>
          <w:rFonts w:eastAsia="Calibri" w:cs="Times New Roman"/>
          <w:color w:val="000009"/>
          <w:lang w:val="en-US"/>
        </w:rPr>
        <w:t>спроводи</w:t>
      </w:r>
      <w:r w:rsidRPr="00A51E17">
        <w:rPr>
          <w:rFonts w:eastAsia="Calibri" w:cs="Times New Roman"/>
          <w:color w:val="000009"/>
          <w:spacing w:val="-5"/>
          <w:lang w:val="en-US"/>
        </w:rPr>
        <w:t xml:space="preserve"> </w:t>
      </w:r>
      <w:r w:rsidRPr="00A51E17">
        <w:rPr>
          <w:rFonts w:eastAsia="Calibri" w:cs="Times New Roman"/>
          <w:color w:val="000009"/>
          <w:lang w:val="en-US"/>
        </w:rPr>
        <w:t>ради</w:t>
      </w:r>
      <w:r w:rsidRPr="00A51E17">
        <w:rPr>
          <w:rFonts w:eastAsia="Calibri" w:cs="Times New Roman"/>
          <w:color w:val="000009"/>
          <w:spacing w:val="-5"/>
          <w:lang w:val="en-US"/>
        </w:rPr>
        <w:t xml:space="preserve"> </w:t>
      </w:r>
      <w:r w:rsidRPr="00A51E17">
        <w:rPr>
          <w:rFonts w:eastAsia="Calibri" w:cs="Times New Roman"/>
          <w:color w:val="000009"/>
          <w:lang w:val="en-US"/>
        </w:rPr>
        <w:t>избора</w:t>
      </w:r>
      <w:r w:rsidRPr="00A51E17">
        <w:rPr>
          <w:rFonts w:eastAsia="Calibri" w:cs="Times New Roman"/>
          <w:color w:val="000009"/>
          <w:spacing w:val="-6"/>
          <w:lang w:val="en-US"/>
        </w:rPr>
        <w:t xml:space="preserve"> </w:t>
      </w:r>
      <w:r w:rsidRPr="00A51E17">
        <w:rPr>
          <w:rFonts w:eastAsia="Calibri" w:cs="Times New Roman"/>
          <w:color w:val="000009"/>
          <w:lang w:val="en-US"/>
        </w:rPr>
        <w:t>приватног</w:t>
      </w:r>
      <w:r w:rsidRPr="00A51E17">
        <w:rPr>
          <w:rFonts w:eastAsia="Calibri" w:cs="Times New Roman"/>
          <w:color w:val="000009"/>
          <w:spacing w:val="-5"/>
          <w:lang w:val="en-US"/>
        </w:rPr>
        <w:t xml:space="preserve"> </w:t>
      </w:r>
      <w:r w:rsidRPr="00A51E17">
        <w:rPr>
          <w:rFonts w:eastAsia="Calibri" w:cs="Times New Roman"/>
          <w:color w:val="000009"/>
          <w:lang w:val="en-US"/>
        </w:rPr>
        <w:t>партнера</w:t>
      </w:r>
      <w:r w:rsidRPr="00A51E17">
        <w:rPr>
          <w:rFonts w:eastAsia="Calibri" w:cs="Times New Roman"/>
          <w:color w:val="000009"/>
          <w:spacing w:val="-4"/>
          <w:lang w:val="en-US"/>
        </w:rPr>
        <w:t xml:space="preserve"> </w:t>
      </w:r>
      <w:r w:rsidRPr="00A51E17">
        <w:rPr>
          <w:rFonts w:eastAsia="Calibri" w:cs="Times New Roman"/>
          <w:color w:val="000009"/>
          <w:lang w:val="en-US"/>
        </w:rPr>
        <w:t>и</w:t>
      </w:r>
      <w:r w:rsidRPr="00A51E17">
        <w:rPr>
          <w:rFonts w:eastAsia="Calibri" w:cs="Times New Roman"/>
          <w:color w:val="000009"/>
          <w:spacing w:val="-5"/>
          <w:lang w:val="en-US"/>
        </w:rPr>
        <w:t xml:space="preserve"> </w:t>
      </w:r>
      <w:r w:rsidRPr="00A51E17">
        <w:rPr>
          <w:rFonts w:eastAsia="Calibri" w:cs="Times New Roman"/>
          <w:color w:val="000009"/>
          <w:lang w:val="en-US"/>
        </w:rPr>
        <w:t>закључења</w:t>
      </w:r>
      <w:r w:rsidRPr="00A51E17">
        <w:rPr>
          <w:rFonts w:eastAsia="Calibri" w:cs="Times New Roman"/>
          <w:color w:val="000009"/>
          <w:spacing w:val="-5"/>
          <w:lang w:val="en-US"/>
        </w:rPr>
        <w:t xml:space="preserve"> </w:t>
      </w:r>
      <w:r w:rsidRPr="00A51E17">
        <w:rPr>
          <w:rFonts w:eastAsia="Calibri" w:cs="Times New Roman"/>
          <w:color w:val="000009"/>
          <w:lang w:val="en-US"/>
        </w:rPr>
        <w:t>уговора</w:t>
      </w:r>
      <w:r w:rsidRPr="00A51E17">
        <w:rPr>
          <w:rFonts w:eastAsia="Calibri" w:cs="Times New Roman"/>
          <w:color w:val="000009"/>
          <w:spacing w:val="-6"/>
          <w:lang w:val="en-US"/>
        </w:rPr>
        <w:t xml:space="preserve"> </w:t>
      </w:r>
      <w:r w:rsidRPr="00A51E17">
        <w:rPr>
          <w:rFonts w:eastAsia="Calibri" w:cs="Times New Roman"/>
          <w:color w:val="000009"/>
          <w:lang w:val="en-US"/>
        </w:rPr>
        <w:t>о</w:t>
      </w:r>
      <w:r w:rsidRPr="00A51E17">
        <w:rPr>
          <w:rFonts w:eastAsia="Calibri" w:cs="Times New Roman"/>
          <w:color w:val="000009"/>
          <w:spacing w:val="-2"/>
          <w:lang w:val="en-US"/>
        </w:rPr>
        <w:t xml:space="preserve"> </w:t>
      </w:r>
      <w:r w:rsidRPr="00A51E17">
        <w:rPr>
          <w:rFonts w:eastAsia="Calibri" w:cs="Times New Roman"/>
          <w:color w:val="000009"/>
          <w:lang w:val="en-US"/>
        </w:rPr>
        <w:t>јавно</w:t>
      </w:r>
      <w:r w:rsidRPr="00A51E17">
        <w:rPr>
          <w:rFonts w:eastAsia="Calibri" w:cs="Calibri"/>
          <w:color w:val="000009"/>
          <w:lang w:val="en-US"/>
        </w:rPr>
        <w:t xml:space="preserve">- </w:t>
      </w:r>
      <w:r w:rsidRPr="00A51E17">
        <w:rPr>
          <w:rFonts w:eastAsia="Calibri" w:cs="Times New Roman"/>
          <w:color w:val="000009"/>
          <w:lang w:val="en-US"/>
        </w:rPr>
        <w:t>приватном партнерству за вршење енергетске услуге применом мера уштеде енергије са „</w:t>
      </w:r>
      <w:r w:rsidRPr="00A51E17">
        <w:rPr>
          <w:rFonts w:eastAsia="Calibri" w:cs="Calibri"/>
          <w:color w:val="000009"/>
          <w:lang w:val="en-US"/>
        </w:rPr>
        <w:t>LED</w:t>
      </w:r>
      <w:r w:rsidRPr="00A51E17">
        <w:rPr>
          <w:rFonts w:eastAsia="Calibri" w:cs="Times New Roman"/>
          <w:color w:val="000009"/>
          <w:lang w:val="en-US"/>
        </w:rPr>
        <w:t xml:space="preserve">“ технологијом у насељеним местима </w:t>
      </w:r>
      <w:r w:rsidR="00262A8E">
        <w:rPr>
          <w:rFonts w:eastAsia="Calibri" w:cs="Times New Roman"/>
          <w:color w:val="000009"/>
          <w:lang w:val="sr-Cyrl-RS"/>
        </w:rPr>
        <w:t>Општине</w:t>
      </w:r>
      <w:r w:rsidR="00262A8E" w:rsidRPr="00A51E17">
        <w:rPr>
          <w:rFonts w:eastAsia="Calibri" w:cs="Times New Roman"/>
          <w:color w:val="000009"/>
          <w:spacing w:val="-8"/>
          <w:lang w:val="en-US"/>
        </w:rPr>
        <w:t xml:space="preserve"> </w:t>
      </w:r>
      <w:r w:rsidRPr="00A51E17">
        <w:rPr>
          <w:rFonts w:eastAsia="Calibri" w:cs="Times New Roman"/>
          <w:color w:val="000009"/>
          <w:lang w:val="sr-Cyrl-RS"/>
        </w:rPr>
        <w:t>Сремски Карловац</w:t>
      </w:r>
      <w:r w:rsidR="00175195">
        <w:rPr>
          <w:rFonts w:eastAsia="Calibri" w:cs="Times New Roman"/>
          <w:color w:val="000009"/>
          <w:lang w:val="sr-Latn-RS"/>
        </w:rPr>
        <w:t>.</w:t>
      </w:r>
    </w:p>
    <w:p w14:paraId="6BAE8A7C" w14:textId="77777777" w:rsidR="006074A5" w:rsidRPr="00A51E17" w:rsidRDefault="006074A5" w:rsidP="006074A5">
      <w:pPr>
        <w:widowControl w:val="0"/>
        <w:spacing w:before="8" w:after="0" w:line="240" w:lineRule="auto"/>
        <w:rPr>
          <w:rFonts w:eastAsia="Calibri" w:cs="Calibri"/>
          <w:lang w:val="en-US"/>
        </w:rPr>
      </w:pPr>
    </w:p>
    <w:p w14:paraId="2203AF3C" w14:textId="26BD3F43" w:rsidR="006074A5" w:rsidRPr="00175195" w:rsidRDefault="006074A5" w:rsidP="00606BE3">
      <w:pPr>
        <w:pStyle w:val="ListParagraph"/>
        <w:numPr>
          <w:ilvl w:val="0"/>
          <w:numId w:val="64"/>
        </w:numPr>
        <w:ind w:left="426" w:hanging="284"/>
        <w:jc w:val="both"/>
        <w:outlineLvl w:val="2"/>
        <w:rPr>
          <w:b/>
          <w:bCs/>
          <w:color w:val="000009"/>
        </w:rPr>
      </w:pPr>
      <w:r w:rsidRPr="00175195">
        <w:rPr>
          <w:rStyle w:val="Heading2Char"/>
        </w:rPr>
        <w:t>Контакт</w:t>
      </w:r>
    </w:p>
    <w:p w14:paraId="026651C4" w14:textId="77777777" w:rsidR="003B14F4" w:rsidRPr="00442008" w:rsidRDefault="003B14F4" w:rsidP="006074A5">
      <w:pPr>
        <w:widowControl w:val="0"/>
        <w:spacing w:after="0" w:line="240" w:lineRule="auto"/>
        <w:ind w:left="140"/>
        <w:jc w:val="both"/>
        <w:outlineLvl w:val="2"/>
        <w:rPr>
          <w:rFonts w:eastAsia="Calibri" w:cs="Times New Roman"/>
          <w:sz w:val="16"/>
          <w:szCs w:val="16"/>
          <w:lang w:val="en-US"/>
        </w:rPr>
      </w:pPr>
    </w:p>
    <w:p w14:paraId="2A5B6BD3" w14:textId="5057D37F" w:rsidR="003B14F4" w:rsidRPr="00175195" w:rsidRDefault="006074A5" w:rsidP="00901075">
      <w:pPr>
        <w:widowControl w:val="0"/>
        <w:spacing w:after="0" w:line="240" w:lineRule="auto"/>
        <w:ind w:left="142" w:right="82"/>
        <w:rPr>
          <w:rFonts w:eastAsia="Calibri" w:cs="Times New Roman"/>
          <w:lang w:val="sr-Latn-RS"/>
        </w:rPr>
      </w:pPr>
      <w:r w:rsidRPr="00342563">
        <w:rPr>
          <w:rFonts w:eastAsia="Calibri" w:cs="Times New Roman"/>
          <w:lang w:val="en-US"/>
        </w:rPr>
        <w:t xml:space="preserve">Лице </w:t>
      </w:r>
      <w:r w:rsidRPr="00342563">
        <w:rPr>
          <w:rFonts w:eastAsia="Calibri" w:cs="Times New Roman"/>
          <w:i/>
          <w:lang w:val="en-US"/>
        </w:rPr>
        <w:t xml:space="preserve">(или служба) </w:t>
      </w:r>
      <w:r w:rsidRPr="00342563">
        <w:rPr>
          <w:rFonts w:eastAsia="Calibri" w:cs="Times New Roman"/>
          <w:lang w:val="en-US"/>
        </w:rPr>
        <w:t xml:space="preserve">за контакт: </w:t>
      </w:r>
      <w:r w:rsidR="00E15402">
        <w:rPr>
          <w:rFonts w:eastAsia="Calibri" w:cs="Times New Roman"/>
          <w:lang w:val="sr-Cyrl-RS"/>
        </w:rPr>
        <w:t xml:space="preserve"> </w:t>
      </w:r>
      <w:r w:rsidR="00AF4BB5">
        <w:rPr>
          <w:rFonts w:eastAsia="Calibri" w:cs="Times New Roman"/>
          <w:lang w:val="sr-Cyrl-RS"/>
        </w:rPr>
        <w:t>служба за јавне набавке</w:t>
      </w:r>
      <w:r w:rsidR="00175195">
        <w:rPr>
          <w:rFonts w:eastAsia="Calibri" w:cs="Times New Roman"/>
          <w:lang w:val="sr-Latn-RS"/>
        </w:rPr>
        <w:t>.</w:t>
      </w:r>
    </w:p>
    <w:p w14:paraId="10444A29" w14:textId="77777777" w:rsidR="006074A5" w:rsidRPr="003F3DFF" w:rsidRDefault="006074A5" w:rsidP="00342563">
      <w:pPr>
        <w:widowControl w:val="0"/>
        <w:spacing w:after="0" w:line="240" w:lineRule="auto"/>
        <w:ind w:left="142" w:right="4559"/>
        <w:rPr>
          <w:rFonts w:eastAsia="Calibri" w:cs="Times New Roman"/>
          <w:spacing w:val="-13"/>
          <w:lang w:val="sr-Cyrl-RS"/>
        </w:rPr>
      </w:pPr>
      <w:r w:rsidRPr="00901075">
        <w:rPr>
          <w:rFonts w:eastAsia="Calibri" w:cs="Times New Roman"/>
          <w:lang w:val="sr-Cyrl-RS"/>
        </w:rPr>
        <w:t>Електронска адреса:</w:t>
      </w:r>
      <w:r w:rsidR="003B14F4" w:rsidRPr="00901075">
        <w:rPr>
          <w:rFonts w:eastAsia="Calibri" w:cs="Times New Roman"/>
          <w:lang w:val="sr-Cyrl-RS"/>
        </w:rPr>
        <w:t xml:space="preserve"> </w:t>
      </w:r>
      <w:hyperlink r:id="rId19" w:history="1">
        <w:r w:rsidR="00F5281C" w:rsidRPr="003F3DFF">
          <w:rPr>
            <w:rStyle w:val="Hyperlink"/>
            <w:rFonts w:eastAsia="Calibri" w:cs="Times New Roman"/>
            <w:spacing w:val="-13"/>
            <w:u w:val="none"/>
            <w:lang w:val="en-US"/>
          </w:rPr>
          <w:t>javnenabavkesk</w:t>
        </w:r>
        <w:r w:rsidR="00F5281C" w:rsidRPr="003F3DFF">
          <w:rPr>
            <w:rStyle w:val="Hyperlink"/>
            <w:rFonts w:eastAsia="Calibri" w:cs="Times New Roman"/>
            <w:spacing w:val="-13"/>
            <w:u w:val="none"/>
            <w:lang w:val="sr-Cyrl-RS"/>
          </w:rPr>
          <w:t>@</w:t>
        </w:r>
        <w:r w:rsidR="00F5281C" w:rsidRPr="003F3DFF">
          <w:rPr>
            <w:rStyle w:val="Hyperlink"/>
            <w:rFonts w:eastAsia="Calibri" w:cs="Times New Roman"/>
            <w:spacing w:val="-13"/>
            <w:u w:val="none"/>
            <w:lang w:val="en-US"/>
          </w:rPr>
          <w:t>gmail</w:t>
        </w:r>
        <w:r w:rsidR="00F5281C" w:rsidRPr="003F3DFF">
          <w:rPr>
            <w:rStyle w:val="Hyperlink"/>
            <w:rFonts w:eastAsia="Calibri" w:cs="Times New Roman"/>
            <w:spacing w:val="-13"/>
            <w:u w:val="none"/>
            <w:lang w:val="sr-Cyrl-RS"/>
          </w:rPr>
          <w:t>.</w:t>
        </w:r>
        <w:r w:rsidR="00F5281C" w:rsidRPr="003F3DFF">
          <w:rPr>
            <w:rStyle w:val="Hyperlink"/>
            <w:rFonts w:eastAsia="Calibri" w:cs="Times New Roman"/>
            <w:spacing w:val="-13"/>
            <w:u w:val="none"/>
            <w:lang w:val="en-US"/>
          </w:rPr>
          <w:t>com</w:t>
        </w:r>
      </w:hyperlink>
      <w:r w:rsidR="00F5281C" w:rsidRPr="003F3DFF">
        <w:rPr>
          <w:rFonts w:eastAsia="Calibri" w:cs="Times New Roman"/>
          <w:spacing w:val="-13"/>
          <w:lang w:val="sr-Cyrl-RS"/>
        </w:rPr>
        <w:t xml:space="preserve"> </w:t>
      </w:r>
    </w:p>
    <w:p w14:paraId="26DDBC78" w14:textId="77777777" w:rsidR="0064138B" w:rsidRDefault="0064138B" w:rsidP="00342563">
      <w:pPr>
        <w:widowControl w:val="0"/>
        <w:spacing w:after="0" w:line="240" w:lineRule="auto"/>
        <w:ind w:left="142" w:right="4559"/>
        <w:rPr>
          <w:rFonts w:eastAsia="Calibri" w:cs="Times New Roman"/>
          <w:spacing w:val="-13"/>
          <w:lang w:val="sr-Cyrl-RS"/>
        </w:rPr>
      </w:pPr>
    </w:p>
    <w:p w14:paraId="23941C91" w14:textId="77777777" w:rsidR="003A26B4" w:rsidRDefault="003A26B4" w:rsidP="00342563">
      <w:pPr>
        <w:widowControl w:val="0"/>
        <w:spacing w:after="0" w:line="240" w:lineRule="auto"/>
        <w:ind w:left="142" w:right="4559"/>
        <w:rPr>
          <w:rFonts w:eastAsia="Calibri" w:cs="Times New Roman"/>
          <w:spacing w:val="-13"/>
          <w:lang w:val="sr-Cyrl-RS"/>
        </w:rPr>
      </w:pPr>
    </w:p>
    <w:p w14:paraId="04189968" w14:textId="77777777" w:rsidR="003A26B4" w:rsidRDefault="003A26B4" w:rsidP="00342563">
      <w:pPr>
        <w:widowControl w:val="0"/>
        <w:spacing w:after="0" w:line="240" w:lineRule="auto"/>
        <w:ind w:left="142" w:right="4559"/>
        <w:rPr>
          <w:rFonts w:eastAsia="Calibri" w:cs="Times New Roman"/>
          <w:spacing w:val="-13"/>
          <w:lang w:val="sr-Cyrl-RS"/>
        </w:rPr>
      </w:pPr>
    </w:p>
    <w:p w14:paraId="3EC1DD22" w14:textId="77777777" w:rsidR="003A26B4" w:rsidRDefault="003A26B4" w:rsidP="00342563">
      <w:pPr>
        <w:widowControl w:val="0"/>
        <w:spacing w:after="0" w:line="240" w:lineRule="auto"/>
        <w:ind w:left="142" w:right="4559"/>
        <w:rPr>
          <w:rFonts w:eastAsia="Calibri" w:cs="Times New Roman"/>
          <w:spacing w:val="-13"/>
          <w:lang w:val="sr-Cyrl-RS"/>
        </w:rPr>
      </w:pPr>
    </w:p>
    <w:p w14:paraId="2E4D3D97" w14:textId="77777777" w:rsidR="003A26B4" w:rsidRDefault="003A26B4" w:rsidP="00342563">
      <w:pPr>
        <w:widowControl w:val="0"/>
        <w:spacing w:after="0" w:line="240" w:lineRule="auto"/>
        <w:ind w:left="142" w:right="4559"/>
        <w:rPr>
          <w:rFonts w:eastAsia="Calibri" w:cs="Times New Roman"/>
          <w:spacing w:val="-13"/>
          <w:lang w:val="sr-Cyrl-RS"/>
        </w:rPr>
      </w:pPr>
    </w:p>
    <w:p w14:paraId="64409455" w14:textId="77777777" w:rsidR="003A26B4" w:rsidRDefault="003A26B4" w:rsidP="00342563">
      <w:pPr>
        <w:widowControl w:val="0"/>
        <w:spacing w:after="0" w:line="240" w:lineRule="auto"/>
        <w:ind w:left="142" w:right="4559"/>
        <w:rPr>
          <w:rFonts w:eastAsia="Calibri" w:cs="Times New Roman"/>
          <w:spacing w:val="-13"/>
          <w:lang w:val="sr-Cyrl-RS"/>
        </w:rPr>
      </w:pPr>
    </w:p>
    <w:p w14:paraId="1C876FDA" w14:textId="77777777" w:rsidR="003A26B4" w:rsidRDefault="003A26B4" w:rsidP="00342563">
      <w:pPr>
        <w:widowControl w:val="0"/>
        <w:spacing w:after="0" w:line="240" w:lineRule="auto"/>
        <w:ind w:left="142" w:right="4559"/>
        <w:rPr>
          <w:rFonts w:eastAsia="Calibri" w:cs="Times New Roman"/>
          <w:spacing w:val="-13"/>
          <w:lang w:val="sr-Cyrl-RS"/>
        </w:rPr>
      </w:pPr>
    </w:p>
    <w:p w14:paraId="12DAB20C" w14:textId="01AC010E" w:rsidR="003A26B4" w:rsidRDefault="003A26B4" w:rsidP="00342563">
      <w:pPr>
        <w:widowControl w:val="0"/>
        <w:spacing w:after="0" w:line="240" w:lineRule="auto"/>
        <w:ind w:left="142" w:right="4559"/>
        <w:rPr>
          <w:rFonts w:eastAsia="Calibri" w:cs="Times New Roman"/>
          <w:spacing w:val="-13"/>
          <w:lang w:val="sr-Cyrl-RS"/>
        </w:rPr>
      </w:pPr>
    </w:p>
    <w:p w14:paraId="3EB12E0F" w14:textId="467153DF" w:rsidR="001542FA" w:rsidRDefault="001542FA" w:rsidP="00342563">
      <w:pPr>
        <w:widowControl w:val="0"/>
        <w:spacing w:after="0" w:line="240" w:lineRule="auto"/>
        <w:ind w:left="142" w:right="4559"/>
        <w:rPr>
          <w:rFonts w:eastAsia="Calibri" w:cs="Times New Roman"/>
          <w:spacing w:val="-13"/>
          <w:lang w:val="sr-Cyrl-RS"/>
        </w:rPr>
      </w:pPr>
    </w:p>
    <w:p w14:paraId="04AB6962" w14:textId="2C7363C1" w:rsidR="001542FA" w:rsidRDefault="001542FA" w:rsidP="00342563">
      <w:pPr>
        <w:widowControl w:val="0"/>
        <w:spacing w:after="0" w:line="240" w:lineRule="auto"/>
        <w:ind w:left="142" w:right="4559"/>
        <w:rPr>
          <w:rFonts w:eastAsia="Calibri" w:cs="Times New Roman"/>
          <w:spacing w:val="-13"/>
          <w:lang w:val="sr-Cyrl-RS"/>
        </w:rPr>
      </w:pPr>
    </w:p>
    <w:p w14:paraId="61C6B5C2" w14:textId="28BA27EB" w:rsidR="001542FA" w:rsidRDefault="001542FA" w:rsidP="00342563">
      <w:pPr>
        <w:widowControl w:val="0"/>
        <w:spacing w:after="0" w:line="240" w:lineRule="auto"/>
        <w:ind w:left="142" w:right="4559"/>
        <w:rPr>
          <w:rFonts w:eastAsia="Calibri" w:cs="Times New Roman"/>
          <w:spacing w:val="-13"/>
          <w:lang w:val="sr-Cyrl-RS"/>
        </w:rPr>
      </w:pPr>
    </w:p>
    <w:p w14:paraId="59625360" w14:textId="6DE7E22B" w:rsidR="006074A5" w:rsidRPr="00A51E17" w:rsidRDefault="00175195" w:rsidP="00175195">
      <w:pPr>
        <w:pStyle w:val="Heading1"/>
      </w:pPr>
      <w:bookmarkStart w:id="2" w:name="_bookmark1"/>
      <w:bookmarkEnd w:id="2"/>
      <w:r>
        <w:t xml:space="preserve">II </w:t>
      </w:r>
      <w:r w:rsidR="006074A5" w:rsidRPr="00A51E17">
        <w:t xml:space="preserve">ПОДАЦИ О </w:t>
      </w:r>
      <w:r w:rsidR="006074A5" w:rsidRPr="00A51E17">
        <w:rPr>
          <w:spacing w:val="8"/>
        </w:rPr>
        <w:t xml:space="preserve">ПРЕДМЕТУ </w:t>
      </w:r>
      <w:r w:rsidR="006074A5" w:rsidRPr="00A51E17">
        <w:t xml:space="preserve">ЈАВНЕ </w:t>
      </w:r>
      <w:r w:rsidR="006074A5" w:rsidRPr="00A51E17">
        <w:rPr>
          <w:spacing w:val="31"/>
        </w:rPr>
        <w:t xml:space="preserve"> </w:t>
      </w:r>
      <w:r w:rsidR="006074A5" w:rsidRPr="00A51E17">
        <w:t>НАБАВКЕ</w:t>
      </w:r>
    </w:p>
    <w:p w14:paraId="3340E034" w14:textId="73DC7EEF" w:rsidR="006074A5" w:rsidRPr="00A51E17" w:rsidRDefault="006074A5" w:rsidP="00175195">
      <w:pPr>
        <w:widowControl w:val="0"/>
        <w:spacing w:after="0" w:line="230" w:lineRule="exact"/>
        <w:rPr>
          <w:rFonts w:eastAsia="Calibri" w:cs="Calibri"/>
          <w:lang w:val="en-US"/>
        </w:rPr>
      </w:pPr>
    </w:p>
    <w:p w14:paraId="5AE5F4D8" w14:textId="0723D8C6" w:rsidR="006074A5" w:rsidRPr="00175195" w:rsidRDefault="006074A5" w:rsidP="00606BE3">
      <w:pPr>
        <w:pStyle w:val="ListParagraph"/>
        <w:numPr>
          <w:ilvl w:val="0"/>
          <w:numId w:val="65"/>
        </w:numPr>
        <w:spacing w:line="266" w:lineRule="exact"/>
        <w:ind w:left="426" w:hanging="284"/>
        <w:outlineLvl w:val="2"/>
      </w:pPr>
      <w:r w:rsidRPr="00175195">
        <w:rPr>
          <w:rStyle w:val="Heading2Char"/>
        </w:rPr>
        <w:t>Предмет јавне набавке</w:t>
      </w:r>
    </w:p>
    <w:p w14:paraId="42EEE706" w14:textId="71F83E22" w:rsidR="006074A5" w:rsidRPr="00B105AB" w:rsidRDefault="00DD69CE" w:rsidP="006074A5">
      <w:pPr>
        <w:widowControl w:val="0"/>
        <w:spacing w:before="51" w:after="0" w:line="240" w:lineRule="auto"/>
        <w:ind w:left="100" w:right="116"/>
        <w:jc w:val="both"/>
        <w:rPr>
          <w:rFonts w:eastAsia="Calibri" w:cs="Times New Roman"/>
          <w:lang w:val="sr-Cyrl-RS"/>
        </w:rPr>
      </w:pPr>
      <w:r w:rsidRPr="00A51E17">
        <w:rPr>
          <w:rFonts w:eastAsia="Calibri" w:cs="Times New Roman"/>
          <w:lang w:val="en-US"/>
        </w:rPr>
        <w:t>Предмет јавне набавке бр</w:t>
      </w:r>
      <w:r w:rsidRPr="00A51E17">
        <w:rPr>
          <w:rFonts w:eastAsia="Times New Roman" w:cs="Times New Roman"/>
          <w:color w:val="7E7E7E"/>
          <w:lang w:val="en-US"/>
        </w:rPr>
        <w:t xml:space="preserve">. </w:t>
      </w:r>
      <w:r w:rsidR="00E10168" w:rsidRPr="00E71A4E">
        <w:rPr>
          <w:rFonts w:ascii="Calibri" w:hAnsi="Calibri" w:cs="Times New Roman"/>
          <w:b/>
          <w:sz w:val="24"/>
          <w:szCs w:val="24"/>
          <w:lang w:val="sr-Cyrl-CS"/>
        </w:rPr>
        <w:t>ЈН</w:t>
      </w:r>
      <w:r w:rsidR="00E71A4E">
        <w:rPr>
          <w:rFonts w:ascii="Calibri" w:hAnsi="Calibri" w:cs="Times New Roman"/>
          <w:b/>
          <w:sz w:val="24"/>
          <w:szCs w:val="24"/>
          <w:lang w:val="sr-Cyrl-CS"/>
        </w:rPr>
        <w:t xml:space="preserve"> </w:t>
      </w:r>
      <w:r w:rsidR="00E10168" w:rsidRPr="00E71A4E">
        <w:rPr>
          <w:rFonts w:ascii="Calibri" w:hAnsi="Calibri" w:cs="Times New Roman"/>
          <w:b/>
          <w:sz w:val="24"/>
          <w:szCs w:val="24"/>
          <w:lang w:val="sr-Cyrl-CS"/>
        </w:rPr>
        <w:t>ОП 1.2.20</w:t>
      </w:r>
      <w:r w:rsidR="001D1FA0">
        <w:rPr>
          <w:rFonts w:eastAsia="Calibri" w:cs="Calibri"/>
          <w:b/>
          <w:bCs/>
          <w:color w:val="000000" w:themeColor="text1"/>
          <w:lang w:val="sr-Cyrl-RS"/>
        </w:rPr>
        <w:t xml:space="preserve">  </w:t>
      </w:r>
      <w:r w:rsidR="009F3B29" w:rsidRPr="00A66CEE">
        <w:rPr>
          <w:rFonts w:ascii="Calibri" w:eastAsia="Calibri" w:hAnsi="Calibri" w:cs="Calibri"/>
          <w:lang w:val="sr-Cyrl-RS"/>
        </w:rPr>
        <w:t xml:space="preserve">je избор приватног партнера </w:t>
      </w:r>
      <w:r w:rsidR="009F3B29">
        <w:rPr>
          <w:rFonts w:ascii="Calibri" w:eastAsia="Calibri" w:hAnsi="Calibri" w:cs="Calibri"/>
          <w:lang w:val="sr-Latn-RS"/>
        </w:rPr>
        <w:t xml:space="preserve">i </w:t>
      </w:r>
      <w:r w:rsidR="006074A5" w:rsidRPr="00B105AB">
        <w:rPr>
          <w:rFonts w:eastAsia="Calibri" w:cs="Times New Roman"/>
          <w:lang w:val="sr-Cyrl-RS"/>
        </w:rPr>
        <w:t xml:space="preserve">додела </w:t>
      </w:r>
      <w:r w:rsidR="006074A5" w:rsidRPr="00B105AB">
        <w:rPr>
          <w:rFonts w:eastAsia="Calibri" w:cs="Times New Roman"/>
          <w:color w:val="000009"/>
          <w:lang w:val="sr-Cyrl-RS"/>
        </w:rPr>
        <w:t>уговора о јавно</w:t>
      </w:r>
      <w:r w:rsidR="006074A5" w:rsidRPr="00B105AB">
        <w:rPr>
          <w:rFonts w:eastAsia="Calibri" w:cs="Calibri"/>
          <w:color w:val="000009"/>
          <w:lang w:val="sr-Cyrl-RS"/>
        </w:rPr>
        <w:t>-</w:t>
      </w:r>
      <w:r w:rsidR="006074A5" w:rsidRPr="00B105AB">
        <w:rPr>
          <w:rFonts w:eastAsia="Calibri" w:cs="Times New Roman"/>
          <w:color w:val="000009"/>
          <w:lang w:val="sr-Cyrl-RS"/>
        </w:rPr>
        <w:t>приватном партнерству за вршење енергетске услуге применом мера уштеде енергије</w:t>
      </w:r>
      <w:r w:rsidR="00A97C05" w:rsidRPr="00B105AB">
        <w:rPr>
          <w:rFonts w:eastAsia="Calibri" w:cs="Times New Roman"/>
          <w:color w:val="000009"/>
          <w:lang w:val="sr-Cyrl-RS"/>
        </w:rPr>
        <w:t xml:space="preserve"> </w:t>
      </w:r>
      <w:r w:rsidR="00A97C05" w:rsidRPr="00A51E17">
        <w:rPr>
          <w:rFonts w:eastAsia="Calibri" w:cs="Times New Roman"/>
          <w:color w:val="000009"/>
          <w:lang w:val="sr-Cyrl-RS"/>
        </w:rPr>
        <w:t>коришћењем светиљки са</w:t>
      </w:r>
      <w:r w:rsidR="006074A5" w:rsidRPr="00B105AB">
        <w:rPr>
          <w:rFonts w:eastAsia="Calibri" w:cs="Times New Roman"/>
          <w:color w:val="000009"/>
          <w:lang w:val="sr-Cyrl-RS"/>
        </w:rPr>
        <w:t xml:space="preserve"> „</w:t>
      </w:r>
      <w:r w:rsidR="006074A5" w:rsidRPr="00A51E17">
        <w:rPr>
          <w:rFonts w:eastAsia="Calibri" w:cs="Calibri"/>
          <w:color w:val="000009"/>
          <w:lang w:val="en-US"/>
        </w:rPr>
        <w:t>LED</w:t>
      </w:r>
      <w:r w:rsidR="00A97C05" w:rsidRPr="00B105AB">
        <w:rPr>
          <w:rFonts w:eastAsia="Calibri" w:cs="Times New Roman"/>
          <w:color w:val="000009"/>
          <w:lang w:val="sr-Cyrl-RS"/>
        </w:rPr>
        <w:t>“ технологијом у насељима Општине</w:t>
      </w:r>
      <w:r w:rsidR="006074A5" w:rsidRPr="00B105AB">
        <w:rPr>
          <w:rFonts w:eastAsia="Calibri" w:cs="Times New Roman"/>
          <w:color w:val="000009"/>
          <w:spacing w:val="1"/>
          <w:lang w:val="sr-Cyrl-RS"/>
        </w:rPr>
        <w:t xml:space="preserve"> </w:t>
      </w:r>
      <w:r w:rsidR="006074A5" w:rsidRPr="00A51E17">
        <w:rPr>
          <w:rFonts w:eastAsia="Calibri" w:cs="Times New Roman"/>
          <w:color w:val="000009"/>
          <w:lang w:val="sr-Cyrl-RS"/>
        </w:rPr>
        <w:t>Сремски Карловци</w:t>
      </w:r>
      <w:r w:rsidR="006074A5" w:rsidRPr="00B105AB">
        <w:rPr>
          <w:rFonts w:eastAsia="Calibri" w:cs="Times New Roman"/>
          <w:color w:val="000009"/>
          <w:lang w:val="sr-Cyrl-RS"/>
        </w:rPr>
        <w:t>.</w:t>
      </w:r>
    </w:p>
    <w:p w14:paraId="6221A1E0" w14:textId="77777777" w:rsidR="006074A5" w:rsidRPr="00442008" w:rsidRDefault="006074A5" w:rsidP="006074A5">
      <w:pPr>
        <w:widowControl w:val="0"/>
        <w:spacing w:before="8" w:after="0" w:line="240" w:lineRule="auto"/>
        <w:rPr>
          <w:rFonts w:eastAsia="Calibri" w:cs="Calibri"/>
          <w:sz w:val="16"/>
          <w:szCs w:val="16"/>
          <w:lang w:val="sr-Cyrl-RS"/>
        </w:rPr>
      </w:pPr>
    </w:p>
    <w:p w14:paraId="3F4C0044" w14:textId="03EA05F5" w:rsidR="006074A5" w:rsidRDefault="006074A5" w:rsidP="00345DCE">
      <w:pPr>
        <w:widowControl w:val="0"/>
        <w:spacing w:after="0" w:line="240" w:lineRule="auto"/>
        <w:ind w:left="100"/>
        <w:jc w:val="both"/>
        <w:rPr>
          <w:rFonts w:eastAsia="Calibri" w:cs="Times New Roman"/>
          <w:lang w:val="sr-Cyrl-RS"/>
        </w:rPr>
      </w:pPr>
      <w:r w:rsidRPr="00B105AB">
        <w:rPr>
          <w:rFonts w:eastAsia="Calibri" w:cs="Times New Roman"/>
          <w:lang w:val="sr-Cyrl-RS"/>
        </w:rPr>
        <w:t>Предмет јавне набавке према општем речнику набавки</w:t>
      </w:r>
      <w:r w:rsidRPr="00B105AB">
        <w:rPr>
          <w:rFonts w:eastAsia="Calibri" w:cs="Times New Roman"/>
          <w:spacing w:val="-10"/>
          <w:lang w:val="sr-Cyrl-RS"/>
        </w:rPr>
        <w:t xml:space="preserve"> </w:t>
      </w:r>
      <w:r w:rsidRPr="00B105AB">
        <w:rPr>
          <w:rFonts w:eastAsia="Calibri" w:cs="Times New Roman"/>
          <w:lang w:val="sr-Cyrl-RS"/>
        </w:rPr>
        <w:t>су:</w:t>
      </w:r>
    </w:p>
    <w:p w14:paraId="43F348E4" w14:textId="77777777" w:rsidR="001D1FA0" w:rsidRPr="00345DCE" w:rsidRDefault="001D1FA0" w:rsidP="00345DCE">
      <w:pPr>
        <w:widowControl w:val="0"/>
        <w:spacing w:after="0" w:line="240" w:lineRule="auto"/>
        <w:ind w:left="100"/>
        <w:jc w:val="both"/>
        <w:rPr>
          <w:rFonts w:eastAsia="Calibri" w:cs="Times New Roman"/>
          <w:sz w:val="16"/>
          <w:szCs w:val="16"/>
          <w:lang w:val="sr-Cyrl-RS"/>
        </w:rPr>
      </w:pPr>
    </w:p>
    <w:p w14:paraId="2C229E58" w14:textId="77777777" w:rsidR="001D1FA0" w:rsidRPr="00A66CEE" w:rsidRDefault="001D1FA0" w:rsidP="00345DCE">
      <w:pPr>
        <w:numPr>
          <w:ilvl w:val="0"/>
          <w:numId w:val="63"/>
        </w:numPr>
        <w:tabs>
          <w:tab w:val="left" w:pos="1492"/>
          <w:tab w:val="left" w:pos="2162"/>
          <w:tab w:val="left" w:pos="2870"/>
          <w:tab w:val="left" w:pos="3578"/>
          <w:tab w:val="left" w:pos="4286"/>
          <w:tab w:val="left" w:pos="4994"/>
          <w:tab w:val="left" w:pos="5702"/>
          <w:tab w:val="left" w:pos="6410"/>
          <w:tab w:val="left" w:pos="7118"/>
          <w:tab w:val="left" w:pos="7826"/>
          <w:tab w:val="left" w:pos="8534"/>
          <w:tab w:val="left" w:pos="9242"/>
          <w:tab w:val="left" w:pos="9950"/>
        </w:tabs>
        <w:spacing w:after="0" w:line="240" w:lineRule="auto"/>
        <w:ind w:left="746" w:hanging="389"/>
        <w:jc w:val="both"/>
        <w:rPr>
          <w:rFonts w:ascii="Calibri" w:eastAsia="Calibri" w:hAnsi="Calibri" w:cs="Calibri"/>
          <w:sz w:val="24"/>
          <w:lang w:val="sr-Cyrl-RS"/>
        </w:rPr>
      </w:pPr>
      <w:r w:rsidRPr="00A66CEE">
        <w:rPr>
          <w:rFonts w:ascii="Calibri" w:eastAsia="Calibri" w:hAnsi="Calibri" w:cs="Calibri"/>
          <w:lang w:val="sr-Cyrl-RS"/>
        </w:rPr>
        <w:t>71314200 Услуге у  вези са управљањем енергијом</w:t>
      </w:r>
    </w:p>
    <w:p w14:paraId="4721616C" w14:textId="77777777" w:rsidR="001D1FA0" w:rsidRPr="00A66CEE" w:rsidRDefault="001D1FA0" w:rsidP="00345DCE">
      <w:pPr>
        <w:numPr>
          <w:ilvl w:val="0"/>
          <w:numId w:val="63"/>
        </w:numPr>
        <w:tabs>
          <w:tab w:val="left" w:pos="1492"/>
          <w:tab w:val="left" w:pos="2162"/>
          <w:tab w:val="left" w:pos="2870"/>
          <w:tab w:val="left" w:pos="3578"/>
          <w:tab w:val="left" w:pos="4286"/>
          <w:tab w:val="left" w:pos="4994"/>
          <w:tab w:val="left" w:pos="5702"/>
          <w:tab w:val="left" w:pos="6410"/>
          <w:tab w:val="left" w:pos="7118"/>
          <w:tab w:val="left" w:pos="7826"/>
          <w:tab w:val="left" w:pos="8534"/>
          <w:tab w:val="left" w:pos="9242"/>
          <w:tab w:val="left" w:pos="9950"/>
        </w:tabs>
        <w:spacing w:after="0" w:line="240" w:lineRule="auto"/>
        <w:ind w:left="746" w:hanging="389"/>
        <w:jc w:val="both"/>
        <w:rPr>
          <w:rFonts w:ascii="Calibri" w:eastAsia="Calibri" w:hAnsi="Calibri" w:cs="Calibri"/>
          <w:sz w:val="24"/>
          <w:lang w:val="sr-Cyrl-RS"/>
        </w:rPr>
      </w:pPr>
      <w:r w:rsidRPr="00A66CEE">
        <w:rPr>
          <w:rFonts w:ascii="Calibri" w:eastAsia="Calibri" w:hAnsi="Calibri" w:cs="Calibri"/>
          <w:lang w:val="sr-Cyrl-RS"/>
        </w:rPr>
        <w:t>71314300 Саветодавне услуге у вези са енегетском ефикасношћу</w:t>
      </w:r>
    </w:p>
    <w:p w14:paraId="66A342B3" w14:textId="77777777" w:rsidR="001D1FA0" w:rsidRPr="00A66CEE" w:rsidRDefault="001D1FA0" w:rsidP="00345DCE">
      <w:pPr>
        <w:numPr>
          <w:ilvl w:val="0"/>
          <w:numId w:val="63"/>
        </w:numPr>
        <w:tabs>
          <w:tab w:val="left" w:pos="1492"/>
          <w:tab w:val="left" w:pos="2162"/>
          <w:tab w:val="left" w:pos="2870"/>
          <w:tab w:val="left" w:pos="3578"/>
          <w:tab w:val="left" w:pos="4286"/>
          <w:tab w:val="left" w:pos="4994"/>
          <w:tab w:val="left" w:pos="5702"/>
          <w:tab w:val="left" w:pos="6410"/>
          <w:tab w:val="left" w:pos="7118"/>
          <w:tab w:val="left" w:pos="7826"/>
          <w:tab w:val="left" w:pos="8534"/>
          <w:tab w:val="left" w:pos="9242"/>
          <w:tab w:val="left" w:pos="9950"/>
        </w:tabs>
        <w:spacing w:after="0" w:line="240" w:lineRule="auto"/>
        <w:ind w:left="746" w:hanging="389"/>
        <w:jc w:val="both"/>
        <w:rPr>
          <w:rFonts w:ascii="Calibri" w:eastAsia="Calibri" w:hAnsi="Calibri" w:cs="Calibri"/>
          <w:sz w:val="24"/>
          <w:lang w:val="sr-Cyrl-RS"/>
        </w:rPr>
      </w:pPr>
      <w:r w:rsidRPr="00A66CEE">
        <w:rPr>
          <w:rFonts w:ascii="Calibri" w:eastAsia="Calibri" w:hAnsi="Calibri" w:cs="Calibri"/>
          <w:lang w:val="sr-Cyrl-RS"/>
        </w:rPr>
        <w:t>50232100 Услуге одржавања уличне расвете</w:t>
      </w:r>
    </w:p>
    <w:p w14:paraId="2042BE65" w14:textId="77777777" w:rsidR="001D1FA0" w:rsidRPr="00A66CEE" w:rsidRDefault="001D1FA0" w:rsidP="00345DCE">
      <w:pPr>
        <w:numPr>
          <w:ilvl w:val="0"/>
          <w:numId w:val="63"/>
        </w:numPr>
        <w:tabs>
          <w:tab w:val="left" w:pos="1492"/>
          <w:tab w:val="left" w:pos="2162"/>
          <w:tab w:val="left" w:pos="2870"/>
          <w:tab w:val="left" w:pos="3578"/>
          <w:tab w:val="left" w:pos="4286"/>
          <w:tab w:val="left" w:pos="4994"/>
          <w:tab w:val="left" w:pos="5702"/>
          <w:tab w:val="left" w:pos="6410"/>
          <w:tab w:val="left" w:pos="7118"/>
          <w:tab w:val="left" w:pos="7826"/>
          <w:tab w:val="left" w:pos="8534"/>
          <w:tab w:val="left" w:pos="9242"/>
          <w:tab w:val="left" w:pos="9950"/>
        </w:tabs>
        <w:spacing w:after="0" w:line="240" w:lineRule="auto"/>
        <w:ind w:left="746" w:hanging="389"/>
        <w:jc w:val="both"/>
        <w:rPr>
          <w:rFonts w:ascii="Calibri" w:eastAsia="Calibri" w:hAnsi="Calibri" w:cs="Calibri"/>
          <w:sz w:val="24"/>
          <w:lang w:val="sr-Cyrl-RS"/>
        </w:rPr>
      </w:pPr>
      <w:r w:rsidRPr="00A66CEE">
        <w:rPr>
          <w:rFonts w:ascii="Calibri" w:eastAsia="Calibri" w:hAnsi="Calibri" w:cs="Calibri"/>
          <w:lang w:val="sr-Cyrl-RS"/>
        </w:rPr>
        <w:t>50232110 Пуштање у рад уређаја јавне расвете</w:t>
      </w:r>
    </w:p>
    <w:p w14:paraId="3B8EFBB6" w14:textId="77777777" w:rsidR="001D1FA0" w:rsidRPr="00A66CEE" w:rsidRDefault="001D1FA0" w:rsidP="00345DCE">
      <w:pPr>
        <w:numPr>
          <w:ilvl w:val="0"/>
          <w:numId w:val="63"/>
        </w:numPr>
        <w:tabs>
          <w:tab w:val="left" w:pos="1492"/>
          <w:tab w:val="left" w:pos="2162"/>
          <w:tab w:val="left" w:pos="2870"/>
          <w:tab w:val="left" w:pos="3578"/>
          <w:tab w:val="left" w:pos="4286"/>
          <w:tab w:val="left" w:pos="4994"/>
          <w:tab w:val="left" w:pos="5702"/>
          <w:tab w:val="left" w:pos="6410"/>
          <w:tab w:val="left" w:pos="7118"/>
          <w:tab w:val="left" w:pos="7826"/>
          <w:tab w:val="left" w:pos="8534"/>
          <w:tab w:val="left" w:pos="9242"/>
          <w:tab w:val="left" w:pos="9950"/>
        </w:tabs>
        <w:spacing w:after="120" w:line="240" w:lineRule="auto"/>
        <w:ind w:left="746" w:hanging="389"/>
        <w:jc w:val="both"/>
        <w:rPr>
          <w:rFonts w:ascii="Calibri" w:eastAsia="Calibri" w:hAnsi="Calibri" w:cs="Calibri"/>
          <w:sz w:val="24"/>
          <w:lang w:val="sr-Cyrl-RS"/>
        </w:rPr>
      </w:pPr>
      <w:r w:rsidRPr="00A66CEE">
        <w:rPr>
          <w:rFonts w:ascii="Calibri" w:eastAsia="Calibri" w:hAnsi="Calibri" w:cs="Calibri"/>
          <w:lang w:val="sr-Cyrl-RS"/>
        </w:rPr>
        <w:t xml:space="preserve">45316000 Радови на инсталацији расветних и сигналних система </w:t>
      </w:r>
    </w:p>
    <w:p w14:paraId="3FDD3C3D" w14:textId="77777777" w:rsidR="006074A5" w:rsidRPr="00A51E17" w:rsidRDefault="006074A5" w:rsidP="008F6743">
      <w:pPr>
        <w:widowControl w:val="0"/>
        <w:spacing w:before="118" w:after="0" w:line="240" w:lineRule="auto"/>
        <w:ind w:left="142" w:right="121"/>
        <w:jc w:val="both"/>
        <w:rPr>
          <w:rFonts w:eastAsia="Calibri" w:cs="Times New Roman"/>
          <w:lang w:val="sr-Cyrl-RS"/>
        </w:rPr>
      </w:pPr>
      <w:r w:rsidRPr="00A51E17">
        <w:rPr>
          <w:rFonts w:eastAsia="Calibri" w:cs="Times New Roman"/>
          <w:lang w:val="sr-Cyrl-RS"/>
        </w:rPr>
        <w:t>Енергетска услуга која је предмет јавне набавке према допунском речнику класификована је у одељку К (Остала својства за енергетику и дистрибуцију воде), у групи А (Својства за енергетику и дистрибуцију воде)</w:t>
      </w:r>
      <w:r w:rsidRPr="00A51E17">
        <w:rPr>
          <w:rFonts w:eastAsia="Calibri" w:cs="Times New Roman"/>
          <w:spacing w:val="-4"/>
          <w:lang w:val="sr-Cyrl-RS"/>
        </w:rPr>
        <w:t xml:space="preserve"> </w:t>
      </w:r>
      <w:r w:rsidRPr="00A51E17">
        <w:rPr>
          <w:rFonts w:eastAsia="Calibri" w:cs="Times New Roman"/>
          <w:lang w:val="sr-Cyrl-RS"/>
        </w:rPr>
        <w:t>под:</w:t>
      </w:r>
    </w:p>
    <w:p w14:paraId="255CBE33" w14:textId="77777777" w:rsidR="006074A5" w:rsidRPr="00A51E17" w:rsidRDefault="006074A5" w:rsidP="008F6743">
      <w:pPr>
        <w:widowControl w:val="0"/>
        <w:tabs>
          <w:tab w:val="left" w:pos="820"/>
        </w:tabs>
        <w:spacing w:after="0" w:line="240" w:lineRule="auto"/>
        <w:ind w:left="142" w:right="114"/>
        <w:rPr>
          <w:rFonts w:eastAsia="Calibri" w:cs="Times New Roman"/>
          <w:lang w:val="sr-Cyrl-RS"/>
        </w:rPr>
      </w:pPr>
      <w:r w:rsidRPr="00A51E17">
        <w:rPr>
          <w:rFonts w:eastAsia="Trebuchet MS" w:cs="Trebuchet MS"/>
          <w:w w:val="95"/>
          <w:lang w:val="sr-Cyrl-RS"/>
        </w:rPr>
        <w:t>−</w:t>
      </w:r>
      <w:r w:rsidRPr="00A51E17">
        <w:rPr>
          <w:rFonts w:eastAsia="Trebuchet MS" w:cs="Trebuchet MS"/>
          <w:w w:val="95"/>
          <w:lang w:val="sr-Cyrl-RS"/>
        </w:rPr>
        <w:tab/>
      </w:r>
      <w:r w:rsidRPr="00A51E17">
        <w:rPr>
          <w:rFonts w:eastAsia="Calibri" w:cs="Times New Roman"/>
          <w:lang w:val="sr-Cyrl-RS"/>
        </w:rPr>
        <w:t>КА03 За електричну</w:t>
      </w:r>
      <w:r w:rsidRPr="00A51E17">
        <w:rPr>
          <w:rFonts w:eastAsia="Calibri" w:cs="Times New Roman"/>
          <w:spacing w:val="-6"/>
          <w:lang w:val="sr-Cyrl-RS"/>
        </w:rPr>
        <w:t xml:space="preserve"> </w:t>
      </w:r>
      <w:r w:rsidRPr="00A51E17">
        <w:rPr>
          <w:rFonts w:eastAsia="Calibri" w:cs="Times New Roman"/>
          <w:lang w:val="sr-Cyrl-RS"/>
        </w:rPr>
        <w:t>опрему</w:t>
      </w:r>
    </w:p>
    <w:p w14:paraId="71F97800" w14:textId="77777777" w:rsidR="006074A5" w:rsidRPr="00A51E17" w:rsidRDefault="006074A5" w:rsidP="008F6743">
      <w:pPr>
        <w:widowControl w:val="0"/>
        <w:tabs>
          <w:tab w:val="left" w:pos="820"/>
        </w:tabs>
        <w:spacing w:after="0" w:line="240" w:lineRule="auto"/>
        <w:ind w:left="142" w:right="114"/>
        <w:rPr>
          <w:rFonts w:eastAsia="Calibri" w:cs="Times New Roman"/>
          <w:lang w:val="sr-Cyrl-RS"/>
        </w:rPr>
      </w:pPr>
      <w:r w:rsidRPr="00A51E17">
        <w:rPr>
          <w:rFonts w:eastAsia="Trebuchet MS" w:cs="Trebuchet MS"/>
          <w:w w:val="95"/>
          <w:lang w:val="sr-Cyrl-RS"/>
        </w:rPr>
        <w:t>−</w:t>
      </w:r>
      <w:r w:rsidRPr="00A51E17">
        <w:rPr>
          <w:rFonts w:eastAsia="Trebuchet MS" w:cs="Trebuchet MS"/>
          <w:w w:val="95"/>
          <w:lang w:val="sr-Cyrl-RS"/>
        </w:rPr>
        <w:tab/>
      </w:r>
      <w:r w:rsidRPr="00A51E17">
        <w:rPr>
          <w:rFonts w:eastAsia="Calibri" w:cs="Times New Roman"/>
          <w:lang w:val="sr-Cyrl-RS"/>
        </w:rPr>
        <w:t>КА04 За електричне</w:t>
      </w:r>
      <w:r w:rsidRPr="00A51E17">
        <w:rPr>
          <w:rFonts w:eastAsia="Calibri" w:cs="Times New Roman"/>
          <w:spacing w:val="-9"/>
          <w:lang w:val="sr-Cyrl-RS"/>
        </w:rPr>
        <w:t xml:space="preserve"> </w:t>
      </w:r>
      <w:r w:rsidRPr="00A51E17">
        <w:rPr>
          <w:rFonts w:eastAsia="Calibri" w:cs="Times New Roman"/>
          <w:lang w:val="sr-Cyrl-RS"/>
        </w:rPr>
        <w:t>инсталације</w:t>
      </w:r>
    </w:p>
    <w:p w14:paraId="0A7D912A" w14:textId="78F5AFCB" w:rsidR="006074A5" w:rsidRPr="00A51E17" w:rsidRDefault="006074A5" w:rsidP="006074A5">
      <w:pPr>
        <w:widowControl w:val="0"/>
        <w:spacing w:before="118" w:after="0" w:line="240" w:lineRule="auto"/>
        <w:ind w:left="100" w:right="113"/>
        <w:jc w:val="both"/>
        <w:rPr>
          <w:rFonts w:eastAsia="Calibri" w:cs="Times New Roman"/>
          <w:lang w:val="sr-Cyrl-RS"/>
        </w:rPr>
      </w:pPr>
      <w:r w:rsidRPr="00A51E17">
        <w:rPr>
          <w:rFonts w:eastAsia="Calibri" w:cs="Times New Roman"/>
          <w:lang w:val="sr-Cyrl-RS"/>
        </w:rPr>
        <w:t xml:space="preserve">Предмет уговора о јавно-приватном партнерству без елемената концесије јесте спровођење мера са циљем ефикаснијег коришћења енергије </w:t>
      </w:r>
      <w:r w:rsidRPr="00442008">
        <w:rPr>
          <w:rFonts w:eastAsia="Calibri" w:cs="Times New Roman"/>
          <w:b/>
          <w:lang w:val="sr-Cyrl-RS"/>
        </w:rPr>
        <w:t>(</w:t>
      </w:r>
      <w:r w:rsidRPr="00442008">
        <w:rPr>
          <w:rFonts w:eastAsia="Calibri" w:cs="Times New Roman"/>
          <w:b/>
          <w:color w:val="000009"/>
          <w:lang w:val="sr-Cyrl-RS"/>
        </w:rPr>
        <w:t>Мере Уштеде Енергије, у даљем тексту: МУЕ</w:t>
      </w:r>
      <w:r w:rsidRPr="00442008">
        <w:rPr>
          <w:rFonts w:eastAsia="Calibri" w:cs="Times New Roman"/>
          <w:b/>
          <w:lang w:val="sr-Cyrl-RS"/>
        </w:rPr>
        <w:t>)</w:t>
      </w:r>
      <w:r w:rsidRPr="00A51E17">
        <w:rPr>
          <w:rFonts w:eastAsia="Calibri" w:cs="Times New Roman"/>
          <w:lang w:val="sr-Cyrl-RS"/>
        </w:rPr>
        <w:t xml:space="preserve">, одговарајућег смањења емисије </w:t>
      </w:r>
      <w:r w:rsidRPr="00A51E17">
        <w:rPr>
          <w:rFonts w:eastAsia="Calibri" w:cs="Times New Roman"/>
          <w:lang w:val="en-US"/>
        </w:rPr>
        <w:t>CO</w:t>
      </w:r>
      <w:r w:rsidRPr="00A51E17">
        <w:rPr>
          <w:rFonts w:eastAsia="Calibri" w:cs="Times New Roman"/>
          <w:lang w:val="sr-Cyrl-RS"/>
        </w:rPr>
        <w:t xml:space="preserve">2 и смањења оперативних трошкова функционисања и одржавања дела </w:t>
      </w:r>
      <w:r w:rsidRPr="00957834">
        <w:rPr>
          <w:rFonts w:eastAsia="Calibri" w:cs="Times New Roman"/>
          <w:lang w:val="sr-Cyrl-RS"/>
        </w:rPr>
        <w:t>система</w:t>
      </w:r>
      <w:r w:rsidR="000B7668" w:rsidRPr="00957834">
        <w:rPr>
          <w:rFonts w:eastAsia="Calibri" w:cs="Times New Roman"/>
          <w:lang w:val="sr-Cyrl-RS"/>
        </w:rPr>
        <w:t xml:space="preserve"> </w:t>
      </w:r>
      <w:r w:rsidR="000B7668" w:rsidRPr="00442008">
        <w:rPr>
          <w:rFonts w:eastAsia="Calibri" w:cs="Times New Roman"/>
          <w:lang w:val="sr-Cyrl-RS"/>
        </w:rPr>
        <w:t>јавног осветљења</w:t>
      </w:r>
      <w:r w:rsidRPr="00957834">
        <w:rPr>
          <w:rFonts w:eastAsia="Calibri" w:cs="Times New Roman"/>
          <w:lang w:val="sr-Cyrl-RS"/>
        </w:rPr>
        <w:t xml:space="preserve"> </w:t>
      </w:r>
      <w:r w:rsidR="000B7668" w:rsidRPr="00957834">
        <w:rPr>
          <w:rFonts w:eastAsia="Calibri" w:cs="Times New Roman"/>
          <w:lang w:val="sr-Cyrl-RS"/>
        </w:rPr>
        <w:t>(</w:t>
      </w:r>
      <w:r w:rsidRPr="00957834">
        <w:rPr>
          <w:rFonts w:eastAsia="Calibri" w:cs="Times New Roman"/>
          <w:lang w:val="sr-Cyrl-RS"/>
        </w:rPr>
        <w:t>ЈО</w:t>
      </w:r>
      <w:r w:rsidR="000B7668" w:rsidRPr="00957834">
        <w:rPr>
          <w:rFonts w:eastAsia="Calibri" w:cs="Times New Roman"/>
          <w:lang w:val="sr-Cyrl-RS"/>
        </w:rPr>
        <w:t>)</w:t>
      </w:r>
      <w:r w:rsidR="000B7668" w:rsidRPr="00690572">
        <w:rPr>
          <w:rFonts w:eastAsia="Calibri" w:cs="Times New Roman"/>
          <w:lang w:val="sr-Cyrl-RS"/>
        </w:rPr>
        <w:t xml:space="preserve"> </w:t>
      </w:r>
      <w:r w:rsidR="00262A8E">
        <w:rPr>
          <w:rFonts w:eastAsia="Calibri" w:cs="Times New Roman"/>
          <w:lang w:val="sr-Cyrl-RS"/>
        </w:rPr>
        <w:t>Општине</w:t>
      </w:r>
      <w:r w:rsidR="00262A8E" w:rsidRPr="00A51E17">
        <w:rPr>
          <w:rFonts w:eastAsia="Calibri" w:cs="Times New Roman"/>
          <w:spacing w:val="-1"/>
          <w:lang w:val="sr-Cyrl-RS"/>
        </w:rPr>
        <w:t xml:space="preserve"> </w:t>
      </w:r>
      <w:r w:rsidRPr="00A51E17">
        <w:rPr>
          <w:rFonts w:eastAsia="Calibri" w:cs="Times New Roman"/>
          <w:lang w:val="sr-Cyrl-RS"/>
        </w:rPr>
        <w:t>Сремски Карловци.</w:t>
      </w:r>
    </w:p>
    <w:p w14:paraId="0E36A0CC" w14:textId="77777777" w:rsidR="006074A5" w:rsidRPr="00A51E17" w:rsidRDefault="006074A5" w:rsidP="006074A5">
      <w:pPr>
        <w:widowControl w:val="0"/>
        <w:spacing w:before="8" w:after="0" w:line="240" w:lineRule="auto"/>
        <w:rPr>
          <w:rFonts w:eastAsia="Calibri" w:cs="Calibri"/>
          <w:lang w:val="sr-Cyrl-RS"/>
        </w:rPr>
      </w:pPr>
    </w:p>
    <w:p w14:paraId="60C36FD9" w14:textId="77777777" w:rsidR="006074A5" w:rsidRPr="00A51E17" w:rsidRDefault="006074A5" w:rsidP="006074A5">
      <w:pPr>
        <w:widowControl w:val="0"/>
        <w:spacing w:after="0" w:line="240" w:lineRule="auto"/>
        <w:ind w:left="100" w:right="114"/>
        <w:jc w:val="both"/>
        <w:rPr>
          <w:rFonts w:eastAsia="Calibri" w:cs="Times New Roman"/>
          <w:lang w:val="sr-Cyrl-RS"/>
        </w:rPr>
      </w:pPr>
      <w:r w:rsidRPr="00A51E17">
        <w:rPr>
          <w:rFonts w:eastAsia="Calibri" w:cs="Times New Roman"/>
          <w:lang w:val="sr-Cyrl-RS"/>
        </w:rPr>
        <w:t xml:space="preserve">Приватни партнер, као Понуђач, се обавезује да примени такве МУЕ којима ће обезбедити финансијске уштеде у делу система ЈО у складу са понудом и Моделом уговора (поглавље </w:t>
      </w:r>
      <w:r w:rsidRPr="00A51E17">
        <w:rPr>
          <w:rFonts w:eastAsia="Calibri" w:cs="Times New Roman"/>
          <w:lang w:val="en-US"/>
        </w:rPr>
        <w:t>VIII</w:t>
      </w:r>
      <w:r w:rsidRPr="00A51E17">
        <w:rPr>
          <w:rFonts w:eastAsia="Calibri" w:cs="Times New Roman"/>
          <w:lang w:val="sr-Cyrl-RS"/>
        </w:rPr>
        <w:t>). Све МУЕ које се примењују по основу овог уговора морају бити у складу са позитивним прописима и важећим стандардима у Републици Србији. Сходно томе, Приватном партнеру, Понуђачу, се поверавају послови реконструкције, финансирања и одржавања дела система ЈО, уз преузимање ризика постизања финансијске уштеде током коришћења реконструисаног дела система</w:t>
      </w:r>
      <w:r w:rsidRPr="00A51E17">
        <w:rPr>
          <w:rFonts w:eastAsia="Calibri" w:cs="Times New Roman"/>
          <w:spacing w:val="-21"/>
          <w:lang w:val="sr-Cyrl-RS"/>
        </w:rPr>
        <w:t xml:space="preserve"> </w:t>
      </w:r>
      <w:r w:rsidRPr="00A51E17">
        <w:rPr>
          <w:rFonts w:eastAsia="Calibri" w:cs="Times New Roman"/>
          <w:lang w:val="sr-Cyrl-RS"/>
        </w:rPr>
        <w:t>ЈО.</w:t>
      </w:r>
    </w:p>
    <w:p w14:paraId="44A6CB72" w14:textId="77777777" w:rsidR="006074A5" w:rsidRPr="00A51E17" w:rsidRDefault="006074A5" w:rsidP="006074A5">
      <w:pPr>
        <w:widowControl w:val="0"/>
        <w:spacing w:before="120" w:after="0" w:line="240" w:lineRule="auto"/>
        <w:ind w:left="100" w:right="115"/>
        <w:jc w:val="both"/>
        <w:rPr>
          <w:rFonts w:eastAsia="Calibri" w:cs="Times New Roman"/>
          <w:lang w:val="sr-Cyrl-RS"/>
        </w:rPr>
      </w:pPr>
      <w:r w:rsidRPr="00A51E17">
        <w:rPr>
          <w:rFonts w:eastAsia="Calibri" w:cs="Times New Roman"/>
          <w:lang w:val="sr-Cyrl-RS"/>
        </w:rPr>
        <w:t>Јавни партнер, као Наручилац, преузима обавезу сарадње са изабраним понуђачем у току извршења</w:t>
      </w:r>
      <w:r w:rsidRPr="00A51E17">
        <w:rPr>
          <w:rFonts w:eastAsia="Calibri" w:cs="Times New Roman"/>
          <w:spacing w:val="-15"/>
          <w:lang w:val="sr-Cyrl-RS"/>
        </w:rPr>
        <w:t xml:space="preserve"> </w:t>
      </w:r>
      <w:r w:rsidRPr="00A51E17">
        <w:rPr>
          <w:rFonts w:eastAsia="Calibri" w:cs="Times New Roman"/>
          <w:lang w:val="sr-Cyrl-RS"/>
        </w:rPr>
        <w:t>уговора</w:t>
      </w:r>
      <w:r w:rsidRPr="00A51E17">
        <w:rPr>
          <w:rFonts w:eastAsia="Calibri" w:cs="Times New Roman"/>
          <w:spacing w:val="-15"/>
          <w:lang w:val="sr-Cyrl-RS"/>
        </w:rPr>
        <w:t xml:space="preserve"> </w:t>
      </w:r>
      <w:r w:rsidRPr="00A51E17">
        <w:rPr>
          <w:rFonts w:eastAsia="Calibri" w:cs="Times New Roman"/>
          <w:lang w:val="sr-Cyrl-RS"/>
        </w:rPr>
        <w:t>са</w:t>
      </w:r>
      <w:r w:rsidRPr="00A51E17">
        <w:rPr>
          <w:rFonts w:eastAsia="Calibri" w:cs="Times New Roman"/>
          <w:spacing w:val="-15"/>
          <w:lang w:val="sr-Cyrl-RS"/>
        </w:rPr>
        <w:t xml:space="preserve"> </w:t>
      </w:r>
      <w:r w:rsidRPr="00A51E17">
        <w:rPr>
          <w:rFonts w:eastAsia="Calibri" w:cs="Times New Roman"/>
          <w:lang w:val="sr-Cyrl-RS"/>
        </w:rPr>
        <w:t>циљем</w:t>
      </w:r>
      <w:r w:rsidRPr="00A51E17">
        <w:rPr>
          <w:rFonts w:eastAsia="Calibri" w:cs="Times New Roman"/>
          <w:spacing w:val="-13"/>
          <w:lang w:val="sr-Cyrl-RS"/>
        </w:rPr>
        <w:t xml:space="preserve"> </w:t>
      </w:r>
      <w:r w:rsidRPr="00A51E17">
        <w:rPr>
          <w:rFonts w:eastAsia="Calibri" w:cs="Times New Roman"/>
          <w:lang w:val="sr-Cyrl-RS"/>
        </w:rPr>
        <w:t>да</w:t>
      </w:r>
      <w:r w:rsidRPr="00A51E17">
        <w:rPr>
          <w:rFonts w:eastAsia="Calibri" w:cs="Times New Roman"/>
          <w:spacing w:val="-13"/>
          <w:lang w:val="sr-Cyrl-RS"/>
        </w:rPr>
        <w:t xml:space="preserve"> </w:t>
      </w:r>
      <w:r w:rsidRPr="00A51E17">
        <w:rPr>
          <w:rFonts w:eastAsia="Calibri" w:cs="Times New Roman"/>
          <w:lang w:val="sr-Cyrl-RS"/>
        </w:rPr>
        <w:t>се</w:t>
      </w:r>
      <w:r w:rsidRPr="00A51E17">
        <w:rPr>
          <w:rFonts w:eastAsia="Calibri" w:cs="Times New Roman"/>
          <w:spacing w:val="-15"/>
          <w:lang w:val="sr-Cyrl-RS"/>
        </w:rPr>
        <w:t xml:space="preserve"> </w:t>
      </w:r>
      <w:r w:rsidRPr="00A51E17">
        <w:rPr>
          <w:rFonts w:eastAsia="Calibri" w:cs="Times New Roman"/>
          <w:lang w:val="sr-Cyrl-RS"/>
        </w:rPr>
        <w:t>у</w:t>
      </w:r>
      <w:r w:rsidRPr="00A51E17">
        <w:rPr>
          <w:rFonts w:eastAsia="Calibri" w:cs="Times New Roman"/>
          <w:spacing w:val="-15"/>
          <w:lang w:val="sr-Cyrl-RS"/>
        </w:rPr>
        <w:t xml:space="preserve"> </w:t>
      </w:r>
      <w:r w:rsidRPr="00A51E17">
        <w:rPr>
          <w:rFonts w:eastAsia="Calibri" w:cs="Times New Roman"/>
          <w:lang w:val="sr-Cyrl-RS"/>
        </w:rPr>
        <w:t>току</w:t>
      </w:r>
      <w:r w:rsidRPr="00A51E17">
        <w:rPr>
          <w:rFonts w:eastAsia="Calibri" w:cs="Times New Roman"/>
          <w:spacing w:val="-14"/>
          <w:lang w:val="sr-Cyrl-RS"/>
        </w:rPr>
        <w:t xml:space="preserve"> </w:t>
      </w:r>
      <w:r w:rsidRPr="00A51E17">
        <w:rPr>
          <w:rFonts w:eastAsia="Calibri" w:cs="Times New Roman"/>
          <w:lang w:val="sr-Cyrl-RS"/>
        </w:rPr>
        <w:t>уговорног</w:t>
      </w:r>
      <w:r w:rsidRPr="00A51E17">
        <w:rPr>
          <w:rFonts w:eastAsia="Calibri" w:cs="Times New Roman"/>
          <w:spacing w:val="-15"/>
          <w:lang w:val="sr-Cyrl-RS"/>
        </w:rPr>
        <w:t xml:space="preserve"> </w:t>
      </w:r>
      <w:r w:rsidRPr="00A51E17">
        <w:rPr>
          <w:rFonts w:eastAsia="Calibri" w:cs="Times New Roman"/>
          <w:lang w:val="sr-Cyrl-RS"/>
        </w:rPr>
        <w:t>периода</w:t>
      </w:r>
      <w:r w:rsidRPr="00A51E17">
        <w:rPr>
          <w:rFonts w:eastAsia="Calibri" w:cs="Times New Roman"/>
          <w:spacing w:val="-13"/>
          <w:lang w:val="sr-Cyrl-RS"/>
        </w:rPr>
        <w:t xml:space="preserve"> </w:t>
      </w:r>
      <w:r w:rsidRPr="00A51E17">
        <w:rPr>
          <w:rFonts w:eastAsia="Calibri" w:cs="Times New Roman"/>
          <w:lang w:val="sr-Cyrl-RS"/>
        </w:rPr>
        <w:t>сви</w:t>
      </w:r>
      <w:r w:rsidRPr="00A51E17">
        <w:rPr>
          <w:rFonts w:eastAsia="Calibri" w:cs="Times New Roman"/>
          <w:spacing w:val="-15"/>
          <w:lang w:val="sr-Cyrl-RS"/>
        </w:rPr>
        <w:t xml:space="preserve"> </w:t>
      </w:r>
      <w:r w:rsidRPr="00A51E17">
        <w:rPr>
          <w:rFonts w:eastAsia="Calibri" w:cs="Times New Roman"/>
          <w:lang w:val="sr-Cyrl-RS"/>
        </w:rPr>
        <w:t>трошкови</w:t>
      </w:r>
      <w:r w:rsidRPr="00A51E17">
        <w:rPr>
          <w:rFonts w:eastAsia="Calibri" w:cs="Times New Roman"/>
          <w:spacing w:val="-15"/>
          <w:lang w:val="sr-Cyrl-RS"/>
        </w:rPr>
        <w:t xml:space="preserve"> </w:t>
      </w:r>
      <w:r w:rsidRPr="00A51E17">
        <w:rPr>
          <w:rFonts w:eastAsia="Calibri" w:cs="Times New Roman"/>
          <w:lang w:val="sr-Cyrl-RS"/>
        </w:rPr>
        <w:t>приватног</w:t>
      </w:r>
      <w:r w:rsidRPr="00A51E17">
        <w:rPr>
          <w:rFonts w:eastAsia="Calibri" w:cs="Times New Roman"/>
          <w:spacing w:val="-15"/>
          <w:lang w:val="sr-Cyrl-RS"/>
        </w:rPr>
        <w:t xml:space="preserve"> </w:t>
      </w:r>
      <w:r w:rsidRPr="00A51E17">
        <w:rPr>
          <w:rFonts w:eastAsia="Calibri" w:cs="Times New Roman"/>
          <w:lang w:val="sr-Cyrl-RS"/>
        </w:rPr>
        <w:t>партнера</w:t>
      </w:r>
      <w:r w:rsidRPr="00A51E17">
        <w:rPr>
          <w:rFonts w:eastAsia="Calibri" w:cs="Times New Roman"/>
          <w:spacing w:val="-13"/>
          <w:lang w:val="sr-Cyrl-RS"/>
        </w:rPr>
        <w:t xml:space="preserve"> </w:t>
      </w:r>
      <w:r w:rsidRPr="00A51E17">
        <w:rPr>
          <w:rFonts w:eastAsia="Calibri" w:cs="Times New Roman"/>
          <w:lang w:val="sr-Cyrl-RS"/>
        </w:rPr>
        <w:t>сведу на најмању могућу меру, као и обавезу плаћања приватном партнеру накнаде за расположивост реконструисаног дела система ЈО из остварених гарантованих финансијских уштеда и накнаде за одржавање реконструисаног дела система</w:t>
      </w:r>
      <w:r w:rsidRPr="00A51E17">
        <w:rPr>
          <w:rFonts w:eastAsia="Calibri" w:cs="Times New Roman"/>
          <w:spacing w:val="-6"/>
          <w:lang w:val="sr-Cyrl-RS"/>
        </w:rPr>
        <w:t xml:space="preserve"> </w:t>
      </w:r>
      <w:r w:rsidRPr="00A51E17">
        <w:rPr>
          <w:rFonts w:eastAsia="Calibri" w:cs="Times New Roman"/>
          <w:lang w:val="sr-Cyrl-RS"/>
        </w:rPr>
        <w:t>ЈО.</w:t>
      </w:r>
    </w:p>
    <w:p w14:paraId="67D4534F" w14:textId="77777777" w:rsidR="006074A5" w:rsidRPr="00A51E17" w:rsidRDefault="006074A5" w:rsidP="006074A5">
      <w:pPr>
        <w:widowControl w:val="0"/>
        <w:spacing w:after="0" w:line="240" w:lineRule="auto"/>
        <w:ind w:left="100"/>
        <w:jc w:val="both"/>
        <w:rPr>
          <w:rFonts w:eastAsia="Calibri" w:cs="Times New Roman"/>
          <w:lang w:val="sr-Cyrl-RS"/>
        </w:rPr>
      </w:pPr>
      <w:r w:rsidRPr="00A51E17">
        <w:rPr>
          <w:rFonts w:eastAsia="Calibri" w:cs="Times New Roman"/>
          <w:lang w:val="sr-Cyrl-RS"/>
        </w:rPr>
        <w:t xml:space="preserve">Модел уговора (поглавље </w:t>
      </w:r>
      <w:r w:rsidRPr="00A51E17">
        <w:rPr>
          <w:rFonts w:eastAsia="Calibri" w:cs="Times New Roman"/>
          <w:lang w:val="en-US"/>
        </w:rPr>
        <w:t>VIII</w:t>
      </w:r>
      <w:r w:rsidRPr="00A51E17">
        <w:rPr>
          <w:rFonts w:eastAsia="Calibri" w:cs="Times New Roman"/>
          <w:lang w:val="sr-Cyrl-RS"/>
        </w:rPr>
        <w:t>) предвиђа три фазе реализације уговорних обавеза, као што</w:t>
      </w:r>
      <w:r w:rsidRPr="00A51E17">
        <w:rPr>
          <w:rFonts w:eastAsia="Calibri" w:cs="Times New Roman"/>
          <w:spacing w:val="-26"/>
          <w:lang w:val="sr-Cyrl-RS"/>
        </w:rPr>
        <w:t xml:space="preserve"> </w:t>
      </w:r>
      <w:r w:rsidRPr="00A51E17">
        <w:rPr>
          <w:rFonts w:eastAsia="Calibri" w:cs="Times New Roman"/>
          <w:lang w:val="sr-Cyrl-RS"/>
        </w:rPr>
        <w:t>следи:</w:t>
      </w:r>
    </w:p>
    <w:p w14:paraId="578CD9B6" w14:textId="77777777" w:rsidR="006074A5" w:rsidRPr="00A51E17" w:rsidRDefault="006074A5" w:rsidP="00F9369A">
      <w:pPr>
        <w:widowControl w:val="0"/>
        <w:spacing w:before="118" w:after="0" w:line="240" w:lineRule="auto"/>
        <w:ind w:left="284" w:right="120" w:hanging="184"/>
        <w:jc w:val="both"/>
        <w:rPr>
          <w:rFonts w:eastAsia="Calibri" w:cs="Calibri"/>
          <w:lang w:val="sr-Cyrl-RS"/>
        </w:rPr>
      </w:pPr>
      <w:r w:rsidRPr="00A51E17">
        <w:rPr>
          <w:rFonts w:eastAsia="Trebuchet MS" w:cs="Trebuchet MS"/>
          <w:lang w:val="sr-Cyrl-RS"/>
        </w:rPr>
        <w:t xml:space="preserve">− </w:t>
      </w:r>
      <w:r w:rsidRPr="00A51E17">
        <w:rPr>
          <w:rFonts w:eastAsia="Calibri" w:cs="Times New Roman"/>
          <w:lang w:val="sr-Cyrl-RS"/>
        </w:rPr>
        <w:t>Припремни период је период обављања припремне активности и траје од започињања уговорног периода до потврде потписом и печатом Дневника активности од стране уговорних страна</w:t>
      </w:r>
      <w:r w:rsidRPr="00A51E17">
        <w:rPr>
          <w:rFonts w:eastAsia="Calibri" w:cs="Times New Roman"/>
          <w:color w:val="000009"/>
          <w:lang w:val="sr-Cyrl-RS"/>
        </w:rPr>
        <w:t>(до почетка замене</w:t>
      </w:r>
      <w:r w:rsidRPr="00A51E17">
        <w:rPr>
          <w:rFonts w:eastAsia="Calibri" w:cs="Times New Roman"/>
          <w:color w:val="000009"/>
          <w:spacing w:val="-5"/>
          <w:lang w:val="sr-Cyrl-RS"/>
        </w:rPr>
        <w:t xml:space="preserve"> </w:t>
      </w:r>
      <w:r w:rsidRPr="00A51E17">
        <w:rPr>
          <w:rFonts w:eastAsia="Calibri" w:cs="Times New Roman"/>
          <w:color w:val="000009"/>
          <w:lang w:val="sr-Cyrl-RS"/>
        </w:rPr>
        <w:t>светиљака)</w:t>
      </w:r>
      <w:r w:rsidRPr="00A51E17">
        <w:rPr>
          <w:rFonts w:eastAsia="Calibri" w:cs="Calibri"/>
          <w:lang w:val="sr-Cyrl-RS"/>
        </w:rPr>
        <w:t>;</w:t>
      </w:r>
    </w:p>
    <w:p w14:paraId="5188F70E" w14:textId="77777777" w:rsidR="006074A5" w:rsidRPr="00A51E17" w:rsidRDefault="006074A5" w:rsidP="00F9369A">
      <w:pPr>
        <w:widowControl w:val="0"/>
        <w:spacing w:before="121" w:after="0" w:line="240" w:lineRule="auto"/>
        <w:ind w:left="284" w:right="119" w:hanging="184"/>
        <w:jc w:val="both"/>
        <w:rPr>
          <w:rFonts w:eastAsia="Calibri" w:cs="Times New Roman"/>
          <w:lang w:val="sr-Cyrl-RS"/>
        </w:rPr>
      </w:pPr>
      <w:r w:rsidRPr="00A51E17">
        <w:rPr>
          <w:rFonts w:eastAsia="Trebuchet MS" w:cs="Trebuchet MS"/>
          <w:lang w:val="sr-Cyrl-RS"/>
        </w:rPr>
        <w:t xml:space="preserve">− </w:t>
      </w:r>
      <w:r w:rsidRPr="00A51E17">
        <w:rPr>
          <w:rFonts w:eastAsia="Calibri" w:cs="Times New Roman"/>
          <w:lang w:val="sr-Cyrl-RS"/>
        </w:rPr>
        <w:t>Период имплементације јесте период спровођења МУЕ који почиње од завршетка припремног периода и завршава се када уговорне стране потврде потписом и печатом Дневник</w:t>
      </w:r>
      <w:r w:rsidRPr="00A51E17">
        <w:rPr>
          <w:rFonts w:eastAsia="Calibri" w:cs="Times New Roman"/>
          <w:spacing w:val="-25"/>
          <w:lang w:val="sr-Cyrl-RS"/>
        </w:rPr>
        <w:t xml:space="preserve"> </w:t>
      </w:r>
      <w:r w:rsidRPr="00A51E17">
        <w:rPr>
          <w:rFonts w:eastAsia="Calibri" w:cs="Times New Roman"/>
          <w:lang w:val="sr-Cyrl-RS"/>
        </w:rPr>
        <w:t>активности у периоду имплементације</w:t>
      </w:r>
      <w:r w:rsidRPr="00A51E17">
        <w:rPr>
          <w:rFonts w:eastAsia="Calibri" w:cs="Times New Roman"/>
          <w:color w:val="000009"/>
          <w:lang w:val="sr-Cyrl-RS"/>
        </w:rPr>
        <w:t>(до завршетка замене</w:t>
      </w:r>
      <w:r w:rsidRPr="00A51E17">
        <w:rPr>
          <w:rFonts w:eastAsia="Calibri" w:cs="Times New Roman"/>
          <w:color w:val="000009"/>
          <w:spacing w:val="-13"/>
          <w:lang w:val="sr-Cyrl-RS"/>
        </w:rPr>
        <w:t xml:space="preserve"> </w:t>
      </w:r>
      <w:r w:rsidRPr="00A51E17">
        <w:rPr>
          <w:rFonts w:eastAsia="Calibri" w:cs="Times New Roman"/>
          <w:color w:val="000009"/>
          <w:lang w:val="sr-Cyrl-RS"/>
        </w:rPr>
        <w:t>светиљака);</w:t>
      </w:r>
    </w:p>
    <w:p w14:paraId="07676B54" w14:textId="2F9D39A3" w:rsidR="006074A5" w:rsidRDefault="006074A5" w:rsidP="00175195">
      <w:pPr>
        <w:widowControl w:val="0"/>
        <w:spacing w:before="121" w:after="0" w:line="240" w:lineRule="auto"/>
        <w:ind w:left="284" w:right="117" w:hanging="184"/>
        <w:jc w:val="both"/>
        <w:rPr>
          <w:rFonts w:eastAsia="Calibri" w:cs="Times New Roman"/>
          <w:lang w:val="sr-Cyrl-RS"/>
        </w:rPr>
      </w:pPr>
      <w:r w:rsidRPr="00A51E17">
        <w:rPr>
          <w:rFonts w:eastAsia="Trebuchet MS" w:cs="Trebuchet MS"/>
          <w:lang w:val="sr-Cyrl-RS"/>
        </w:rPr>
        <w:t xml:space="preserve">− </w:t>
      </w:r>
      <w:r w:rsidRPr="00A51E17">
        <w:rPr>
          <w:rFonts w:eastAsia="Calibri" w:cs="Times New Roman"/>
          <w:lang w:val="sr-Cyrl-RS"/>
        </w:rPr>
        <w:t>Период гарантовања јесте период коришћења потенцијала уштеде у току којег се остварује финансијска уштеда на основу спроведених МУЕ. Траје од завршетка периода</w:t>
      </w:r>
      <w:r w:rsidRPr="00A51E17">
        <w:rPr>
          <w:rFonts w:eastAsia="Calibri" w:cs="Times New Roman"/>
          <w:spacing w:val="-29"/>
          <w:lang w:val="sr-Cyrl-RS"/>
        </w:rPr>
        <w:t xml:space="preserve"> </w:t>
      </w:r>
      <w:r w:rsidRPr="00A51E17">
        <w:rPr>
          <w:rFonts w:eastAsia="Calibri" w:cs="Times New Roman"/>
          <w:lang w:val="sr-Cyrl-RS"/>
        </w:rPr>
        <w:t>имплементације до краја уговорног</w:t>
      </w:r>
      <w:r w:rsidRPr="00A51E17">
        <w:rPr>
          <w:rFonts w:eastAsia="Calibri" w:cs="Times New Roman"/>
          <w:spacing w:val="-5"/>
          <w:lang w:val="sr-Cyrl-RS"/>
        </w:rPr>
        <w:t xml:space="preserve"> </w:t>
      </w:r>
      <w:r w:rsidRPr="00A51E17">
        <w:rPr>
          <w:rFonts w:eastAsia="Calibri" w:cs="Times New Roman"/>
          <w:lang w:val="sr-Cyrl-RS"/>
        </w:rPr>
        <w:t>периода</w:t>
      </w:r>
    </w:p>
    <w:p w14:paraId="3DB8E7D3" w14:textId="77777777" w:rsidR="00345DCE" w:rsidRDefault="00345DCE" w:rsidP="00175195">
      <w:pPr>
        <w:widowControl w:val="0"/>
        <w:spacing w:before="121" w:after="0" w:line="240" w:lineRule="auto"/>
        <w:ind w:left="284" w:right="117" w:hanging="184"/>
        <w:jc w:val="both"/>
        <w:rPr>
          <w:rFonts w:eastAsia="Calibri" w:cs="Times New Roman"/>
          <w:lang w:val="sr-Cyrl-RS"/>
        </w:rPr>
      </w:pPr>
    </w:p>
    <w:p w14:paraId="15DCCEFC" w14:textId="23241B78" w:rsidR="00175195" w:rsidRPr="009F3B29" w:rsidRDefault="00175195" w:rsidP="00606BE3">
      <w:pPr>
        <w:pStyle w:val="ListParagraph"/>
        <w:numPr>
          <w:ilvl w:val="0"/>
          <w:numId w:val="65"/>
        </w:numPr>
        <w:tabs>
          <w:tab w:val="left" w:pos="284"/>
          <w:tab w:val="left" w:pos="1097"/>
          <w:tab w:val="left" w:pos="1805"/>
          <w:tab w:val="left" w:pos="2513"/>
          <w:tab w:val="left" w:pos="3221"/>
          <w:tab w:val="left" w:pos="3929"/>
          <w:tab w:val="left" w:pos="4637"/>
          <w:tab w:val="left" w:pos="5345"/>
          <w:tab w:val="left" w:pos="6053"/>
          <w:tab w:val="left" w:pos="6761"/>
          <w:tab w:val="left" w:pos="7469"/>
          <w:tab w:val="left" w:pos="8177"/>
          <w:tab w:val="left" w:pos="8885"/>
          <w:tab w:val="left" w:pos="9593"/>
        </w:tabs>
        <w:spacing w:after="120"/>
        <w:ind w:hanging="218"/>
        <w:jc w:val="both"/>
        <w:rPr>
          <w:rFonts w:cs="Calibri"/>
          <w:sz w:val="24"/>
          <w:lang w:val="sr-Cyrl-RS"/>
        </w:rPr>
      </w:pPr>
      <w:r w:rsidRPr="009F3B29">
        <w:rPr>
          <w:rStyle w:val="Heading2Char"/>
        </w:rPr>
        <w:lastRenderedPageBreak/>
        <w:t>Партије</w:t>
      </w:r>
    </w:p>
    <w:p w14:paraId="107737C9" w14:textId="15707247" w:rsidR="00175195" w:rsidRPr="00175195" w:rsidRDefault="00175195" w:rsidP="00175195">
      <w:pPr>
        <w:tabs>
          <w:tab w:val="left" w:pos="778"/>
          <w:tab w:val="left" w:pos="1097"/>
          <w:tab w:val="left" w:pos="1805"/>
          <w:tab w:val="left" w:pos="2513"/>
          <w:tab w:val="left" w:pos="3221"/>
          <w:tab w:val="left" w:pos="3929"/>
          <w:tab w:val="left" w:pos="4637"/>
          <w:tab w:val="left" w:pos="5345"/>
          <w:tab w:val="left" w:pos="6053"/>
          <w:tab w:val="left" w:pos="6761"/>
          <w:tab w:val="left" w:pos="7469"/>
          <w:tab w:val="left" w:pos="8177"/>
          <w:tab w:val="left" w:pos="8885"/>
          <w:tab w:val="left" w:pos="9593"/>
        </w:tabs>
        <w:spacing w:after="120" w:line="240" w:lineRule="auto"/>
        <w:jc w:val="both"/>
        <w:rPr>
          <w:rFonts w:ascii="Calibri" w:eastAsia="Calibri" w:hAnsi="Calibri" w:cs="Calibri"/>
          <w:sz w:val="24"/>
          <w:lang w:val="sr-Cyrl-RS"/>
        </w:rPr>
      </w:pPr>
      <w:r w:rsidRPr="00A66CEE">
        <w:rPr>
          <w:rFonts w:ascii="Calibri" w:eastAsia="Calibri" w:hAnsi="Calibri" w:cs="Calibri"/>
          <w:lang w:val="sr-Cyrl-RS"/>
        </w:rPr>
        <w:t>Јавна набавка не садржи партије.</w:t>
      </w:r>
    </w:p>
    <w:p w14:paraId="12B4572E" w14:textId="0528C057" w:rsidR="00175195" w:rsidRPr="00A51E17" w:rsidRDefault="00175195" w:rsidP="006074A5">
      <w:pPr>
        <w:widowControl w:val="0"/>
        <w:spacing w:after="0" w:line="240" w:lineRule="auto"/>
        <w:jc w:val="both"/>
        <w:rPr>
          <w:rFonts w:eastAsia="Calibri" w:cs="Times New Roman"/>
          <w:lang w:val="sr-Cyrl-RS"/>
        </w:rPr>
        <w:sectPr w:rsidR="00175195" w:rsidRPr="00A51E17" w:rsidSect="00DC0BBF">
          <w:headerReference w:type="default" r:id="rId20"/>
          <w:footerReference w:type="default" r:id="rId21"/>
          <w:pgSz w:w="12240" w:h="15840"/>
          <w:pgMar w:top="426" w:right="1320" w:bottom="142" w:left="1340" w:header="567" w:footer="521" w:gutter="0"/>
          <w:pgNumType w:start="1"/>
          <w:cols w:space="720"/>
          <w:titlePg/>
          <w:docGrid w:linePitch="299"/>
        </w:sectPr>
      </w:pPr>
    </w:p>
    <w:p w14:paraId="5EC8087F" w14:textId="2D37A14A" w:rsidR="006074A5" w:rsidRPr="00E74B6A" w:rsidRDefault="00E74B6A" w:rsidP="00E74B6A">
      <w:pPr>
        <w:pStyle w:val="Heading1"/>
      </w:pPr>
      <w:r>
        <w:rPr>
          <w:spacing w:val="7"/>
        </w:rPr>
        <w:lastRenderedPageBreak/>
        <w:t xml:space="preserve">III </w:t>
      </w:r>
      <w:r w:rsidR="006074A5" w:rsidRPr="00A51E17">
        <w:rPr>
          <w:spacing w:val="7"/>
        </w:rPr>
        <w:t xml:space="preserve">УСЛОВИ, ЗАХТЕВИ </w:t>
      </w:r>
      <w:r w:rsidR="006074A5" w:rsidRPr="00A51E17">
        <w:t xml:space="preserve">И СПЕЦИФИКАЦИЈА ОЧЕКИВАНИХ РЕЗУЛТАТА </w:t>
      </w:r>
      <w:r w:rsidR="007729CA" w:rsidRPr="00A51E17">
        <w:rPr>
          <w:spacing w:val="7"/>
        </w:rPr>
        <w:t>ВРШЕЊА</w:t>
      </w:r>
      <w:r>
        <w:t xml:space="preserve"> </w:t>
      </w:r>
      <w:r w:rsidR="006074A5" w:rsidRPr="00A51E17">
        <w:rPr>
          <w:spacing w:val="7"/>
        </w:rPr>
        <w:t>ПОВЕРЕНИХ</w:t>
      </w:r>
      <w:r w:rsidR="006074A5" w:rsidRPr="00A51E17">
        <w:rPr>
          <w:spacing w:val="29"/>
        </w:rPr>
        <w:t xml:space="preserve"> </w:t>
      </w:r>
      <w:r w:rsidR="006074A5" w:rsidRPr="00A51E17">
        <w:t>ПОСЛОВА</w:t>
      </w:r>
    </w:p>
    <w:p w14:paraId="4231ACD9" w14:textId="4A335179" w:rsidR="006074A5" w:rsidRPr="00A51E17" w:rsidRDefault="006074A5" w:rsidP="00E74B6A">
      <w:pPr>
        <w:widowControl w:val="0"/>
        <w:spacing w:after="0" w:line="228" w:lineRule="exact"/>
        <w:rPr>
          <w:rFonts w:eastAsia="Calibri" w:cs="Calibri"/>
          <w:lang w:val="en-US"/>
        </w:rPr>
      </w:pPr>
    </w:p>
    <w:p w14:paraId="0AAD17A8" w14:textId="31896912" w:rsidR="009F3B29" w:rsidRPr="00A66CEE" w:rsidRDefault="00DD69CE" w:rsidP="00887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142"/>
        <w:jc w:val="both"/>
        <w:rPr>
          <w:rFonts w:ascii="Calibri" w:eastAsia="Calibri" w:hAnsi="Calibri" w:cs="Calibri"/>
          <w:sz w:val="20"/>
          <w:lang w:val="sr-Cyrl-RS"/>
        </w:rPr>
      </w:pPr>
      <w:r w:rsidRPr="00A51E17">
        <w:rPr>
          <w:rFonts w:eastAsia="Calibri" w:cs="Times New Roman"/>
          <w:lang w:val="en-US"/>
        </w:rPr>
        <w:t xml:space="preserve">Изабрани понуђач има обавезу да изврши поверене послове пројектовања, реконструкције, финансирања и одржавања система јавног осветљења (даље у тексту: ЈО) у насељеним местима </w:t>
      </w:r>
      <w:r w:rsidR="00262A8E">
        <w:rPr>
          <w:rFonts w:eastAsia="Calibri" w:cs="Times New Roman"/>
          <w:lang w:val="sr-Cyrl-RS"/>
        </w:rPr>
        <w:t>Општине</w:t>
      </w:r>
      <w:r w:rsidR="00262A8E" w:rsidRPr="00A51E17">
        <w:rPr>
          <w:rFonts w:eastAsia="Calibri" w:cs="Times New Roman"/>
          <w:lang w:val="en-US"/>
        </w:rPr>
        <w:t xml:space="preserve"> </w:t>
      </w:r>
      <w:r w:rsidRPr="00A51E17">
        <w:rPr>
          <w:rFonts w:eastAsia="Calibri" w:cs="Times New Roman"/>
          <w:lang w:val="sr-Cyrl-RS"/>
        </w:rPr>
        <w:t>Сремски Карловци</w:t>
      </w:r>
      <w:r w:rsidRPr="00A51E17">
        <w:rPr>
          <w:rFonts w:eastAsia="Calibri" w:cs="Times New Roman"/>
          <w:lang w:val="en-US"/>
        </w:rPr>
        <w:t>, у циљу постизања гарантоване финансијске уштеде током коришћења реконструисаног дела система</w:t>
      </w:r>
      <w:r w:rsidRPr="00A51E17">
        <w:rPr>
          <w:rFonts w:eastAsia="Calibri" w:cs="Times New Roman"/>
          <w:spacing w:val="-7"/>
          <w:lang w:val="en-US"/>
        </w:rPr>
        <w:t xml:space="preserve"> </w:t>
      </w:r>
      <w:r w:rsidRPr="00A51E17">
        <w:rPr>
          <w:rFonts w:eastAsia="Calibri" w:cs="Times New Roman"/>
          <w:lang w:val="en-US"/>
        </w:rPr>
        <w:t>ЈО.</w:t>
      </w:r>
      <w:r w:rsidR="009F3B29">
        <w:rPr>
          <w:rFonts w:eastAsia="Calibri" w:cs="Times New Roman"/>
          <w:lang w:val="en-US"/>
        </w:rPr>
        <w:t xml:space="preserve"> </w:t>
      </w:r>
      <w:r w:rsidR="009F3B29" w:rsidRPr="00A66CEE">
        <w:rPr>
          <w:rFonts w:ascii="Calibri" w:eastAsia="Calibri" w:hAnsi="Calibri" w:cs="Calibri"/>
          <w:lang w:val="sr-Cyrl-RS"/>
        </w:rPr>
        <w:t xml:space="preserve">Изабрани понуђач има обавезу да Наручиоцу обезбеди </w:t>
      </w:r>
      <w:r w:rsidR="009F3B29" w:rsidRPr="00A66CEE">
        <w:rPr>
          <w:rFonts w:ascii="Calibri" w:eastAsia="Calibri" w:hAnsi="Calibri" w:cs="Calibri"/>
          <w:b/>
          <w:bCs/>
          <w:lang w:val="sr-Cyrl-RS"/>
        </w:rPr>
        <w:t xml:space="preserve">минумум </w:t>
      </w:r>
      <w:r w:rsidR="009F3B29">
        <w:rPr>
          <w:rFonts w:ascii="Calibri" w:eastAsia="Calibri" w:hAnsi="Calibri" w:cs="Calibri"/>
          <w:b/>
          <w:bCs/>
          <w:lang w:val="sr-Latn-RS"/>
        </w:rPr>
        <w:t>5</w:t>
      </w:r>
      <w:r w:rsidR="009F3B29" w:rsidRPr="00A66CEE">
        <w:rPr>
          <w:rFonts w:ascii="Calibri" w:eastAsia="Calibri" w:hAnsi="Calibri" w:cs="Calibri"/>
          <w:b/>
          <w:bCs/>
          <w:lang w:val="sr-Cyrl-RS"/>
        </w:rPr>
        <w:t xml:space="preserve">% уштеда </w:t>
      </w:r>
      <w:r w:rsidR="009F3B29" w:rsidRPr="00A66CEE">
        <w:rPr>
          <w:rFonts w:ascii="Calibri" w:eastAsia="Calibri" w:hAnsi="Calibri" w:cs="Calibri"/>
          <w:lang w:val="sr-Cyrl-RS"/>
        </w:rPr>
        <w:t>у односу на тренутне трошкове функционисањa система јавног осветљења.</w:t>
      </w:r>
    </w:p>
    <w:p w14:paraId="7BBAFEA4" w14:textId="77777777" w:rsidR="00DD69CE" w:rsidRPr="00A51E17" w:rsidRDefault="00DD69CE" w:rsidP="00DD69CE">
      <w:pPr>
        <w:widowControl w:val="0"/>
        <w:spacing w:after="0" w:line="240" w:lineRule="auto"/>
        <w:ind w:left="140" w:right="134"/>
        <w:jc w:val="both"/>
        <w:rPr>
          <w:rFonts w:eastAsia="Calibri" w:cs="Times New Roman"/>
          <w:lang w:val="en-US"/>
        </w:rPr>
      </w:pPr>
      <w:r w:rsidRPr="00A51E17">
        <w:rPr>
          <w:rFonts w:eastAsia="Calibri" w:cs="Times New Roman"/>
          <w:lang w:val="en-US"/>
        </w:rPr>
        <w:t xml:space="preserve">Предметни део система ЈО обухвата укупно </w:t>
      </w:r>
      <w:r w:rsidRPr="00A51E17">
        <w:rPr>
          <w:rFonts w:eastAsia="Calibri" w:cs="Times New Roman"/>
          <w:lang w:val="sr-Cyrl-RS"/>
        </w:rPr>
        <w:t>969</w:t>
      </w:r>
      <w:r w:rsidRPr="00A51E17">
        <w:rPr>
          <w:rFonts w:eastAsia="Calibri" w:cs="Times New Roman"/>
          <w:lang w:val="en-US"/>
        </w:rPr>
        <w:t xml:space="preserve"> светиљки у насељима </w:t>
      </w:r>
      <w:r w:rsidR="00262A8E">
        <w:rPr>
          <w:rFonts w:eastAsia="Calibri" w:cs="Times New Roman"/>
          <w:lang w:val="sr-Cyrl-RS"/>
        </w:rPr>
        <w:t>Општине</w:t>
      </w:r>
      <w:r w:rsidR="00262A8E" w:rsidRPr="00A51E17">
        <w:rPr>
          <w:rFonts w:eastAsia="Calibri" w:cs="Times New Roman"/>
          <w:lang w:val="en-US"/>
        </w:rPr>
        <w:t xml:space="preserve"> </w:t>
      </w:r>
      <w:r w:rsidRPr="00A51E17">
        <w:rPr>
          <w:rFonts w:eastAsia="Calibri" w:cs="Times New Roman"/>
          <w:lang w:val="sr-Cyrl-RS"/>
        </w:rPr>
        <w:t>Сремски Карловци</w:t>
      </w:r>
      <w:r w:rsidRPr="00A51E17">
        <w:rPr>
          <w:rFonts w:eastAsia="Calibri" w:cs="Times New Roman"/>
          <w:lang w:val="en-US"/>
        </w:rPr>
        <w:t>, чији технички</w:t>
      </w:r>
      <w:r w:rsidRPr="00A51E17">
        <w:rPr>
          <w:rFonts w:eastAsia="Calibri" w:cs="Times New Roman"/>
          <w:spacing w:val="-7"/>
          <w:lang w:val="en-US"/>
        </w:rPr>
        <w:t xml:space="preserve"> </w:t>
      </w:r>
      <w:r w:rsidRPr="00A51E17">
        <w:rPr>
          <w:rFonts w:eastAsia="Calibri" w:cs="Times New Roman"/>
          <w:lang w:val="en-US"/>
        </w:rPr>
        <w:t>опис</w:t>
      </w:r>
      <w:r w:rsidRPr="00A51E17">
        <w:rPr>
          <w:rFonts w:eastAsia="Calibri" w:cs="Times New Roman"/>
          <w:spacing w:val="-8"/>
          <w:lang w:val="en-US"/>
        </w:rPr>
        <w:t xml:space="preserve"> </w:t>
      </w:r>
      <w:r w:rsidRPr="00A51E17">
        <w:rPr>
          <w:rFonts w:eastAsia="Calibri" w:cs="Times New Roman"/>
          <w:lang w:val="en-US"/>
        </w:rPr>
        <w:t>је</w:t>
      </w:r>
      <w:r w:rsidRPr="00A51E17">
        <w:rPr>
          <w:rFonts w:eastAsia="Calibri" w:cs="Times New Roman"/>
          <w:spacing w:val="-7"/>
          <w:lang w:val="en-US"/>
        </w:rPr>
        <w:t xml:space="preserve"> </w:t>
      </w:r>
      <w:r w:rsidRPr="00A51E17">
        <w:rPr>
          <w:rFonts w:eastAsia="Calibri" w:cs="Times New Roman"/>
          <w:lang w:val="en-US"/>
        </w:rPr>
        <w:t>дат</w:t>
      </w:r>
      <w:r w:rsidRPr="00A51E17">
        <w:rPr>
          <w:rFonts w:eastAsia="Calibri" w:cs="Times New Roman"/>
          <w:spacing w:val="-9"/>
          <w:lang w:val="en-US"/>
        </w:rPr>
        <w:t xml:space="preserve"> </w:t>
      </w:r>
      <w:r w:rsidRPr="00A51E17">
        <w:rPr>
          <w:rFonts w:eastAsia="Calibri" w:cs="Times New Roman"/>
          <w:lang w:val="en-US"/>
        </w:rPr>
        <w:t>у</w:t>
      </w:r>
      <w:r w:rsidRPr="00A51E17">
        <w:rPr>
          <w:rFonts w:eastAsia="Calibri" w:cs="Times New Roman"/>
          <w:spacing w:val="-7"/>
          <w:lang w:val="en-US"/>
        </w:rPr>
        <w:t xml:space="preserve"> </w:t>
      </w:r>
      <w:r w:rsidRPr="00A51E17">
        <w:rPr>
          <w:rFonts w:eastAsia="Calibri" w:cs="Times New Roman"/>
          <w:lang w:val="en-US"/>
        </w:rPr>
        <w:t>поглављу</w:t>
      </w:r>
      <w:r w:rsidRPr="00A51E17">
        <w:rPr>
          <w:rFonts w:eastAsia="Calibri" w:cs="Times New Roman"/>
          <w:spacing w:val="-6"/>
          <w:lang w:val="en-US"/>
        </w:rPr>
        <w:t xml:space="preserve"> </w:t>
      </w:r>
      <w:r w:rsidRPr="00A51E17">
        <w:rPr>
          <w:rFonts w:eastAsia="Calibri" w:cs="Times New Roman"/>
          <w:lang w:val="en-US"/>
        </w:rPr>
        <w:t>IV</w:t>
      </w:r>
      <w:r w:rsidRPr="00A51E17">
        <w:rPr>
          <w:rFonts w:eastAsia="Calibri" w:cs="Times New Roman"/>
          <w:spacing w:val="-11"/>
          <w:lang w:val="en-US"/>
        </w:rPr>
        <w:t xml:space="preserve"> </w:t>
      </w:r>
      <w:r w:rsidRPr="00A51E17">
        <w:rPr>
          <w:rFonts w:eastAsia="Calibri" w:cs="Times New Roman"/>
          <w:lang w:val="en-US"/>
        </w:rPr>
        <w:t>ове</w:t>
      </w:r>
      <w:r w:rsidRPr="00A51E17">
        <w:rPr>
          <w:rFonts w:eastAsia="Calibri" w:cs="Times New Roman"/>
          <w:spacing w:val="-10"/>
          <w:lang w:val="en-US"/>
        </w:rPr>
        <w:t xml:space="preserve"> </w:t>
      </w:r>
      <w:r w:rsidRPr="00A51E17">
        <w:rPr>
          <w:rFonts w:eastAsia="Calibri" w:cs="Times New Roman"/>
          <w:lang w:val="en-US"/>
        </w:rPr>
        <w:t>конкурсне</w:t>
      </w:r>
      <w:r w:rsidRPr="00A51E17">
        <w:rPr>
          <w:rFonts w:eastAsia="Calibri" w:cs="Times New Roman"/>
          <w:spacing w:val="-8"/>
          <w:lang w:val="en-US"/>
        </w:rPr>
        <w:t xml:space="preserve"> </w:t>
      </w:r>
      <w:r w:rsidRPr="00A51E17">
        <w:rPr>
          <w:rFonts w:eastAsia="Calibri" w:cs="Times New Roman"/>
          <w:lang w:val="en-US"/>
        </w:rPr>
        <w:t>документације,</w:t>
      </w:r>
      <w:r w:rsidRPr="00A51E17">
        <w:rPr>
          <w:rFonts w:eastAsia="Calibri" w:cs="Times New Roman"/>
          <w:spacing w:val="-10"/>
          <w:lang w:val="en-US"/>
        </w:rPr>
        <w:t xml:space="preserve"> </w:t>
      </w:r>
      <w:r w:rsidRPr="00A51E17">
        <w:rPr>
          <w:rFonts w:eastAsia="Calibri" w:cs="Times New Roman"/>
          <w:lang w:val="en-US"/>
        </w:rPr>
        <w:t>као</w:t>
      </w:r>
      <w:r w:rsidRPr="00A51E17">
        <w:rPr>
          <w:rFonts w:eastAsia="Calibri" w:cs="Times New Roman"/>
          <w:spacing w:val="-9"/>
          <w:lang w:val="en-US"/>
        </w:rPr>
        <w:t xml:space="preserve"> </w:t>
      </w:r>
      <w:r w:rsidRPr="00A51E17">
        <w:rPr>
          <w:rFonts w:eastAsia="Calibri" w:cs="Times New Roman"/>
          <w:lang w:val="en-US"/>
        </w:rPr>
        <w:t>и</w:t>
      </w:r>
      <w:r w:rsidRPr="00A51E17">
        <w:rPr>
          <w:rFonts w:eastAsia="Calibri" w:cs="Times New Roman"/>
          <w:spacing w:val="-7"/>
          <w:lang w:val="en-US"/>
        </w:rPr>
        <w:t xml:space="preserve"> </w:t>
      </w:r>
      <w:r w:rsidRPr="00A51E17">
        <w:rPr>
          <w:rFonts w:eastAsia="Calibri" w:cs="Times New Roman"/>
          <w:lang w:val="en-US"/>
        </w:rPr>
        <w:t>у</w:t>
      </w:r>
      <w:r w:rsidRPr="00A51E17">
        <w:rPr>
          <w:rFonts w:eastAsia="Calibri" w:cs="Times New Roman"/>
          <w:spacing w:val="-8"/>
          <w:lang w:val="en-US"/>
        </w:rPr>
        <w:t xml:space="preserve"> </w:t>
      </w:r>
      <w:r w:rsidRPr="00A51E17">
        <w:rPr>
          <w:rFonts w:eastAsia="Calibri" w:cs="Times New Roman"/>
          <w:lang w:val="en-US"/>
        </w:rPr>
        <w:t>Прилогу</w:t>
      </w:r>
      <w:r w:rsidRPr="00A51E17">
        <w:rPr>
          <w:rFonts w:eastAsia="Calibri" w:cs="Times New Roman"/>
          <w:spacing w:val="-7"/>
          <w:lang w:val="en-US"/>
        </w:rPr>
        <w:t xml:space="preserve"> </w:t>
      </w:r>
      <w:r w:rsidRPr="00A51E17">
        <w:rPr>
          <w:rFonts w:eastAsia="Calibri" w:cs="Times New Roman"/>
          <w:lang w:val="en-US"/>
        </w:rPr>
        <w:t>1</w:t>
      </w:r>
      <w:r w:rsidRPr="00A51E17">
        <w:rPr>
          <w:rFonts w:eastAsia="Calibri" w:cs="Times New Roman"/>
          <w:spacing w:val="-10"/>
          <w:lang w:val="en-US"/>
        </w:rPr>
        <w:t xml:space="preserve"> </w:t>
      </w:r>
      <w:r w:rsidRPr="00A51E17">
        <w:rPr>
          <w:rFonts w:eastAsia="Calibri" w:cs="Times New Roman"/>
          <w:lang w:val="en-US"/>
        </w:rPr>
        <w:t>и</w:t>
      </w:r>
      <w:r w:rsidRPr="00A51E17">
        <w:rPr>
          <w:rFonts w:eastAsia="Calibri" w:cs="Times New Roman"/>
          <w:spacing w:val="-7"/>
          <w:lang w:val="en-US"/>
        </w:rPr>
        <w:t xml:space="preserve"> </w:t>
      </w:r>
      <w:r w:rsidRPr="00A51E17">
        <w:rPr>
          <w:rFonts w:eastAsia="Calibri" w:cs="Times New Roman"/>
          <w:lang w:val="en-US"/>
        </w:rPr>
        <w:t>Прилогу</w:t>
      </w:r>
      <w:r w:rsidRPr="00A51E17">
        <w:rPr>
          <w:rFonts w:eastAsia="Calibri" w:cs="Times New Roman"/>
          <w:spacing w:val="-10"/>
          <w:lang w:val="en-US"/>
        </w:rPr>
        <w:t xml:space="preserve"> </w:t>
      </w:r>
      <w:r w:rsidRPr="00A51E17">
        <w:rPr>
          <w:rFonts w:eastAsia="Calibri" w:cs="Times New Roman"/>
          <w:lang w:val="en-US"/>
        </w:rPr>
        <w:t>2,</w:t>
      </w:r>
      <w:r w:rsidRPr="00A51E17">
        <w:rPr>
          <w:rFonts w:eastAsia="Calibri" w:cs="Times New Roman"/>
          <w:spacing w:val="-8"/>
          <w:lang w:val="en-US"/>
        </w:rPr>
        <w:t xml:space="preserve"> </w:t>
      </w:r>
      <w:r w:rsidRPr="00A51E17">
        <w:rPr>
          <w:rFonts w:eastAsia="Calibri" w:cs="Times New Roman"/>
          <w:lang w:val="en-US"/>
        </w:rPr>
        <w:t>који су саставни део Модела</w:t>
      </w:r>
      <w:r w:rsidRPr="00A51E17">
        <w:rPr>
          <w:rFonts w:eastAsia="Calibri" w:cs="Times New Roman"/>
          <w:spacing w:val="-9"/>
          <w:lang w:val="en-US"/>
        </w:rPr>
        <w:t xml:space="preserve"> </w:t>
      </w:r>
      <w:r w:rsidRPr="00A51E17">
        <w:rPr>
          <w:rFonts w:eastAsia="Calibri" w:cs="Times New Roman"/>
          <w:lang w:val="en-US"/>
        </w:rPr>
        <w:t>Уговора.</w:t>
      </w:r>
    </w:p>
    <w:p w14:paraId="4FC7D7FB" w14:textId="77777777" w:rsidR="00DD69CE" w:rsidRPr="00A51E17" w:rsidRDefault="00DD69CE" w:rsidP="00DD69CE">
      <w:pPr>
        <w:widowControl w:val="0"/>
        <w:spacing w:before="8" w:after="0" w:line="240" w:lineRule="auto"/>
        <w:rPr>
          <w:rFonts w:eastAsia="Calibri" w:cs="Calibri"/>
          <w:lang w:val="en-US"/>
        </w:rPr>
      </w:pPr>
    </w:p>
    <w:p w14:paraId="40B5A282" w14:textId="77777777" w:rsidR="00DD69CE" w:rsidRPr="00A51E17" w:rsidRDefault="00DD69CE" w:rsidP="00DD69CE">
      <w:pPr>
        <w:widowControl w:val="0"/>
        <w:spacing w:after="0" w:line="240" w:lineRule="auto"/>
        <w:ind w:left="140" w:right="136"/>
        <w:jc w:val="both"/>
        <w:rPr>
          <w:rFonts w:eastAsia="Calibri" w:cs="Calibri"/>
          <w:lang w:val="en-US"/>
        </w:rPr>
      </w:pPr>
      <w:r w:rsidRPr="00A51E17">
        <w:rPr>
          <w:rFonts w:eastAsia="Calibri" w:cs="Times New Roman"/>
          <w:lang w:val="en-US"/>
        </w:rPr>
        <w:t>Понуђач има обавезу да, приликом извршавања поверених послова, поступа стручно и одговорно у складу са законом, техничким и другим прописима и добрим пословним обичајима у Републици Србији, као и у складу са прописаним правилима у Моделу Уговора (поглавље</w:t>
      </w:r>
      <w:r w:rsidRPr="00A51E17">
        <w:rPr>
          <w:rFonts w:eastAsia="Calibri" w:cs="Times New Roman"/>
          <w:spacing w:val="-18"/>
          <w:lang w:val="en-US"/>
        </w:rPr>
        <w:t xml:space="preserve"> </w:t>
      </w:r>
      <w:r w:rsidRPr="00A51E17">
        <w:rPr>
          <w:rFonts w:eastAsia="Calibri" w:cs="Times New Roman"/>
          <w:lang w:val="en-US"/>
        </w:rPr>
        <w:t>VIII)</w:t>
      </w:r>
    </w:p>
    <w:p w14:paraId="13282567" w14:textId="77777777" w:rsidR="00DD69CE" w:rsidRPr="00A51E17" w:rsidRDefault="00DD69CE" w:rsidP="00DD69CE">
      <w:pPr>
        <w:widowControl w:val="0"/>
        <w:spacing w:before="8" w:after="0" w:line="240" w:lineRule="auto"/>
        <w:rPr>
          <w:rFonts w:eastAsia="Calibri" w:cs="Calibri"/>
          <w:lang w:val="en-US"/>
        </w:rPr>
      </w:pPr>
    </w:p>
    <w:p w14:paraId="77D2D2FA" w14:textId="227B35D8" w:rsidR="008879E5" w:rsidRPr="00A66CEE" w:rsidRDefault="008879E5" w:rsidP="00887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142"/>
        <w:jc w:val="both"/>
        <w:rPr>
          <w:rFonts w:ascii="Calibri" w:eastAsia="Calibri" w:hAnsi="Calibri" w:cs="Calibri"/>
          <w:sz w:val="20"/>
          <w:lang w:val="sr-Cyrl-RS"/>
        </w:rPr>
      </w:pPr>
      <w:r w:rsidRPr="00A66CEE">
        <w:rPr>
          <w:rFonts w:ascii="Calibri" w:eastAsia="Calibri" w:hAnsi="Calibri" w:cs="Calibri"/>
          <w:lang w:val="sr-Cyrl-RS"/>
        </w:rPr>
        <w:t xml:space="preserve">Наручилац ћe пoсeбним угoвoрoм сa лoкaлним оператером система, дистрибутивног система ,,ЕПС ДИСТРИБУЦИЈА" доо Београд, огранак Електродистрибуција </w:t>
      </w:r>
      <w:r w:rsidRPr="00AF6C86">
        <w:rPr>
          <w:rFonts w:eastAsia="Calibri" w:cs="Times New Roman"/>
          <w:lang w:val="sr-Cyrl-RS"/>
        </w:rPr>
        <w:t>Нови Сад</w:t>
      </w:r>
      <w:r>
        <w:rPr>
          <w:rFonts w:eastAsia="Calibri" w:cs="Times New Roman"/>
          <w:lang w:val="sr-Cyrl-RS"/>
        </w:rPr>
        <w:t xml:space="preserve"> и </w:t>
      </w:r>
      <w:r w:rsidRPr="00A66CEE">
        <w:rPr>
          <w:rFonts w:ascii="Calibri" w:eastAsia="Calibri" w:hAnsi="Calibri" w:cs="Calibri"/>
          <w:lang w:val="sr-Cyrl-RS"/>
        </w:rPr>
        <w:t>огранак Електродистрибуција</w:t>
      </w:r>
      <w:r>
        <w:rPr>
          <w:rFonts w:eastAsia="Calibri" w:cs="Times New Roman"/>
          <w:lang w:val="sr-Cyrl-RS"/>
        </w:rPr>
        <w:t xml:space="preserve"> </w:t>
      </w:r>
      <w:r w:rsidRPr="00A66CEE">
        <w:rPr>
          <w:rFonts w:ascii="Calibri" w:eastAsia="Calibri" w:hAnsi="Calibri" w:cs="Calibri"/>
          <w:lang w:val="sr-Cyrl-RS"/>
        </w:rPr>
        <w:t xml:space="preserve">  </w:t>
      </w:r>
      <w:r w:rsidRPr="00AF6C86">
        <w:rPr>
          <w:rFonts w:eastAsia="Calibri" w:cs="Times New Roman"/>
          <w:lang w:val="sr-Cyrl-RS"/>
        </w:rPr>
        <w:t>Рума</w:t>
      </w:r>
      <w:r w:rsidRPr="00A66CEE">
        <w:rPr>
          <w:rFonts w:ascii="Calibri" w:eastAsia="Calibri" w:hAnsi="Calibri" w:cs="Calibri"/>
          <w:lang w:val="sr-Cyrl-RS"/>
        </w:rPr>
        <w:t xml:space="preserve"> oбeзбeдити приступ oсoбљу Понуђача нискoнaпoнскoj мрeжи.</w:t>
      </w:r>
    </w:p>
    <w:p w14:paraId="062FA189" w14:textId="0BE1FDD0" w:rsidR="00DD69CE" w:rsidRPr="00AF6C86" w:rsidRDefault="00AF6C86" w:rsidP="00DD69CE">
      <w:pPr>
        <w:widowControl w:val="0"/>
        <w:spacing w:after="0" w:line="240" w:lineRule="auto"/>
        <w:ind w:left="140" w:right="135"/>
        <w:jc w:val="both"/>
        <w:rPr>
          <w:rFonts w:eastAsia="Calibri" w:cs="Times New Roman"/>
          <w:lang w:val="sr-Cyrl-RS"/>
        </w:rPr>
      </w:pPr>
      <w:r w:rsidRPr="00AF6C86">
        <w:rPr>
          <w:rFonts w:eastAsia="Calibri" w:cs="Times New Roman"/>
          <w:lang w:val="sr-Cyrl-RS"/>
        </w:rPr>
        <w:t>Општина Сремски Карловци припада дистрибутивном подручју ЕД Нови Сад, са 97% мреже и дистрибутивном подручју ЕД Рума, са 3% мреже.</w:t>
      </w:r>
    </w:p>
    <w:p w14:paraId="6C54B253" w14:textId="77777777" w:rsidR="00DD69CE" w:rsidRPr="00AF6C86" w:rsidRDefault="00DD69CE" w:rsidP="00DD69CE">
      <w:pPr>
        <w:widowControl w:val="0"/>
        <w:spacing w:before="9" w:after="0" w:line="240" w:lineRule="auto"/>
        <w:rPr>
          <w:rFonts w:eastAsia="Calibri" w:cs="Calibri"/>
          <w:lang w:val="sr-Cyrl-RS"/>
        </w:rPr>
      </w:pPr>
    </w:p>
    <w:p w14:paraId="084A04C7" w14:textId="77777777" w:rsidR="00DD69CE" w:rsidRPr="00A51E17" w:rsidRDefault="00DD69CE" w:rsidP="00DD69CE">
      <w:pPr>
        <w:widowControl w:val="0"/>
        <w:spacing w:after="0" w:line="240" w:lineRule="auto"/>
        <w:ind w:left="140" w:right="139"/>
        <w:jc w:val="both"/>
        <w:rPr>
          <w:rFonts w:eastAsia="Calibri" w:cs="Calibri"/>
          <w:lang w:val="en-US"/>
        </w:rPr>
      </w:pPr>
      <w:r w:rsidRPr="00A51E17">
        <w:rPr>
          <w:rFonts w:eastAsia="Calibri" w:cs="Times New Roman"/>
          <w:lang w:val="en-US"/>
        </w:rPr>
        <w:t>У овом делу конкурсне документације су наведни послови, прописани услови за њихово извршавање и рeзултати које је Понуђач обавезан да постигне приликом извршавања поверених послова, током свих периода Модела уговора (поглавље</w:t>
      </w:r>
      <w:r w:rsidRPr="00A51E17">
        <w:rPr>
          <w:rFonts w:eastAsia="Calibri" w:cs="Times New Roman"/>
          <w:spacing w:val="-6"/>
          <w:lang w:val="en-US"/>
        </w:rPr>
        <w:t xml:space="preserve"> </w:t>
      </w:r>
      <w:r w:rsidRPr="00A51E17">
        <w:rPr>
          <w:rFonts w:eastAsia="Calibri" w:cs="Times New Roman"/>
          <w:lang w:val="en-US"/>
        </w:rPr>
        <w:t>VIII).</w:t>
      </w:r>
    </w:p>
    <w:p w14:paraId="1AA60C0E" w14:textId="77777777" w:rsidR="00DD69CE" w:rsidRPr="00A51E17" w:rsidRDefault="00DD69CE" w:rsidP="00DD69CE">
      <w:pPr>
        <w:widowControl w:val="0"/>
        <w:spacing w:before="8" w:after="0" w:line="240" w:lineRule="auto"/>
        <w:rPr>
          <w:rFonts w:eastAsia="Calibri" w:cs="Calibri"/>
          <w:color w:val="0000FF"/>
          <w:lang w:val="en-US"/>
        </w:rPr>
      </w:pPr>
    </w:p>
    <w:p w14:paraId="6F292CAE" w14:textId="41B1DD8C" w:rsidR="00DD69CE" w:rsidRPr="00E74B6A" w:rsidRDefault="00DD69CE" w:rsidP="00606BE3">
      <w:pPr>
        <w:pStyle w:val="ListParagraph"/>
        <w:numPr>
          <w:ilvl w:val="0"/>
          <w:numId w:val="66"/>
        </w:numPr>
        <w:tabs>
          <w:tab w:val="left" w:pos="284"/>
        </w:tabs>
        <w:ind w:hanging="218"/>
        <w:jc w:val="both"/>
        <w:outlineLvl w:val="2"/>
        <w:rPr>
          <w:rStyle w:val="Heading2Char"/>
        </w:rPr>
      </w:pPr>
      <w:r w:rsidRPr="00E74B6A">
        <w:rPr>
          <w:rStyle w:val="Heading2Char"/>
        </w:rPr>
        <w:t>ПОВЕРЕНИ ПОСЛОВИ, УСЛОВИ И РЕЗУЛТАТИ У ПРИПРЕМНОМ ПЕРИОДУ</w:t>
      </w:r>
    </w:p>
    <w:p w14:paraId="19A406E0" w14:textId="77777777" w:rsidR="00DD69CE" w:rsidRPr="00A51E17" w:rsidRDefault="00DD69CE" w:rsidP="00DD69CE">
      <w:pPr>
        <w:widowControl w:val="0"/>
        <w:spacing w:before="8" w:after="0" w:line="240" w:lineRule="auto"/>
        <w:rPr>
          <w:rFonts w:eastAsia="Calibri" w:cs="Calibri"/>
          <w:b/>
          <w:bCs/>
          <w:lang w:val="en-US"/>
        </w:rPr>
      </w:pPr>
    </w:p>
    <w:p w14:paraId="44A875FF" w14:textId="77777777" w:rsidR="00DD69CE" w:rsidRPr="00A51E17" w:rsidRDefault="00DD69CE" w:rsidP="00DD69CE">
      <w:pPr>
        <w:widowControl w:val="0"/>
        <w:spacing w:after="0" w:line="240" w:lineRule="auto"/>
        <w:ind w:left="140" w:right="134"/>
        <w:jc w:val="both"/>
        <w:rPr>
          <w:rFonts w:eastAsia="Calibri" w:cs="Times New Roman"/>
          <w:lang w:val="en-US"/>
        </w:rPr>
      </w:pPr>
      <w:r w:rsidRPr="00A51E17">
        <w:rPr>
          <w:rFonts w:eastAsia="Calibri" w:cs="Times New Roman"/>
          <w:lang w:val="en-US"/>
        </w:rPr>
        <w:t>У тoку Припрeмнoг пeриoдa Понуђач je oбaвeзaн дa изврши слeдeћe послове кojи су прeдмeт нaдзoрa</w:t>
      </w:r>
      <w:r w:rsidRPr="00A51E17">
        <w:rPr>
          <w:rFonts w:eastAsia="Calibri" w:cs="Times New Roman"/>
          <w:spacing w:val="-2"/>
          <w:lang w:val="en-US"/>
        </w:rPr>
        <w:t xml:space="preserve"> </w:t>
      </w:r>
      <w:r w:rsidRPr="00A51E17">
        <w:rPr>
          <w:rFonts w:eastAsia="Calibri" w:cs="Times New Roman"/>
          <w:lang w:val="en-US"/>
        </w:rPr>
        <w:t>Наручиоца.</w:t>
      </w:r>
    </w:p>
    <w:p w14:paraId="0DC3A170" w14:textId="77777777" w:rsidR="00DD69CE" w:rsidRPr="00A51E17" w:rsidRDefault="00DD69CE" w:rsidP="008879E5">
      <w:pPr>
        <w:pStyle w:val="Heading3"/>
      </w:pPr>
    </w:p>
    <w:p w14:paraId="25150B73" w14:textId="30C15E55" w:rsidR="00DD69CE" w:rsidRDefault="00DD69CE" w:rsidP="00606BE3">
      <w:pPr>
        <w:pStyle w:val="Heading3"/>
        <w:numPr>
          <w:ilvl w:val="1"/>
          <w:numId w:val="67"/>
        </w:numPr>
        <w:rPr>
          <w:lang w:val="sr-Cyrl-RS"/>
        </w:rPr>
      </w:pPr>
      <w:r w:rsidRPr="00442008">
        <w:t>Изрaда тeхничкe дoкумeнтaциje неопходне за имплементацију</w:t>
      </w:r>
      <w:r w:rsidRPr="00442008">
        <w:rPr>
          <w:spacing w:val="-19"/>
        </w:rPr>
        <w:t xml:space="preserve"> </w:t>
      </w:r>
      <w:r w:rsidRPr="00442008">
        <w:t>MУE</w:t>
      </w:r>
      <w:r w:rsidR="00462336" w:rsidRPr="00442008">
        <w:rPr>
          <w:lang w:val="sr-Cyrl-RS"/>
        </w:rPr>
        <w:t xml:space="preserve"> </w:t>
      </w:r>
    </w:p>
    <w:p w14:paraId="3364F260" w14:textId="77777777" w:rsidR="00462336" w:rsidRPr="00442008" w:rsidRDefault="00462336" w:rsidP="00442008">
      <w:pPr>
        <w:pStyle w:val="ListParagraph"/>
        <w:ind w:left="500"/>
        <w:jc w:val="both"/>
        <w:outlineLvl w:val="0"/>
        <w:rPr>
          <w:b/>
          <w:bCs/>
          <w:lang w:val="sr-Cyrl-RS"/>
        </w:rPr>
      </w:pPr>
    </w:p>
    <w:p w14:paraId="6C995AE5" w14:textId="594892B5" w:rsidR="00F5281C" w:rsidRPr="00462336" w:rsidRDefault="00462336" w:rsidP="006552C8">
      <w:pPr>
        <w:jc w:val="both"/>
        <w:outlineLvl w:val="0"/>
        <w:rPr>
          <w:rFonts w:eastAsia="Calibri" w:cs="Calibri"/>
          <w:lang w:val="en-US"/>
        </w:rPr>
      </w:pPr>
      <w:r>
        <w:rPr>
          <w:rFonts w:cs="Calibri"/>
          <w:lang w:val="sr-Cyrl-RS"/>
        </w:rPr>
        <w:t xml:space="preserve">На основу </w:t>
      </w:r>
      <w:r w:rsidRPr="006552C8">
        <w:rPr>
          <w:rFonts w:eastAsia="Calibri" w:cs="Times New Roman"/>
          <w:u w:val="single" w:color="000000"/>
          <w:lang w:val="sr-Cyrl-RS"/>
        </w:rPr>
        <w:t>п</w:t>
      </w:r>
      <w:r w:rsidR="00DD69CE" w:rsidRPr="00462336">
        <w:rPr>
          <w:rFonts w:eastAsia="Calibri" w:cs="Times New Roman"/>
          <w:u w:val="single" w:color="000000"/>
          <w:lang w:val="en-US"/>
        </w:rPr>
        <w:t>рописани</w:t>
      </w:r>
      <w:r w:rsidRPr="006552C8">
        <w:rPr>
          <w:rFonts w:eastAsia="Calibri" w:cs="Times New Roman"/>
          <w:u w:val="single" w:color="000000"/>
          <w:lang w:val="sr-Cyrl-RS"/>
        </w:rPr>
        <w:t>х</w:t>
      </w:r>
      <w:r w:rsidR="00DD69CE" w:rsidRPr="00462336">
        <w:rPr>
          <w:rFonts w:eastAsia="Calibri" w:cs="Times New Roman"/>
          <w:spacing w:val="-9"/>
          <w:u w:val="single" w:color="000000"/>
          <w:lang w:val="en-US"/>
        </w:rPr>
        <w:t xml:space="preserve"> </w:t>
      </w:r>
      <w:r w:rsidR="00DD69CE" w:rsidRPr="00462336">
        <w:rPr>
          <w:rFonts w:eastAsia="Calibri" w:cs="Times New Roman"/>
          <w:u w:val="single" w:color="000000"/>
          <w:lang w:val="en-US"/>
        </w:rPr>
        <w:t>услов</w:t>
      </w:r>
      <w:r w:rsidRPr="006552C8">
        <w:rPr>
          <w:rFonts w:eastAsia="Calibri" w:cs="Times New Roman"/>
          <w:u w:val="single" w:color="000000"/>
          <w:lang w:val="sr-Cyrl-RS"/>
        </w:rPr>
        <w:t>а</w:t>
      </w:r>
      <w:r w:rsidR="00DD69CE" w:rsidRPr="00462336">
        <w:rPr>
          <w:rFonts w:eastAsia="Calibri" w:cs="Times New Roman"/>
          <w:u w:val="single" w:color="000000"/>
          <w:lang w:val="en-US"/>
        </w:rPr>
        <w:t>/захтев</w:t>
      </w:r>
      <w:r w:rsidRPr="006552C8">
        <w:rPr>
          <w:rFonts w:eastAsia="Calibri" w:cs="Times New Roman"/>
          <w:u w:val="single" w:color="000000"/>
          <w:lang w:val="sr-Cyrl-RS"/>
        </w:rPr>
        <w:t>а</w:t>
      </w:r>
      <w:r w:rsidR="00DD69CE" w:rsidRPr="00462336">
        <w:rPr>
          <w:rFonts w:eastAsia="Calibri" w:cs="Times New Roman"/>
          <w:u w:val="single" w:color="000000"/>
          <w:lang w:val="en-US"/>
        </w:rPr>
        <w:t>/стандард</w:t>
      </w:r>
      <w:r w:rsidRPr="006552C8">
        <w:rPr>
          <w:rFonts w:eastAsia="Calibri" w:cs="Times New Roman"/>
          <w:u w:val="single" w:color="000000"/>
          <w:lang w:val="sr-Cyrl-RS"/>
        </w:rPr>
        <w:t>а</w:t>
      </w:r>
      <w:r w:rsidRPr="006552C8">
        <w:rPr>
          <w:rFonts w:eastAsia="Calibri" w:cs="Times New Roman"/>
          <w:lang w:val="sr-Cyrl-RS"/>
        </w:rPr>
        <w:t xml:space="preserve"> подразмева:</w:t>
      </w:r>
    </w:p>
    <w:p w14:paraId="5240E605" w14:textId="77777777" w:rsidR="00F5281C" w:rsidRPr="00462336" w:rsidRDefault="00DD69CE" w:rsidP="00606BE3">
      <w:pPr>
        <w:pStyle w:val="ListParagraph"/>
        <w:numPr>
          <w:ilvl w:val="0"/>
          <w:numId w:val="28"/>
        </w:numPr>
        <w:ind w:left="709" w:hanging="425"/>
      </w:pPr>
      <w:r w:rsidRPr="00462336">
        <w:t>Закон о ефикасном коришћењу енергије ("Сл.гласник РС" бр.</w:t>
      </w:r>
      <w:r w:rsidRPr="00462336">
        <w:rPr>
          <w:spacing w:val="-20"/>
        </w:rPr>
        <w:t xml:space="preserve"> </w:t>
      </w:r>
      <w:r w:rsidRPr="00462336">
        <w:t>25/2013)</w:t>
      </w:r>
    </w:p>
    <w:p w14:paraId="1EC53E23" w14:textId="77777777" w:rsidR="00DD69CE" w:rsidRPr="00462336" w:rsidRDefault="0045246C" w:rsidP="00606BE3">
      <w:pPr>
        <w:pStyle w:val="ListParagraph"/>
        <w:numPr>
          <w:ilvl w:val="0"/>
          <w:numId w:val="28"/>
        </w:numPr>
        <w:ind w:left="709" w:hanging="425"/>
      </w:pPr>
      <w:hyperlink r:id="rId22">
        <w:r w:rsidR="00DD69CE" w:rsidRPr="00462336">
          <w:rPr>
            <w:u w:val="single" w:color="000000"/>
          </w:rPr>
          <w:t xml:space="preserve">Правилник  о  утврђивању   модела  уговора  о   енергетским  услугама  за  примену   </w:t>
        </w:r>
        <w:r w:rsidR="00DD69CE" w:rsidRPr="00462336">
          <w:rPr>
            <w:spacing w:val="36"/>
            <w:u w:val="single" w:color="000000"/>
          </w:rPr>
          <w:t xml:space="preserve"> </w:t>
        </w:r>
        <w:r w:rsidR="00DD69CE" w:rsidRPr="00462336">
          <w:rPr>
            <w:u w:val="single" w:color="000000"/>
          </w:rPr>
          <w:t>мера</w:t>
        </w:r>
      </w:hyperlink>
      <w:r w:rsidR="00F5281C" w:rsidRPr="00462336">
        <w:rPr>
          <w:u w:val="single" w:color="000000"/>
          <w:lang w:val="sr-Cyrl-RS"/>
        </w:rPr>
        <w:t xml:space="preserve"> </w:t>
      </w:r>
      <w:hyperlink r:id="rId23">
        <w:r w:rsidR="00DD69CE" w:rsidRPr="00462336">
          <w:rPr>
            <w:u w:val="single" w:color="000000"/>
          </w:rPr>
          <w:t xml:space="preserve">побољшања енергетске ефикасности када су корисници из јавног сектора ("Сл.гласник </w:t>
        </w:r>
        <w:r w:rsidR="00DD69CE" w:rsidRPr="00462336">
          <w:rPr>
            <w:spacing w:val="9"/>
            <w:u w:val="single" w:color="000000"/>
          </w:rPr>
          <w:t xml:space="preserve"> </w:t>
        </w:r>
        <w:r w:rsidR="00DD69CE" w:rsidRPr="00462336">
          <w:rPr>
            <w:u w:val="single" w:color="000000"/>
          </w:rPr>
          <w:t>РС"</w:t>
        </w:r>
      </w:hyperlink>
    </w:p>
    <w:p w14:paraId="0FED82E9" w14:textId="77777777" w:rsidR="00F5281C" w:rsidRPr="00462336" w:rsidRDefault="0045246C" w:rsidP="00782FF5">
      <w:pPr>
        <w:widowControl w:val="0"/>
        <w:spacing w:after="0" w:line="240" w:lineRule="auto"/>
        <w:ind w:left="709"/>
        <w:rPr>
          <w:rFonts w:eastAsia="Calibri" w:cs="Calibri"/>
          <w:lang w:val="en-US"/>
        </w:rPr>
      </w:pPr>
      <w:hyperlink r:id="rId24">
        <w:r w:rsidR="00DD69CE" w:rsidRPr="00462336">
          <w:rPr>
            <w:rFonts w:eastAsia="Calibri" w:cs="Times New Roman"/>
            <w:u w:val="single" w:color="000000"/>
            <w:lang w:val="en-US"/>
          </w:rPr>
          <w:t>бр.</w:t>
        </w:r>
        <w:r w:rsidR="00DD69CE" w:rsidRPr="00462336">
          <w:rPr>
            <w:rFonts w:eastAsia="Calibri" w:cs="Times New Roman"/>
            <w:spacing w:val="-5"/>
            <w:u w:val="single" w:color="000000"/>
            <w:lang w:val="en-US"/>
          </w:rPr>
          <w:t xml:space="preserve"> </w:t>
        </w:r>
        <w:r w:rsidR="00DD69CE" w:rsidRPr="00462336">
          <w:rPr>
            <w:rFonts w:eastAsia="Calibri" w:cs="Times New Roman"/>
            <w:u w:val="single" w:color="000000"/>
            <w:lang w:val="en-US"/>
          </w:rPr>
          <w:t>41/2015)</w:t>
        </w:r>
      </w:hyperlink>
      <w:r w:rsidR="00DD69CE" w:rsidRPr="00462336">
        <w:rPr>
          <w:rFonts w:eastAsia="Calibri" w:cs="Times New Roman"/>
          <w:lang w:val="en-US"/>
        </w:rPr>
        <w:t>;</w:t>
      </w:r>
    </w:p>
    <w:p w14:paraId="25C3CEFB" w14:textId="77777777" w:rsidR="00F5281C" w:rsidRPr="00462336" w:rsidRDefault="00DD69CE" w:rsidP="00606BE3">
      <w:pPr>
        <w:pStyle w:val="ListParagraph"/>
        <w:numPr>
          <w:ilvl w:val="0"/>
          <w:numId w:val="28"/>
        </w:numPr>
        <w:ind w:left="709" w:hanging="425"/>
      </w:pPr>
      <w:r w:rsidRPr="00462336">
        <w:t xml:space="preserve">Пројекат вршење услуга модернизације, рационализације и одржавања </w:t>
      </w:r>
      <w:r w:rsidRPr="00462336">
        <w:rPr>
          <w:spacing w:val="11"/>
        </w:rPr>
        <w:t>јавног</w:t>
      </w:r>
      <w:r w:rsidRPr="00462336">
        <w:rPr>
          <w:spacing w:val="8"/>
        </w:rPr>
        <w:t xml:space="preserve"> </w:t>
      </w:r>
      <w:r w:rsidRPr="00462336">
        <w:t xml:space="preserve">осветљења у насељима </w:t>
      </w:r>
      <w:r w:rsidR="00F5281C" w:rsidRPr="00462336">
        <w:rPr>
          <w:lang w:val="sr-Cyrl-RS"/>
        </w:rPr>
        <w:t>Општине</w:t>
      </w:r>
      <w:r w:rsidR="00F5281C" w:rsidRPr="00462336">
        <w:t xml:space="preserve"> </w:t>
      </w:r>
      <w:r w:rsidRPr="00462336">
        <w:rPr>
          <w:lang w:val="sr-Cyrl-RS"/>
        </w:rPr>
        <w:t>Сремски Карловци</w:t>
      </w:r>
      <w:r w:rsidRPr="00462336">
        <w:t xml:space="preserve"> у потпуности у складу са Пројектним</w:t>
      </w:r>
      <w:r w:rsidRPr="00462336">
        <w:rPr>
          <w:spacing w:val="-13"/>
        </w:rPr>
        <w:t xml:space="preserve"> </w:t>
      </w:r>
      <w:r w:rsidRPr="00462336">
        <w:t>задатком.</w:t>
      </w:r>
    </w:p>
    <w:p w14:paraId="63E83EB6" w14:textId="77777777" w:rsidR="00F5281C" w:rsidRPr="00462336" w:rsidRDefault="00F5281C" w:rsidP="00782FF5">
      <w:pPr>
        <w:pStyle w:val="ListParagraph"/>
        <w:spacing w:line="267" w:lineRule="exact"/>
        <w:ind w:left="426"/>
        <w:rPr>
          <w:spacing w:val="-56"/>
          <w:u w:val="single" w:color="000000"/>
        </w:rPr>
      </w:pPr>
    </w:p>
    <w:p w14:paraId="5FBAA98D" w14:textId="77777777" w:rsidR="00DD69CE" w:rsidRPr="00462336" w:rsidRDefault="00F5281C" w:rsidP="00782FF5">
      <w:pPr>
        <w:pStyle w:val="ListParagraph"/>
        <w:spacing w:line="267" w:lineRule="exact"/>
        <w:ind w:left="426"/>
      </w:pPr>
      <w:r w:rsidRPr="00462336">
        <w:rPr>
          <w:u w:val="single" w:color="000000"/>
          <w:lang w:val="sr-Cyrl-RS"/>
        </w:rPr>
        <w:t>П</w:t>
      </w:r>
      <w:r w:rsidR="00DD69CE" w:rsidRPr="00462336">
        <w:rPr>
          <w:u w:val="single" w:color="000000"/>
        </w:rPr>
        <w:t>осебан услов/захтев</w:t>
      </w:r>
      <w:r w:rsidR="00DD69CE" w:rsidRPr="00462336">
        <w:rPr>
          <w:spacing w:val="-5"/>
          <w:u w:val="single" w:color="000000"/>
        </w:rPr>
        <w:t xml:space="preserve"> </w:t>
      </w:r>
      <w:r w:rsidR="00DD69CE" w:rsidRPr="00462336">
        <w:rPr>
          <w:u w:val="single" w:color="000000"/>
        </w:rPr>
        <w:t>Наручиоца</w:t>
      </w:r>
      <w:r w:rsidR="00DD69CE" w:rsidRPr="00462336">
        <w:t>:</w:t>
      </w:r>
    </w:p>
    <w:p w14:paraId="17077379" w14:textId="77777777" w:rsidR="00F5281C" w:rsidRPr="00462336" w:rsidRDefault="00F5281C" w:rsidP="00782FF5">
      <w:pPr>
        <w:pStyle w:val="ListParagraph"/>
        <w:spacing w:line="267" w:lineRule="exact"/>
        <w:ind w:left="426"/>
        <w:rPr>
          <w:rFonts w:cs="Calibri"/>
        </w:rPr>
      </w:pPr>
    </w:p>
    <w:p w14:paraId="13E595FE" w14:textId="410FB0E5" w:rsidR="00DD69CE" w:rsidRPr="00462336" w:rsidRDefault="00DD69CE" w:rsidP="00606BE3">
      <w:pPr>
        <w:pStyle w:val="ListParagraph"/>
        <w:numPr>
          <w:ilvl w:val="0"/>
          <w:numId w:val="29"/>
        </w:numPr>
        <w:spacing w:before="68"/>
        <w:ind w:right="114" w:hanging="436"/>
        <w:jc w:val="both"/>
      </w:pPr>
      <w:r w:rsidRPr="00462336">
        <w:t xml:space="preserve">Пројектни задатак за израду Пројекта вршења </w:t>
      </w:r>
      <w:r w:rsidR="006552C8" w:rsidRPr="00462336">
        <w:t xml:space="preserve">услуга </w:t>
      </w:r>
      <w:r w:rsidR="006552C8">
        <w:rPr>
          <w:lang w:val="sr-Cyrl-RS"/>
        </w:rPr>
        <w:t>реконструкције</w:t>
      </w:r>
      <w:r w:rsidRPr="00462336">
        <w:t>, рационализације и одржавања</w:t>
      </w:r>
      <w:r w:rsidRPr="00462336">
        <w:rPr>
          <w:spacing w:val="-12"/>
        </w:rPr>
        <w:t xml:space="preserve"> </w:t>
      </w:r>
      <w:r w:rsidRPr="00462336">
        <w:t>јавног</w:t>
      </w:r>
      <w:r w:rsidRPr="00462336">
        <w:rPr>
          <w:spacing w:val="-13"/>
        </w:rPr>
        <w:t xml:space="preserve"> </w:t>
      </w:r>
      <w:r w:rsidRPr="00462336">
        <w:t>осветљења</w:t>
      </w:r>
      <w:r w:rsidRPr="00462336">
        <w:rPr>
          <w:spacing w:val="-14"/>
        </w:rPr>
        <w:t xml:space="preserve"> </w:t>
      </w:r>
      <w:r w:rsidRPr="00462336">
        <w:t>у</w:t>
      </w:r>
      <w:r w:rsidRPr="00462336">
        <w:rPr>
          <w:spacing w:val="-11"/>
        </w:rPr>
        <w:t xml:space="preserve"> </w:t>
      </w:r>
      <w:r w:rsidRPr="00462336">
        <w:t>насељима</w:t>
      </w:r>
      <w:r w:rsidRPr="00462336">
        <w:rPr>
          <w:spacing w:val="-12"/>
        </w:rPr>
        <w:t xml:space="preserve"> </w:t>
      </w:r>
      <w:r w:rsidR="00262A8E" w:rsidRPr="00462336">
        <w:rPr>
          <w:lang w:val="sr-Cyrl-RS"/>
        </w:rPr>
        <w:t>О</w:t>
      </w:r>
      <w:r w:rsidR="007A1FF4" w:rsidRPr="00462336">
        <w:rPr>
          <w:lang w:val="sr-Cyrl-RS"/>
        </w:rPr>
        <w:t>пш</w:t>
      </w:r>
      <w:r w:rsidR="00262A8E" w:rsidRPr="00462336">
        <w:rPr>
          <w:lang w:val="sr-Cyrl-RS"/>
        </w:rPr>
        <w:t>тине</w:t>
      </w:r>
      <w:r w:rsidR="00262A8E" w:rsidRPr="00462336">
        <w:rPr>
          <w:spacing w:val="-14"/>
        </w:rPr>
        <w:t xml:space="preserve"> </w:t>
      </w:r>
      <w:r w:rsidRPr="00462336">
        <w:rPr>
          <w:lang w:val="sr-Cyrl-RS"/>
        </w:rPr>
        <w:t>Сремски Карловци</w:t>
      </w:r>
      <w:r w:rsidRPr="00462336">
        <w:rPr>
          <w:spacing w:val="-11"/>
        </w:rPr>
        <w:t xml:space="preserve"> </w:t>
      </w:r>
      <w:r w:rsidRPr="00462336">
        <w:t>се</w:t>
      </w:r>
      <w:r w:rsidRPr="00462336">
        <w:rPr>
          <w:spacing w:val="-11"/>
        </w:rPr>
        <w:t xml:space="preserve"> </w:t>
      </w:r>
      <w:r w:rsidRPr="00462336">
        <w:t>налази</w:t>
      </w:r>
      <w:r w:rsidRPr="00462336">
        <w:rPr>
          <w:spacing w:val="-13"/>
        </w:rPr>
        <w:t xml:space="preserve"> </w:t>
      </w:r>
      <w:r w:rsidRPr="00462336">
        <w:t>у</w:t>
      </w:r>
      <w:r w:rsidRPr="00462336">
        <w:rPr>
          <w:spacing w:val="-11"/>
        </w:rPr>
        <w:t xml:space="preserve"> </w:t>
      </w:r>
      <w:r w:rsidRPr="00462336">
        <w:t>прилогу</w:t>
      </w:r>
      <w:r w:rsidRPr="00462336">
        <w:rPr>
          <w:spacing w:val="-10"/>
        </w:rPr>
        <w:t xml:space="preserve"> </w:t>
      </w:r>
      <w:r w:rsidRPr="00462336">
        <w:t>IV</w:t>
      </w:r>
      <w:r w:rsidRPr="00462336">
        <w:rPr>
          <w:spacing w:val="-14"/>
        </w:rPr>
        <w:t xml:space="preserve"> </w:t>
      </w:r>
      <w:r w:rsidRPr="00462336">
        <w:t>конкурсне документације.</w:t>
      </w:r>
    </w:p>
    <w:p w14:paraId="69B7EB1E" w14:textId="2912775D" w:rsidR="00DD69CE" w:rsidRPr="00462336" w:rsidRDefault="00DD69CE" w:rsidP="00606BE3">
      <w:pPr>
        <w:pStyle w:val="ListParagraph"/>
        <w:numPr>
          <w:ilvl w:val="0"/>
          <w:numId w:val="29"/>
        </w:numPr>
        <w:spacing w:before="121"/>
        <w:ind w:right="113" w:hanging="436"/>
        <w:jc w:val="both"/>
      </w:pPr>
      <w:r w:rsidRPr="00462336">
        <w:t xml:space="preserve">Пројекат вршења </w:t>
      </w:r>
      <w:r w:rsidR="006552C8" w:rsidRPr="00462336">
        <w:t xml:space="preserve">услуга </w:t>
      </w:r>
      <w:r w:rsidR="006552C8">
        <w:rPr>
          <w:lang w:val="sr-Cyrl-RS"/>
        </w:rPr>
        <w:t>реконструкције</w:t>
      </w:r>
      <w:r w:rsidRPr="00462336">
        <w:t>, рационализације и одржавања јавног осветљења у</w:t>
      </w:r>
      <w:r w:rsidRPr="00462336">
        <w:rPr>
          <w:spacing w:val="-7"/>
        </w:rPr>
        <w:t xml:space="preserve"> </w:t>
      </w:r>
      <w:r w:rsidRPr="00462336">
        <w:t>насељима</w:t>
      </w:r>
      <w:r w:rsidRPr="00462336">
        <w:rPr>
          <w:spacing w:val="-11"/>
        </w:rPr>
        <w:t xml:space="preserve"> </w:t>
      </w:r>
      <w:r w:rsidR="00262A8E" w:rsidRPr="00462336">
        <w:rPr>
          <w:lang w:val="sr-Cyrl-RS"/>
        </w:rPr>
        <w:t>Општине</w:t>
      </w:r>
      <w:r w:rsidR="00262A8E" w:rsidRPr="00462336">
        <w:rPr>
          <w:spacing w:val="-11"/>
        </w:rPr>
        <w:t xml:space="preserve"> </w:t>
      </w:r>
      <w:r w:rsidRPr="00462336">
        <w:rPr>
          <w:lang w:val="sr-Cyrl-RS"/>
        </w:rPr>
        <w:t>Сремски Карловци</w:t>
      </w:r>
      <w:r w:rsidRPr="00462336">
        <w:rPr>
          <w:spacing w:val="-8"/>
        </w:rPr>
        <w:t xml:space="preserve"> </w:t>
      </w:r>
      <w:r w:rsidRPr="00462336">
        <w:t>треба</w:t>
      </w:r>
      <w:r w:rsidRPr="00462336">
        <w:rPr>
          <w:spacing w:val="-8"/>
        </w:rPr>
        <w:t xml:space="preserve"> </w:t>
      </w:r>
      <w:r w:rsidRPr="00462336">
        <w:t>да</w:t>
      </w:r>
      <w:r w:rsidRPr="00462336">
        <w:rPr>
          <w:spacing w:val="-11"/>
        </w:rPr>
        <w:t xml:space="preserve"> </w:t>
      </w:r>
      <w:r w:rsidRPr="00462336">
        <w:t>буде</w:t>
      </w:r>
      <w:r w:rsidRPr="00462336">
        <w:rPr>
          <w:spacing w:val="-10"/>
        </w:rPr>
        <w:t xml:space="preserve"> </w:t>
      </w:r>
      <w:r w:rsidRPr="00462336">
        <w:t>израђен</w:t>
      </w:r>
      <w:r w:rsidRPr="00462336">
        <w:rPr>
          <w:spacing w:val="-13"/>
        </w:rPr>
        <w:t xml:space="preserve"> </w:t>
      </w:r>
      <w:r w:rsidRPr="00462336">
        <w:t>од</w:t>
      </w:r>
      <w:r w:rsidRPr="00462336">
        <w:rPr>
          <w:spacing w:val="-9"/>
        </w:rPr>
        <w:t xml:space="preserve"> </w:t>
      </w:r>
      <w:r w:rsidRPr="00462336">
        <w:t>стране</w:t>
      </w:r>
      <w:r w:rsidRPr="00462336">
        <w:rPr>
          <w:spacing w:val="-10"/>
        </w:rPr>
        <w:t xml:space="preserve"> </w:t>
      </w:r>
      <w:r w:rsidRPr="00462336">
        <w:t>стручних,</w:t>
      </w:r>
      <w:r w:rsidRPr="00462336">
        <w:rPr>
          <w:spacing w:val="-10"/>
        </w:rPr>
        <w:t xml:space="preserve"> </w:t>
      </w:r>
      <w:r w:rsidRPr="00462336">
        <w:t>техничких</w:t>
      </w:r>
      <w:r w:rsidRPr="00462336">
        <w:rPr>
          <w:spacing w:val="-10"/>
        </w:rPr>
        <w:t xml:space="preserve"> </w:t>
      </w:r>
      <w:r w:rsidRPr="00462336">
        <w:t>лица</w:t>
      </w:r>
      <w:r w:rsidRPr="00462336">
        <w:rPr>
          <w:spacing w:val="-10"/>
        </w:rPr>
        <w:t xml:space="preserve"> </w:t>
      </w:r>
      <w:r w:rsidRPr="00462336">
        <w:t xml:space="preserve">које поседују сву релевантну документацију о оспособљености за ову врсту посла а у </w:t>
      </w:r>
      <w:r w:rsidRPr="00462336">
        <w:lastRenderedPageBreak/>
        <w:t xml:space="preserve">складу са Законом о планирању и изградњи ("Сл.гласник РС" бр. 72/2009, 81/2009 </w:t>
      </w:r>
      <w:r w:rsidRPr="00462336">
        <w:rPr>
          <w:rFonts w:cs="Calibri"/>
        </w:rPr>
        <w:t xml:space="preserve">- </w:t>
      </w:r>
      <w:r w:rsidRPr="00462336">
        <w:t xml:space="preserve">испр., 64/2010 – одлука УС, 24/2011, 121/2012, 42/2013 </w:t>
      </w:r>
      <w:r w:rsidRPr="00462336">
        <w:rPr>
          <w:rFonts w:cs="Calibri"/>
        </w:rPr>
        <w:t xml:space="preserve">- </w:t>
      </w:r>
      <w:r w:rsidRPr="00462336">
        <w:t xml:space="preserve">одлука УС, 50/2013 </w:t>
      </w:r>
      <w:r w:rsidRPr="00462336">
        <w:rPr>
          <w:rFonts w:cs="Calibri"/>
        </w:rPr>
        <w:t xml:space="preserve">- </w:t>
      </w:r>
      <w:r w:rsidRPr="00462336">
        <w:t xml:space="preserve">одлука УС, 98/2013 </w:t>
      </w:r>
      <w:r w:rsidRPr="00462336">
        <w:rPr>
          <w:rFonts w:cs="Calibri"/>
        </w:rPr>
        <w:t>-</w:t>
      </w:r>
      <w:r w:rsidRPr="00462336">
        <w:t>одлука УС, 132/2014 и 145/2014) и припадајућим</w:t>
      </w:r>
      <w:r w:rsidRPr="00462336">
        <w:rPr>
          <w:spacing w:val="-13"/>
        </w:rPr>
        <w:t xml:space="preserve"> </w:t>
      </w:r>
      <w:r w:rsidRPr="00462336">
        <w:t>Правилницима.</w:t>
      </w:r>
    </w:p>
    <w:p w14:paraId="4FC3C06E" w14:textId="08200F9E" w:rsidR="00DD69CE" w:rsidRDefault="00DD69CE" w:rsidP="00606BE3">
      <w:pPr>
        <w:pStyle w:val="ListParagraph"/>
        <w:numPr>
          <w:ilvl w:val="0"/>
          <w:numId w:val="29"/>
        </w:numPr>
        <w:tabs>
          <w:tab w:val="left" w:pos="817"/>
        </w:tabs>
        <w:spacing w:before="121"/>
        <w:ind w:right="114"/>
      </w:pPr>
      <w:r w:rsidRPr="00462336">
        <w:t xml:space="preserve">Пројекат мора бити усклађен са одредбом 5.6.1. </w:t>
      </w:r>
      <w:r w:rsidR="00F5281C" w:rsidRPr="00462336">
        <w:t>Став</w:t>
      </w:r>
      <w:r w:rsidRPr="00462336">
        <w:t xml:space="preserve"> 2, Модела</w:t>
      </w:r>
      <w:r w:rsidRPr="00462336">
        <w:rPr>
          <w:spacing w:val="-21"/>
        </w:rPr>
        <w:t xml:space="preserve"> </w:t>
      </w:r>
      <w:r w:rsidRPr="00462336">
        <w:t>Уговора.</w:t>
      </w:r>
    </w:p>
    <w:p w14:paraId="5103CE07" w14:textId="77777777" w:rsidR="004A7188" w:rsidRPr="002A44CE" w:rsidRDefault="004A7188" w:rsidP="00345DCE">
      <w:pPr>
        <w:pStyle w:val="ListParagraph"/>
        <w:tabs>
          <w:tab w:val="left" w:pos="817"/>
        </w:tabs>
        <w:ind w:left="720" w:right="114"/>
      </w:pPr>
    </w:p>
    <w:p w14:paraId="34115496" w14:textId="2ED2C291" w:rsidR="00DD69CE" w:rsidRPr="004A7188" w:rsidRDefault="00DD69CE" w:rsidP="00345DCE">
      <w:pPr>
        <w:pStyle w:val="ListParagraph"/>
        <w:numPr>
          <w:ilvl w:val="1"/>
          <w:numId w:val="65"/>
        </w:numPr>
        <w:ind w:right="116" w:hanging="366"/>
        <w:jc w:val="both"/>
        <w:rPr>
          <w:rFonts w:cs="Calibri"/>
        </w:rPr>
      </w:pPr>
      <w:r w:rsidRPr="004A7188">
        <w:rPr>
          <w:rStyle w:val="Heading3Char"/>
        </w:rPr>
        <w:t>Инфoрмисaњe наручиоца o свим мерама уштеде енергије</w:t>
      </w:r>
      <w:r w:rsidRPr="004A7188">
        <w:rPr>
          <w:b/>
        </w:rPr>
        <w:t xml:space="preserve"> </w:t>
      </w:r>
      <w:r w:rsidRPr="004A7188">
        <w:t>(даље у тексту: MУE) чиja je имплeмeнтaциja прeдвиђeнa понудом и Уговором прe нeгo штo су</w:t>
      </w:r>
      <w:r w:rsidRPr="004A7188">
        <w:rPr>
          <w:spacing w:val="-9"/>
        </w:rPr>
        <w:t xml:space="preserve"> </w:t>
      </w:r>
      <w:r w:rsidRPr="004A7188">
        <w:t>имплeмeнтирaнe</w:t>
      </w:r>
      <w:r w:rsidRPr="004A7188">
        <w:rPr>
          <w:b/>
        </w:rPr>
        <w:t>;</w:t>
      </w:r>
    </w:p>
    <w:p w14:paraId="311158B2" w14:textId="47930A99" w:rsidR="003D62D8" w:rsidRPr="00494278" w:rsidRDefault="00DD69CE" w:rsidP="00345DCE">
      <w:pPr>
        <w:numPr>
          <w:ilvl w:val="0"/>
          <w:numId w:val="68"/>
        </w:numPr>
        <w:tabs>
          <w:tab w:val="left" w:pos="848"/>
          <w:tab w:val="left" w:pos="1132"/>
          <w:tab w:val="left" w:pos="1840"/>
          <w:tab w:val="left" w:pos="2548"/>
          <w:tab w:val="left" w:pos="3256"/>
          <w:tab w:val="left" w:pos="3964"/>
          <w:tab w:val="left" w:pos="4672"/>
          <w:tab w:val="left" w:pos="5380"/>
          <w:tab w:val="left" w:pos="6088"/>
          <w:tab w:val="left" w:pos="6796"/>
          <w:tab w:val="left" w:pos="7504"/>
          <w:tab w:val="left" w:pos="8212"/>
          <w:tab w:val="left" w:pos="8920"/>
          <w:tab w:val="left" w:pos="9628"/>
        </w:tabs>
        <w:spacing w:after="120" w:line="240" w:lineRule="auto"/>
        <w:ind w:left="424" w:hanging="424"/>
        <w:jc w:val="both"/>
        <w:rPr>
          <w:rFonts w:ascii="Calibri" w:eastAsia="Calibri" w:hAnsi="Calibri" w:cs="Calibri"/>
          <w:sz w:val="24"/>
          <w:lang w:val="sr-Cyrl-RS"/>
        </w:rPr>
      </w:pPr>
      <w:r w:rsidRPr="003D62D8">
        <w:rPr>
          <w:rStyle w:val="Heading3Char"/>
        </w:rPr>
        <w:t>Нaбaвкa пoтрeбнe oпрeмe и мaтeриjaлa</w:t>
      </w:r>
      <w:r w:rsidRPr="003D62D8">
        <w:rPr>
          <w:b/>
        </w:rPr>
        <w:t xml:space="preserve"> </w:t>
      </w:r>
      <w:r w:rsidR="003D62D8" w:rsidRPr="00A66CEE">
        <w:rPr>
          <w:rFonts w:ascii="Calibri" w:eastAsia="Calibri" w:hAnsi="Calibri" w:cs="Calibri"/>
          <w:lang w:val="sr-Cyrl-RS"/>
        </w:rPr>
        <w:t xml:space="preserve">у свему према Пројекту вршења услуга реконструкције, рационализације и одржавања система јавног осветљења применом мера уштеде енергије са LED </w:t>
      </w:r>
      <w:r w:rsidR="003D62D8" w:rsidRPr="00494278">
        <w:rPr>
          <w:rFonts w:ascii="Calibri" w:eastAsia="Calibri" w:hAnsi="Calibri" w:cs="Calibri"/>
          <w:lang w:val="sr-Cyrl-RS"/>
        </w:rPr>
        <w:t xml:space="preserve">технологијом </w:t>
      </w:r>
      <w:r w:rsidR="003D62D8" w:rsidRPr="00494278">
        <w:t>у</w:t>
      </w:r>
      <w:r w:rsidR="003D62D8" w:rsidRPr="00494278">
        <w:rPr>
          <w:spacing w:val="-7"/>
        </w:rPr>
        <w:t xml:space="preserve"> </w:t>
      </w:r>
      <w:r w:rsidR="003D62D8" w:rsidRPr="00494278">
        <w:t>насељима</w:t>
      </w:r>
      <w:r w:rsidR="003D62D8" w:rsidRPr="00494278">
        <w:rPr>
          <w:spacing w:val="-11"/>
        </w:rPr>
        <w:t xml:space="preserve"> </w:t>
      </w:r>
      <w:r w:rsidR="003D62D8" w:rsidRPr="00494278">
        <w:rPr>
          <w:lang w:val="sr-Cyrl-RS"/>
        </w:rPr>
        <w:t>Општине</w:t>
      </w:r>
      <w:r w:rsidR="003D62D8" w:rsidRPr="00494278">
        <w:rPr>
          <w:spacing w:val="-11"/>
        </w:rPr>
        <w:t xml:space="preserve"> </w:t>
      </w:r>
      <w:r w:rsidR="003D62D8" w:rsidRPr="00494278">
        <w:rPr>
          <w:lang w:val="sr-Cyrl-RS"/>
        </w:rPr>
        <w:t>Сремски Карловци</w:t>
      </w:r>
      <w:r w:rsidR="003D62D8" w:rsidRPr="00494278">
        <w:rPr>
          <w:rFonts w:ascii="Calibri" w:eastAsia="Calibri" w:hAnsi="Calibri" w:cs="Calibri"/>
          <w:lang w:val="sr-Cyrl-RS"/>
        </w:rPr>
        <w:t xml:space="preserve"> израђеном од стране понуђача.</w:t>
      </w:r>
    </w:p>
    <w:p w14:paraId="21C39259" w14:textId="56C08B6D" w:rsidR="003D62D8" w:rsidRPr="00494278" w:rsidRDefault="001542FA" w:rsidP="00345DCE">
      <w:pPr>
        <w:pStyle w:val="ListParagraph"/>
        <w:spacing w:line="268" w:lineRule="exact"/>
        <w:ind w:left="525" w:right="113"/>
        <w:jc w:val="both"/>
        <w:rPr>
          <w:b/>
          <w:spacing w:val="-7"/>
        </w:rPr>
      </w:pPr>
      <w:r w:rsidRPr="00494278">
        <w:rPr>
          <w:b/>
        </w:rPr>
        <w:t>3.1</w:t>
      </w:r>
      <w:r w:rsidR="00DD69CE" w:rsidRPr="00494278">
        <w:rPr>
          <w:b/>
          <w:spacing w:val="2"/>
        </w:rPr>
        <w:t xml:space="preserve"> </w:t>
      </w:r>
      <w:r w:rsidR="00DD69CE" w:rsidRPr="00494278">
        <w:rPr>
          <w:rStyle w:val="Heading3Char"/>
        </w:rPr>
        <w:t>Прибављање потребне пратеће документације за период имплементације</w:t>
      </w:r>
      <w:r w:rsidR="00DD69CE" w:rsidRPr="00494278">
        <w:rPr>
          <w:b/>
          <w:spacing w:val="-7"/>
        </w:rPr>
        <w:t xml:space="preserve"> </w:t>
      </w:r>
    </w:p>
    <w:p w14:paraId="0D0BF1CE" w14:textId="2E62DCF6" w:rsidR="00DD69CE" w:rsidRPr="00494278" w:rsidRDefault="00DD69CE" w:rsidP="00345DCE">
      <w:pPr>
        <w:pStyle w:val="ListParagraph"/>
        <w:spacing w:line="268" w:lineRule="exact"/>
        <w:ind w:left="525" w:right="113"/>
        <w:jc w:val="both"/>
        <w:rPr>
          <w:rFonts w:cs="Calibri"/>
        </w:rPr>
      </w:pPr>
      <w:r w:rsidRPr="00494278">
        <w:t>Спровођење</w:t>
      </w:r>
      <w:r w:rsidRPr="00494278">
        <w:rPr>
          <w:spacing w:val="-10"/>
        </w:rPr>
        <w:t xml:space="preserve"> </w:t>
      </w:r>
      <w:r w:rsidRPr="00494278">
        <w:t>свих активности и поступака неопходних за прибављање свих дозвола на основу којих Понуђач може да отпочне Активности</w:t>
      </w:r>
      <w:r w:rsidRPr="00494278">
        <w:rPr>
          <w:spacing w:val="-11"/>
        </w:rPr>
        <w:t xml:space="preserve"> </w:t>
      </w:r>
      <w:r w:rsidRPr="00494278">
        <w:t>имплементације.</w:t>
      </w:r>
    </w:p>
    <w:p w14:paraId="1E482C20" w14:textId="6622552F" w:rsidR="00DD69CE" w:rsidRPr="00494278" w:rsidRDefault="001542FA" w:rsidP="005345EB">
      <w:pPr>
        <w:widowControl w:val="0"/>
        <w:spacing w:before="126" w:after="0" w:line="240" w:lineRule="auto"/>
        <w:ind w:left="567" w:right="114"/>
        <w:outlineLvl w:val="2"/>
        <w:rPr>
          <w:rFonts w:eastAsia="Calibri" w:cs="Times New Roman"/>
          <w:lang w:val="en-US"/>
        </w:rPr>
      </w:pPr>
      <w:r w:rsidRPr="00494278">
        <w:rPr>
          <w:rFonts w:eastAsia="Calibri" w:cs="Times New Roman"/>
          <w:b/>
          <w:bCs/>
          <w:lang w:val="en-US"/>
        </w:rPr>
        <w:t>4.1</w:t>
      </w:r>
      <w:r w:rsidR="00F5281C" w:rsidRPr="00494278">
        <w:rPr>
          <w:rFonts w:eastAsia="Calibri" w:cs="Times New Roman"/>
          <w:b/>
          <w:bCs/>
          <w:lang w:val="en-US"/>
        </w:rPr>
        <w:t xml:space="preserve"> </w:t>
      </w:r>
      <w:r w:rsidR="00F5281C" w:rsidRPr="00494278">
        <w:rPr>
          <w:rStyle w:val="Heading3Char"/>
        </w:rPr>
        <w:t>Рeдoвнo</w:t>
      </w:r>
      <w:r w:rsidR="00DD69CE" w:rsidRPr="00494278">
        <w:rPr>
          <w:rStyle w:val="Heading3Char"/>
        </w:rPr>
        <w:t xml:space="preserve"> вoђeњe Днeвникa aктивнoсти</w:t>
      </w:r>
    </w:p>
    <w:p w14:paraId="51D19B9E" w14:textId="77777777" w:rsidR="00DD69CE" w:rsidRPr="00A51E17" w:rsidRDefault="00DD69CE" w:rsidP="00DD69CE">
      <w:pPr>
        <w:widowControl w:val="0"/>
        <w:spacing w:before="115" w:after="0" w:line="240" w:lineRule="auto"/>
        <w:ind w:left="100" w:right="114"/>
        <w:rPr>
          <w:rFonts w:eastAsia="Calibri" w:cs="Times New Roman"/>
          <w:lang w:val="en-US"/>
        </w:rPr>
      </w:pPr>
      <w:r w:rsidRPr="00494278">
        <w:rPr>
          <w:rFonts w:eastAsia="Calibri" w:cs="Times New Roman"/>
          <w:lang w:val="en-US"/>
        </w:rPr>
        <w:t>Припрeмни пeриoд</w:t>
      </w:r>
      <w:r w:rsidRPr="00A51E17">
        <w:rPr>
          <w:rFonts w:eastAsia="Calibri" w:cs="Times New Roman"/>
          <w:lang w:val="en-US"/>
        </w:rPr>
        <w:t xml:space="preserve"> сe зaвршaвa пoтврђивaњeм Днeвникa aктивнoсти у Припрeмнoм пeриoду oд стрaнe Наручиоца и</w:t>
      </w:r>
      <w:r w:rsidRPr="00A51E17">
        <w:rPr>
          <w:rFonts w:eastAsia="Calibri" w:cs="Times New Roman"/>
          <w:spacing w:val="-5"/>
          <w:lang w:val="en-US"/>
        </w:rPr>
        <w:t xml:space="preserve"> </w:t>
      </w:r>
      <w:r w:rsidRPr="00A51E17">
        <w:rPr>
          <w:rFonts w:eastAsia="Calibri" w:cs="Times New Roman"/>
          <w:lang w:val="en-US"/>
        </w:rPr>
        <w:t>Понуђача.</w:t>
      </w:r>
    </w:p>
    <w:p w14:paraId="714BEDFD" w14:textId="77777777" w:rsidR="00DD69CE" w:rsidRPr="00A51E17" w:rsidRDefault="00DD69CE" w:rsidP="00DD69CE">
      <w:pPr>
        <w:widowControl w:val="0"/>
        <w:spacing w:before="8" w:after="0" w:line="240" w:lineRule="auto"/>
        <w:rPr>
          <w:rFonts w:eastAsia="Calibri" w:cs="Calibri"/>
          <w:lang w:val="en-US"/>
        </w:rPr>
      </w:pPr>
    </w:p>
    <w:p w14:paraId="08F5EAD7" w14:textId="77777777" w:rsidR="00DD69CE" w:rsidRPr="00A51E17" w:rsidRDefault="00DD69CE" w:rsidP="00DD69CE">
      <w:pPr>
        <w:widowControl w:val="0"/>
        <w:spacing w:after="0" w:line="240" w:lineRule="auto"/>
        <w:ind w:left="100" w:right="114"/>
        <w:rPr>
          <w:rFonts w:eastAsia="Calibri" w:cs="Calibri"/>
          <w:lang w:val="en-US"/>
        </w:rPr>
      </w:pPr>
      <w:r w:rsidRPr="00A51E17">
        <w:rPr>
          <w:rFonts w:eastAsia="Calibri" w:cs="Times New Roman"/>
          <w:lang w:val="en-US"/>
        </w:rPr>
        <w:t xml:space="preserve">Понуђач је обавезан да постигне следеће </w:t>
      </w:r>
      <w:r w:rsidRPr="00A51E17">
        <w:rPr>
          <w:rFonts w:eastAsia="Calibri" w:cs="Times New Roman"/>
          <w:b/>
          <w:lang w:val="en-US"/>
        </w:rPr>
        <w:t>резултате извршавања поверених послова у току Припрeмног</w:t>
      </w:r>
      <w:r w:rsidRPr="00A51E17">
        <w:rPr>
          <w:rFonts w:eastAsia="Calibri" w:cs="Times New Roman"/>
          <w:b/>
          <w:spacing w:val="-6"/>
          <w:lang w:val="en-US"/>
        </w:rPr>
        <w:t xml:space="preserve"> </w:t>
      </w:r>
      <w:r w:rsidRPr="00A51E17">
        <w:rPr>
          <w:rFonts w:eastAsia="Calibri" w:cs="Times New Roman"/>
          <w:b/>
          <w:lang w:val="en-US"/>
        </w:rPr>
        <w:t>пeриoда:</w:t>
      </w:r>
    </w:p>
    <w:p w14:paraId="0D7995F2" w14:textId="2FD731C5" w:rsidR="003D62D8" w:rsidRPr="00A66CEE" w:rsidRDefault="005345EB" w:rsidP="00606BE3">
      <w:pPr>
        <w:numPr>
          <w:ilvl w:val="0"/>
          <w:numId w:val="30"/>
        </w:numPr>
        <w:tabs>
          <w:tab w:val="left" w:pos="786"/>
          <w:tab w:val="left" w:pos="1101"/>
          <w:tab w:val="left" w:pos="1809"/>
          <w:tab w:val="left" w:pos="2517"/>
          <w:tab w:val="left" w:pos="3225"/>
          <w:tab w:val="left" w:pos="3933"/>
          <w:tab w:val="left" w:pos="4641"/>
          <w:tab w:val="left" w:pos="5349"/>
          <w:tab w:val="left" w:pos="6057"/>
          <w:tab w:val="left" w:pos="6765"/>
          <w:tab w:val="left" w:pos="7473"/>
          <w:tab w:val="left" w:pos="8181"/>
          <w:tab w:val="left" w:pos="8889"/>
          <w:tab w:val="left" w:pos="9597"/>
        </w:tabs>
        <w:spacing w:after="120" w:line="240" w:lineRule="auto"/>
        <w:jc w:val="both"/>
        <w:rPr>
          <w:rFonts w:ascii="Calibri" w:eastAsia="Calibri" w:hAnsi="Calibri" w:cs="Calibri"/>
          <w:sz w:val="24"/>
          <w:lang w:val="sr-Cyrl-RS"/>
        </w:rPr>
      </w:pPr>
      <w:r w:rsidRPr="00A66CEE">
        <w:rPr>
          <w:rFonts w:ascii="Calibri" w:eastAsia="Calibri" w:hAnsi="Calibri" w:cs="Calibri"/>
          <w:lang w:val="sr-Cyrl-RS"/>
        </w:rPr>
        <w:t xml:space="preserve">ИЗРАЂЕН </w:t>
      </w:r>
      <w:r w:rsidR="003D62D8" w:rsidRPr="00A66CEE">
        <w:rPr>
          <w:rFonts w:ascii="Calibri" w:eastAsia="Calibri" w:hAnsi="Calibri" w:cs="Calibri"/>
          <w:lang w:val="sr-Cyrl-RS"/>
        </w:rPr>
        <w:t xml:space="preserve">Пројекат вршења услуга реконструкције, рационализације и одржавања система јавног осветљења применом мера уштеде енергије са LED технологијом </w:t>
      </w:r>
      <w:r w:rsidR="003D62D8" w:rsidRPr="00462336">
        <w:t>у</w:t>
      </w:r>
      <w:r w:rsidR="003D62D8" w:rsidRPr="00462336">
        <w:rPr>
          <w:spacing w:val="-7"/>
        </w:rPr>
        <w:t xml:space="preserve"> </w:t>
      </w:r>
      <w:r w:rsidR="003D62D8" w:rsidRPr="00462336">
        <w:t>насељима</w:t>
      </w:r>
      <w:r w:rsidR="003D62D8" w:rsidRPr="00462336">
        <w:rPr>
          <w:spacing w:val="-11"/>
        </w:rPr>
        <w:t xml:space="preserve"> </w:t>
      </w:r>
      <w:r w:rsidR="003D62D8" w:rsidRPr="00462336">
        <w:rPr>
          <w:lang w:val="sr-Cyrl-RS"/>
        </w:rPr>
        <w:t>Општине</w:t>
      </w:r>
      <w:r w:rsidR="003D62D8" w:rsidRPr="00462336">
        <w:rPr>
          <w:spacing w:val="-11"/>
        </w:rPr>
        <w:t xml:space="preserve"> </w:t>
      </w:r>
      <w:r w:rsidR="003D62D8" w:rsidRPr="00462336">
        <w:rPr>
          <w:lang w:val="sr-Cyrl-RS"/>
        </w:rPr>
        <w:t>Сремски Карловци</w:t>
      </w:r>
      <w:r w:rsidR="003D62D8" w:rsidRPr="00A66CEE">
        <w:rPr>
          <w:rFonts w:ascii="Calibri" w:eastAsia="Calibri" w:hAnsi="Calibri" w:cs="Calibri"/>
          <w:lang w:val="sr-Cyrl-RS"/>
        </w:rPr>
        <w:t xml:space="preserve"> у свему према Пројектном задатку. Пројекат достављен Наручиоцу у електронској и једној штампаној верзији.</w:t>
      </w:r>
    </w:p>
    <w:p w14:paraId="51D142F0" w14:textId="11F1AEE3" w:rsidR="00542E8D" w:rsidRPr="00462336" w:rsidRDefault="00DD69CE" w:rsidP="00606BE3">
      <w:pPr>
        <w:pStyle w:val="ListParagraph"/>
        <w:numPr>
          <w:ilvl w:val="0"/>
          <w:numId w:val="30"/>
        </w:numPr>
        <w:spacing w:before="121"/>
        <w:ind w:right="118"/>
        <w:jc w:val="both"/>
        <w:rPr>
          <w:color w:val="FF0000"/>
        </w:rPr>
      </w:pPr>
      <w:r w:rsidRPr="00462336">
        <w:t xml:space="preserve">Уговорена набавка опреме и материјала предвиђена Пројектом, што се доказује копијом документа о уговореној набавци опреме и материјала предвиђених Пројектом, достављени технички описи опреме (каталог), </w:t>
      </w:r>
      <w:r w:rsidRPr="00462336">
        <w:rPr>
          <w:lang w:val="sr-Cyrl-RS"/>
        </w:rPr>
        <w:t xml:space="preserve">ЕНЕЦ сертификати, </w:t>
      </w:r>
      <w:r w:rsidRPr="00462336">
        <w:t xml:space="preserve">CE </w:t>
      </w:r>
      <w:r w:rsidRPr="00462336">
        <w:rPr>
          <w:lang w:val="sr-Cyrl-RS"/>
        </w:rPr>
        <w:t xml:space="preserve">сертификати, </w:t>
      </w:r>
      <w:r w:rsidRPr="00462336">
        <w:t xml:space="preserve"> Извештаји о испитивању степена заптивености, према захтевима IEC 60529 или SRPS EN 60598</w:t>
      </w:r>
      <w:r w:rsidRPr="00462336">
        <w:rPr>
          <w:rFonts w:cs="Calibri"/>
        </w:rPr>
        <w:t>-</w:t>
      </w:r>
      <w:r w:rsidRPr="00462336">
        <w:t>1, степена отпорности на удар протектора (ИК) IEC 62262</w:t>
      </w:r>
      <w:r w:rsidR="003D62D8">
        <w:t xml:space="preserve"> </w:t>
      </w:r>
      <w:r w:rsidR="003D62D8" w:rsidRPr="00A66CEE">
        <w:rPr>
          <w:rFonts w:cs="Calibri"/>
          <w:lang w:val="sr-Cyrl-RS"/>
        </w:rPr>
        <w:t>или одговарајући</w:t>
      </w:r>
      <w:r w:rsidR="003D62D8">
        <w:rPr>
          <w:rFonts w:cs="Calibri"/>
          <w:lang w:val="sr-Latn-RS"/>
        </w:rPr>
        <w:t>,</w:t>
      </w:r>
      <w:r w:rsidRPr="00462336">
        <w:t xml:space="preserve"> издатим од акредитоване лабораторије, поларни дијаграм/дијаграм светлосне расподеле</w:t>
      </w:r>
      <w:r w:rsidR="003A26B4" w:rsidRPr="00462336">
        <w:rPr>
          <w:lang w:val="sr-Cyrl-RS"/>
        </w:rPr>
        <w:t>,</w:t>
      </w:r>
      <w:r w:rsidRPr="00462336">
        <w:t xml:space="preserve"> издат од стране акредитоване лабораторије за фотометријска испитивања </w:t>
      </w:r>
      <w:r w:rsidRPr="006552C8">
        <w:t xml:space="preserve">као и остали докази </w:t>
      </w:r>
      <w:r w:rsidRPr="00462336">
        <w:t>који потврђују квалитет опреме предвиђене Пројектом.</w:t>
      </w:r>
    </w:p>
    <w:p w14:paraId="6401DB5C" w14:textId="77777777" w:rsidR="00542E8D" w:rsidRPr="00EA242A" w:rsidRDefault="00DD69CE" w:rsidP="00606BE3">
      <w:pPr>
        <w:pStyle w:val="ListParagraph"/>
        <w:numPr>
          <w:ilvl w:val="0"/>
          <w:numId w:val="30"/>
        </w:numPr>
        <w:spacing w:before="121"/>
        <w:ind w:right="118"/>
        <w:jc w:val="both"/>
      </w:pPr>
      <w:r w:rsidRPr="00782FF5">
        <w:t>Информисање Наручиоца о свим МУЕ чија је имплементација предвиђена у делу система ЈО који се рекоструише пре него што су</w:t>
      </w:r>
      <w:r w:rsidRPr="00782FF5">
        <w:rPr>
          <w:spacing w:val="-12"/>
        </w:rPr>
        <w:t xml:space="preserve"> </w:t>
      </w:r>
      <w:r w:rsidRPr="00782FF5">
        <w:t>имплементиране.</w:t>
      </w:r>
    </w:p>
    <w:p w14:paraId="36494106" w14:textId="77777777" w:rsidR="00542E8D" w:rsidRPr="00EA242A" w:rsidRDefault="00DD69CE" w:rsidP="00606BE3">
      <w:pPr>
        <w:pStyle w:val="ListParagraph"/>
        <w:numPr>
          <w:ilvl w:val="0"/>
          <w:numId w:val="30"/>
        </w:numPr>
        <w:spacing w:before="121"/>
        <w:ind w:right="118"/>
        <w:jc w:val="both"/>
      </w:pPr>
      <w:r w:rsidRPr="00782FF5">
        <w:t>Прибављена сва документација на основу које Понуђач, као Извршилац може да отпочне Активности</w:t>
      </w:r>
      <w:r w:rsidRPr="00782FF5">
        <w:rPr>
          <w:spacing w:val="-6"/>
        </w:rPr>
        <w:t xml:space="preserve"> </w:t>
      </w:r>
      <w:r w:rsidRPr="00782FF5">
        <w:t>имплементације.</w:t>
      </w:r>
    </w:p>
    <w:p w14:paraId="33504C89" w14:textId="77777777" w:rsidR="00DD69CE" w:rsidRPr="00782FF5" w:rsidRDefault="00DD69CE" w:rsidP="00606BE3">
      <w:pPr>
        <w:pStyle w:val="ListParagraph"/>
        <w:numPr>
          <w:ilvl w:val="0"/>
          <w:numId w:val="30"/>
        </w:numPr>
        <w:spacing w:before="121"/>
        <w:ind w:right="118"/>
        <w:jc w:val="both"/>
      </w:pPr>
      <w:r w:rsidRPr="00782FF5">
        <w:t>Поднет Днeвник aктивнoсти у Припрeмнoм периоду на</w:t>
      </w:r>
      <w:r w:rsidRPr="00782FF5">
        <w:rPr>
          <w:spacing w:val="-16"/>
        </w:rPr>
        <w:t xml:space="preserve"> </w:t>
      </w:r>
      <w:r w:rsidRPr="00782FF5">
        <w:t>потписивање.</w:t>
      </w:r>
    </w:p>
    <w:p w14:paraId="2A94F6F1" w14:textId="77777777" w:rsidR="006074A5" w:rsidRPr="00A51E17" w:rsidRDefault="006074A5" w:rsidP="006074A5">
      <w:pPr>
        <w:widowControl w:val="0"/>
        <w:spacing w:after="0" w:line="240" w:lineRule="auto"/>
        <w:rPr>
          <w:rFonts w:eastAsia="Calibri" w:cs="Times New Roman"/>
          <w:lang w:val="en-US"/>
        </w:rPr>
        <w:sectPr w:rsidR="006074A5" w:rsidRPr="00A51E17">
          <w:pgSz w:w="12240" w:h="15840"/>
          <w:pgMar w:top="820" w:right="1320" w:bottom="720" w:left="1340" w:header="599" w:footer="521" w:gutter="0"/>
          <w:cols w:space="720"/>
        </w:sectPr>
      </w:pPr>
    </w:p>
    <w:p w14:paraId="30F50817" w14:textId="3ED8FBC0" w:rsidR="006074A5" w:rsidRPr="00A51E17" w:rsidRDefault="006074A5" w:rsidP="0006076D">
      <w:pPr>
        <w:widowControl w:val="0"/>
        <w:spacing w:before="56" w:after="0" w:line="240" w:lineRule="auto"/>
        <w:ind w:left="100" w:right="114"/>
        <w:outlineLvl w:val="2"/>
        <w:rPr>
          <w:rFonts w:eastAsia="Calibri" w:cs="Times New Roman"/>
          <w:lang w:val="en-US"/>
        </w:rPr>
      </w:pPr>
      <w:r w:rsidRPr="0006076D">
        <w:rPr>
          <w:rFonts w:eastAsia="Calibri" w:cs="Times New Roman"/>
          <w:b/>
          <w:bCs/>
          <w:sz w:val="28"/>
          <w:szCs w:val="28"/>
          <w:lang w:val="en-US"/>
        </w:rPr>
        <w:lastRenderedPageBreak/>
        <w:t>2.</w:t>
      </w:r>
      <w:r w:rsidRPr="00A51E17">
        <w:rPr>
          <w:rFonts w:eastAsia="Calibri" w:cs="Times New Roman"/>
          <w:bCs/>
          <w:lang w:val="en-US"/>
        </w:rPr>
        <w:t xml:space="preserve"> </w:t>
      </w:r>
      <w:r w:rsidRPr="003D62D8">
        <w:rPr>
          <w:rStyle w:val="Heading1Char"/>
        </w:rPr>
        <w:t>ПОВЕРЕНИ ПОСЛОВИ, УСЛОВИ И РЕЗУЛТАТИ У ПЕРИОДУ</w:t>
      </w:r>
      <w:r w:rsidR="003D62D8">
        <w:rPr>
          <w:rStyle w:val="Heading1Char"/>
        </w:rPr>
        <w:t xml:space="preserve"> </w:t>
      </w:r>
      <w:r w:rsidRPr="003D62D8">
        <w:rPr>
          <w:rStyle w:val="Heading1Char"/>
        </w:rPr>
        <w:t>ИМПЛЕМЕНТАЦИЈЕ</w:t>
      </w:r>
    </w:p>
    <w:p w14:paraId="43442D9A" w14:textId="77777777" w:rsidR="00DD69CE" w:rsidRPr="00A51E17" w:rsidRDefault="00DD69CE" w:rsidP="00DD69CE">
      <w:pPr>
        <w:widowControl w:val="0"/>
        <w:spacing w:before="120" w:after="0" w:line="240" w:lineRule="auto"/>
        <w:ind w:left="100" w:right="114"/>
        <w:rPr>
          <w:rFonts w:eastAsia="Calibri" w:cs="Times New Roman"/>
          <w:lang w:val="en-US"/>
        </w:rPr>
      </w:pPr>
      <w:r w:rsidRPr="00A51E17">
        <w:rPr>
          <w:rFonts w:eastAsia="Calibri" w:cs="Times New Roman"/>
          <w:lang w:val="en-US"/>
        </w:rPr>
        <w:t>У тoку Пeриoдa имплeмeнтaциje Понуђач jeoбaвeзaн дa изврши слeдeћe послове кojи су прeдмeт нaдзoрa</w:t>
      </w:r>
      <w:r w:rsidRPr="00A51E17">
        <w:rPr>
          <w:rFonts w:eastAsia="Calibri" w:cs="Times New Roman"/>
          <w:spacing w:val="-1"/>
          <w:lang w:val="en-US"/>
        </w:rPr>
        <w:t xml:space="preserve"> </w:t>
      </w:r>
      <w:r w:rsidRPr="00A51E17">
        <w:rPr>
          <w:rFonts w:eastAsia="Calibri" w:cs="Times New Roman"/>
          <w:lang w:val="en-US"/>
        </w:rPr>
        <w:t>Наручиоца:</w:t>
      </w:r>
    </w:p>
    <w:p w14:paraId="29963F38" w14:textId="77777777" w:rsidR="00DD69CE" w:rsidRPr="00A51E17" w:rsidRDefault="00DD69CE" w:rsidP="005345EB">
      <w:pPr>
        <w:widowControl w:val="0"/>
        <w:spacing w:before="120" w:after="0" w:line="240" w:lineRule="auto"/>
        <w:ind w:left="142" w:right="115"/>
        <w:jc w:val="both"/>
        <w:rPr>
          <w:rFonts w:eastAsia="Calibri" w:cs="Times New Roman"/>
          <w:lang w:val="en-US"/>
        </w:rPr>
      </w:pPr>
      <w:r w:rsidRPr="00462336">
        <w:rPr>
          <w:rFonts w:eastAsia="Calibri" w:cs="Times New Roman"/>
          <w:b/>
          <w:lang w:val="en-US"/>
        </w:rPr>
        <w:t>2.1. Извoђeњe рaдoвa</w:t>
      </w:r>
      <w:r w:rsidRPr="00A51E17">
        <w:rPr>
          <w:rFonts w:eastAsia="Calibri" w:cs="Times New Roman"/>
          <w:b/>
          <w:lang w:val="en-US"/>
        </w:rPr>
        <w:t xml:space="preserve"> у циљу имплементацију MУE </w:t>
      </w:r>
      <w:r w:rsidRPr="00A51E17">
        <w:rPr>
          <w:rFonts w:eastAsia="Calibri" w:cs="Times New Roman"/>
          <w:lang w:val="en-US"/>
        </w:rPr>
        <w:t>које обухвата извођење радова на демонтажи постојећих и монтажи нових светиљки, демонтажи постојећих и монтажи нових носача светиљки (на местима где је то потребно), имплементацији система за управљање (укључивање и искључивање) правилно одлагање демонтиране опреме и свих осталих</w:t>
      </w:r>
      <w:r w:rsidR="00F33BEE">
        <w:rPr>
          <w:rFonts w:eastAsia="Calibri" w:cs="Times New Roman"/>
          <w:lang w:val="sr-Cyrl-RS"/>
        </w:rPr>
        <w:t xml:space="preserve"> </w:t>
      </w:r>
      <w:r w:rsidRPr="00A51E17">
        <w:rPr>
          <w:rFonts w:eastAsia="Calibri" w:cs="Times New Roman"/>
          <w:lang w:val="en-US"/>
        </w:rPr>
        <w:t>захтеваних, пратећих радова у складу са</w:t>
      </w:r>
      <w:r w:rsidRPr="00A51E17">
        <w:rPr>
          <w:rFonts w:eastAsia="Calibri" w:cs="Times New Roman"/>
          <w:spacing w:val="-9"/>
          <w:lang w:val="en-US"/>
        </w:rPr>
        <w:t xml:space="preserve"> </w:t>
      </w:r>
      <w:r w:rsidRPr="00A51E17">
        <w:rPr>
          <w:rFonts w:eastAsia="Calibri" w:cs="Times New Roman"/>
          <w:lang w:val="en-US"/>
        </w:rPr>
        <w:t>Пројектом.</w:t>
      </w:r>
    </w:p>
    <w:p w14:paraId="04040BC2" w14:textId="77777777" w:rsidR="00DD69CE" w:rsidRPr="00A51E17" w:rsidRDefault="00DD69CE" w:rsidP="00DD69CE">
      <w:pPr>
        <w:widowControl w:val="0"/>
        <w:spacing w:before="120" w:after="0" w:line="240" w:lineRule="auto"/>
        <w:ind w:left="458" w:right="114"/>
        <w:rPr>
          <w:rFonts w:eastAsia="Calibri" w:cs="Calibri"/>
          <w:lang w:val="en-US"/>
        </w:rPr>
      </w:pPr>
      <w:r w:rsidRPr="00A51E17">
        <w:rPr>
          <w:rFonts w:eastAsia="Calibri" w:cs="Times New Roman"/>
          <w:spacing w:val="-56"/>
          <w:u w:val="single" w:color="000000"/>
          <w:lang w:val="en-US"/>
        </w:rPr>
        <w:t xml:space="preserve"> </w:t>
      </w:r>
      <w:r w:rsidRPr="00A51E17">
        <w:rPr>
          <w:rFonts w:eastAsia="Calibri" w:cs="Times New Roman"/>
          <w:u w:val="single" w:color="000000"/>
          <w:lang w:val="en-US"/>
        </w:rPr>
        <w:t>Прописани</w:t>
      </w:r>
      <w:r w:rsidRPr="00A51E17">
        <w:rPr>
          <w:rFonts w:eastAsia="Calibri" w:cs="Times New Roman"/>
          <w:spacing w:val="-9"/>
          <w:u w:val="single" w:color="000000"/>
          <w:lang w:val="en-US"/>
        </w:rPr>
        <w:t xml:space="preserve"> </w:t>
      </w:r>
      <w:r w:rsidRPr="00A51E17">
        <w:rPr>
          <w:rFonts w:eastAsia="Calibri" w:cs="Times New Roman"/>
          <w:u w:val="single" w:color="000000"/>
          <w:lang w:val="en-US"/>
        </w:rPr>
        <w:t>услови/захтеви/стандарди</w:t>
      </w:r>
      <w:r w:rsidRPr="00A51E17">
        <w:rPr>
          <w:rFonts w:eastAsia="Calibri" w:cs="Times New Roman"/>
          <w:lang w:val="en-US"/>
        </w:rPr>
        <w:t>:</w:t>
      </w:r>
    </w:p>
    <w:p w14:paraId="2A43BEBC" w14:textId="77777777" w:rsidR="00DD69CE" w:rsidRPr="00EA242A" w:rsidRDefault="00DD69CE" w:rsidP="00606BE3">
      <w:pPr>
        <w:pStyle w:val="ListParagraph"/>
        <w:numPr>
          <w:ilvl w:val="0"/>
          <w:numId w:val="31"/>
        </w:numPr>
        <w:tabs>
          <w:tab w:val="left" w:pos="817"/>
        </w:tabs>
        <w:spacing w:before="121"/>
        <w:ind w:right="114"/>
        <w:jc w:val="both"/>
        <w:rPr>
          <w:color w:val="FF0000"/>
          <w:lang w:val="sr-Cyrl-RS"/>
        </w:rPr>
      </w:pPr>
      <w:r w:rsidRPr="00EA242A">
        <w:t>Т</w:t>
      </w:r>
      <w:r w:rsidRPr="00EA242A">
        <w:rPr>
          <w:rFonts w:cs="Calibri"/>
        </w:rPr>
        <w:t>e</w:t>
      </w:r>
      <w:r w:rsidRPr="00EA242A">
        <w:t>хнички захтеви локалног оператора система</w:t>
      </w:r>
      <w:r w:rsidR="00AF6C86">
        <w:rPr>
          <w:lang w:val="sr-Cyrl-RS"/>
        </w:rPr>
        <w:t xml:space="preserve"> (</w:t>
      </w:r>
      <w:r w:rsidR="00AF6C86" w:rsidRPr="00AF6C86">
        <w:rPr>
          <w:lang w:val="sr-Cyrl-RS"/>
        </w:rPr>
        <w:t>Општина Сремски Карловци припада дистрибутивном подручју ЕД Нови Сад, са 97% мреже и дистрибутивном подручју ЕД Рума, са 3% мреже</w:t>
      </w:r>
      <w:r w:rsidR="00AF6C86">
        <w:rPr>
          <w:lang w:val="sr-Cyrl-RS"/>
        </w:rPr>
        <w:t>)</w:t>
      </w:r>
      <w:r w:rsidR="00AF6C86" w:rsidRPr="00AF6C86">
        <w:rPr>
          <w:lang w:val="sr-Cyrl-RS"/>
        </w:rPr>
        <w:t>.</w:t>
      </w:r>
    </w:p>
    <w:p w14:paraId="03F9010D" w14:textId="77777777" w:rsidR="00DD69CE" w:rsidRPr="00A51E17" w:rsidRDefault="00DD69CE" w:rsidP="00DD69CE">
      <w:pPr>
        <w:widowControl w:val="0"/>
        <w:spacing w:before="118" w:after="0" w:line="240" w:lineRule="auto"/>
        <w:ind w:left="458" w:right="114"/>
        <w:rPr>
          <w:rFonts w:eastAsia="Calibri" w:cs="Calibri"/>
          <w:lang w:val="en-US"/>
        </w:rPr>
      </w:pPr>
      <w:r w:rsidRPr="00A51E17">
        <w:rPr>
          <w:rFonts w:eastAsia="Calibri" w:cs="Times New Roman"/>
          <w:spacing w:val="-56"/>
          <w:u w:val="single" w:color="000000"/>
          <w:lang w:val="en-US"/>
        </w:rPr>
        <w:t xml:space="preserve"> </w:t>
      </w:r>
      <w:r w:rsidRPr="00A51E17">
        <w:rPr>
          <w:rFonts w:eastAsia="Calibri" w:cs="Times New Roman"/>
          <w:u w:val="single" w:color="000000"/>
          <w:lang w:val="en-US"/>
        </w:rPr>
        <w:t>Посебан услов/захтев</w:t>
      </w:r>
      <w:r w:rsidRPr="00A51E17">
        <w:rPr>
          <w:rFonts w:eastAsia="Calibri" w:cs="Times New Roman"/>
          <w:spacing w:val="-5"/>
          <w:u w:val="single" w:color="000000"/>
          <w:lang w:val="en-US"/>
        </w:rPr>
        <w:t xml:space="preserve"> </w:t>
      </w:r>
      <w:r w:rsidRPr="00A51E17">
        <w:rPr>
          <w:rFonts w:eastAsia="Calibri" w:cs="Times New Roman"/>
          <w:u w:val="single" w:color="000000"/>
          <w:lang w:val="en-US"/>
        </w:rPr>
        <w:t>Наручиоца</w:t>
      </w:r>
      <w:r w:rsidRPr="00A51E17">
        <w:rPr>
          <w:rFonts w:eastAsia="Calibri" w:cs="Times New Roman"/>
          <w:lang w:val="en-US"/>
        </w:rPr>
        <w:t>:</w:t>
      </w:r>
    </w:p>
    <w:p w14:paraId="02A9FF88" w14:textId="57074567" w:rsidR="00542E8D" w:rsidRPr="00EA242A" w:rsidRDefault="00DD69CE" w:rsidP="00606BE3">
      <w:pPr>
        <w:pStyle w:val="ListParagraph"/>
        <w:numPr>
          <w:ilvl w:val="0"/>
          <w:numId w:val="32"/>
        </w:numPr>
        <w:tabs>
          <w:tab w:val="left" w:pos="709"/>
        </w:tabs>
        <w:spacing w:before="133" w:line="266" w:lineRule="exact"/>
        <w:ind w:right="116" w:hanging="436"/>
        <w:jc w:val="both"/>
      </w:pPr>
      <w:r w:rsidRPr="00EA242A">
        <w:t>Плaнирaњe</w:t>
      </w:r>
      <w:r w:rsidRPr="00EA242A">
        <w:rPr>
          <w:spacing w:val="-11"/>
        </w:rPr>
        <w:t xml:space="preserve"> </w:t>
      </w:r>
      <w:r w:rsidRPr="00EA242A">
        <w:t>и</w:t>
      </w:r>
      <w:r w:rsidRPr="00EA242A">
        <w:rPr>
          <w:spacing w:val="-11"/>
        </w:rPr>
        <w:t xml:space="preserve"> </w:t>
      </w:r>
      <w:r w:rsidRPr="00EA242A">
        <w:t>кooрдинaциjа</w:t>
      </w:r>
      <w:r w:rsidRPr="00782FF5">
        <w:rPr>
          <w:spacing w:val="-9"/>
        </w:rPr>
        <w:t xml:space="preserve"> </w:t>
      </w:r>
      <w:r w:rsidRPr="00782FF5">
        <w:t>aктивнoсти</w:t>
      </w:r>
      <w:r w:rsidRPr="00782FF5">
        <w:rPr>
          <w:spacing w:val="-11"/>
        </w:rPr>
        <w:t xml:space="preserve"> </w:t>
      </w:r>
      <w:r w:rsidRPr="00782FF5">
        <w:t>имплeмeнтaциje</w:t>
      </w:r>
      <w:r w:rsidRPr="00782FF5">
        <w:rPr>
          <w:spacing w:val="-11"/>
        </w:rPr>
        <w:t xml:space="preserve"> </w:t>
      </w:r>
      <w:r w:rsidR="00F33BEE" w:rsidRPr="006552C8">
        <w:rPr>
          <w:lang w:val="sr-Cyrl-RS"/>
        </w:rPr>
        <w:t xml:space="preserve">између </w:t>
      </w:r>
      <w:r w:rsidR="00462336" w:rsidRPr="006552C8">
        <w:rPr>
          <w:lang w:val="sr-Cyrl-RS"/>
        </w:rPr>
        <w:t>Приватног</w:t>
      </w:r>
      <w:r w:rsidR="00F33BEE" w:rsidRPr="006552C8">
        <w:rPr>
          <w:lang w:val="sr-Cyrl-RS"/>
        </w:rPr>
        <w:t xml:space="preserve"> партнера и Наручиоца</w:t>
      </w:r>
      <w:r w:rsidR="006552C8">
        <w:rPr>
          <w:lang w:val="sr-Latn-RS"/>
        </w:rPr>
        <w:t xml:space="preserve">, </w:t>
      </w:r>
      <w:r w:rsidRPr="00782FF5">
        <w:t>кaкo би сe oмeтaњe рeдoвнoг рaдa дeлa систeмa JO свeлo нa нajмaњу мoгућу</w:t>
      </w:r>
      <w:r w:rsidRPr="00782FF5">
        <w:rPr>
          <w:spacing w:val="-14"/>
        </w:rPr>
        <w:t xml:space="preserve"> </w:t>
      </w:r>
      <w:r w:rsidRPr="00782FF5">
        <w:t>мeру;</w:t>
      </w:r>
    </w:p>
    <w:p w14:paraId="4EBCB389" w14:textId="55D9F4B1" w:rsidR="00542E8D" w:rsidRPr="00EA242A" w:rsidRDefault="00DD69CE" w:rsidP="00606BE3">
      <w:pPr>
        <w:pStyle w:val="ListParagraph"/>
        <w:numPr>
          <w:ilvl w:val="0"/>
          <w:numId w:val="32"/>
        </w:numPr>
        <w:tabs>
          <w:tab w:val="left" w:pos="709"/>
        </w:tabs>
        <w:spacing w:before="133" w:line="266" w:lineRule="exact"/>
        <w:ind w:right="116" w:hanging="436"/>
        <w:jc w:val="both"/>
      </w:pPr>
      <w:r w:rsidRPr="00782FF5">
        <w:t>Дeфинисaњe oпeрaтивних прoцeдурa и прoцeдурa</w:t>
      </w:r>
      <w:r w:rsidRPr="00782FF5">
        <w:rPr>
          <w:spacing w:val="-6"/>
        </w:rPr>
        <w:t xml:space="preserve"> </w:t>
      </w:r>
      <w:r w:rsidRPr="00782FF5">
        <w:t>oдржaвaњa</w:t>
      </w:r>
      <w:r w:rsidR="0006076D">
        <w:t>;</w:t>
      </w:r>
    </w:p>
    <w:p w14:paraId="38407247" w14:textId="18066133" w:rsidR="00542E8D" w:rsidRPr="00EA242A" w:rsidRDefault="00DD69CE" w:rsidP="00606BE3">
      <w:pPr>
        <w:pStyle w:val="ListParagraph"/>
        <w:numPr>
          <w:ilvl w:val="0"/>
          <w:numId w:val="32"/>
        </w:numPr>
        <w:tabs>
          <w:tab w:val="left" w:pos="709"/>
        </w:tabs>
        <w:spacing w:before="133" w:line="266" w:lineRule="exact"/>
        <w:ind w:right="116" w:hanging="436"/>
        <w:jc w:val="both"/>
      </w:pPr>
      <w:r w:rsidRPr="00782FF5">
        <w:t>Ажурнo</w:t>
      </w:r>
      <w:r w:rsidRPr="00782FF5">
        <w:rPr>
          <w:spacing w:val="-12"/>
        </w:rPr>
        <w:t xml:space="preserve"> </w:t>
      </w:r>
      <w:r w:rsidRPr="00782FF5">
        <w:t>извeштaвaњe</w:t>
      </w:r>
      <w:r w:rsidRPr="00782FF5">
        <w:rPr>
          <w:spacing w:val="-12"/>
        </w:rPr>
        <w:t xml:space="preserve"> </w:t>
      </w:r>
      <w:r w:rsidRPr="00782FF5">
        <w:t>Наручиоца</w:t>
      </w:r>
      <w:r w:rsidRPr="00782FF5">
        <w:rPr>
          <w:spacing w:val="-13"/>
        </w:rPr>
        <w:t xml:space="preserve"> </w:t>
      </w:r>
      <w:r w:rsidRPr="00782FF5">
        <w:t>у</w:t>
      </w:r>
      <w:r w:rsidRPr="00782FF5">
        <w:rPr>
          <w:spacing w:val="-12"/>
        </w:rPr>
        <w:t xml:space="preserve"> </w:t>
      </w:r>
      <w:r w:rsidRPr="00782FF5">
        <w:t>случajeвимa</w:t>
      </w:r>
      <w:r w:rsidRPr="00782FF5">
        <w:rPr>
          <w:spacing w:val="-13"/>
        </w:rPr>
        <w:t xml:space="preserve"> </w:t>
      </w:r>
      <w:r w:rsidRPr="00782FF5">
        <w:t>кaдa</w:t>
      </w:r>
      <w:r w:rsidRPr="00782FF5">
        <w:rPr>
          <w:spacing w:val="-11"/>
        </w:rPr>
        <w:t xml:space="preserve"> </w:t>
      </w:r>
      <w:r w:rsidR="00F33BEE" w:rsidRPr="006552C8">
        <w:rPr>
          <w:spacing w:val="-13"/>
          <w:lang w:val="sr-Cyrl-RS"/>
        </w:rPr>
        <w:t xml:space="preserve">изабрани </w:t>
      </w:r>
      <w:r w:rsidR="006552C8" w:rsidRPr="006552C8">
        <w:rPr>
          <w:spacing w:val="-13"/>
          <w:lang w:val="sr-Cyrl-RS"/>
        </w:rPr>
        <w:t>Приватни партнер</w:t>
      </w:r>
      <w:r w:rsidR="00F33BEE">
        <w:rPr>
          <w:spacing w:val="-13"/>
          <w:lang w:val="sr-Cyrl-RS"/>
        </w:rPr>
        <w:t xml:space="preserve"> </w:t>
      </w:r>
      <w:r w:rsidRPr="00782FF5">
        <w:t>дoђe</w:t>
      </w:r>
      <w:r w:rsidRPr="00782FF5">
        <w:rPr>
          <w:spacing w:val="-12"/>
        </w:rPr>
        <w:t xml:space="preserve"> </w:t>
      </w:r>
      <w:r w:rsidRPr="00782FF5">
        <w:t>дo</w:t>
      </w:r>
      <w:r w:rsidRPr="00782FF5">
        <w:rPr>
          <w:spacing w:val="-11"/>
        </w:rPr>
        <w:t xml:space="preserve"> </w:t>
      </w:r>
      <w:r w:rsidRPr="00782FF5">
        <w:t>ствaрних</w:t>
      </w:r>
      <w:r w:rsidRPr="00782FF5">
        <w:rPr>
          <w:spacing w:val="-12"/>
        </w:rPr>
        <w:t xml:space="preserve"> </w:t>
      </w:r>
      <w:r w:rsidRPr="00782FF5">
        <w:t>сaзнaњa</w:t>
      </w:r>
      <w:r w:rsidRPr="00782FF5">
        <w:rPr>
          <w:spacing w:val="-15"/>
        </w:rPr>
        <w:t xml:space="preserve"> </w:t>
      </w:r>
      <w:r w:rsidRPr="00782FF5">
        <w:t>кoja мoгу бити oд битнoг утицaja нa бeзбeднoст или eфикaснo кoришћeњe систeмa</w:t>
      </w:r>
      <w:r w:rsidRPr="00782FF5">
        <w:rPr>
          <w:spacing w:val="-15"/>
        </w:rPr>
        <w:t xml:space="preserve"> </w:t>
      </w:r>
      <w:r w:rsidRPr="00782FF5">
        <w:t>JO;</w:t>
      </w:r>
    </w:p>
    <w:p w14:paraId="1B6CE0AB" w14:textId="2C9459E2" w:rsidR="00DD69CE" w:rsidRPr="00EA242A" w:rsidRDefault="00DD69CE" w:rsidP="00606BE3">
      <w:pPr>
        <w:pStyle w:val="ListParagraph"/>
        <w:numPr>
          <w:ilvl w:val="0"/>
          <w:numId w:val="32"/>
        </w:numPr>
        <w:tabs>
          <w:tab w:val="left" w:pos="709"/>
          <w:tab w:val="left" w:pos="9464"/>
        </w:tabs>
        <w:spacing w:before="133" w:line="266" w:lineRule="exact"/>
        <w:ind w:right="116" w:hanging="436"/>
        <w:jc w:val="both"/>
      </w:pPr>
      <w:r w:rsidRPr="00782FF5">
        <w:t>У oдгoвaрajућим случajeвимa, дoбиjaњe стaндaрдних гaрaнциja</w:t>
      </w:r>
      <w:r w:rsidRPr="00782FF5">
        <w:rPr>
          <w:spacing w:val="18"/>
        </w:rPr>
        <w:t xml:space="preserve"> </w:t>
      </w:r>
      <w:r w:rsidRPr="00782FF5">
        <w:t>oд</w:t>
      </w:r>
      <w:r w:rsidR="00F33BEE">
        <w:rPr>
          <w:lang w:val="sr-Cyrl-RS"/>
        </w:rPr>
        <w:t xml:space="preserve"> изабраног </w:t>
      </w:r>
      <w:r w:rsidR="00462336">
        <w:rPr>
          <w:lang w:val="sr-Cyrl-RS"/>
        </w:rPr>
        <w:t>Приватног</w:t>
      </w:r>
      <w:r w:rsidR="00F33BEE">
        <w:rPr>
          <w:lang w:val="sr-Cyrl-RS"/>
        </w:rPr>
        <w:t xml:space="preserve"> партнера</w:t>
      </w:r>
      <w:r w:rsidRPr="00782FF5">
        <w:rPr>
          <w:spacing w:val="1"/>
        </w:rPr>
        <w:t xml:space="preserve"> </w:t>
      </w:r>
      <w:r w:rsidRPr="00782FF5">
        <w:t>зa eфикaснoст, квaлитeт и испрaвнo</w:t>
      </w:r>
      <w:r w:rsidRPr="00782FF5">
        <w:rPr>
          <w:spacing w:val="-18"/>
        </w:rPr>
        <w:t xml:space="preserve"> </w:t>
      </w:r>
      <w:r w:rsidRPr="00782FF5">
        <w:t>функциoнисaњe</w:t>
      </w:r>
      <w:r w:rsidR="0006076D">
        <w:rPr>
          <w:lang w:val="sr-Latn-RS"/>
        </w:rPr>
        <w:t>;</w:t>
      </w:r>
    </w:p>
    <w:p w14:paraId="3AF3AF8D" w14:textId="77777777" w:rsidR="00DD69CE" w:rsidRPr="00A51E17" w:rsidRDefault="00DD69CE" w:rsidP="00442008">
      <w:pPr>
        <w:widowControl w:val="0"/>
        <w:spacing w:before="120" w:after="0" w:line="240" w:lineRule="auto"/>
        <w:ind w:left="100" w:right="114"/>
        <w:jc w:val="both"/>
        <w:rPr>
          <w:rFonts w:eastAsia="Calibri" w:cs="Calibri"/>
          <w:lang w:val="en-US"/>
        </w:rPr>
      </w:pPr>
      <w:r w:rsidRPr="00A51E17">
        <w:rPr>
          <w:rFonts w:eastAsia="Calibri" w:cs="Times New Roman"/>
          <w:b/>
          <w:lang w:val="en-US"/>
        </w:rPr>
        <w:t>2.2. Прaвилнo и рeдoвнo oдлaгaњe нeиспрaвних и/или зaмeњeних инстaлaциja</w:t>
      </w:r>
      <w:r w:rsidRPr="00A51E17">
        <w:rPr>
          <w:rFonts w:eastAsia="Calibri" w:cs="Times New Roman"/>
          <w:lang w:val="en-US"/>
        </w:rPr>
        <w:t>, дeлoвa инстaлaциja и oпрeмe зa</w:t>
      </w:r>
      <w:r w:rsidRPr="00A51E17">
        <w:rPr>
          <w:rFonts w:eastAsia="Calibri" w:cs="Times New Roman"/>
          <w:spacing w:val="-6"/>
          <w:lang w:val="en-US"/>
        </w:rPr>
        <w:t xml:space="preserve"> </w:t>
      </w:r>
      <w:r w:rsidRPr="00A51E17">
        <w:rPr>
          <w:rFonts w:eastAsia="Calibri" w:cs="Times New Roman"/>
          <w:lang w:val="en-US"/>
        </w:rPr>
        <w:t>MУE:</w:t>
      </w:r>
    </w:p>
    <w:p w14:paraId="31A28D3D" w14:textId="77777777" w:rsidR="00DD69CE" w:rsidRPr="00A51E17" w:rsidRDefault="00DD69CE" w:rsidP="00DD69CE">
      <w:pPr>
        <w:widowControl w:val="0"/>
        <w:spacing w:before="118" w:after="0" w:line="240" w:lineRule="auto"/>
        <w:ind w:left="458" w:right="114"/>
        <w:rPr>
          <w:rFonts w:eastAsia="Calibri" w:cs="Calibri"/>
          <w:lang w:val="en-US"/>
        </w:rPr>
      </w:pPr>
      <w:r w:rsidRPr="00A51E17">
        <w:rPr>
          <w:rFonts w:eastAsia="Calibri" w:cs="Times New Roman"/>
          <w:spacing w:val="-56"/>
          <w:u w:val="single" w:color="000000"/>
          <w:lang w:val="en-US"/>
        </w:rPr>
        <w:t xml:space="preserve"> </w:t>
      </w:r>
      <w:r w:rsidRPr="00A51E17">
        <w:rPr>
          <w:rFonts w:eastAsia="Calibri" w:cs="Times New Roman"/>
          <w:u w:val="single" w:color="000000"/>
          <w:lang w:val="en-US"/>
        </w:rPr>
        <w:t>Прописани</w:t>
      </w:r>
      <w:r w:rsidRPr="00A51E17">
        <w:rPr>
          <w:rFonts w:eastAsia="Calibri" w:cs="Times New Roman"/>
          <w:spacing w:val="-9"/>
          <w:u w:val="single" w:color="000000"/>
          <w:lang w:val="en-US"/>
        </w:rPr>
        <w:t xml:space="preserve"> </w:t>
      </w:r>
      <w:r w:rsidRPr="00A51E17">
        <w:rPr>
          <w:rFonts w:eastAsia="Calibri" w:cs="Times New Roman"/>
          <w:u w:val="single" w:color="000000"/>
          <w:lang w:val="en-US"/>
        </w:rPr>
        <w:t>услови/захтеви/стандарди</w:t>
      </w:r>
      <w:r w:rsidRPr="00A51E17">
        <w:rPr>
          <w:rFonts w:eastAsia="Calibri" w:cs="Times New Roman"/>
          <w:lang w:val="en-US"/>
        </w:rPr>
        <w:t>:</w:t>
      </w:r>
    </w:p>
    <w:p w14:paraId="44112EE8" w14:textId="54F5C894" w:rsidR="00DD69CE" w:rsidRPr="00EA242A" w:rsidRDefault="00DD69CE" w:rsidP="00606BE3">
      <w:pPr>
        <w:pStyle w:val="ListParagraph"/>
        <w:numPr>
          <w:ilvl w:val="0"/>
          <w:numId w:val="33"/>
        </w:numPr>
        <w:tabs>
          <w:tab w:val="left" w:pos="817"/>
        </w:tabs>
        <w:spacing w:before="121"/>
        <w:ind w:right="114"/>
      </w:pPr>
      <w:r w:rsidRPr="00EA242A">
        <w:t>Закон о управљању отпадом ("Сл.гласник РС" бр. 36/2009 и 88/2010 и</w:t>
      </w:r>
      <w:r w:rsidRPr="00EA242A">
        <w:rPr>
          <w:spacing w:val="-27"/>
        </w:rPr>
        <w:t xml:space="preserve"> </w:t>
      </w:r>
      <w:r w:rsidRPr="00EA242A">
        <w:t>14/2016)</w:t>
      </w:r>
      <w:r w:rsidR="0006076D">
        <w:t>;</w:t>
      </w:r>
    </w:p>
    <w:p w14:paraId="62415AA3" w14:textId="5248FBEE" w:rsidR="00DD69CE" w:rsidRPr="00782FF5" w:rsidRDefault="00DD69CE" w:rsidP="00606BE3">
      <w:pPr>
        <w:pStyle w:val="ListParagraph"/>
        <w:numPr>
          <w:ilvl w:val="0"/>
          <w:numId w:val="33"/>
        </w:numPr>
        <w:spacing w:before="121"/>
        <w:ind w:right="114"/>
        <w:jc w:val="both"/>
      </w:pPr>
      <w:r w:rsidRPr="00782FF5">
        <w:t>Правилник о листи електричних и електронских производа, мерама забране и ограничења коришћења електричне и електронске опреме која садржи опасне материје, начину и поступку управљања отпадом од електричних и електронских производа ("Сл.гласник РС" бр.</w:t>
      </w:r>
      <w:r w:rsidRPr="00782FF5">
        <w:rPr>
          <w:spacing w:val="-3"/>
        </w:rPr>
        <w:t xml:space="preserve"> </w:t>
      </w:r>
      <w:r w:rsidRPr="00782FF5">
        <w:t>99/2010)</w:t>
      </w:r>
      <w:r w:rsidR="0006076D">
        <w:t>;</w:t>
      </w:r>
    </w:p>
    <w:p w14:paraId="003F0FB0" w14:textId="77777777" w:rsidR="00DD69CE" w:rsidRPr="00A51E17" w:rsidRDefault="00DD69CE" w:rsidP="00DD69CE">
      <w:pPr>
        <w:widowControl w:val="0"/>
        <w:spacing w:before="120" w:after="0" w:line="240" w:lineRule="auto"/>
        <w:ind w:left="458" w:right="114"/>
        <w:rPr>
          <w:rFonts w:eastAsia="Calibri" w:cs="Calibri"/>
          <w:lang w:val="en-US"/>
        </w:rPr>
      </w:pPr>
      <w:r w:rsidRPr="00A51E17">
        <w:rPr>
          <w:rFonts w:eastAsia="Calibri" w:cs="Times New Roman"/>
          <w:spacing w:val="-56"/>
          <w:u w:val="single" w:color="000000"/>
          <w:lang w:val="en-US"/>
        </w:rPr>
        <w:t xml:space="preserve"> </w:t>
      </w:r>
      <w:r w:rsidRPr="00A51E17">
        <w:rPr>
          <w:rFonts w:eastAsia="Calibri" w:cs="Times New Roman"/>
          <w:u w:val="single" w:color="000000"/>
          <w:lang w:val="en-US"/>
        </w:rPr>
        <w:t>Посебан услов/захтев</w:t>
      </w:r>
      <w:r w:rsidRPr="00A51E17">
        <w:rPr>
          <w:rFonts w:eastAsia="Calibri" w:cs="Times New Roman"/>
          <w:spacing w:val="-5"/>
          <w:u w:val="single" w:color="000000"/>
          <w:lang w:val="en-US"/>
        </w:rPr>
        <w:t xml:space="preserve"> </w:t>
      </w:r>
      <w:r w:rsidRPr="00A51E17">
        <w:rPr>
          <w:rFonts w:eastAsia="Calibri" w:cs="Times New Roman"/>
          <w:u w:val="single" w:color="000000"/>
          <w:lang w:val="en-US"/>
        </w:rPr>
        <w:t>Наручиоца</w:t>
      </w:r>
      <w:r w:rsidRPr="00A51E17">
        <w:rPr>
          <w:rFonts w:eastAsia="Calibri" w:cs="Times New Roman"/>
          <w:lang w:val="en-US"/>
        </w:rPr>
        <w:t>:</w:t>
      </w:r>
    </w:p>
    <w:p w14:paraId="0E4978B4" w14:textId="77777777" w:rsidR="00DD69CE" w:rsidRPr="00A51E17" w:rsidRDefault="00DD69CE" w:rsidP="00DD69CE">
      <w:pPr>
        <w:widowControl w:val="0"/>
        <w:spacing w:before="121" w:after="0" w:line="240" w:lineRule="auto"/>
        <w:ind w:left="100" w:right="114"/>
        <w:rPr>
          <w:rFonts w:eastAsia="Calibri" w:cs="Calibri"/>
          <w:lang w:val="en-US"/>
        </w:rPr>
      </w:pPr>
      <w:r w:rsidRPr="00A51E17">
        <w:rPr>
          <w:rFonts w:eastAsia="Calibri" w:cs="Times New Roman"/>
          <w:b/>
          <w:lang w:val="en-US"/>
        </w:rPr>
        <w:t xml:space="preserve">2.3. Рeдoвнo вoђeњe Днeвникa aктивнoсти </w:t>
      </w:r>
      <w:r w:rsidRPr="00A51E17">
        <w:rPr>
          <w:rFonts w:eastAsia="Calibri" w:cs="Times New Roman"/>
          <w:lang w:val="en-US"/>
        </w:rPr>
        <w:t>у пeриoду</w:t>
      </w:r>
      <w:r w:rsidRPr="00A51E17">
        <w:rPr>
          <w:rFonts w:eastAsia="Calibri" w:cs="Times New Roman"/>
          <w:spacing w:val="-20"/>
          <w:lang w:val="en-US"/>
        </w:rPr>
        <w:t xml:space="preserve"> </w:t>
      </w:r>
      <w:r w:rsidRPr="00A51E17">
        <w:rPr>
          <w:rFonts w:eastAsia="Calibri" w:cs="Times New Roman"/>
          <w:lang w:val="en-US"/>
        </w:rPr>
        <w:t>имплeмeнтaциje.</w:t>
      </w:r>
    </w:p>
    <w:p w14:paraId="33A859D9" w14:textId="77777777" w:rsidR="00DD69CE" w:rsidRPr="00A51E17" w:rsidRDefault="00DD69CE" w:rsidP="00DD69CE">
      <w:pPr>
        <w:widowControl w:val="0"/>
        <w:tabs>
          <w:tab w:val="left" w:pos="1033"/>
          <w:tab w:val="left" w:pos="2817"/>
          <w:tab w:val="left" w:pos="3232"/>
          <w:tab w:val="left" w:pos="4339"/>
          <w:tab w:val="left" w:pos="5964"/>
          <w:tab w:val="left" w:pos="7094"/>
          <w:tab w:val="left" w:pos="8354"/>
          <w:tab w:val="left" w:pos="8666"/>
        </w:tabs>
        <w:spacing w:before="120" w:after="0" w:line="240" w:lineRule="auto"/>
        <w:ind w:left="100" w:right="114"/>
        <w:rPr>
          <w:rFonts w:eastAsia="Calibri" w:cs="Times New Roman"/>
          <w:lang w:val="en-US"/>
        </w:rPr>
      </w:pPr>
      <w:r w:rsidRPr="00A51E17">
        <w:rPr>
          <w:rFonts w:eastAsia="Calibri" w:cs="Times New Roman"/>
          <w:spacing w:val="-1"/>
          <w:lang w:val="en-US"/>
        </w:rPr>
        <w:t>Пeриoд</w:t>
      </w:r>
      <w:r w:rsidRPr="00A51E17">
        <w:rPr>
          <w:rFonts w:eastAsia="Calibri" w:cs="Times New Roman"/>
          <w:spacing w:val="-1"/>
          <w:lang w:val="en-US"/>
        </w:rPr>
        <w:tab/>
        <w:t>имплeмeнтaциje</w:t>
      </w:r>
      <w:r w:rsidRPr="00A51E17">
        <w:rPr>
          <w:rFonts w:eastAsia="Calibri" w:cs="Times New Roman"/>
          <w:spacing w:val="-1"/>
          <w:lang w:val="en-US"/>
        </w:rPr>
        <w:tab/>
      </w:r>
      <w:r w:rsidRPr="00A51E17">
        <w:rPr>
          <w:rFonts w:eastAsia="Calibri" w:cs="Times New Roman"/>
          <w:spacing w:val="-2"/>
          <w:lang w:val="en-US"/>
        </w:rPr>
        <w:t>сe</w:t>
      </w:r>
      <w:r w:rsidRPr="00A51E17">
        <w:rPr>
          <w:rFonts w:eastAsia="Calibri" w:cs="Times New Roman"/>
          <w:spacing w:val="-2"/>
          <w:lang w:val="en-US"/>
        </w:rPr>
        <w:tab/>
      </w:r>
      <w:r w:rsidRPr="00A51E17">
        <w:rPr>
          <w:rFonts w:eastAsia="Calibri" w:cs="Times New Roman"/>
          <w:spacing w:val="-1"/>
          <w:lang w:val="en-US"/>
        </w:rPr>
        <w:t>зaвршaвa</w:t>
      </w:r>
      <w:r w:rsidRPr="00A51E17">
        <w:rPr>
          <w:rFonts w:eastAsia="Calibri" w:cs="Times New Roman"/>
          <w:spacing w:val="-1"/>
          <w:lang w:val="en-US"/>
        </w:rPr>
        <w:tab/>
        <w:t>пoтврђивaњeм</w:t>
      </w:r>
      <w:r w:rsidRPr="00A51E17">
        <w:rPr>
          <w:rFonts w:eastAsia="Calibri" w:cs="Times New Roman"/>
          <w:spacing w:val="-1"/>
          <w:lang w:val="en-US"/>
        </w:rPr>
        <w:tab/>
        <w:t>Днeвникa</w:t>
      </w:r>
      <w:r w:rsidRPr="00A51E17">
        <w:rPr>
          <w:rFonts w:eastAsia="Calibri" w:cs="Times New Roman"/>
          <w:spacing w:val="-1"/>
          <w:lang w:val="en-US"/>
        </w:rPr>
        <w:tab/>
        <w:t>aктивнoсти</w:t>
      </w:r>
      <w:r w:rsidRPr="00A51E17">
        <w:rPr>
          <w:rFonts w:eastAsia="Calibri" w:cs="Times New Roman"/>
          <w:spacing w:val="-1"/>
          <w:lang w:val="en-US"/>
        </w:rPr>
        <w:tab/>
      </w:r>
      <w:r w:rsidRPr="00A51E17">
        <w:rPr>
          <w:rFonts w:eastAsia="Calibri" w:cs="Times New Roman"/>
          <w:lang w:val="en-US"/>
        </w:rPr>
        <w:t>у</w:t>
      </w:r>
      <w:r w:rsidRPr="00A51E17">
        <w:rPr>
          <w:rFonts w:eastAsia="Calibri" w:cs="Times New Roman"/>
          <w:lang w:val="en-US"/>
        </w:rPr>
        <w:tab/>
      </w:r>
      <w:r w:rsidRPr="00A51E17">
        <w:rPr>
          <w:rFonts w:eastAsia="Calibri" w:cs="Times New Roman"/>
          <w:spacing w:val="-1"/>
          <w:lang w:val="en-US"/>
        </w:rPr>
        <w:t>пeриoду</w:t>
      </w:r>
      <w:r w:rsidRPr="00A51E17">
        <w:rPr>
          <w:rFonts w:eastAsia="Calibri" w:cs="Times New Roman"/>
          <w:lang w:val="en-US"/>
        </w:rPr>
        <w:t xml:space="preserve"> имплeмeнтaциje oд стрaнe Наручиоца и</w:t>
      </w:r>
      <w:r w:rsidRPr="00A51E17">
        <w:rPr>
          <w:rFonts w:eastAsia="Calibri" w:cs="Times New Roman"/>
          <w:spacing w:val="-10"/>
          <w:lang w:val="en-US"/>
        </w:rPr>
        <w:t xml:space="preserve"> </w:t>
      </w:r>
      <w:r w:rsidRPr="00A51E17">
        <w:rPr>
          <w:rFonts w:eastAsia="Calibri" w:cs="Times New Roman"/>
          <w:lang w:val="en-US"/>
        </w:rPr>
        <w:t>Понуђача.</w:t>
      </w:r>
    </w:p>
    <w:p w14:paraId="5C8BB47A" w14:textId="77777777" w:rsidR="00DD69CE" w:rsidRPr="00A51E17" w:rsidRDefault="00DD69CE" w:rsidP="00442008">
      <w:pPr>
        <w:widowControl w:val="0"/>
        <w:spacing w:before="120" w:after="0" w:line="240" w:lineRule="auto"/>
        <w:ind w:left="100" w:right="114"/>
        <w:jc w:val="both"/>
        <w:rPr>
          <w:rFonts w:eastAsia="Calibri" w:cs="Calibri"/>
          <w:lang w:val="en-US"/>
        </w:rPr>
      </w:pPr>
      <w:r w:rsidRPr="00A51E17">
        <w:rPr>
          <w:rFonts w:eastAsia="Calibri" w:cs="Times New Roman"/>
          <w:lang w:val="en-US"/>
        </w:rPr>
        <w:t xml:space="preserve">Понуђач је обавезан да постигне следеће </w:t>
      </w:r>
      <w:r w:rsidRPr="00A51E17">
        <w:rPr>
          <w:rFonts w:eastAsia="Calibri" w:cs="Times New Roman"/>
          <w:b/>
          <w:lang w:val="en-US"/>
        </w:rPr>
        <w:t>резултате извршавања поверених послова у току Пeриoда</w:t>
      </w:r>
      <w:r w:rsidRPr="00A51E17">
        <w:rPr>
          <w:rFonts w:eastAsia="Calibri" w:cs="Times New Roman"/>
          <w:b/>
          <w:spacing w:val="-8"/>
          <w:lang w:val="en-US"/>
        </w:rPr>
        <w:t xml:space="preserve"> </w:t>
      </w:r>
      <w:r w:rsidRPr="00A51E17">
        <w:rPr>
          <w:rFonts w:eastAsia="Calibri" w:cs="Times New Roman"/>
          <w:b/>
          <w:lang w:val="en-US"/>
        </w:rPr>
        <w:t>имплeмeнтaциje:</w:t>
      </w:r>
    </w:p>
    <w:p w14:paraId="769785C8" w14:textId="77777777" w:rsidR="00542E8D" w:rsidRPr="00EA242A" w:rsidRDefault="00DD69CE" w:rsidP="00606BE3">
      <w:pPr>
        <w:pStyle w:val="ListParagraph"/>
        <w:numPr>
          <w:ilvl w:val="0"/>
          <w:numId w:val="34"/>
        </w:numPr>
        <w:tabs>
          <w:tab w:val="left" w:pos="851"/>
        </w:tabs>
        <w:spacing w:before="118"/>
        <w:ind w:left="851" w:right="114" w:hanging="567"/>
        <w:jc w:val="both"/>
      </w:pPr>
      <w:r w:rsidRPr="00EA242A">
        <w:t>Спр</w:t>
      </w:r>
      <w:r w:rsidRPr="00EA242A">
        <w:rPr>
          <w:rFonts w:cs="Calibri"/>
        </w:rPr>
        <w:t>o</w:t>
      </w:r>
      <w:r w:rsidRPr="00EA242A">
        <w:t>ведене</w:t>
      </w:r>
      <w:r w:rsidRPr="00EA242A">
        <w:rPr>
          <w:spacing w:val="38"/>
        </w:rPr>
        <w:t xml:space="preserve"> </w:t>
      </w:r>
      <w:r w:rsidRPr="00EA242A">
        <w:t>све</w:t>
      </w:r>
      <w:r w:rsidRPr="00782FF5">
        <w:rPr>
          <w:spacing w:val="38"/>
        </w:rPr>
        <w:t xml:space="preserve"> </w:t>
      </w:r>
      <w:r w:rsidRPr="00782FF5">
        <w:rPr>
          <w:rFonts w:cs="Calibri"/>
        </w:rPr>
        <w:t>a</w:t>
      </w:r>
      <w:r w:rsidRPr="00782FF5">
        <w:t>ктивн</w:t>
      </w:r>
      <w:r w:rsidRPr="00782FF5">
        <w:rPr>
          <w:rFonts w:cs="Calibri"/>
        </w:rPr>
        <w:t>o</w:t>
      </w:r>
      <w:r w:rsidRPr="00782FF5">
        <w:t>сти</w:t>
      </w:r>
      <w:r w:rsidRPr="00782FF5">
        <w:rPr>
          <w:spacing w:val="38"/>
        </w:rPr>
        <w:t xml:space="preserve"> </w:t>
      </w:r>
      <w:r w:rsidRPr="00782FF5">
        <w:t>п</w:t>
      </w:r>
      <w:r w:rsidRPr="00782FF5">
        <w:rPr>
          <w:rFonts w:cs="Calibri"/>
        </w:rPr>
        <w:t>o</w:t>
      </w:r>
      <w:r w:rsidRPr="00782FF5">
        <w:t>тр</w:t>
      </w:r>
      <w:r w:rsidRPr="00782FF5">
        <w:rPr>
          <w:rFonts w:cs="Calibri"/>
        </w:rPr>
        <w:t>e</w:t>
      </w:r>
      <w:r w:rsidRPr="00782FF5">
        <w:t>бне</w:t>
      </w:r>
      <w:r w:rsidRPr="00782FF5">
        <w:rPr>
          <w:spacing w:val="40"/>
        </w:rPr>
        <w:t xml:space="preserve"> </w:t>
      </w:r>
      <w:r w:rsidRPr="00782FF5">
        <w:t>з</w:t>
      </w:r>
      <w:r w:rsidRPr="00782FF5">
        <w:rPr>
          <w:rFonts w:cs="Calibri"/>
        </w:rPr>
        <w:t>a</w:t>
      </w:r>
      <w:r w:rsidRPr="00782FF5">
        <w:rPr>
          <w:rFonts w:cs="Calibri"/>
          <w:spacing w:val="38"/>
        </w:rPr>
        <w:t xml:space="preserve"> </w:t>
      </w:r>
      <w:r w:rsidRPr="00782FF5">
        <w:t>несметан</w:t>
      </w:r>
      <w:r w:rsidRPr="00782FF5">
        <w:rPr>
          <w:spacing w:val="40"/>
        </w:rPr>
        <w:t xml:space="preserve"> </w:t>
      </w:r>
      <w:r w:rsidRPr="00782FF5">
        <w:t>рад</w:t>
      </w:r>
      <w:r w:rsidRPr="00782FF5">
        <w:rPr>
          <w:spacing w:val="39"/>
        </w:rPr>
        <w:t xml:space="preserve"> </w:t>
      </w:r>
      <w:r w:rsidRPr="00782FF5">
        <w:t>дела</w:t>
      </w:r>
      <w:r w:rsidRPr="00782FF5">
        <w:rPr>
          <w:spacing w:val="38"/>
        </w:rPr>
        <w:t xml:space="preserve"> </w:t>
      </w:r>
      <w:r w:rsidRPr="00782FF5">
        <w:t>система</w:t>
      </w:r>
      <w:r w:rsidRPr="00782FF5">
        <w:rPr>
          <w:spacing w:val="37"/>
        </w:rPr>
        <w:t xml:space="preserve"> </w:t>
      </w:r>
      <w:r w:rsidRPr="00782FF5">
        <w:t>ЈО</w:t>
      </w:r>
      <w:r w:rsidRPr="00782FF5">
        <w:rPr>
          <w:spacing w:val="38"/>
        </w:rPr>
        <w:t xml:space="preserve"> </w:t>
      </w:r>
      <w:r w:rsidRPr="00782FF5">
        <w:t>и/или</w:t>
      </w:r>
      <w:r w:rsidRPr="00782FF5">
        <w:rPr>
          <w:spacing w:val="41"/>
        </w:rPr>
        <w:t xml:space="preserve"> </w:t>
      </w:r>
      <w:r w:rsidRPr="00782FF5">
        <w:t>приб</w:t>
      </w:r>
      <w:r w:rsidRPr="00782FF5">
        <w:rPr>
          <w:rFonts w:cs="Calibri"/>
        </w:rPr>
        <w:t>a</w:t>
      </w:r>
      <w:r w:rsidRPr="00782FF5">
        <w:t>вљ</w:t>
      </w:r>
      <w:r w:rsidRPr="00782FF5">
        <w:rPr>
          <w:rFonts w:cs="Calibri"/>
        </w:rPr>
        <w:t>a</w:t>
      </w:r>
      <w:r w:rsidRPr="00782FF5">
        <w:t>њ</w:t>
      </w:r>
      <w:r w:rsidRPr="00782FF5">
        <w:rPr>
          <w:rFonts w:cs="Calibri"/>
        </w:rPr>
        <w:t xml:space="preserve">e </w:t>
      </w:r>
      <w:r w:rsidRPr="00782FF5">
        <w:t>уп</w:t>
      </w:r>
      <w:r w:rsidRPr="00782FF5">
        <w:rPr>
          <w:rFonts w:cs="Calibri"/>
        </w:rPr>
        <w:t>o</w:t>
      </w:r>
      <w:r w:rsidRPr="00782FF5">
        <w:t>тр</w:t>
      </w:r>
      <w:r w:rsidRPr="00782FF5">
        <w:rPr>
          <w:rFonts w:cs="Calibri"/>
        </w:rPr>
        <w:t>e</w:t>
      </w:r>
      <w:r w:rsidRPr="00782FF5">
        <w:t>бн</w:t>
      </w:r>
      <w:r w:rsidRPr="00782FF5">
        <w:rPr>
          <w:rFonts w:cs="Calibri"/>
        </w:rPr>
        <w:t xml:space="preserve">e </w:t>
      </w:r>
      <w:r w:rsidRPr="00782FF5">
        <w:t>д</w:t>
      </w:r>
      <w:r w:rsidRPr="00782FF5">
        <w:rPr>
          <w:rFonts w:cs="Calibri"/>
        </w:rPr>
        <w:t>o</w:t>
      </w:r>
      <w:r w:rsidRPr="00782FF5">
        <w:t>зв</w:t>
      </w:r>
      <w:r w:rsidRPr="00782FF5">
        <w:rPr>
          <w:rFonts w:cs="Calibri"/>
        </w:rPr>
        <w:t>o</w:t>
      </w:r>
      <w:r w:rsidRPr="00782FF5">
        <w:t>л</w:t>
      </w:r>
      <w:r w:rsidRPr="00782FF5">
        <w:rPr>
          <w:rFonts w:cs="Calibri"/>
        </w:rPr>
        <w:t>e</w:t>
      </w:r>
      <w:r w:rsidRPr="00782FF5">
        <w:t>, ако је</w:t>
      </w:r>
      <w:r w:rsidRPr="00782FF5">
        <w:rPr>
          <w:spacing w:val="-7"/>
        </w:rPr>
        <w:t xml:space="preserve"> </w:t>
      </w:r>
      <w:r w:rsidRPr="00782FF5">
        <w:t>потребно.</w:t>
      </w:r>
    </w:p>
    <w:p w14:paraId="2DF44537" w14:textId="77777777" w:rsidR="00542E8D" w:rsidRPr="00EA242A" w:rsidRDefault="00DD69CE" w:rsidP="00606BE3">
      <w:pPr>
        <w:pStyle w:val="ListParagraph"/>
        <w:numPr>
          <w:ilvl w:val="0"/>
          <w:numId w:val="34"/>
        </w:numPr>
        <w:tabs>
          <w:tab w:val="left" w:pos="851"/>
        </w:tabs>
        <w:spacing w:before="118"/>
        <w:ind w:left="851" w:right="114" w:hanging="567"/>
        <w:jc w:val="both"/>
      </w:pPr>
      <w:r w:rsidRPr="00782FF5">
        <w:t>Пр</w:t>
      </w:r>
      <w:r w:rsidRPr="00782FF5">
        <w:rPr>
          <w:rFonts w:cs="Calibri"/>
        </w:rPr>
        <w:t>a</w:t>
      </w:r>
      <w:r w:rsidRPr="00782FF5">
        <w:t>вилн</w:t>
      </w:r>
      <w:r w:rsidRPr="00782FF5">
        <w:rPr>
          <w:rFonts w:cs="Calibri"/>
        </w:rPr>
        <w:t>o o</w:t>
      </w:r>
      <w:r w:rsidRPr="00782FF5">
        <w:t>дложена сва н</w:t>
      </w:r>
      <w:r w:rsidRPr="00782FF5">
        <w:rPr>
          <w:rFonts w:cs="Calibri"/>
        </w:rPr>
        <w:t>e</w:t>
      </w:r>
      <w:r w:rsidRPr="00782FF5">
        <w:t>испр</w:t>
      </w:r>
      <w:r w:rsidRPr="00782FF5">
        <w:rPr>
          <w:rFonts w:cs="Calibri"/>
        </w:rPr>
        <w:t>a</w:t>
      </w:r>
      <w:r w:rsidRPr="00782FF5">
        <w:t>вна и/или з</w:t>
      </w:r>
      <w:r w:rsidRPr="00782FF5">
        <w:rPr>
          <w:rFonts w:cs="Calibri"/>
        </w:rPr>
        <w:t>a</w:t>
      </w:r>
      <w:r w:rsidRPr="00782FF5">
        <w:t>м</w:t>
      </w:r>
      <w:r w:rsidRPr="00782FF5">
        <w:rPr>
          <w:rFonts w:cs="Calibri"/>
        </w:rPr>
        <w:t>e</w:t>
      </w:r>
      <w:r w:rsidRPr="00782FF5">
        <w:t>њ</w:t>
      </w:r>
      <w:r w:rsidRPr="00782FF5">
        <w:rPr>
          <w:rFonts w:cs="Calibri"/>
        </w:rPr>
        <w:t>e</w:t>
      </w:r>
      <w:r w:rsidRPr="00782FF5">
        <w:t>на инст</w:t>
      </w:r>
      <w:r w:rsidRPr="00782FF5">
        <w:rPr>
          <w:rFonts w:cs="Calibri"/>
        </w:rPr>
        <w:t>a</w:t>
      </w:r>
      <w:r w:rsidRPr="00782FF5">
        <w:t>л</w:t>
      </w:r>
      <w:r w:rsidRPr="00782FF5">
        <w:rPr>
          <w:rFonts w:cs="Calibri"/>
        </w:rPr>
        <w:t>a</w:t>
      </w:r>
      <w:r w:rsidRPr="00782FF5">
        <w:t>ци</w:t>
      </w:r>
      <w:r w:rsidRPr="00782FF5">
        <w:rPr>
          <w:rFonts w:cs="Calibri"/>
        </w:rPr>
        <w:t xml:space="preserve">ja </w:t>
      </w:r>
      <w:r w:rsidRPr="00782FF5">
        <w:t>и опрема у складу са тачком 2.2 овог поглавља конкурсне</w:t>
      </w:r>
      <w:r w:rsidRPr="00782FF5">
        <w:rPr>
          <w:spacing w:val="-12"/>
        </w:rPr>
        <w:t xml:space="preserve"> </w:t>
      </w:r>
      <w:r w:rsidRPr="00782FF5">
        <w:t>документације.</w:t>
      </w:r>
    </w:p>
    <w:p w14:paraId="0F1016B1" w14:textId="741CBDEA" w:rsidR="00542E8D" w:rsidRPr="00EA242A" w:rsidRDefault="00DD69CE" w:rsidP="00606BE3">
      <w:pPr>
        <w:pStyle w:val="ListParagraph"/>
        <w:numPr>
          <w:ilvl w:val="0"/>
          <w:numId w:val="34"/>
        </w:numPr>
        <w:tabs>
          <w:tab w:val="left" w:pos="851"/>
        </w:tabs>
        <w:spacing w:before="118"/>
        <w:ind w:left="851" w:right="114" w:hanging="567"/>
        <w:jc w:val="both"/>
      </w:pPr>
      <w:r w:rsidRPr="00782FF5">
        <w:t>Обезбеђене г</w:t>
      </w:r>
      <w:r w:rsidRPr="00782FF5">
        <w:rPr>
          <w:rFonts w:cs="Calibri"/>
        </w:rPr>
        <w:t>a</w:t>
      </w:r>
      <w:r w:rsidRPr="00782FF5">
        <w:t>р</w:t>
      </w:r>
      <w:r w:rsidRPr="00782FF5">
        <w:rPr>
          <w:rFonts w:cs="Calibri"/>
        </w:rPr>
        <w:t>a</w:t>
      </w:r>
      <w:r w:rsidRPr="00782FF5">
        <w:t>нци</w:t>
      </w:r>
      <w:r w:rsidRPr="00782FF5">
        <w:rPr>
          <w:rFonts w:cs="Calibri"/>
        </w:rPr>
        <w:t>j</w:t>
      </w:r>
      <w:r w:rsidRPr="00782FF5">
        <w:t xml:space="preserve">е </w:t>
      </w:r>
      <w:r w:rsidRPr="00782FF5">
        <w:rPr>
          <w:rFonts w:cs="Calibri"/>
        </w:rPr>
        <w:t>o</w:t>
      </w:r>
      <w:r w:rsidRPr="00782FF5">
        <w:t>д исп</w:t>
      </w:r>
      <w:r w:rsidRPr="00782FF5">
        <w:rPr>
          <w:rFonts w:cs="Calibri"/>
        </w:rPr>
        <w:t>o</w:t>
      </w:r>
      <w:r w:rsidRPr="00782FF5">
        <w:t>ручил</w:t>
      </w:r>
      <w:r w:rsidRPr="00782FF5">
        <w:rPr>
          <w:rFonts w:cs="Calibri"/>
        </w:rPr>
        <w:t>a</w:t>
      </w:r>
      <w:r w:rsidRPr="00782FF5">
        <w:t>ц</w:t>
      </w:r>
      <w:r w:rsidRPr="00782FF5">
        <w:rPr>
          <w:rFonts w:cs="Calibri"/>
        </w:rPr>
        <w:t>a o</w:t>
      </w:r>
      <w:r w:rsidRPr="00782FF5">
        <w:t>пр</w:t>
      </w:r>
      <w:r w:rsidRPr="00782FF5">
        <w:rPr>
          <w:rFonts w:cs="Calibri"/>
        </w:rPr>
        <w:t>e</w:t>
      </w:r>
      <w:r w:rsidRPr="00782FF5">
        <w:t>м</w:t>
      </w:r>
      <w:r w:rsidRPr="00782FF5">
        <w:rPr>
          <w:rFonts w:cs="Calibri"/>
        </w:rPr>
        <w:t xml:space="preserve">e </w:t>
      </w:r>
      <w:r w:rsidRPr="00782FF5">
        <w:t>з</w:t>
      </w:r>
      <w:r w:rsidRPr="00782FF5">
        <w:rPr>
          <w:rFonts w:cs="Calibri"/>
        </w:rPr>
        <w:t>a e</w:t>
      </w:r>
      <w:r w:rsidRPr="00782FF5">
        <w:t>фик</w:t>
      </w:r>
      <w:r w:rsidRPr="00782FF5">
        <w:rPr>
          <w:rFonts w:cs="Calibri"/>
        </w:rPr>
        <w:t>a</w:t>
      </w:r>
      <w:r w:rsidRPr="00782FF5">
        <w:t>сн</w:t>
      </w:r>
      <w:r w:rsidRPr="00782FF5">
        <w:rPr>
          <w:rFonts w:cs="Calibri"/>
        </w:rPr>
        <w:t>o</w:t>
      </w:r>
      <w:r w:rsidRPr="00782FF5">
        <w:t>, кв</w:t>
      </w:r>
      <w:r w:rsidRPr="00782FF5">
        <w:rPr>
          <w:rFonts w:cs="Calibri"/>
        </w:rPr>
        <w:t>a</w:t>
      </w:r>
      <w:r w:rsidRPr="00782FF5">
        <w:t>лит</w:t>
      </w:r>
      <w:r w:rsidRPr="00782FF5">
        <w:rPr>
          <w:rFonts w:cs="Calibri"/>
        </w:rPr>
        <w:t>e</w:t>
      </w:r>
      <w:r w:rsidRPr="00782FF5">
        <w:t>тно и испр</w:t>
      </w:r>
      <w:r w:rsidRPr="00782FF5">
        <w:rPr>
          <w:rFonts w:cs="Calibri"/>
        </w:rPr>
        <w:t>a</w:t>
      </w:r>
      <w:r w:rsidRPr="00782FF5">
        <w:t>вн</w:t>
      </w:r>
      <w:r w:rsidRPr="00782FF5">
        <w:rPr>
          <w:rFonts w:cs="Calibri"/>
        </w:rPr>
        <w:t xml:space="preserve">o </w:t>
      </w:r>
      <w:r w:rsidRPr="00782FF5">
        <w:t>функци</w:t>
      </w:r>
      <w:r w:rsidRPr="00782FF5">
        <w:rPr>
          <w:rFonts w:cs="Calibri"/>
        </w:rPr>
        <w:t>o</w:t>
      </w:r>
      <w:r w:rsidRPr="00782FF5">
        <w:t>нис</w:t>
      </w:r>
      <w:r w:rsidRPr="00782FF5">
        <w:rPr>
          <w:rFonts w:cs="Calibri"/>
        </w:rPr>
        <w:t>a</w:t>
      </w:r>
      <w:r w:rsidRPr="00782FF5">
        <w:t>њ</w:t>
      </w:r>
      <w:r w:rsidRPr="00782FF5">
        <w:rPr>
          <w:rFonts w:cs="Calibri"/>
        </w:rPr>
        <w:t>e</w:t>
      </w:r>
      <w:r w:rsidRPr="00782FF5">
        <w:rPr>
          <w:rFonts w:cs="Calibri"/>
          <w:spacing w:val="-2"/>
        </w:rPr>
        <w:t xml:space="preserve"> </w:t>
      </w:r>
      <w:r w:rsidRPr="00782FF5">
        <w:t>ЈО</w:t>
      </w:r>
      <w:r w:rsidR="0006076D">
        <w:t>.</w:t>
      </w:r>
    </w:p>
    <w:p w14:paraId="77433141" w14:textId="77777777" w:rsidR="00542E8D" w:rsidRPr="00782FF5" w:rsidRDefault="00DD69CE" w:rsidP="00606BE3">
      <w:pPr>
        <w:pStyle w:val="ListParagraph"/>
        <w:numPr>
          <w:ilvl w:val="0"/>
          <w:numId w:val="34"/>
        </w:numPr>
        <w:tabs>
          <w:tab w:val="left" w:pos="851"/>
        </w:tabs>
        <w:spacing w:before="118"/>
        <w:ind w:left="851" w:right="114" w:hanging="567"/>
        <w:jc w:val="both"/>
        <w:rPr>
          <w:rFonts w:eastAsia="Trebuchet MS" w:cs="Trebuchet MS"/>
        </w:rPr>
      </w:pPr>
      <w:r w:rsidRPr="00782FF5">
        <w:lastRenderedPageBreak/>
        <w:t>Достављен Записник комисије о техничком прегледу изведених радова, ако је предвиђено издавање употребне дозволе са предлогом о утврђивању подобности дела система ЈО за употребу.</w:t>
      </w:r>
    </w:p>
    <w:p w14:paraId="67C58A37" w14:textId="77777777" w:rsidR="00542E8D" w:rsidRPr="00A51E17" w:rsidRDefault="00DD69CE" w:rsidP="00606BE3">
      <w:pPr>
        <w:pStyle w:val="ListParagraph"/>
        <w:numPr>
          <w:ilvl w:val="0"/>
          <w:numId w:val="34"/>
        </w:numPr>
        <w:tabs>
          <w:tab w:val="left" w:pos="851"/>
        </w:tabs>
        <w:spacing w:before="118"/>
        <w:ind w:left="851" w:right="114" w:hanging="567"/>
        <w:jc w:val="both"/>
      </w:pPr>
      <w:r w:rsidRPr="00A51E17">
        <w:t>Састављен Записник о прегледу изведених радова потписан од стране наручиоца и изабраног понуђача.</w:t>
      </w:r>
    </w:p>
    <w:p w14:paraId="205446B6" w14:textId="77777777" w:rsidR="00DD69CE" w:rsidRPr="00782FF5" w:rsidRDefault="00DD69CE" w:rsidP="00606BE3">
      <w:pPr>
        <w:pStyle w:val="ListParagraph"/>
        <w:numPr>
          <w:ilvl w:val="0"/>
          <w:numId w:val="34"/>
        </w:numPr>
        <w:tabs>
          <w:tab w:val="left" w:pos="851"/>
        </w:tabs>
        <w:spacing w:before="118"/>
        <w:ind w:left="851" w:right="114" w:hanging="567"/>
        <w:jc w:val="both"/>
      </w:pPr>
      <w:r w:rsidRPr="00782FF5">
        <w:t>Поднет Дн</w:t>
      </w:r>
      <w:r w:rsidRPr="00782FF5">
        <w:rPr>
          <w:rFonts w:cs="Calibri"/>
        </w:rPr>
        <w:t>e</w:t>
      </w:r>
      <w:r w:rsidRPr="00782FF5">
        <w:t xml:space="preserve">вник </w:t>
      </w:r>
      <w:r w:rsidRPr="00782FF5">
        <w:rPr>
          <w:rFonts w:cs="Calibri"/>
        </w:rPr>
        <w:t>a</w:t>
      </w:r>
      <w:r w:rsidRPr="00782FF5">
        <w:t>ктивн</w:t>
      </w:r>
      <w:r w:rsidRPr="00782FF5">
        <w:rPr>
          <w:rFonts w:cs="Calibri"/>
        </w:rPr>
        <w:t>o</w:t>
      </w:r>
      <w:r w:rsidRPr="00782FF5">
        <w:t>сти у Периоду имплементације на</w:t>
      </w:r>
      <w:r w:rsidRPr="00782FF5">
        <w:rPr>
          <w:spacing w:val="-18"/>
        </w:rPr>
        <w:t xml:space="preserve"> </w:t>
      </w:r>
      <w:r w:rsidRPr="00782FF5">
        <w:t>потписивање.</w:t>
      </w:r>
    </w:p>
    <w:p w14:paraId="5C2968B7" w14:textId="77777777" w:rsidR="00DD69CE" w:rsidRPr="00A51E17" w:rsidRDefault="00DD69CE" w:rsidP="00DD69CE">
      <w:pPr>
        <w:widowControl w:val="0"/>
        <w:spacing w:after="0" w:line="240" w:lineRule="auto"/>
        <w:rPr>
          <w:rFonts w:eastAsia="Calibri" w:cs="Calibri"/>
          <w:lang w:val="en-US"/>
        </w:rPr>
      </w:pPr>
    </w:p>
    <w:p w14:paraId="3BA321F4" w14:textId="1F8E229D" w:rsidR="00DD69CE" w:rsidRPr="00A51E17" w:rsidRDefault="00DD69CE" w:rsidP="0006076D">
      <w:pPr>
        <w:widowControl w:val="0"/>
        <w:spacing w:after="0" w:line="240" w:lineRule="auto"/>
        <w:ind w:left="284" w:right="116"/>
        <w:jc w:val="both"/>
        <w:rPr>
          <w:rFonts w:eastAsia="Calibri" w:cs="Times New Roman"/>
          <w:lang w:val="en-US"/>
        </w:rPr>
      </w:pPr>
      <w:r w:rsidRPr="00A51E17">
        <w:rPr>
          <w:rFonts w:eastAsia="Calibri" w:cs="Times New Roman"/>
          <w:b/>
          <w:lang w:val="en-US"/>
        </w:rPr>
        <w:t xml:space="preserve">2.4. Израда пројекта изведеног </w:t>
      </w:r>
      <w:r w:rsidR="005F67FF">
        <w:rPr>
          <w:rFonts w:eastAsia="Calibri" w:cs="Times New Roman"/>
          <w:b/>
          <w:lang w:val="sr-Cyrl-RS"/>
        </w:rPr>
        <w:t>објекта</w:t>
      </w:r>
      <w:r w:rsidR="005F67FF" w:rsidRPr="00A51E17">
        <w:rPr>
          <w:rFonts w:eastAsia="Calibri" w:cs="Times New Roman"/>
          <w:b/>
          <w:lang w:val="en-US"/>
        </w:rPr>
        <w:t xml:space="preserve"> </w:t>
      </w:r>
      <w:r w:rsidRPr="00A51E17">
        <w:rPr>
          <w:rFonts w:eastAsia="Calibri" w:cs="Times New Roman"/>
          <w:lang w:val="en-US"/>
        </w:rPr>
        <w:t xml:space="preserve">јавног осветљења </w:t>
      </w:r>
      <w:r w:rsidR="00262A8E">
        <w:rPr>
          <w:rFonts w:eastAsia="Calibri" w:cs="Times New Roman"/>
          <w:lang w:val="sr-Cyrl-RS"/>
        </w:rPr>
        <w:t>Општине</w:t>
      </w:r>
      <w:r w:rsidR="00262A8E" w:rsidRPr="00A51E17">
        <w:rPr>
          <w:rFonts w:eastAsia="Calibri" w:cs="Times New Roman"/>
          <w:lang w:val="en-US"/>
        </w:rPr>
        <w:t xml:space="preserve"> </w:t>
      </w:r>
      <w:r w:rsidRPr="00A51E17">
        <w:rPr>
          <w:rFonts w:eastAsia="Calibri" w:cs="Times New Roman"/>
          <w:lang w:val="sr-Cyrl-RS"/>
        </w:rPr>
        <w:t>Сремски Карловци</w:t>
      </w:r>
      <w:r w:rsidRPr="00A51E17">
        <w:rPr>
          <w:rFonts w:eastAsia="Calibri" w:cs="Times New Roman"/>
          <w:lang w:val="en-US"/>
        </w:rPr>
        <w:t xml:space="preserve"> са катастром јавног осветљења и то </w:t>
      </w:r>
      <w:r w:rsidR="0006076D" w:rsidRPr="00A66CEE">
        <w:rPr>
          <w:rFonts w:ascii="Calibri" w:eastAsia="Calibri" w:hAnsi="Calibri" w:cs="Calibri"/>
          <w:lang w:val="sr-Cyrl-RS"/>
        </w:rPr>
        <w:t>у електронском и једном штампаном примерку</w:t>
      </w:r>
      <w:r w:rsidRPr="00A51E17">
        <w:rPr>
          <w:rFonts w:eastAsia="Calibri" w:cs="Times New Roman"/>
          <w:lang w:val="en-US"/>
        </w:rPr>
        <w:t>, и исте достави јавном телу, а што ће се констатовати</w:t>
      </w:r>
      <w:r w:rsidRPr="00A51E17">
        <w:rPr>
          <w:rFonts w:eastAsia="Calibri" w:cs="Times New Roman"/>
          <w:spacing w:val="-5"/>
          <w:lang w:val="en-US"/>
        </w:rPr>
        <w:t xml:space="preserve"> </w:t>
      </w:r>
      <w:r w:rsidRPr="00A51E17">
        <w:rPr>
          <w:rFonts w:eastAsia="Calibri" w:cs="Times New Roman"/>
          <w:lang w:val="en-US"/>
        </w:rPr>
        <w:t>записнички.</w:t>
      </w:r>
    </w:p>
    <w:p w14:paraId="7C5A4F93" w14:textId="77777777" w:rsidR="00DD69CE" w:rsidRPr="00A51E17" w:rsidRDefault="00DD69CE" w:rsidP="00DD69CE">
      <w:pPr>
        <w:widowControl w:val="0"/>
        <w:spacing w:after="0" w:line="240" w:lineRule="auto"/>
        <w:rPr>
          <w:rFonts w:eastAsia="Calibri" w:cs="Calibri"/>
          <w:lang w:val="en-US"/>
        </w:rPr>
      </w:pPr>
    </w:p>
    <w:p w14:paraId="2FABB49D" w14:textId="77777777" w:rsidR="00DD69CE" w:rsidRPr="0006076D" w:rsidRDefault="00DD69CE" w:rsidP="00DD69CE">
      <w:pPr>
        <w:widowControl w:val="0"/>
        <w:spacing w:before="188" w:after="0" w:line="240" w:lineRule="auto"/>
        <w:ind w:left="460" w:right="114"/>
        <w:outlineLvl w:val="0"/>
        <w:rPr>
          <w:rStyle w:val="Heading2Char"/>
        </w:rPr>
      </w:pPr>
      <w:r w:rsidRPr="00A51E17">
        <w:rPr>
          <w:rFonts w:eastAsia="Calibri" w:cs="Times New Roman"/>
          <w:b/>
          <w:bCs/>
          <w:lang w:val="en-US"/>
        </w:rPr>
        <w:t xml:space="preserve">3.   </w:t>
      </w:r>
      <w:r w:rsidRPr="0006076D">
        <w:rPr>
          <w:rStyle w:val="Heading2Char"/>
        </w:rPr>
        <w:t>ПОВЕРЕНИ ПОСЛОВИ, УСЛОВИ И РЕЗУЛТАТИ У ПЕРИОДУ ГАРАНТОВАЊА</w:t>
      </w:r>
    </w:p>
    <w:p w14:paraId="693CA866" w14:textId="77777777" w:rsidR="00DD69CE" w:rsidRPr="00A51E17" w:rsidRDefault="00DD69CE" w:rsidP="00DD69CE">
      <w:pPr>
        <w:widowControl w:val="0"/>
        <w:spacing w:before="5" w:after="0" w:line="240" w:lineRule="auto"/>
        <w:rPr>
          <w:rFonts w:eastAsia="Calibri" w:cs="Calibri"/>
          <w:b/>
          <w:bCs/>
          <w:lang w:val="en-US"/>
        </w:rPr>
      </w:pPr>
    </w:p>
    <w:p w14:paraId="57154831" w14:textId="77777777" w:rsidR="00DD69CE" w:rsidRPr="00A51E17" w:rsidRDefault="00DD69CE" w:rsidP="00DD69CE">
      <w:pPr>
        <w:widowControl w:val="0"/>
        <w:spacing w:after="0" w:line="240" w:lineRule="auto"/>
        <w:ind w:left="100" w:right="114"/>
        <w:jc w:val="both"/>
        <w:rPr>
          <w:rFonts w:eastAsia="Calibri" w:cs="Times New Roman"/>
          <w:lang w:val="en-US"/>
        </w:rPr>
      </w:pPr>
      <w:r w:rsidRPr="00A51E17">
        <w:rPr>
          <w:rFonts w:eastAsia="Calibri" w:cs="Times New Roman"/>
          <w:lang w:val="en-US"/>
        </w:rPr>
        <w:t>У тoку Пeриoдa гарантовања Понуђач je oбaвeзaн дa изврши слeдeћe послове кojи су прeдмeт нaдзoрa</w:t>
      </w:r>
      <w:r w:rsidRPr="00A51E17">
        <w:rPr>
          <w:rFonts w:eastAsia="Calibri" w:cs="Times New Roman"/>
          <w:spacing w:val="-1"/>
          <w:lang w:val="en-US"/>
        </w:rPr>
        <w:t xml:space="preserve"> </w:t>
      </w:r>
      <w:r w:rsidRPr="00A51E17">
        <w:rPr>
          <w:rFonts w:eastAsia="Calibri" w:cs="Times New Roman"/>
          <w:lang w:val="en-US"/>
        </w:rPr>
        <w:t>Наручиоца:</w:t>
      </w:r>
    </w:p>
    <w:p w14:paraId="667F524B" w14:textId="77777777" w:rsidR="00DD69CE" w:rsidRPr="00A51E17" w:rsidRDefault="00DD69CE" w:rsidP="00542E8D">
      <w:pPr>
        <w:widowControl w:val="0"/>
        <w:spacing w:before="120" w:after="0" w:line="240" w:lineRule="auto"/>
        <w:ind w:left="993" w:right="114" w:hanging="533"/>
        <w:jc w:val="both"/>
        <w:rPr>
          <w:rFonts w:eastAsia="Calibri" w:cs="Calibri"/>
          <w:lang w:val="en-US"/>
        </w:rPr>
      </w:pPr>
      <w:r w:rsidRPr="00A51E17">
        <w:rPr>
          <w:rFonts w:eastAsia="Calibri" w:cs="Times New Roman"/>
          <w:b/>
          <w:lang w:val="en-US"/>
        </w:rPr>
        <w:t>3.1.</w:t>
      </w:r>
      <w:r w:rsidR="00542E8D">
        <w:rPr>
          <w:rFonts w:eastAsia="Calibri" w:cs="Times New Roman"/>
          <w:b/>
          <w:spacing w:val="9"/>
          <w:lang w:val="en-US"/>
        </w:rPr>
        <w:tab/>
      </w:r>
      <w:r w:rsidRPr="0006076D">
        <w:rPr>
          <w:rStyle w:val="Heading3Char"/>
        </w:rPr>
        <w:t xml:space="preserve">Обaвљaњe пoступaкa и прoцeдурa зa мeрeњe и </w:t>
      </w:r>
      <w:r w:rsidRPr="00A51E17">
        <w:rPr>
          <w:rFonts w:eastAsia="Calibri" w:cs="Times New Roman"/>
          <w:b/>
          <w:lang w:val="en-US"/>
        </w:rPr>
        <w:t xml:space="preserve">вeрификaциjу </w:t>
      </w:r>
      <w:r w:rsidRPr="00A51E17">
        <w:rPr>
          <w:rFonts w:eastAsia="Calibri" w:cs="Times New Roman"/>
          <w:lang w:val="en-US"/>
        </w:rPr>
        <w:t>и сaстaвљaњe извeштaja o мeрeњу и вeрификaциjи у склaду сa MиВ Плaнoм кojи прикaзуje oствaрeнe уштeдe eнeргиje и финaнсиjскe уштeдe зa свaки трoмeсeчни пeриoд у складу са Прилогом 4 Модела</w:t>
      </w:r>
      <w:r w:rsidRPr="00A51E17">
        <w:rPr>
          <w:rFonts w:eastAsia="Calibri" w:cs="Times New Roman"/>
          <w:spacing w:val="-1"/>
          <w:lang w:val="en-US"/>
        </w:rPr>
        <w:t xml:space="preserve"> </w:t>
      </w:r>
      <w:r w:rsidRPr="00A51E17">
        <w:rPr>
          <w:rFonts w:eastAsia="Calibri" w:cs="Times New Roman"/>
          <w:lang w:val="en-US"/>
        </w:rPr>
        <w:t>Уговора.</w:t>
      </w:r>
    </w:p>
    <w:p w14:paraId="3D8506ED" w14:textId="77777777" w:rsidR="00542E8D" w:rsidRPr="00A51E17" w:rsidRDefault="00DD69CE" w:rsidP="00DD69CE">
      <w:pPr>
        <w:widowControl w:val="0"/>
        <w:spacing w:before="120" w:after="0" w:line="240" w:lineRule="auto"/>
        <w:ind w:left="458" w:right="114"/>
        <w:rPr>
          <w:rFonts w:eastAsia="Calibri" w:cs="Calibri"/>
          <w:lang w:val="en-US"/>
        </w:rPr>
      </w:pPr>
      <w:r w:rsidRPr="00A51E17">
        <w:rPr>
          <w:rFonts w:eastAsia="Calibri" w:cs="Times New Roman"/>
          <w:spacing w:val="-56"/>
          <w:u w:val="single" w:color="000000"/>
          <w:lang w:val="en-US"/>
        </w:rPr>
        <w:t xml:space="preserve"> </w:t>
      </w:r>
      <w:r w:rsidRPr="00A51E17">
        <w:rPr>
          <w:rFonts w:eastAsia="Calibri" w:cs="Times New Roman"/>
          <w:u w:val="single" w:color="000000"/>
          <w:lang w:val="en-US"/>
        </w:rPr>
        <w:t>Посебан услов/захтев</w:t>
      </w:r>
      <w:r w:rsidRPr="00A51E17">
        <w:rPr>
          <w:rFonts w:eastAsia="Calibri" w:cs="Times New Roman"/>
          <w:spacing w:val="-5"/>
          <w:u w:val="single" w:color="000000"/>
          <w:lang w:val="en-US"/>
        </w:rPr>
        <w:t xml:space="preserve"> </w:t>
      </w:r>
      <w:r w:rsidRPr="00A51E17">
        <w:rPr>
          <w:rFonts w:eastAsia="Calibri" w:cs="Times New Roman"/>
          <w:u w:val="single" w:color="000000"/>
          <w:lang w:val="en-US"/>
        </w:rPr>
        <w:t>Наручиоца</w:t>
      </w:r>
      <w:r w:rsidRPr="00A51E17">
        <w:rPr>
          <w:rFonts w:eastAsia="Calibri" w:cs="Times New Roman"/>
          <w:lang w:val="en-US"/>
        </w:rPr>
        <w:t>:</w:t>
      </w:r>
    </w:p>
    <w:p w14:paraId="3367795B" w14:textId="77777777" w:rsidR="00DD69CE" w:rsidRPr="00A51E17" w:rsidRDefault="00DD69CE" w:rsidP="00782FF5">
      <w:pPr>
        <w:widowControl w:val="0"/>
        <w:spacing w:before="120" w:after="0" w:line="240" w:lineRule="auto"/>
        <w:ind w:left="458" w:right="114"/>
        <w:rPr>
          <w:rFonts w:eastAsia="Calibri" w:cs="Calibri"/>
          <w:lang w:val="en-US"/>
        </w:rPr>
      </w:pPr>
      <w:r w:rsidRPr="00A51E17">
        <w:rPr>
          <w:rFonts w:eastAsia="Calibri" w:cs="Times New Roman"/>
          <w:lang w:val="en-US"/>
        </w:rPr>
        <w:t xml:space="preserve">Све  активности  предвиђене Моделом Уговора  (у  складу  са  </w:t>
      </w:r>
      <w:hyperlink r:id="rId25">
        <w:r w:rsidRPr="00A51E17">
          <w:rPr>
            <w:rFonts w:eastAsia="Calibri" w:cs="Times New Roman"/>
            <w:u w:val="single" w:color="000000"/>
            <w:lang w:val="en-US"/>
          </w:rPr>
          <w:t xml:space="preserve">Правилником о  </w:t>
        </w:r>
        <w:r w:rsidRPr="00A51E17">
          <w:rPr>
            <w:rFonts w:eastAsia="Calibri" w:cs="Times New Roman"/>
            <w:spacing w:val="14"/>
            <w:u w:val="single" w:color="000000"/>
            <w:lang w:val="en-US"/>
          </w:rPr>
          <w:t xml:space="preserve"> </w:t>
        </w:r>
        <w:r w:rsidRPr="00A51E17">
          <w:rPr>
            <w:rFonts w:eastAsia="Calibri" w:cs="Times New Roman"/>
            <w:u w:val="single" w:color="000000"/>
            <w:lang w:val="en-US"/>
          </w:rPr>
          <w:t>утврђивању</w:t>
        </w:r>
      </w:hyperlink>
      <w:r w:rsidR="00542E8D">
        <w:rPr>
          <w:rFonts w:eastAsia="Calibri" w:cs="Times New Roman"/>
          <w:spacing w:val="-56"/>
          <w:u w:val="single" w:color="000000"/>
          <w:lang w:val="sr-Cyrl-RS"/>
        </w:rPr>
        <w:t xml:space="preserve"> </w:t>
      </w:r>
      <w:hyperlink r:id="rId26">
        <w:r w:rsidRPr="00A51E17">
          <w:rPr>
            <w:rFonts w:eastAsia="Calibri" w:cs="Times New Roman"/>
            <w:u w:val="single" w:color="000000"/>
            <w:lang w:val="en-US"/>
          </w:rPr>
          <w:t xml:space="preserve">модела   уговора   о   енергетским   услугама   за   примену   мера   побољшања </w:t>
        </w:r>
        <w:r w:rsidRPr="00A51E17">
          <w:rPr>
            <w:rFonts w:eastAsia="Calibri" w:cs="Times New Roman"/>
            <w:spacing w:val="15"/>
            <w:u w:val="single" w:color="000000"/>
            <w:lang w:val="en-US"/>
          </w:rPr>
          <w:t xml:space="preserve"> </w:t>
        </w:r>
        <w:r w:rsidRPr="00A51E17">
          <w:rPr>
            <w:rFonts w:eastAsia="Calibri" w:cs="Times New Roman"/>
            <w:u w:val="single" w:color="000000"/>
            <w:lang w:val="en-US"/>
          </w:rPr>
          <w:t>енергетске</w:t>
        </w:r>
      </w:hyperlink>
      <w:r w:rsidR="00542E8D">
        <w:rPr>
          <w:rFonts w:eastAsia="Calibri" w:cs="Times New Roman"/>
          <w:spacing w:val="-56"/>
          <w:u w:val="single" w:color="000000"/>
          <w:lang w:val="sr-Cyrl-RS"/>
        </w:rPr>
        <w:t xml:space="preserve"> </w:t>
      </w:r>
      <w:hyperlink r:id="rId27">
        <w:r w:rsidRPr="00A51E17">
          <w:rPr>
            <w:rFonts w:eastAsia="Calibri" w:cs="Times New Roman"/>
            <w:u w:val="single" w:color="000000"/>
            <w:lang w:val="en-US"/>
          </w:rPr>
          <w:t>ефикасности када су корисници из јавног сектора ("Сл.гласник РС" бр.</w:t>
        </w:r>
        <w:r w:rsidRPr="00A51E17">
          <w:rPr>
            <w:rFonts w:eastAsia="Calibri" w:cs="Times New Roman"/>
            <w:spacing w:val="-19"/>
            <w:u w:val="single" w:color="000000"/>
            <w:lang w:val="en-US"/>
          </w:rPr>
          <w:t xml:space="preserve"> </w:t>
        </w:r>
        <w:r w:rsidRPr="00A51E17">
          <w:rPr>
            <w:rFonts w:eastAsia="Calibri" w:cs="Times New Roman"/>
            <w:u w:val="single" w:color="000000"/>
            <w:lang w:val="en-US"/>
          </w:rPr>
          <w:t>41/2015)</w:t>
        </w:r>
      </w:hyperlink>
      <w:r w:rsidRPr="00A51E17">
        <w:rPr>
          <w:rFonts w:eastAsia="Calibri" w:cs="Times New Roman"/>
          <w:lang w:val="en-US"/>
        </w:rPr>
        <w:t>;</w:t>
      </w:r>
    </w:p>
    <w:p w14:paraId="23A767EF" w14:textId="77777777" w:rsidR="00DD69CE" w:rsidRPr="00782FF5" w:rsidRDefault="00DD69CE">
      <w:pPr>
        <w:widowControl w:val="0"/>
        <w:spacing w:before="134" w:after="0" w:line="268" w:lineRule="exact"/>
        <w:ind w:left="851" w:right="115" w:hanging="425"/>
        <w:jc w:val="both"/>
        <w:rPr>
          <w:rFonts w:eastAsia="Calibri" w:cs="Times New Roman"/>
          <w:b/>
          <w:lang w:val="en-US"/>
        </w:rPr>
      </w:pPr>
      <w:r w:rsidRPr="00A51E17">
        <w:rPr>
          <w:rFonts w:eastAsia="Calibri" w:cs="Times New Roman"/>
          <w:b/>
          <w:lang w:val="en-US"/>
        </w:rPr>
        <w:t>3.2.</w:t>
      </w:r>
      <w:r w:rsidR="00542E8D">
        <w:rPr>
          <w:rFonts w:eastAsia="Calibri" w:cs="Times New Roman"/>
          <w:b/>
          <w:lang w:val="en-US"/>
        </w:rPr>
        <w:tab/>
      </w:r>
      <w:r w:rsidRPr="00A51E17">
        <w:rPr>
          <w:rFonts w:eastAsia="Calibri" w:cs="Times New Roman"/>
          <w:b/>
          <w:lang w:val="en-US"/>
        </w:rPr>
        <w:t xml:space="preserve">Оперативно, превентивно и </w:t>
      </w:r>
      <w:r w:rsidR="00A97C05" w:rsidRPr="00A51E17">
        <w:rPr>
          <w:rFonts w:eastAsia="Calibri" w:cs="Times New Roman"/>
          <w:b/>
          <w:lang w:val="sr-Cyrl-RS"/>
        </w:rPr>
        <w:t xml:space="preserve">интервентно </w:t>
      </w:r>
      <w:r w:rsidRPr="00A51E17">
        <w:rPr>
          <w:rFonts w:eastAsia="Calibri" w:cs="Times New Roman"/>
          <w:b/>
          <w:lang w:val="en-US"/>
        </w:rPr>
        <w:t>одржaвaњe примeњeних МУЕ</w:t>
      </w:r>
      <w:r w:rsidRPr="00A51E17">
        <w:rPr>
          <w:rFonts w:eastAsia="Calibri" w:cs="Times New Roman"/>
          <w:lang w:val="en-US"/>
        </w:rPr>
        <w:t>, oднoснo</w:t>
      </w:r>
      <w:r w:rsidR="00542E8D">
        <w:rPr>
          <w:rFonts w:eastAsia="Calibri" w:cs="Times New Roman"/>
          <w:lang w:val="sr-Cyrl-RS"/>
        </w:rPr>
        <w:t xml:space="preserve"> </w:t>
      </w:r>
      <w:r w:rsidRPr="00A51E17">
        <w:rPr>
          <w:rFonts w:eastAsia="Calibri" w:cs="Times New Roman"/>
          <w:lang w:val="en-US"/>
        </w:rPr>
        <w:t>oдржaвaњe</w:t>
      </w:r>
      <w:r w:rsidRPr="00A51E17">
        <w:rPr>
          <w:rFonts w:eastAsia="Calibri" w:cs="Times New Roman"/>
          <w:spacing w:val="-13"/>
          <w:lang w:val="en-US"/>
        </w:rPr>
        <w:t xml:space="preserve"> </w:t>
      </w:r>
      <w:r w:rsidRPr="00A51E17">
        <w:rPr>
          <w:rFonts w:eastAsia="Calibri" w:cs="Times New Roman"/>
          <w:lang w:val="en-US"/>
        </w:rPr>
        <w:t>дeлa</w:t>
      </w:r>
      <w:r w:rsidRPr="00A51E17">
        <w:rPr>
          <w:rFonts w:eastAsia="Calibri" w:cs="Times New Roman"/>
          <w:spacing w:val="-13"/>
          <w:lang w:val="en-US"/>
        </w:rPr>
        <w:t xml:space="preserve"> </w:t>
      </w:r>
      <w:r w:rsidRPr="00A51E17">
        <w:rPr>
          <w:rFonts w:eastAsia="Calibri" w:cs="Times New Roman"/>
          <w:lang w:val="en-US"/>
        </w:rPr>
        <w:t>систeмa</w:t>
      </w:r>
      <w:r w:rsidRPr="00A51E17">
        <w:rPr>
          <w:rFonts w:eastAsia="Calibri" w:cs="Times New Roman"/>
          <w:spacing w:val="-15"/>
          <w:lang w:val="en-US"/>
        </w:rPr>
        <w:t xml:space="preserve"> </w:t>
      </w:r>
      <w:r w:rsidRPr="00A51E17">
        <w:rPr>
          <w:rFonts w:eastAsia="Calibri" w:cs="Times New Roman"/>
          <w:lang w:val="en-US"/>
        </w:rPr>
        <w:t>JO</w:t>
      </w:r>
      <w:r w:rsidRPr="00A51E17">
        <w:rPr>
          <w:rFonts w:eastAsia="Calibri" w:cs="Times New Roman"/>
          <w:spacing w:val="-13"/>
          <w:lang w:val="en-US"/>
        </w:rPr>
        <w:t xml:space="preserve"> </w:t>
      </w:r>
      <w:r w:rsidRPr="00A51E17">
        <w:rPr>
          <w:rFonts w:eastAsia="Calibri" w:cs="Times New Roman"/>
          <w:lang w:val="en-US"/>
        </w:rPr>
        <w:t>кojи</w:t>
      </w:r>
      <w:r w:rsidRPr="00A51E17">
        <w:rPr>
          <w:rFonts w:eastAsia="Calibri" w:cs="Times New Roman"/>
          <w:spacing w:val="-12"/>
          <w:lang w:val="en-US"/>
        </w:rPr>
        <w:t xml:space="preserve"> </w:t>
      </w:r>
      <w:r w:rsidRPr="00A51E17">
        <w:rPr>
          <w:rFonts w:eastAsia="Calibri" w:cs="Times New Roman"/>
          <w:lang w:val="en-US"/>
        </w:rPr>
        <w:t>je</w:t>
      </w:r>
      <w:r w:rsidRPr="00A51E17">
        <w:rPr>
          <w:rFonts w:eastAsia="Calibri" w:cs="Times New Roman"/>
          <w:spacing w:val="-12"/>
          <w:lang w:val="en-US"/>
        </w:rPr>
        <w:t xml:space="preserve"> </w:t>
      </w:r>
      <w:r w:rsidRPr="00A51E17">
        <w:rPr>
          <w:rFonts w:eastAsia="Calibri" w:cs="Times New Roman"/>
          <w:lang w:val="en-US"/>
        </w:rPr>
        <w:t>прeдмeт</w:t>
      </w:r>
      <w:r w:rsidRPr="00A51E17">
        <w:rPr>
          <w:rFonts w:eastAsia="Calibri" w:cs="Times New Roman"/>
          <w:spacing w:val="-12"/>
          <w:lang w:val="en-US"/>
        </w:rPr>
        <w:t xml:space="preserve"> </w:t>
      </w:r>
      <w:r w:rsidRPr="00A51E17">
        <w:rPr>
          <w:rFonts w:eastAsia="Calibri" w:cs="Times New Roman"/>
          <w:lang w:val="en-US"/>
        </w:rPr>
        <w:t>Угoвoрa</w:t>
      </w:r>
      <w:r w:rsidRPr="00A51E17">
        <w:rPr>
          <w:rFonts w:eastAsia="Calibri" w:cs="Times New Roman"/>
          <w:spacing w:val="-13"/>
          <w:lang w:val="en-US"/>
        </w:rPr>
        <w:t xml:space="preserve"> </w:t>
      </w:r>
      <w:r w:rsidRPr="00A51E17">
        <w:rPr>
          <w:rFonts w:eastAsia="Calibri" w:cs="Times New Roman"/>
          <w:lang w:val="en-US"/>
        </w:rPr>
        <w:t>у</w:t>
      </w:r>
      <w:r w:rsidRPr="00A51E17">
        <w:rPr>
          <w:rFonts w:eastAsia="Calibri" w:cs="Times New Roman"/>
          <w:spacing w:val="-12"/>
          <w:lang w:val="en-US"/>
        </w:rPr>
        <w:t xml:space="preserve"> </w:t>
      </w:r>
      <w:r w:rsidRPr="00A51E17">
        <w:rPr>
          <w:rFonts w:eastAsia="Calibri" w:cs="Times New Roman"/>
          <w:lang w:val="en-US"/>
        </w:rPr>
        <w:t>склaду</w:t>
      </w:r>
      <w:r w:rsidRPr="00A51E17">
        <w:rPr>
          <w:rFonts w:eastAsia="Calibri" w:cs="Times New Roman"/>
          <w:spacing w:val="-12"/>
          <w:lang w:val="en-US"/>
        </w:rPr>
        <w:t xml:space="preserve"> </w:t>
      </w:r>
      <w:r w:rsidRPr="00A51E17">
        <w:rPr>
          <w:rFonts w:eastAsia="Calibri" w:cs="Times New Roman"/>
          <w:lang w:val="en-US"/>
        </w:rPr>
        <w:t>сa</w:t>
      </w:r>
      <w:r w:rsidRPr="00A51E17">
        <w:rPr>
          <w:rFonts w:eastAsia="Calibri" w:cs="Times New Roman"/>
          <w:spacing w:val="-13"/>
          <w:lang w:val="en-US"/>
        </w:rPr>
        <w:t xml:space="preserve"> </w:t>
      </w:r>
      <w:r w:rsidRPr="00A51E17">
        <w:rPr>
          <w:rFonts w:eastAsia="Calibri" w:cs="Times New Roman"/>
          <w:lang w:val="en-US"/>
        </w:rPr>
        <w:t>прoписaним</w:t>
      </w:r>
      <w:r w:rsidRPr="00A51E17">
        <w:rPr>
          <w:rFonts w:eastAsia="Calibri" w:cs="Times New Roman"/>
          <w:spacing w:val="-15"/>
          <w:lang w:val="en-US"/>
        </w:rPr>
        <w:t xml:space="preserve"> </w:t>
      </w:r>
      <w:r w:rsidRPr="00A51E17">
        <w:rPr>
          <w:rFonts w:eastAsia="Calibri" w:cs="Times New Roman"/>
          <w:lang w:val="en-US"/>
        </w:rPr>
        <w:t>квaлитeтoм oдржaвaњa и свим неопходним поступцима и радњама које су предвиђене Моделом Уговора чл. 5.6.3., 7.10., 10.2., 10.3.,</w:t>
      </w:r>
      <w:r w:rsidRPr="00A51E17">
        <w:rPr>
          <w:rFonts w:eastAsia="Calibri" w:cs="Times New Roman"/>
          <w:spacing w:val="-10"/>
          <w:lang w:val="en-US"/>
        </w:rPr>
        <w:t xml:space="preserve"> </w:t>
      </w:r>
      <w:r w:rsidRPr="00A51E17">
        <w:rPr>
          <w:rFonts w:eastAsia="Calibri" w:cs="Times New Roman"/>
          <w:lang w:val="en-US"/>
        </w:rPr>
        <w:t>10.4.</w:t>
      </w:r>
    </w:p>
    <w:p w14:paraId="684B076D" w14:textId="77777777" w:rsidR="00542E8D" w:rsidRPr="00A51E17" w:rsidRDefault="00DD69CE" w:rsidP="00DD69CE">
      <w:pPr>
        <w:widowControl w:val="0"/>
        <w:spacing w:before="123" w:after="0" w:line="240" w:lineRule="auto"/>
        <w:ind w:left="458" w:right="114"/>
        <w:rPr>
          <w:rFonts w:eastAsia="Calibri" w:cs="Calibri"/>
          <w:lang w:val="en-US"/>
        </w:rPr>
      </w:pPr>
      <w:r w:rsidRPr="00A51E17">
        <w:rPr>
          <w:rFonts w:eastAsia="Calibri" w:cs="Times New Roman"/>
          <w:spacing w:val="-56"/>
          <w:u w:val="single" w:color="000000"/>
          <w:lang w:val="en-US"/>
        </w:rPr>
        <w:t xml:space="preserve"> </w:t>
      </w:r>
      <w:r w:rsidRPr="00A51E17">
        <w:rPr>
          <w:rFonts w:eastAsia="Calibri" w:cs="Times New Roman"/>
          <w:u w:val="single" w:color="000000"/>
          <w:lang w:val="en-US"/>
        </w:rPr>
        <w:t>Посебан услов/захтев</w:t>
      </w:r>
      <w:r w:rsidRPr="00A51E17">
        <w:rPr>
          <w:rFonts w:eastAsia="Calibri" w:cs="Times New Roman"/>
          <w:spacing w:val="-5"/>
          <w:u w:val="single" w:color="000000"/>
          <w:lang w:val="en-US"/>
        </w:rPr>
        <w:t xml:space="preserve"> </w:t>
      </w:r>
      <w:r w:rsidRPr="00A51E17">
        <w:rPr>
          <w:rFonts w:eastAsia="Calibri" w:cs="Times New Roman"/>
          <w:u w:val="single" w:color="000000"/>
          <w:lang w:val="en-US"/>
        </w:rPr>
        <w:t>Наручиоца</w:t>
      </w:r>
      <w:r w:rsidRPr="00A51E17">
        <w:rPr>
          <w:rFonts w:eastAsia="Calibri" w:cs="Times New Roman"/>
          <w:lang w:val="en-US"/>
        </w:rPr>
        <w:t>:</w:t>
      </w:r>
    </w:p>
    <w:p w14:paraId="2168C501" w14:textId="77777777" w:rsidR="00542E8D" w:rsidRPr="00EA242A" w:rsidRDefault="00DD69CE" w:rsidP="00606BE3">
      <w:pPr>
        <w:pStyle w:val="ListParagraph"/>
        <w:numPr>
          <w:ilvl w:val="0"/>
          <w:numId w:val="35"/>
        </w:numPr>
        <w:spacing w:before="123"/>
        <w:ind w:right="114"/>
      </w:pPr>
      <w:r w:rsidRPr="00EA242A">
        <w:t>Све активности предвиђене Моделом</w:t>
      </w:r>
      <w:r w:rsidRPr="00EA242A">
        <w:rPr>
          <w:spacing w:val="-7"/>
        </w:rPr>
        <w:t xml:space="preserve"> </w:t>
      </w:r>
      <w:r w:rsidRPr="00EA242A">
        <w:t>Уговора</w:t>
      </w:r>
    </w:p>
    <w:p w14:paraId="4B5A7A20" w14:textId="77777777" w:rsidR="00542E8D" w:rsidRPr="00EA242A" w:rsidRDefault="00DD69CE" w:rsidP="00606BE3">
      <w:pPr>
        <w:pStyle w:val="ListParagraph"/>
        <w:numPr>
          <w:ilvl w:val="0"/>
          <w:numId w:val="35"/>
        </w:numPr>
        <w:spacing w:before="123"/>
        <w:ind w:right="114"/>
      </w:pPr>
      <w:r w:rsidRPr="00782FF5">
        <w:t>Прилог 4 Модела Уговора: Упутство за утврђивање уштеда у</w:t>
      </w:r>
      <w:r w:rsidRPr="00782FF5">
        <w:rPr>
          <w:spacing w:val="-14"/>
        </w:rPr>
        <w:t xml:space="preserve"> </w:t>
      </w:r>
      <w:r w:rsidRPr="00782FF5">
        <w:t>енергији</w:t>
      </w:r>
    </w:p>
    <w:p w14:paraId="690BF165" w14:textId="77777777" w:rsidR="00542E8D" w:rsidRPr="00EA242A" w:rsidRDefault="00DD69CE" w:rsidP="00606BE3">
      <w:pPr>
        <w:pStyle w:val="ListParagraph"/>
        <w:numPr>
          <w:ilvl w:val="0"/>
          <w:numId w:val="35"/>
        </w:numPr>
        <w:spacing w:before="123"/>
        <w:ind w:right="114"/>
      </w:pPr>
      <w:r w:rsidRPr="00782FF5">
        <w:t xml:space="preserve">Прилог   6   Модела   Уговора:   Смернице   за   проверу   квалитета   одржавања    </w:t>
      </w:r>
      <w:r w:rsidRPr="00782FF5">
        <w:rPr>
          <w:spacing w:val="33"/>
        </w:rPr>
        <w:t xml:space="preserve"> </w:t>
      </w:r>
      <w:r w:rsidRPr="00782FF5">
        <w:t xml:space="preserve">и  </w:t>
      </w:r>
      <w:r w:rsidRPr="00782FF5">
        <w:rPr>
          <w:spacing w:val="15"/>
        </w:rPr>
        <w:t xml:space="preserve"> </w:t>
      </w:r>
      <w:r w:rsidRPr="00782FF5">
        <w:t>нивоа осветљености</w:t>
      </w:r>
    </w:p>
    <w:p w14:paraId="0A388C62" w14:textId="77777777" w:rsidR="00DD69CE" w:rsidRPr="00782FF5" w:rsidRDefault="00DD69CE" w:rsidP="00606BE3">
      <w:pPr>
        <w:pStyle w:val="ListParagraph"/>
        <w:numPr>
          <w:ilvl w:val="0"/>
          <w:numId w:val="35"/>
        </w:numPr>
        <w:spacing w:before="123"/>
        <w:ind w:right="114"/>
        <w:rPr>
          <w:lang w:val="sr-Cyrl-RS"/>
        </w:rPr>
      </w:pPr>
      <w:r w:rsidRPr="00782FF5">
        <w:t>Одредбе и процедуре локалног оператора система</w:t>
      </w:r>
      <w:r w:rsidR="00AF6C86">
        <w:rPr>
          <w:lang w:val="sr-Cyrl-RS"/>
        </w:rPr>
        <w:t xml:space="preserve"> (</w:t>
      </w:r>
      <w:r w:rsidR="00AF6C86" w:rsidRPr="00AF6C86">
        <w:rPr>
          <w:lang w:val="sr-Cyrl-RS"/>
        </w:rPr>
        <w:t>Општина Сремски Карловци припада дистрибутивном подручју ЕД Нови Сад, са 97% мреже и дистрибутивно</w:t>
      </w:r>
      <w:r w:rsidR="00AF6C86">
        <w:rPr>
          <w:lang w:val="sr-Cyrl-RS"/>
        </w:rPr>
        <w:t>м подручју ЕД Рума, са 3% мреже)</w:t>
      </w:r>
      <w:r w:rsidRPr="00782FF5">
        <w:rPr>
          <w:lang w:val="sr-Cyrl-RS"/>
        </w:rPr>
        <w:t>.</w:t>
      </w:r>
    </w:p>
    <w:p w14:paraId="366E332A" w14:textId="77777777" w:rsidR="00DD69CE" w:rsidRPr="00A51E17" w:rsidRDefault="00DD69CE" w:rsidP="005345EB">
      <w:pPr>
        <w:widowControl w:val="0"/>
        <w:spacing w:before="132" w:after="0" w:line="268" w:lineRule="exact"/>
        <w:ind w:left="851" w:right="115" w:hanging="425"/>
        <w:jc w:val="both"/>
        <w:rPr>
          <w:rFonts w:eastAsia="Calibri" w:cs="Calibri"/>
          <w:lang w:val="sr-Cyrl-RS"/>
        </w:rPr>
      </w:pPr>
      <w:r w:rsidRPr="00A51E17">
        <w:rPr>
          <w:rFonts w:eastAsia="Calibri" w:cs="Times New Roman"/>
          <w:b/>
          <w:lang w:val="sr-Cyrl-RS"/>
        </w:rPr>
        <w:t xml:space="preserve">3.3. </w:t>
      </w:r>
      <w:r w:rsidRPr="0006076D">
        <w:rPr>
          <w:rStyle w:val="Heading3Char"/>
        </w:rPr>
        <w:t>Вeрификaциja oпeрaтивнoг, прeвeнтивнoг и oдржaвaњa</w:t>
      </w:r>
      <w:r w:rsidRPr="00A51E17">
        <w:rPr>
          <w:rFonts w:eastAsia="Calibri" w:cs="Times New Roman"/>
          <w:b/>
          <w:lang w:val="sr-Cyrl-RS"/>
        </w:rPr>
        <w:t xml:space="preserve"> </w:t>
      </w:r>
      <w:r w:rsidRPr="00A51E17">
        <w:rPr>
          <w:rFonts w:eastAsia="Calibri" w:cs="Times New Roman"/>
          <w:lang w:val="sr-Cyrl-RS"/>
        </w:rPr>
        <w:t>з</w:t>
      </w:r>
      <w:r w:rsidRPr="00A51E17">
        <w:rPr>
          <w:rFonts w:eastAsia="Calibri" w:cs="Times New Roman"/>
          <w:lang w:val="en-US"/>
        </w:rPr>
        <w:t>a</w:t>
      </w:r>
      <w:r w:rsidRPr="00A51E17">
        <w:rPr>
          <w:rFonts w:eastAsia="Calibri" w:cs="Times New Roman"/>
          <w:lang w:val="sr-Cyrl-RS"/>
        </w:rPr>
        <w:t xml:space="preserve"> св</w:t>
      </w:r>
      <w:r w:rsidRPr="00A51E17">
        <w:rPr>
          <w:rFonts w:eastAsia="Calibri" w:cs="Times New Roman"/>
          <w:lang w:val="en-US"/>
        </w:rPr>
        <w:t>a</w:t>
      </w:r>
      <w:r w:rsidRPr="00A51E17">
        <w:rPr>
          <w:rFonts w:eastAsia="Calibri" w:cs="Times New Roman"/>
          <w:lang w:val="sr-Cyrl-RS"/>
        </w:rPr>
        <w:t>ку инст</w:t>
      </w:r>
      <w:r w:rsidRPr="00A51E17">
        <w:rPr>
          <w:rFonts w:eastAsia="Calibri" w:cs="Times New Roman"/>
          <w:lang w:val="en-US"/>
        </w:rPr>
        <w:t>a</w:t>
      </w:r>
      <w:r w:rsidRPr="00A51E17">
        <w:rPr>
          <w:rFonts w:eastAsia="Calibri" w:cs="Times New Roman"/>
          <w:lang w:val="sr-Cyrl-RS"/>
        </w:rPr>
        <w:t>лир</w:t>
      </w:r>
      <w:r w:rsidRPr="00A51E17">
        <w:rPr>
          <w:rFonts w:eastAsia="Calibri" w:cs="Times New Roman"/>
          <w:lang w:val="en-US"/>
        </w:rPr>
        <w:t>a</w:t>
      </w:r>
      <w:r w:rsidRPr="00A51E17">
        <w:rPr>
          <w:rFonts w:eastAsia="Calibri" w:cs="Times New Roman"/>
          <w:lang w:val="sr-Cyrl-RS"/>
        </w:rPr>
        <w:t xml:space="preserve">ну </w:t>
      </w:r>
      <w:r w:rsidRPr="00A51E17">
        <w:rPr>
          <w:rFonts w:eastAsia="Calibri" w:cs="Times New Roman"/>
          <w:lang w:val="en-US"/>
        </w:rPr>
        <w:t>M</w:t>
      </w:r>
      <w:r w:rsidRPr="00A51E17">
        <w:rPr>
          <w:rFonts w:eastAsia="Calibri" w:cs="Times New Roman"/>
          <w:lang w:val="sr-Cyrl-RS"/>
        </w:rPr>
        <w:t>У</w:t>
      </w:r>
      <w:r w:rsidRPr="00A51E17">
        <w:rPr>
          <w:rFonts w:eastAsia="Calibri" w:cs="Times New Roman"/>
          <w:lang w:val="en-US"/>
        </w:rPr>
        <w:t>E</w:t>
      </w:r>
      <w:r w:rsidRPr="00A51E17">
        <w:rPr>
          <w:rFonts w:eastAsia="Calibri" w:cs="Times New Roman"/>
          <w:spacing w:val="-3"/>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складу</w:t>
      </w:r>
      <w:r w:rsidRPr="00A51E17">
        <w:rPr>
          <w:rFonts w:eastAsia="Calibri" w:cs="Times New Roman"/>
          <w:spacing w:val="-3"/>
          <w:lang w:val="sr-Cyrl-RS"/>
        </w:rPr>
        <w:t xml:space="preserve"> </w:t>
      </w:r>
      <w:r w:rsidRPr="00A51E17">
        <w:rPr>
          <w:rFonts w:eastAsia="Calibri" w:cs="Times New Roman"/>
          <w:lang w:val="sr-Cyrl-RS"/>
        </w:rPr>
        <w:t>са</w:t>
      </w:r>
      <w:r w:rsidRPr="00A51E17">
        <w:rPr>
          <w:rFonts w:eastAsia="Calibri" w:cs="Times New Roman"/>
          <w:spacing w:val="-3"/>
          <w:lang w:val="sr-Cyrl-RS"/>
        </w:rPr>
        <w:t xml:space="preserve"> </w:t>
      </w:r>
      <w:r w:rsidRPr="00A51E17">
        <w:rPr>
          <w:rFonts w:eastAsia="Calibri" w:cs="Times New Roman"/>
          <w:lang w:val="sr-Cyrl-RS"/>
        </w:rPr>
        <w:t>чл.</w:t>
      </w:r>
      <w:r w:rsidRPr="00A51E17">
        <w:rPr>
          <w:rFonts w:eastAsia="Calibri" w:cs="Times New Roman"/>
          <w:spacing w:val="-4"/>
          <w:lang w:val="sr-Cyrl-RS"/>
        </w:rPr>
        <w:t xml:space="preserve"> </w:t>
      </w:r>
      <w:r w:rsidRPr="00A51E17">
        <w:rPr>
          <w:rFonts w:eastAsia="Calibri" w:cs="Times New Roman"/>
          <w:lang w:val="sr-Cyrl-RS"/>
        </w:rPr>
        <w:t>7.10</w:t>
      </w:r>
      <w:r w:rsidRPr="00A51E17">
        <w:rPr>
          <w:rFonts w:eastAsia="Calibri" w:cs="Times New Roman"/>
          <w:spacing w:val="-3"/>
          <w:lang w:val="sr-Cyrl-RS"/>
        </w:rPr>
        <w:t xml:space="preserve"> </w:t>
      </w:r>
      <w:r w:rsidRPr="00A51E17">
        <w:rPr>
          <w:rFonts w:eastAsia="Calibri" w:cs="Times New Roman"/>
          <w:lang w:val="sr-Cyrl-RS"/>
        </w:rPr>
        <w:t>Модела</w:t>
      </w:r>
      <w:r w:rsidRPr="00A51E17">
        <w:rPr>
          <w:rFonts w:eastAsia="Calibri" w:cs="Times New Roman"/>
          <w:spacing w:val="-3"/>
          <w:lang w:val="sr-Cyrl-RS"/>
        </w:rPr>
        <w:t xml:space="preserve"> </w:t>
      </w:r>
      <w:r w:rsidRPr="00A51E17">
        <w:rPr>
          <w:rFonts w:eastAsia="Calibri" w:cs="Times New Roman"/>
          <w:lang w:val="sr-Cyrl-RS"/>
        </w:rPr>
        <w:t>уговора</w:t>
      </w:r>
      <w:r w:rsidRPr="00A51E17">
        <w:rPr>
          <w:rFonts w:eastAsia="Calibri" w:cs="Times New Roman"/>
          <w:spacing w:val="-3"/>
          <w:lang w:val="sr-Cyrl-RS"/>
        </w:rPr>
        <w:t xml:space="preserve"> </w:t>
      </w:r>
      <w:r w:rsidRPr="00A51E17">
        <w:rPr>
          <w:rFonts w:eastAsia="Calibri" w:cs="Times New Roman"/>
          <w:lang w:val="sr-Cyrl-RS"/>
        </w:rPr>
        <w:t>и</w:t>
      </w:r>
      <w:r w:rsidRPr="00A51E17">
        <w:rPr>
          <w:rFonts w:eastAsia="Calibri" w:cs="Times New Roman"/>
          <w:spacing w:val="-3"/>
          <w:lang w:val="sr-Cyrl-RS"/>
        </w:rPr>
        <w:t xml:space="preserve"> </w:t>
      </w:r>
      <w:r w:rsidRPr="00A51E17">
        <w:rPr>
          <w:rFonts w:eastAsia="Calibri" w:cs="Times New Roman"/>
          <w:lang w:val="sr-Cyrl-RS"/>
        </w:rPr>
        <w:t>к</w:t>
      </w:r>
      <w:r w:rsidRPr="00A51E17">
        <w:rPr>
          <w:rFonts w:eastAsia="Calibri" w:cs="Times New Roman"/>
          <w:lang w:val="en-US"/>
        </w:rPr>
        <w:t>a</w:t>
      </w:r>
      <w:r w:rsidRPr="00A51E17">
        <w:rPr>
          <w:rFonts w:eastAsia="Calibri" w:cs="Times New Roman"/>
          <w:lang w:val="sr-Cyrl-RS"/>
        </w:rPr>
        <w:t>к</w:t>
      </w:r>
      <w:r w:rsidRPr="00A51E17">
        <w:rPr>
          <w:rFonts w:eastAsia="Calibri" w:cs="Times New Roman"/>
          <w:lang w:val="en-US"/>
        </w:rPr>
        <w:t>o</w:t>
      </w:r>
      <w:r w:rsidRPr="00A51E17">
        <w:rPr>
          <w:rFonts w:eastAsia="Calibri" w:cs="Times New Roman"/>
          <w:spacing w:val="-2"/>
          <w:lang w:val="sr-Cyrl-RS"/>
        </w:rPr>
        <w:t xml:space="preserve"> </w:t>
      </w:r>
      <w:r w:rsidRPr="00A51E17">
        <w:rPr>
          <w:rFonts w:eastAsia="Calibri" w:cs="Times New Roman"/>
          <w:lang w:val="en-US"/>
        </w:rPr>
        <w:t>je</w:t>
      </w:r>
      <w:r w:rsidRPr="00A51E17">
        <w:rPr>
          <w:rFonts w:eastAsia="Calibri" w:cs="Times New Roman"/>
          <w:spacing w:val="-5"/>
          <w:lang w:val="sr-Cyrl-RS"/>
        </w:rPr>
        <w:t xml:space="preserve"> </w:t>
      </w:r>
      <w:r w:rsidRPr="00A51E17">
        <w:rPr>
          <w:rFonts w:eastAsia="Calibri" w:cs="Times New Roman"/>
          <w:lang w:val="sr-Cyrl-RS"/>
        </w:rPr>
        <w:t>т</w:t>
      </w:r>
      <w:r w:rsidRPr="00A51E17">
        <w:rPr>
          <w:rFonts w:eastAsia="Calibri" w:cs="Times New Roman"/>
          <w:lang w:val="en-US"/>
        </w:rPr>
        <w:t>o</w:t>
      </w:r>
      <w:r w:rsidRPr="00A51E17">
        <w:rPr>
          <w:rFonts w:eastAsia="Calibri" w:cs="Times New Roman"/>
          <w:spacing w:val="-2"/>
          <w:lang w:val="sr-Cyrl-RS"/>
        </w:rPr>
        <w:t xml:space="preserve"> </w:t>
      </w:r>
      <w:r w:rsidRPr="00A51E17">
        <w:rPr>
          <w:rFonts w:eastAsia="Calibri" w:cs="Times New Roman"/>
          <w:lang w:val="sr-Cyrl-RS"/>
        </w:rPr>
        <w:t>д</w:t>
      </w:r>
      <w:r w:rsidRPr="00A51E17">
        <w:rPr>
          <w:rFonts w:eastAsia="Calibri" w:cs="Times New Roman"/>
          <w:lang w:val="en-US"/>
        </w:rPr>
        <w:t>e</w:t>
      </w:r>
      <w:r w:rsidRPr="00A51E17">
        <w:rPr>
          <w:rFonts w:eastAsia="Calibri" w:cs="Times New Roman"/>
          <w:lang w:val="sr-Cyrl-RS"/>
        </w:rPr>
        <w:t>финис</w:t>
      </w:r>
      <w:r w:rsidRPr="00A51E17">
        <w:rPr>
          <w:rFonts w:eastAsia="Calibri" w:cs="Times New Roman"/>
          <w:lang w:val="en-US"/>
        </w:rPr>
        <w:t>a</w:t>
      </w:r>
      <w:r w:rsidRPr="00A51E17">
        <w:rPr>
          <w:rFonts w:eastAsia="Calibri" w:cs="Times New Roman"/>
          <w:lang w:val="sr-Cyrl-RS"/>
        </w:rPr>
        <w:t>н</w:t>
      </w:r>
      <w:r w:rsidRPr="00A51E17">
        <w:rPr>
          <w:rFonts w:eastAsia="Calibri" w:cs="Times New Roman"/>
          <w:lang w:val="en-US"/>
        </w:rPr>
        <w:t>o</w:t>
      </w:r>
      <w:r w:rsidRPr="00A51E17">
        <w:rPr>
          <w:rFonts w:eastAsia="Calibri" w:cs="Times New Roman"/>
          <w:spacing w:val="-2"/>
          <w:lang w:val="sr-Cyrl-RS"/>
        </w:rPr>
        <w:t xml:space="preserve"> </w:t>
      </w:r>
      <w:r w:rsidRPr="00A51E17">
        <w:rPr>
          <w:rFonts w:eastAsia="Calibri" w:cs="Times New Roman"/>
          <w:lang w:val="en-US"/>
        </w:rPr>
        <w:t>o</w:t>
      </w:r>
      <w:r w:rsidRPr="00A51E17">
        <w:rPr>
          <w:rFonts w:eastAsia="Calibri" w:cs="Times New Roman"/>
          <w:lang w:val="sr-Cyrl-RS"/>
        </w:rPr>
        <w:t>п</w:t>
      </w:r>
      <w:r w:rsidRPr="00A51E17">
        <w:rPr>
          <w:rFonts w:eastAsia="Calibri" w:cs="Times New Roman"/>
          <w:lang w:val="en-US"/>
        </w:rPr>
        <w:t>e</w:t>
      </w:r>
      <w:r w:rsidRPr="00A51E17">
        <w:rPr>
          <w:rFonts w:eastAsia="Calibri" w:cs="Times New Roman"/>
          <w:lang w:val="sr-Cyrl-RS"/>
        </w:rPr>
        <w:t>р</w:t>
      </w:r>
      <w:r w:rsidRPr="00A51E17">
        <w:rPr>
          <w:rFonts w:eastAsia="Calibri" w:cs="Times New Roman"/>
          <w:lang w:val="en-US"/>
        </w:rPr>
        <w:t>a</w:t>
      </w:r>
      <w:r w:rsidRPr="00A51E17">
        <w:rPr>
          <w:rFonts w:eastAsia="Calibri" w:cs="Times New Roman"/>
          <w:lang w:val="sr-Cyrl-RS"/>
        </w:rPr>
        <w:t>тивним</w:t>
      </w:r>
      <w:r w:rsidRPr="00A51E17">
        <w:rPr>
          <w:rFonts w:eastAsia="Calibri" w:cs="Times New Roman"/>
          <w:spacing w:val="-1"/>
          <w:lang w:val="sr-Cyrl-RS"/>
        </w:rPr>
        <w:t xml:space="preserve"> </w:t>
      </w:r>
      <w:r w:rsidRPr="00A51E17">
        <w:rPr>
          <w:rFonts w:eastAsia="Calibri" w:cs="Times New Roman"/>
          <w:lang w:val="sr-Cyrl-RS"/>
        </w:rPr>
        <w:t>пр</w:t>
      </w:r>
      <w:r w:rsidRPr="00A51E17">
        <w:rPr>
          <w:rFonts w:eastAsia="Calibri" w:cs="Times New Roman"/>
          <w:lang w:val="en-US"/>
        </w:rPr>
        <w:t>o</w:t>
      </w:r>
      <w:r w:rsidRPr="00A51E17">
        <w:rPr>
          <w:rFonts w:eastAsia="Calibri" w:cs="Times New Roman"/>
          <w:lang w:val="sr-Cyrl-RS"/>
        </w:rPr>
        <w:t>ц</w:t>
      </w:r>
      <w:r w:rsidRPr="00A51E17">
        <w:rPr>
          <w:rFonts w:eastAsia="Calibri" w:cs="Times New Roman"/>
          <w:lang w:val="en-US"/>
        </w:rPr>
        <w:t>e</w:t>
      </w:r>
      <w:r w:rsidRPr="00A51E17">
        <w:rPr>
          <w:rFonts w:eastAsia="Calibri" w:cs="Times New Roman"/>
          <w:lang w:val="sr-Cyrl-RS"/>
        </w:rPr>
        <w:t>дур</w:t>
      </w:r>
      <w:r w:rsidRPr="00A51E17">
        <w:rPr>
          <w:rFonts w:eastAsia="Calibri" w:cs="Times New Roman"/>
          <w:lang w:val="en-US"/>
        </w:rPr>
        <w:t>a</w:t>
      </w:r>
      <w:r w:rsidRPr="00A51E17">
        <w:rPr>
          <w:rFonts w:eastAsia="Calibri" w:cs="Times New Roman"/>
          <w:lang w:val="sr-Cyrl-RS"/>
        </w:rPr>
        <w:t>м</w:t>
      </w:r>
      <w:r w:rsidRPr="00A51E17">
        <w:rPr>
          <w:rFonts w:eastAsia="Calibri" w:cs="Times New Roman"/>
          <w:lang w:val="en-US"/>
        </w:rPr>
        <w:t>a</w:t>
      </w:r>
      <w:r w:rsidRPr="00A51E17">
        <w:rPr>
          <w:rFonts w:eastAsia="Calibri" w:cs="Times New Roman"/>
          <w:spacing w:val="-6"/>
          <w:lang w:val="sr-Cyrl-RS"/>
        </w:rPr>
        <w:t xml:space="preserve"> </w:t>
      </w:r>
      <w:r w:rsidRPr="00A51E17">
        <w:rPr>
          <w:rFonts w:eastAsia="Calibri" w:cs="Times New Roman"/>
          <w:lang w:val="sr-Cyrl-RS"/>
        </w:rPr>
        <w:t>и пр</w:t>
      </w:r>
      <w:r w:rsidRPr="00A51E17">
        <w:rPr>
          <w:rFonts w:eastAsia="Calibri" w:cs="Times New Roman"/>
          <w:lang w:val="en-US"/>
        </w:rPr>
        <w:t>o</w:t>
      </w:r>
      <w:r w:rsidRPr="00A51E17">
        <w:rPr>
          <w:rFonts w:eastAsia="Calibri" w:cs="Times New Roman"/>
          <w:lang w:val="sr-Cyrl-RS"/>
        </w:rPr>
        <w:t>ц</w:t>
      </w:r>
      <w:r w:rsidRPr="00A51E17">
        <w:rPr>
          <w:rFonts w:eastAsia="Calibri" w:cs="Times New Roman"/>
          <w:lang w:val="en-US"/>
        </w:rPr>
        <w:t>e</w:t>
      </w:r>
      <w:r w:rsidRPr="00A51E17">
        <w:rPr>
          <w:rFonts w:eastAsia="Calibri" w:cs="Times New Roman"/>
          <w:lang w:val="sr-Cyrl-RS"/>
        </w:rPr>
        <w:t>дур</w:t>
      </w:r>
      <w:r w:rsidRPr="00A51E17">
        <w:rPr>
          <w:rFonts w:eastAsia="Calibri" w:cs="Times New Roman"/>
          <w:lang w:val="en-US"/>
        </w:rPr>
        <w:t>a</w:t>
      </w:r>
      <w:r w:rsidRPr="00A51E17">
        <w:rPr>
          <w:rFonts w:eastAsia="Calibri" w:cs="Times New Roman"/>
          <w:lang w:val="sr-Cyrl-RS"/>
        </w:rPr>
        <w:t>м</w:t>
      </w:r>
      <w:r w:rsidRPr="00A51E17">
        <w:rPr>
          <w:rFonts w:eastAsia="Calibri" w:cs="Times New Roman"/>
          <w:lang w:val="en-US"/>
        </w:rPr>
        <w:t>a</w:t>
      </w:r>
      <w:r w:rsidRPr="00A51E17">
        <w:rPr>
          <w:rFonts w:eastAsia="Calibri" w:cs="Times New Roman"/>
          <w:spacing w:val="-2"/>
          <w:lang w:val="sr-Cyrl-RS"/>
        </w:rPr>
        <w:t xml:space="preserve"> </w:t>
      </w:r>
      <w:r w:rsidRPr="00A51E17">
        <w:rPr>
          <w:rFonts w:eastAsia="Calibri" w:cs="Times New Roman"/>
          <w:lang w:val="en-US"/>
        </w:rPr>
        <w:t>o</w:t>
      </w:r>
      <w:r w:rsidRPr="00A51E17">
        <w:rPr>
          <w:rFonts w:eastAsia="Calibri" w:cs="Times New Roman"/>
          <w:lang w:val="sr-Cyrl-RS"/>
        </w:rPr>
        <w:t>држ</w:t>
      </w:r>
      <w:r w:rsidRPr="00A51E17">
        <w:rPr>
          <w:rFonts w:eastAsia="Calibri" w:cs="Times New Roman"/>
          <w:lang w:val="en-US"/>
        </w:rPr>
        <w:t>a</w:t>
      </w:r>
      <w:r w:rsidRPr="00A51E17">
        <w:rPr>
          <w:rFonts w:eastAsia="Calibri" w:cs="Times New Roman"/>
          <w:lang w:val="sr-Cyrl-RS"/>
        </w:rPr>
        <w:t>в</w:t>
      </w:r>
      <w:r w:rsidRPr="00A51E17">
        <w:rPr>
          <w:rFonts w:eastAsia="Calibri" w:cs="Times New Roman"/>
          <w:lang w:val="en-US"/>
        </w:rPr>
        <w:t>a</w:t>
      </w:r>
      <w:r w:rsidRPr="00A51E17">
        <w:rPr>
          <w:rFonts w:eastAsia="Calibri" w:cs="Times New Roman"/>
          <w:lang w:val="sr-Cyrl-RS"/>
        </w:rPr>
        <w:t>њ</w:t>
      </w:r>
      <w:r w:rsidRPr="00A51E17">
        <w:rPr>
          <w:rFonts w:eastAsia="Calibri" w:cs="Times New Roman"/>
          <w:lang w:val="en-US"/>
        </w:rPr>
        <w:t>a</w:t>
      </w:r>
      <w:r w:rsidRPr="00A51E17">
        <w:rPr>
          <w:rFonts w:eastAsia="Calibri" w:cs="Times New Roman"/>
          <w:lang w:val="sr-Cyrl-RS"/>
        </w:rPr>
        <w:t>;</w:t>
      </w:r>
    </w:p>
    <w:p w14:paraId="3CADA880" w14:textId="77777777" w:rsidR="00DD69CE" w:rsidRPr="00A51E17" w:rsidRDefault="00DD69CE" w:rsidP="00DD69CE">
      <w:pPr>
        <w:widowControl w:val="0"/>
        <w:spacing w:before="125" w:after="0" w:line="240" w:lineRule="auto"/>
        <w:ind w:left="458" w:right="114"/>
        <w:rPr>
          <w:rFonts w:eastAsia="Calibri" w:cs="Times New Roman"/>
          <w:lang w:val="sr-Cyrl-RS"/>
        </w:rPr>
      </w:pPr>
      <w:r w:rsidRPr="00A51E17">
        <w:rPr>
          <w:rFonts w:eastAsia="Calibri" w:cs="Times New Roman"/>
          <w:spacing w:val="-56"/>
          <w:u w:val="single" w:color="000000"/>
          <w:lang w:val="sr-Cyrl-RS"/>
        </w:rPr>
        <w:t xml:space="preserve"> </w:t>
      </w:r>
      <w:r w:rsidRPr="00A51E17">
        <w:rPr>
          <w:rFonts w:eastAsia="Calibri" w:cs="Times New Roman"/>
          <w:u w:val="single" w:color="000000"/>
          <w:lang w:val="sr-Cyrl-RS"/>
        </w:rPr>
        <w:t>Прописан</w:t>
      </w:r>
      <w:r w:rsidRPr="00A51E17">
        <w:rPr>
          <w:rFonts w:eastAsia="Calibri" w:cs="Times New Roman"/>
          <w:spacing w:val="-8"/>
          <w:u w:val="single" w:color="000000"/>
          <w:lang w:val="sr-Cyrl-RS"/>
        </w:rPr>
        <w:t xml:space="preserve"> </w:t>
      </w:r>
      <w:r w:rsidRPr="00A51E17">
        <w:rPr>
          <w:rFonts w:eastAsia="Calibri" w:cs="Times New Roman"/>
          <w:u w:val="single" w:color="000000"/>
          <w:lang w:val="sr-Cyrl-RS"/>
        </w:rPr>
        <w:t>услов/захтев/стандард:</w:t>
      </w:r>
    </w:p>
    <w:p w14:paraId="6D2612F6" w14:textId="77777777" w:rsidR="00DD69CE" w:rsidRPr="00A51E17" w:rsidRDefault="00DD69CE" w:rsidP="00DD69CE">
      <w:pPr>
        <w:widowControl w:val="0"/>
        <w:spacing w:before="5" w:after="0" w:line="240" w:lineRule="auto"/>
        <w:rPr>
          <w:rFonts w:eastAsia="Calibri" w:cs="Calibri"/>
          <w:color w:val="FF0000"/>
          <w:lang w:val="sr-Cyrl-RS"/>
        </w:rPr>
      </w:pPr>
    </w:p>
    <w:p w14:paraId="68B246C0" w14:textId="2203086F" w:rsidR="00DD69CE" w:rsidRPr="0006076D" w:rsidRDefault="0045246C" w:rsidP="00606BE3">
      <w:pPr>
        <w:pStyle w:val="ListParagraph"/>
        <w:numPr>
          <w:ilvl w:val="0"/>
          <w:numId w:val="36"/>
        </w:numPr>
        <w:tabs>
          <w:tab w:val="left" w:pos="857"/>
        </w:tabs>
        <w:spacing w:before="68"/>
        <w:ind w:right="124"/>
        <w:jc w:val="both"/>
        <w:rPr>
          <w:rFonts w:cs="Calibri"/>
          <w:u w:val="single"/>
          <w:lang w:val="sr-Cyrl-RS"/>
        </w:rPr>
      </w:pPr>
      <w:hyperlink r:id="rId28">
        <w:r w:rsidR="00DD69CE" w:rsidRPr="0006076D">
          <w:rPr>
            <w:u w:val="single" w:color="000000"/>
            <w:lang w:val="sr-Cyrl-RS"/>
          </w:rPr>
          <w:t xml:space="preserve">Правилник  о  утврђивању   модела  уговора  о  енергетским  услугама  за  примену     </w:t>
        </w:r>
        <w:r w:rsidR="00DD69CE" w:rsidRPr="0006076D">
          <w:rPr>
            <w:spacing w:val="21"/>
            <w:u w:val="single" w:color="000000"/>
            <w:lang w:val="sr-Cyrl-RS"/>
          </w:rPr>
          <w:t xml:space="preserve"> </w:t>
        </w:r>
        <w:r w:rsidR="00DD69CE" w:rsidRPr="0006076D">
          <w:rPr>
            <w:u w:val="single" w:color="000000"/>
            <w:lang w:val="sr-Cyrl-RS"/>
          </w:rPr>
          <w:t>мера</w:t>
        </w:r>
      </w:hyperlink>
      <w:r w:rsidR="00DD69CE" w:rsidRPr="0006076D">
        <w:rPr>
          <w:u w:val="single" w:color="000000"/>
          <w:lang w:val="sr-Cyrl-RS"/>
        </w:rPr>
        <w:t xml:space="preserve"> </w:t>
      </w:r>
      <w:hyperlink r:id="rId29">
        <w:r w:rsidR="00DD69CE" w:rsidRPr="0006076D">
          <w:rPr>
            <w:u w:val="single" w:color="000000"/>
            <w:lang w:val="sr-Cyrl-RS"/>
          </w:rPr>
          <w:t xml:space="preserve">побољшања енергетске ефикасности када су корисници из јавног сектора ("Сл.гласник </w:t>
        </w:r>
        <w:r w:rsidR="00DD69CE" w:rsidRPr="0006076D">
          <w:rPr>
            <w:spacing w:val="9"/>
            <w:u w:val="single" w:color="000000"/>
            <w:lang w:val="sr-Cyrl-RS"/>
          </w:rPr>
          <w:t xml:space="preserve"> </w:t>
        </w:r>
        <w:r w:rsidR="00DD69CE" w:rsidRPr="0006076D">
          <w:rPr>
            <w:u w:val="single" w:color="000000"/>
            <w:lang w:val="sr-Cyrl-RS"/>
          </w:rPr>
          <w:t>РС"</w:t>
        </w:r>
      </w:hyperlink>
      <w:r w:rsidR="00DD69CE" w:rsidRPr="0006076D">
        <w:rPr>
          <w:u w:val="single" w:color="000000"/>
          <w:lang w:val="sr-Cyrl-RS"/>
        </w:rPr>
        <w:t xml:space="preserve"> </w:t>
      </w:r>
      <w:hyperlink r:id="rId30">
        <w:r w:rsidR="00DD69CE" w:rsidRPr="0006076D">
          <w:rPr>
            <w:spacing w:val="-56"/>
            <w:u w:val="single" w:color="000000"/>
            <w:lang w:val="sr-Cyrl-RS"/>
          </w:rPr>
          <w:t xml:space="preserve"> </w:t>
        </w:r>
        <w:r w:rsidR="00DD69CE" w:rsidRPr="0006076D">
          <w:rPr>
            <w:u w:val="single" w:color="000000"/>
            <w:lang w:val="sr-Cyrl-RS"/>
          </w:rPr>
          <w:t>бр.</w:t>
        </w:r>
        <w:r w:rsidR="00DD69CE" w:rsidRPr="0006076D">
          <w:rPr>
            <w:spacing w:val="-6"/>
            <w:u w:val="single" w:color="000000"/>
            <w:lang w:val="sr-Cyrl-RS"/>
          </w:rPr>
          <w:t xml:space="preserve"> </w:t>
        </w:r>
        <w:r w:rsidR="00DD69CE" w:rsidRPr="0006076D">
          <w:rPr>
            <w:u w:val="single" w:color="000000"/>
            <w:lang w:val="sr-Cyrl-RS"/>
          </w:rPr>
          <w:t>41/2015)</w:t>
        </w:r>
      </w:hyperlink>
      <w:r w:rsidR="00DD69CE" w:rsidRPr="0006076D">
        <w:rPr>
          <w:u w:val="single"/>
          <w:lang w:val="sr-Cyrl-RS"/>
        </w:rPr>
        <w:t>;</w:t>
      </w:r>
    </w:p>
    <w:p w14:paraId="69674B49" w14:textId="736D9009" w:rsidR="0006076D" w:rsidRDefault="0006076D" w:rsidP="0006076D">
      <w:pPr>
        <w:pStyle w:val="ListParagraph"/>
        <w:tabs>
          <w:tab w:val="left" w:pos="857"/>
        </w:tabs>
        <w:spacing w:before="68"/>
        <w:ind w:left="1218" w:right="124"/>
        <w:jc w:val="both"/>
        <w:rPr>
          <w:rFonts w:cs="Calibri"/>
          <w:u w:val="single"/>
          <w:lang w:val="sr-Cyrl-RS"/>
        </w:rPr>
      </w:pPr>
    </w:p>
    <w:p w14:paraId="4D3BA68D" w14:textId="77777777" w:rsidR="00D9616A" w:rsidRPr="0006076D" w:rsidRDefault="00D9616A" w:rsidP="0006076D">
      <w:pPr>
        <w:pStyle w:val="ListParagraph"/>
        <w:tabs>
          <w:tab w:val="left" w:pos="857"/>
        </w:tabs>
        <w:spacing w:before="68"/>
        <w:ind w:left="1218" w:right="124"/>
        <w:jc w:val="both"/>
        <w:rPr>
          <w:rFonts w:cs="Calibri"/>
          <w:u w:val="single"/>
          <w:lang w:val="sr-Cyrl-RS"/>
        </w:rPr>
      </w:pPr>
    </w:p>
    <w:p w14:paraId="1A51166F" w14:textId="77777777" w:rsidR="00DD69CE" w:rsidRPr="00A51E17" w:rsidRDefault="00DD69CE" w:rsidP="00DD69CE">
      <w:pPr>
        <w:widowControl w:val="0"/>
        <w:spacing w:before="120" w:after="0" w:line="240" w:lineRule="auto"/>
        <w:ind w:left="498" w:right="124"/>
        <w:rPr>
          <w:rFonts w:eastAsia="Calibri" w:cs="Calibri"/>
          <w:lang w:val="sr-Cyrl-RS"/>
        </w:rPr>
      </w:pPr>
      <w:r w:rsidRPr="00A51E17">
        <w:rPr>
          <w:rFonts w:eastAsia="Calibri" w:cs="Times New Roman"/>
          <w:spacing w:val="-56"/>
          <w:u w:val="single" w:color="000000"/>
          <w:lang w:val="sr-Cyrl-RS"/>
        </w:rPr>
        <w:lastRenderedPageBreak/>
        <w:t xml:space="preserve"> </w:t>
      </w:r>
      <w:r w:rsidRPr="00A51E17">
        <w:rPr>
          <w:rFonts w:eastAsia="Calibri" w:cs="Times New Roman"/>
          <w:u w:val="single" w:color="000000"/>
          <w:lang w:val="sr-Cyrl-RS"/>
        </w:rPr>
        <w:t>Посебан услов/захтев</w:t>
      </w:r>
      <w:r w:rsidRPr="00A51E17">
        <w:rPr>
          <w:rFonts w:eastAsia="Calibri" w:cs="Times New Roman"/>
          <w:spacing w:val="-5"/>
          <w:u w:val="single" w:color="000000"/>
          <w:lang w:val="sr-Cyrl-RS"/>
        </w:rPr>
        <w:t xml:space="preserve"> </w:t>
      </w:r>
      <w:r w:rsidRPr="00A51E17">
        <w:rPr>
          <w:rFonts w:eastAsia="Calibri" w:cs="Times New Roman"/>
          <w:u w:val="single" w:color="000000"/>
          <w:lang w:val="sr-Cyrl-RS"/>
        </w:rPr>
        <w:t>Наручиоца</w:t>
      </w:r>
      <w:r w:rsidRPr="00A51E17">
        <w:rPr>
          <w:rFonts w:eastAsia="Calibri" w:cs="Times New Roman"/>
          <w:lang w:val="sr-Cyrl-RS"/>
        </w:rPr>
        <w:t>:</w:t>
      </w:r>
    </w:p>
    <w:p w14:paraId="33D65C45" w14:textId="77777777" w:rsidR="00542E8D" w:rsidRPr="00782FF5" w:rsidRDefault="00DD69CE" w:rsidP="00606BE3">
      <w:pPr>
        <w:pStyle w:val="ListParagraph"/>
        <w:numPr>
          <w:ilvl w:val="0"/>
          <w:numId w:val="36"/>
        </w:numPr>
        <w:tabs>
          <w:tab w:val="left" w:pos="857"/>
        </w:tabs>
        <w:spacing w:before="121"/>
        <w:ind w:right="124"/>
        <w:rPr>
          <w:lang w:val="sr-Cyrl-RS"/>
        </w:rPr>
      </w:pPr>
      <w:r w:rsidRPr="00782FF5">
        <w:rPr>
          <w:lang w:val="sr-Cyrl-RS"/>
        </w:rPr>
        <w:t>Посебни захтеви наручиоца предвиђени Моделом</w:t>
      </w:r>
      <w:r w:rsidRPr="00782FF5">
        <w:rPr>
          <w:spacing w:val="-13"/>
          <w:lang w:val="sr-Cyrl-RS"/>
        </w:rPr>
        <w:t xml:space="preserve"> </w:t>
      </w:r>
      <w:r w:rsidRPr="00782FF5">
        <w:rPr>
          <w:lang w:val="sr-Cyrl-RS"/>
        </w:rPr>
        <w:t>Уговора.</w:t>
      </w:r>
    </w:p>
    <w:p w14:paraId="419E8288" w14:textId="77777777" w:rsidR="00542E8D" w:rsidRPr="00782FF5" w:rsidRDefault="00DD69CE" w:rsidP="00606BE3">
      <w:pPr>
        <w:pStyle w:val="ListParagraph"/>
        <w:numPr>
          <w:ilvl w:val="0"/>
          <w:numId w:val="36"/>
        </w:numPr>
        <w:tabs>
          <w:tab w:val="left" w:pos="853"/>
        </w:tabs>
        <w:spacing w:before="121"/>
        <w:ind w:right="124"/>
        <w:rPr>
          <w:lang w:val="sr-Cyrl-RS"/>
        </w:rPr>
      </w:pPr>
      <w:r w:rsidRPr="00782FF5">
        <w:rPr>
          <w:lang w:val="sr-Cyrl-RS"/>
        </w:rPr>
        <w:t>Прилог 4 Модела Уговора: Упутство за утврђивање уштеда у</w:t>
      </w:r>
      <w:r w:rsidRPr="00782FF5">
        <w:rPr>
          <w:spacing w:val="-14"/>
          <w:lang w:val="sr-Cyrl-RS"/>
        </w:rPr>
        <w:t xml:space="preserve"> </w:t>
      </w:r>
      <w:r w:rsidRPr="00782FF5">
        <w:rPr>
          <w:lang w:val="sr-Cyrl-RS"/>
        </w:rPr>
        <w:t>енергији</w:t>
      </w:r>
    </w:p>
    <w:p w14:paraId="79026F79" w14:textId="3AC01BDE" w:rsidR="00DD69CE" w:rsidRPr="00782FF5" w:rsidRDefault="00DD69CE" w:rsidP="00606BE3">
      <w:pPr>
        <w:pStyle w:val="ListParagraph"/>
        <w:numPr>
          <w:ilvl w:val="0"/>
          <w:numId w:val="36"/>
        </w:numPr>
        <w:tabs>
          <w:tab w:val="left" w:pos="857"/>
        </w:tabs>
        <w:spacing w:before="121"/>
        <w:ind w:right="124"/>
        <w:rPr>
          <w:lang w:val="sr-Cyrl-RS"/>
        </w:rPr>
      </w:pPr>
      <w:r w:rsidRPr="00782FF5">
        <w:rPr>
          <w:lang w:val="sr-Cyrl-RS"/>
        </w:rPr>
        <w:t xml:space="preserve">Прилог  6   Модела   Уговора:   Смернице   за   проверу   квалитета   одржавања    </w:t>
      </w:r>
      <w:r w:rsidRPr="00782FF5">
        <w:rPr>
          <w:spacing w:val="30"/>
          <w:lang w:val="sr-Cyrl-RS"/>
        </w:rPr>
        <w:t xml:space="preserve"> </w:t>
      </w:r>
      <w:r w:rsidRPr="00782FF5">
        <w:rPr>
          <w:lang w:val="sr-Cyrl-RS"/>
        </w:rPr>
        <w:t xml:space="preserve">и  </w:t>
      </w:r>
      <w:r w:rsidRPr="00782FF5">
        <w:rPr>
          <w:spacing w:val="15"/>
          <w:lang w:val="sr-Cyrl-RS"/>
        </w:rPr>
        <w:t xml:space="preserve"> </w:t>
      </w:r>
      <w:r w:rsidRPr="00782FF5">
        <w:rPr>
          <w:lang w:val="sr-Cyrl-RS"/>
        </w:rPr>
        <w:t>нивоа осветљености</w:t>
      </w:r>
    </w:p>
    <w:p w14:paraId="6D7B6D84" w14:textId="77777777" w:rsidR="00DD69CE" w:rsidRPr="00A51E17" w:rsidRDefault="00DD69CE" w:rsidP="00D9616A">
      <w:pPr>
        <w:widowControl w:val="0"/>
        <w:spacing w:before="120" w:after="0" w:line="240" w:lineRule="auto"/>
        <w:ind w:left="567" w:right="124"/>
        <w:rPr>
          <w:rFonts w:eastAsia="Calibri" w:cs="Calibri"/>
          <w:lang w:val="sr-Cyrl-RS"/>
        </w:rPr>
      </w:pPr>
      <w:r w:rsidRPr="00A51E17">
        <w:rPr>
          <w:rFonts w:eastAsia="Calibri" w:cs="Times New Roman"/>
          <w:lang w:val="sr-Cyrl-RS"/>
        </w:rPr>
        <w:t xml:space="preserve">Понуђач је обавезан да постигне следеће </w:t>
      </w:r>
      <w:r w:rsidRPr="00A51E17">
        <w:rPr>
          <w:rFonts w:eastAsia="Calibri" w:cs="Times New Roman"/>
          <w:b/>
          <w:lang w:val="sr-Cyrl-RS"/>
        </w:rPr>
        <w:t>резултате извршавања поверених послова у току П</w:t>
      </w:r>
      <w:r w:rsidRPr="00A51E17">
        <w:rPr>
          <w:rFonts w:eastAsia="Calibri" w:cs="Times New Roman"/>
          <w:b/>
          <w:lang w:val="en-US"/>
        </w:rPr>
        <w:t>e</w:t>
      </w:r>
      <w:r w:rsidRPr="00A51E17">
        <w:rPr>
          <w:rFonts w:eastAsia="Calibri" w:cs="Times New Roman"/>
          <w:b/>
          <w:lang w:val="sr-Cyrl-RS"/>
        </w:rPr>
        <w:t>ри</w:t>
      </w:r>
      <w:r w:rsidRPr="00A51E17">
        <w:rPr>
          <w:rFonts w:eastAsia="Calibri" w:cs="Times New Roman"/>
          <w:b/>
          <w:lang w:val="en-US"/>
        </w:rPr>
        <w:t>o</w:t>
      </w:r>
      <w:r w:rsidRPr="00A51E17">
        <w:rPr>
          <w:rFonts w:eastAsia="Calibri" w:cs="Times New Roman"/>
          <w:b/>
          <w:lang w:val="sr-Cyrl-RS"/>
        </w:rPr>
        <w:t>да</w:t>
      </w:r>
      <w:r w:rsidRPr="00A51E17">
        <w:rPr>
          <w:rFonts w:eastAsia="Calibri" w:cs="Times New Roman"/>
          <w:b/>
          <w:spacing w:val="-8"/>
          <w:lang w:val="sr-Cyrl-RS"/>
        </w:rPr>
        <w:t xml:space="preserve"> </w:t>
      </w:r>
      <w:r w:rsidRPr="00A51E17">
        <w:rPr>
          <w:rFonts w:eastAsia="Calibri" w:cs="Times New Roman"/>
          <w:b/>
          <w:lang w:val="sr-Cyrl-RS"/>
        </w:rPr>
        <w:t>гарантовања:</w:t>
      </w:r>
    </w:p>
    <w:p w14:paraId="332544D5" w14:textId="35CD462F" w:rsidR="00542E8D" w:rsidRPr="00782FF5" w:rsidRDefault="00DD69CE" w:rsidP="00D9616A">
      <w:pPr>
        <w:pStyle w:val="ListParagraph"/>
        <w:numPr>
          <w:ilvl w:val="0"/>
          <w:numId w:val="37"/>
        </w:numPr>
        <w:spacing w:before="118"/>
        <w:ind w:left="1134" w:right="275"/>
        <w:jc w:val="both"/>
        <w:rPr>
          <w:lang w:val="sr-Cyrl-RS"/>
        </w:rPr>
      </w:pPr>
      <w:r w:rsidRPr="00A51E17">
        <w:rPr>
          <w:noProof/>
        </w:rPr>
        <mc:AlternateContent>
          <mc:Choice Requires="wpg">
            <w:drawing>
              <wp:anchor distT="0" distB="0" distL="114300" distR="114300" simplePos="0" relativeHeight="251681792" behindDoc="0" locked="0" layoutInCell="1" allowOverlap="1" wp14:anchorId="2BEA27BD" wp14:editId="51034FDB">
                <wp:simplePos x="0" y="0"/>
                <wp:positionH relativeFrom="page">
                  <wp:posOffset>6949440</wp:posOffset>
                </wp:positionH>
                <wp:positionV relativeFrom="paragraph">
                  <wp:posOffset>151130</wp:posOffset>
                </wp:positionV>
                <wp:extent cx="1270" cy="1270"/>
                <wp:effectExtent l="0" t="0" r="0" b="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944" y="238"/>
                          <a:chExt cx="2" cy="2"/>
                        </a:xfrm>
                      </wpg:grpSpPr>
                      <wps:wsp>
                        <wps:cNvPr id="232" name="Freeform 193"/>
                        <wps:cNvSpPr>
                          <a:spLocks/>
                        </wps:cNvSpPr>
                        <wps:spPr bwMode="auto">
                          <a:xfrm>
                            <a:off x="10944" y="238"/>
                            <a:ext cx="2" cy="2"/>
                          </a:xfrm>
                          <a:custGeom>
                            <a:avLst/>
                            <a:gdLst>
                              <a:gd name="T0" fmla="+- 0 10944 10944"/>
                              <a:gd name="T1" fmla="*/ T0 w 1"/>
                              <a:gd name="T2" fmla="+- 0 10944 10944"/>
                              <a:gd name="T3" fmla="*/ T2 w 1"/>
                              <a:gd name="T4" fmla="+- 0 10944 10944"/>
                              <a:gd name="T5" fmla="*/ T4 w 1"/>
                            </a:gdLst>
                            <a:ahLst/>
                            <a:cxnLst>
                              <a:cxn ang="0">
                                <a:pos x="T1" y="0"/>
                              </a:cxn>
                              <a:cxn ang="0">
                                <a:pos x="T3" y="0"/>
                              </a:cxn>
                              <a:cxn ang="0">
                                <a:pos x="T5" y="0"/>
                              </a:cxn>
                            </a:cxnLst>
                            <a:rect l="0" t="0" r="r" b="b"/>
                            <a:pathLst>
                              <a:path w="1">
                                <a:moveTo>
                                  <a:pt x="0" y="0"/>
                                </a:moveTo>
                                <a:lnTo>
                                  <a:pt x="0" y="0"/>
                                </a:lnTo>
                              </a:path>
                            </a:pathLst>
                          </a:custGeom>
                          <a:noFill/>
                          <a:ln w="24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835B3A1" id="Group 231" o:spid="_x0000_s1026" style="position:absolute;margin-left:547.2pt;margin-top:11.9pt;width:.1pt;height:.1pt;z-index:251681792;mso-position-horizontal-relative:page" coordorigin="10944,238"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">
                <v:shape id="Freeform 193" o:spid="_x0000_s1027" style="position:absolute;left:10944;top:238;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" path="m,l,e" filled="f" strokeweight=".66672mm">
                  <v:path arrowok="t" o:connecttype="custom" o:connectlocs="0,0;0,0;0,0" o:connectangles="0,0,0"/>
                </v:shape>
                <w10:wrap anchorx="page"/>
              </v:group>
            </w:pict>
          </mc:Fallback>
        </mc:AlternateContent>
      </w:r>
      <w:r w:rsidRPr="00782FF5">
        <w:rPr>
          <w:lang w:val="sr-Cyrl-RS"/>
        </w:rPr>
        <w:t xml:space="preserve">Унапређен квалитет услуге ЈО на начин да број светиљки у функцији не сме да буде мање од </w:t>
      </w:r>
      <w:r w:rsidRPr="0006076D">
        <w:rPr>
          <w:rFonts w:cs="Calibri"/>
          <w:b/>
          <w:bCs/>
          <w:lang w:val="sr-Cyrl-RS"/>
        </w:rPr>
        <w:t>9</w:t>
      </w:r>
      <w:r w:rsidR="00A238B5" w:rsidRPr="0006076D">
        <w:rPr>
          <w:rFonts w:cs="Calibri"/>
          <w:b/>
          <w:bCs/>
          <w:lang w:val="sr-Cyrl-RS"/>
        </w:rPr>
        <w:t>8</w:t>
      </w:r>
      <w:r w:rsidRPr="0006076D">
        <w:rPr>
          <w:rFonts w:cs="Calibri"/>
          <w:b/>
          <w:bCs/>
          <w:lang w:val="sr-Cyrl-RS"/>
        </w:rPr>
        <w:t>%</w:t>
      </w:r>
      <w:r w:rsidR="006552C8">
        <w:rPr>
          <w:rFonts w:cs="Calibri"/>
          <w:lang w:val="sr-Latn-RS"/>
        </w:rPr>
        <w:t xml:space="preserve"> </w:t>
      </w:r>
      <w:r w:rsidR="00542E8D" w:rsidRPr="00782FF5">
        <w:rPr>
          <w:rFonts w:cs="Calibri"/>
          <w:spacing w:val="-4"/>
          <w:lang w:val="sr-Cyrl-RS"/>
        </w:rPr>
        <w:t xml:space="preserve"> </w:t>
      </w:r>
      <w:r w:rsidRPr="00782FF5">
        <w:rPr>
          <w:lang w:val="sr-Cyrl-RS"/>
        </w:rPr>
        <w:t>укупног</w:t>
      </w:r>
      <w:r w:rsidRPr="00782FF5">
        <w:rPr>
          <w:spacing w:val="-4"/>
          <w:lang w:val="sr-Cyrl-RS"/>
        </w:rPr>
        <w:t xml:space="preserve"> </w:t>
      </w:r>
      <w:r w:rsidRPr="00782FF5">
        <w:rPr>
          <w:lang w:val="sr-Cyrl-RS"/>
        </w:rPr>
        <w:t>броја</w:t>
      </w:r>
      <w:r w:rsidRPr="00782FF5">
        <w:rPr>
          <w:spacing w:val="-4"/>
          <w:lang w:val="sr-Cyrl-RS"/>
        </w:rPr>
        <w:t xml:space="preserve"> </w:t>
      </w:r>
      <w:r w:rsidRPr="00782FF5">
        <w:rPr>
          <w:lang w:val="sr-Cyrl-RS"/>
        </w:rPr>
        <w:t>светиљки</w:t>
      </w:r>
      <w:r w:rsidRPr="00782FF5">
        <w:rPr>
          <w:spacing w:val="-4"/>
          <w:lang w:val="sr-Cyrl-RS"/>
        </w:rPr>
        <w:t xml:space="preserve"> </w:t>
      </w:r>
      <w:r w:rsidRPr="00782FF5">
        <w:rPr>
          <w:lang w:val="sr-Cyrl-RS"/>
        </w:rPr>
        <w:t>у</w:t>
      </w:r>
      <w:r w:rsidRPr="00782FF5">
        <w:rPr>
          <w:spacing w:val="-6"/>
          <w:lang w:val="sr-Cyrl-RS"/>
        </w:rPr>
        <w:t xml:space="preserve"> </w:t>
      </w:r>
      <w:r w:rsidRPr="00782FF5">
        <w:rPr>
          <w:lang w:val="sr-Cyrl-RS"/>
        </w:rPr>
        <w:t>сваком</w:t>
      </w:r>
      <w:r w:rsidRPr="00782FF5">
        <w:rPr>
          <w:spacing w:val="-5"/>
          <w:lang w:val="sr-Cyrl-RS"/>
        </w:rPr>
        <w:t xml:space="preserve"> </w:t>
      </w:r>
      <w:r w:rsidRPr="00782FF5">
        <w:rPr>
          <w:lang w:val="sr-Cyrl-RS"/>
        </w:rPr>
        <w:t>тренутку</w:t>
      </w:r>
      <w:r w:rsidRPr="00782FF5">
        <w:rPr>
          <w:spacing w:val="-4"/>
          <w:lang w:val="sr-Cyrl-RS"/>
        </w:rPr>
        <w:t xml:space="preserve"> </w:t>
      </w:r>
      <w:r w:rsidRPr="00782FF5">
        <w:rPr>
          <w:lang w:val="sr-Cyrl-RS"/>
        </w:rPr>
        <w:t>у</w:t>
      </w:r>
      <w:r w:rsidRPr="00782FF5">
        <w:rPr>
          <w:spacing w:val="-4"/>
          <w:lang w:val="sr-Cyrl-RS"/>
        </w:rPr>
        <w:t xml:space="preserve"> </w:t>
      </w:r>
      <w:r w:rsidRPr="00782FF5">
        <w:rPr>
          <w:lang w:val="sr-Cyrl-RS"/>
        </w:rPr>
        <w:t>сваком</w:t>
      </w:r>
      <w:r w:rsidRPr="00782FF5">
        <w:rPr>
          <w:spacing w:val="-1"/>
          <w:lang w:val="sr-Cyrl-RS"/>
        </w:rPr>
        <w:t xml:space="preserve"> </w:t>
      </w:r>
      <w:r w:rsidRPr="00782FF5">
        <w:rPr>
          <w:lang w:val="sr-Cyrl-RS"/>
        </w:rPr>
        <w:t>насељеном</w:t>
      </w:r>
      <w:r w:rsidRPr="00782FF5">
        <w:rPr>
          <w:spacing w:val="-5"/>
          <w:lang w:val="sr-Cyrl-RS"/>
        </w:rPr>
        <w:t xml:space="preserve"> </w:t>
      </w:r>
      <w:r w:rsidRPr="00782FF5">
        <w:rPr>
          <w:lang w:val="sr-Cyrl-RS"/>
        </w:rPr>
        <w:t>месту,</w:t>
      </w:r>
      <w:r w:rsidRPr="00782FF5">
        <w:rPr>
          <w:spacing w:val="-4"/>
          <w:lang w:val="sr-Cyrl-RS"/>
        </w:rPr>
        <w:t xml:space="preserve"> </w:t>
      </w:r>
      <w:r w:rsidRPr="00782FF5">
        <w:rPr>
          <w:lang w:val="sr-Cyrl-RS"/>
        </w:rPr>
        <w:t>дела</w:t>
      </w:r>
      <w:r w:rsidRPr="00782FF5">
        <w:rPr>
          <w:spacing w:val="-4"/>
          <w:lang w:val="sr-Cyrl-RS"/>
        </w:rPr>
        <w:t xml:space="preserve"> </w:t>
      </w:r>
      <w:r w:rsidRPr="00782FF5">
        <w:rPr>
          <w:lang w:val="sr-Cyrl-RS"/>
        </w:rPr>
        <w:t>система</w:t>
      </w:r>
      <w:r w:rsidRPr="00782FF5">
        <w:rPr>
          <w:spacing w:val="-7"/>
          <w:lang w:val="sr-Cyrl-RS"/>
        </w:rPr>
        <w:t xml:space="preserve"> </w:t>
      </w:r>
      <w:r w:rsidRPr="00782FF5">
        <w:rPr>
          <w:lang w:val="sr-Cyrl-RS"/>
        </w:rPr>
        <w:t>који</w:t>
      </w:r>
      <w:r w:rsidRPr="00782FF5">
        <w:rPr>
          <w:spacing w:val="-4"/>
          <w:lang w:val="sr-Cyrl-RS"/>
        </w:rPr>
        <w:t xml:space="preserve"> </w:t>
      </w:r>
      <w:r w:rsidRPr="00782FF5">
        <w:rPr>
          <w:lang w:val="sr-Cyrl-RS"/>
        </w:rPr>
        <w:t>је поверен Понуђачу на</w:t>
      </w:r>
      <w:r w:rsidRPr="00782FF5">
        <w:rPr>
          <w:spacing w:val="-3"/>
          <w:lang w:val="sr-Cyrl-RS"/>
        </w:rPr>
        <w:t xml:space="preserve"> </w:t>
      </w:r>
      <w:r w:rsidRPr="00782FF5">
        <w:rPr>
          <w:lang w:val="sr-Cyrl-RS"/>
        </w:rPr>
        <w:t>одржавање;</w:t>
      </w:r>
    </w:p>
    <w:p w14:paraId="07CAE27C" w14:textId="77777777" w:rsidR="00DD69CE" w:rsidRPr="00782FF5" w:rsidRDefault="00DD69CE" w:rsidP="00D9616A">
      <w:pPr>
        <w:pStyle w:val="ListParagraph"/>
        <w:numPr>
          <w:ilvl w:val="0"/>
          <w:numId w:val="37"/>
        </w:numPr>
        <w:spacing w:before="118"/>
        <w:ind w:left="1134" w:right="275"/>
        <w:jc w:val="both"/>
        <w:rPr>
          <w:lang w:val="sr-Cyrl-RS"/>
        </w:rPr>
      </w:pPr>
      <w:r w:rsidRPr="00782FF5">
        <w:rPr>
          <w:lang w:val="sr-Cyrl-RS"/>
        </w:rPr>
        <w:t>Постизање гарантоване финансијске уштеде током коришћења реконструисаног дела система ЈО, сагласно понуди и</w:t>
      </w:r>
      <w:r w:rsidRPr="00782FF5">
        <w:rPr>
          <w:spacing w:val="-3"/>
          <w:lang w:val="sr-Cyrl-RS"/>
        </w:rPr>
        <w:t xml:space="preserve"> </w:t>
      </w:r>
      <w:r w:rsidRPr="00782FF5">
        <w:rPr>
          <w:lang w:val="sr-Cyrl-RS"/>
        </w:rPr>
        <w:t>уговору.</w:t>
      </w:r>
    </w:p>
    <w:p w14:paraId="0D5F5EA1" w14:textId="77777777" w:rsidR="006074A5" w:rsidRPr="00A51E17" w:rsidRDefault="006074A5" w:rsidP="006074A5">
      <w:pPr>
        <w:widowControl w:val="0"/>
        <w:spacing w:after="0" w:line="240" w:lineRule="auto"/>
        <w:rPr>
          <w:rFonts w:eastAsia="Calibri" w:cs="Calibri"/>
          <w:lang w:val="sr-Cyrl-RS"/>
        </w:rPr>
      </w:pPr>
    </w:p>
    <w:p w14:paraId="1EBE0714" w14:textId="77777777" w:rsidR="006074A5" w:rsidRPr="00A51E17" w:rsidRDefault="006074A5" w:rsidP="006074A5">
      <w:pPr>
        <w:widowControl w:val="0"/>
        <w:spacing w:after="0" w:line="240" w:lineRule="auto"/>
        <w:rPr>
          <w:rFonts w:eastAsia="Calibri" w:cs="Calibri"/>
          <w:lang w:val="sr-Cyrl-RS"/>
        </w:rPr>
      </w:pPr>
    </w:p>
    <w:p w14:paraId="7B2253C4" w14:textId="77777777" w:rsidR="006074A5" w:rsidRPr="00A51E17" w:rsidRDefault="006074A5" w:rsidP="006074A5">
      <w:pPr>
        <w:widowControl w:val="0"/>
        <w:spacing w:after="0" w:line="240" w:lineRule="auto"/>
        <w:rPr>
          <w:rFonts w:eastAsia="Calibri" w:cs="Calibri"/>
          <w:lang w:val="sr-Cyrl-RS"/>
        </w:rPr>
      </w:pPr>
    </w:p>
    <w:p w14:paraId="6EF48DAC" w14:textId="77777777" w:rsidR="006074A5" w:rsidRPr="00A51E17" w:rsidRDefault="006074A5" w:rsidP="006074A5">
      <w:pPr>
        <w:widowControl w:val="0"/>
        <w:spacing w:after="0" w:line="240" w:lineRule="auto"/>
        <w:rPr>
          <w:rFonts w:eastAsia="Calibri" w:cs="Calibri"/>
          <w:lang w:val="sr-Cyrl-RS"/>
        </w:rPr>
      </w:pPr>
    </w:p>
    <w:p w14:paraId="36EBE8E9" w14:textId="77777777" w:rsidR="006074A5" w:rsidRPr="00A51E17" w:rsidRDefault="006074A5" w:rsidP="006074A5">
      <w:pPr>
        <w:widowControl w:val="0"/>
        <w:spacing w:after="0" w:line="240" w:lineRule="auto"/>
        <w:rPr>
          <w:rFonts w:eastAsia="Calibri" w:cs="Calibri"/>
          <w:lang w:val="sr-Cyrl-RS"/>
        </w:rPr>
      </w:pPr>
    </w:p>
    <w:p w14:paraId="1352FC01" w14:textId="77777777" w:rsidR="006074A5" w:rsidRPr="00A51E17" w:rsidRDefault="006074A5" w:rsidP="006074A5">
      <w:pPr>
        <w:widowControl w:val="0"/>
        <w:spacing w:after="0" w:line="240" w:lineRule="auto"/>
        <w:rPr>
          <w:rFonts w:eastAsia="Calibri" w:cs="Calibri"/>
          <w:lang w:val="sr-Cyrl-RS"/>
        </w:rPr>
      </w:pPr>
    </w:p>
    <w:p w14:paraId="719A5F2B" w14:textId="77777777" w:rsidR="006074A5" w:rsidRPr="00A51E17" w:rsidRDefault="006074A5" w:rsidP="006074A5">
      <w:pPr>
        <w:widowControl w:val="0"/>
        <w:spacing w:after="0" w:line="240" w:lineRule="auto"/>
        <w:rPr>
          <w:rFonts w:eastAsia="Calibri" w:cs="Calibri"/>
          <w:lang w:val="sr-Cyrl-RS"/>
        </w:rPr>
      </w:pPr>
    </w:p>
    <w:p w14:paraId="4A41E649" w14:textId="77777777" w:rsidR="006074A5" w:rsidRPr="00A51E17" w:rsidRDefault="006074A5" w:rsidP="006074A5">
      <w:pPr>
        <w:widowControl w:val="0"/>
        <w:spacing w:after="0" w:line="240" w:lineRule="auto"/>
        <w:rPr>
          <w:rFonts w:eastAsia="Calibri" w:cs="Calibri"/>
          <w:lang w:val="sr-Cyrl-RS"/>
        </w:rPr>
      </w:pPr>
    </w:p>
    <w:p w14:paraId="5D2C6D7D" w14:textId="77777777" w:rsidR="006074A5" w:rsidRPr="00A51E17" w:rsidRDefault="006074A5" w:rsidP="006074A5">
      <w:pPr>
        <w:widowControl w:val="0"/>
        <w:spacing w:after="0" w:line="240" w:lineRule="auto"/>
        <w:rPr>
          <w:rFonts w:eastAsia="Calibri" w:cs="Calibri"/>
          <w:lang w:val="sr-Cyrl-RS"/>
        </w:rPr>
      </w:pPr>
    </w:p>
    <w:p w14:paraId="0C712EA1" w14:textId="77777777" w:rsidR="006074A5" w:rsidRPr="00A51E17" w:rsidRDefault="006074A5" w:rsidP="006074A5">
      <w:pPr>
        <w:widowControl w:val="0"/>
        <w:spacing w:after="0" w:line="240" w:lineRule="auto"/>
        <w:rPr>
          <w:rFonts w:eastAsia="Calibri" w:cs="Calibri"/>
          <w:lang w:val="sr-Cyrl-RS"/>
        </w:rPr>
      </w:pPr>
    </w:p>
    <w:p w14:paraId="6D167E46" w14:textId="77777777" w:rsidR="006074A5" w:rsidRPr="00A51E17" w:rsidRDefault="006074A5" w:rsidP="006074A5">
      <w:pPr>
        <w:widowControl w:val="0"/>
        <w:spacing w:after="0" w:line="240" w:lineRule="auto"/>
        <w:rPr>
          <w:rFonts w:eastAsia="Calibri" w:cs="Calibri"/>
          <w:lang w:val="sr-Cyrl-RS"/>
        </w:rPr>
      </w:pPr>
    </w:p>
    <w:p w14:paraId="12F72E95" w14:textId="77777777" w:rsidR="006074A5" w:rsidRPr="00A51E17" w:rsidRDefault="006074A5" w:rsidP="006074A5">
      <w:pPr>
        <w:widowControl w:val="0"/>
        <w:spacing w:after="0" w:line="240" w:lineRule="auto"/>
        <w:rPr>
          <w:rFonts w:eastAsia="Calibri" w:cs="Calibri"/>
          <w:lang w:val="sr-Cyrl-RS"/>
        </w:rPr>
      </w:pPr>
    </w:p>
    <w:p w14:paraId="2FC2B404" w14:textId="77777777" w:rsidR="006074A5" w:rsidRPr="00A51E17" w:rsidRDefault="006074A5" w:rsidP="006074A5">
      <w:pPr>
        <w:widowControl w:val="0"/>
        <w:spacing w:after="0" w:line="240" w:lineRule="auto"/>
        <w:rPr>
          <w:rFonts w:eastAsia="Calibri" w:cs="Calibri"/>
          <w:lang w:val="sr-Cyrl-RS"/>
        </w:rPr>
      </w:pPr>
    </w:p>
    <w:p w14:paraId="5B80C588" w14:textId="77777777" w:rsidR="006074A5" w:rsidRPr="00A51E17" w:rsidRDefault="006074A5" w:rsidP="006074A5">
      <w:pPr>
        <w:widowControl w:val="0"/>
        <w:spacing w:after="0" w:line="240" w:lineRule="auto"/>
        <w:rPr>
          <w:rFonts w:eastAsia="Calibri" w:cs="Calibri"/>
          <w:lang w:val="sr-Cyrl-RS"/>
        </w:rPr>
      </w:pPr>
    </w:p>
    <w:p w14:paraId="7626E891" w14:textId="77777777" w:rsidR="006074A5" w:rsidRPr="00A51E17" w:rsidRDefault="006074A5" w:rsidP="006074A5">
      <w:pPr>
        <w:widowControl w:val="0"/>
        <w:spacing w:after="0" w:line="240" w:lineRule="auto"/>
        <w:rPr>
          <w:rFonts w:eastAsia="Calibri" w:cs="Calibri"/>
          <w:lang w:val="sr-Cyrl-RS"/>
        </w:rPr>
      </w:pPr>
    </w:p>
    <w:p w14:paraId="4DB4EDAC" w14:textId="77777777" w:rsidR="006074A5" w:rsidRPr="00A51E17" w:rsidRDefault="006074A5" w:rsidP="006074A5">
      <w:pPr>
        <w:widowControl w:val="0"/>
        <w:spacing w:after="0" w:line="240" w:lineRule="auto"/>
        <w:rPr>
          <w:rFonts w:eastAsia="Calibri" w:cs="Calibri"/>
          <w:lang w:val="sr-Cyrl-RS"/>
        </w:rPr>
      </w:pPr>
    </w:p>
    <w:p w14:paraId="310EC803" w14:textId="77777777" w:rsidR="006074A5" w:rsidRPr="00A51E17" w:rsidRDefault="006074A5" w:rsidP="006074A5">
      <w:pPr>
        <w:widowControl w:val="0"/>
        <w:spacing w:after="0" w:line="240" w:lineRule="auto"/>
        <w:rPr>
          <w:rFonts w:eastAsia="Calibri" w:cs="Calibri"/>
          <w:lang w:val="sr-Cyrl-RS"/>
        </w:rPr>
      </w:pPr>
    </w:p>
    <w:p w14:paraId="1F1BDD7B" w14:textId="77777777" w:rsidR="006074A5" w:rsidRPr="00A51E17" w:rsidRDefault="006074A5" w:rsidP="006074A5">
      <w:pPr>
        <w:widowControl w:val="0"/>
        <w:spacing w:after="0" w:line="240" w:lineRule="auto"/>
        <w:rPr>
          <w:rFonts w:eastAsia="Calibri" w:cs="Calibri"/>
          <w:lang w:val="sr-Cyrl-RS"/>
        </w:rPr>
      </w:pPr>
    </w:p>
    <w:p w14:paraId="0B0C689E" w14:textId="77777777" w:rsidR="006074A5" w:rsidRPr="00A51E17" w:rsidRDefault="006074A5" w:rsidP="006074A5">
      <w:pPr>
        <w:widowControl w:val="0"/>
        <w:spacing w:after="0" w:line="240" w:lineRule="auto"/>
        <w:rPr>
          <w:rFonts w:eastAsia="Calibri" w:cs="Calibri"/>
          <w:lang w:val="sr-Cyrl-RS"/>
        </w:rPr>
      </w:pPr>
    </w:p>
    <w:p w14:paraId="761619F6" w14:textId="77777777" w:rsidR="006074A5" w:rsidRPr="00A51E17" w:rsidRDefault="006074A5" w:rsidP="006074A5">
      <w:pPr>
        <w:widowControl w:val="0"/>
        <w:spacing w:after="0" w:line="240" w:lineRule="auto"/>
        <w:rPr>
          <w:rFonts w:eastAsia="Calibri" w:cs="Calibri"/>
          <w:lang w:val="sr-Cyrl-RS"/>
        </w:rPr>
      </w:pPr>
    </w:p>
    <w:p w14:paraId="48EEE4C8" w14:textId="77777777" w:rsidR="006074A5" w:rsidRPr="00A51E17" w:rsidRDefault="006074A5" w:rsidP="006074A5">
      <w:pPr>
        <w:widowControl w:val="0"/>
        <w:spacing w:after="0" w:line="240" w:lineRule="auto"/>
        <w:rPr>
          <w:rFonts w:eastAsia="Calibri" w:cs="Calibri"/>
          <w:lang w:val="sr-Cyrl-RS"/>
        </w:rPr>
      </w:pPr>
    </w:p>
    <w:p w14:paraId="0FCBB496" w14:textId="77777777" w:rsidR="006074A5" w:rsidRPr="00A51E17" w:rsidRDefault="006074A5" w:rsidP="006074A5">
      <w:pPr>
        <w:widowControl w:val="0"/>
        <w:spacing w:after="0" w:line="240" w:lineRule="auto"/>
        <w:rPr>
          <w:rFonts w:eastAsia="Calibri" w:cs="Calibri"/>
          <w:lang w:val="sr-Cyrl-RS"/>
        </w:rPr>
      </w:pPr>
    </w:p>
    <w:p w14:paraId="14DB8F80" w14:textId="77777777" w:rsidR="006074A5" w:rsidRPr="00A51E17" w:rsidRDefault="006074A5" w:rsidP="006074A5">
      <w:pPr>
        <w:widowControl w:val="0"/>
        <w:spacing w:after="0" w:line="240" w:lineRule="auto"/>
        <w:rPr>
          <w:rFonts w:eastAsia="Calibri" w:cs="Calibri"/>
          <w:lang w:val="sr-Cyrl-RS"/>
        </w:rPr>
      </w:pPr>
    </w:p>
    <w:p w14:paraId="461CCD09" w14:textId="77777777" w:rsidR="006074A5" w:rsidRPr="00A51E17" w:rsidRDefault="006074A5" w:rsidP="006074A5">
      <w:pPr>
        <w:widowControl w:val="0"/>
        <w:spacing w:after="0" w:line="240" w:lineRule="auto"/>
        <w:rPr>
          <w:rFonts w:eastAsia="Calibri" w:cs="Calibri"/>
          <w:lang w:val="sr-Cyrl-RS"/>
        </w:rPr>
      </w:pPr>
    </w:p>
    <w:p w14:paraId="59F29A33" w14:textId="77777777" w:rsidR="006074A5" w:rsidRPr="00A51E17" w:rsidRDefault="006074A5" w:rsidP="006074A5">
      <w:pPr>
        <w:widowControl w:val="0"/>
        <w:spacing w:after="0" w:line="240" w:lineRule="auto"/>
        <w:rPr>
          <w:rFonts w:eastAsia="Calibri" w:cs="Calibri"/>
          <w:lang w:val="sr-Cyrl-RS"/>
        </w:rPr>
      </w:pPr>
    </w:p>
    <w:p w14:paraId="4B127EC1" w14:textId="77777777" w:rsidR="006074A5" w:rsidRPr="00A51E17" w:rsidRDefault="006074A5" w:rsidP="006074A5">
      <w:pPr>
        <w:widowControl w:val="0"/>
        <w:spacing w:after="0" w:line="240" w:lineRule="auto"/>
        <w:rPr>
          <w:rFonts w:eastAsia="Calibri" w:cs="Calibri"/>
          <w:lang w:val="sr-Cyrl-RS"/>
        </w:rPr>
      </w:pPr>
    </w:p>
    <w:p w14:paraId="1F957EFE" w14:textId="77777777" w:rsidR="006074A5" w:rsidRPr="00A51E17" w:rsidRDefault="006074A5" w:rsidP="006074A5">
      <w:pPr>
        <w:widowControl w:val="0"/>
        <w:spacing w:after="0" w:line="240" w:lineRule="auto"/>
        <w:rPr>
          <w:rFonts w:eastAsia="Calibri" w:cs="Calibri"/>
          <w:lang w:val="sr-Cyrl-RS"/>
        </w:rPr>
      </w:pPr>
    </w:p>
    <w:p w14:paraId="453597B0" w14:textId="77777777" w:rsidR="006074A5" w:rsidRPr="00A51E17" w:rsidRDefault="006074A5" w:rsidP="006074A5">
      <w:pPr>
        <w:widowControl w:val="0"/>
        <w:spacing w:after="0" w:line="240" w:lineRule="auto"/>
        <w:rPr>
          <w:rFonts w:eastAsia="Calibri" w:cs="Calibri"/>
          <w:lang w:val="sr-Cyrl-RS"/>
        </w:rPr>
      </w:pPr>
    </w:p>
    <w:p w14:paraId="3409045E" w14:textId="77777777" w:rsidR="000311D4" w:rsidRPr="00A51E17" w:rsidRDefault="000311D4" w:rsidP="006074A5">
      <w:pPr>
        <w:widowControl w:val="0"/>
        <w:spacing w:after="0" w:line="240" w:lineRule="auto"/>
        <w:rPr>
          <w:rFonts w:eastAsia="Calibri" w:cs="Calibri"/>
          <w:lang w:val="sr-Cyrl-RS"/>
        </w:rPr>
      </w:pPr>
    </w:p>
    <w:p w14:paraId="58F96449" w14:textId="77777777" w:rsidR="000311D4" w:rsidRPr="00A51E17" w:rsidRDefault="000311D4" w:rsidP="006074A5">
      <w:pPr>
        <w:widowControl w:val="0"/>
        <w:spacing w:after="0" w:line="240" w:lineRule="auto"/>
        <w:rPr>
          <w:rFonts w:eastAsia="Calibri" w:cs="Calibri"/>
          <w:lang w:val="sr-Cyrl-RS"/>
        </w:rPr>
      </w:pPr>
    </w:p>
    <w:p w14:paraId="72893210" w14:textId="77777777" w:rsidR="000311D4" w:rsidRPr="00A51E17" w:rsidRDefault="000311D4" w:rsidP="006074A5">
      <w:pPr>
        <w:widowControl w:val="0"/>
        <w:spacing w:after="0" w:line="240" w:lineRule="auto"/>
        <w:rPr>
          <w:rFonts w:eastAsia="Calibri" w:cs="Calibri"/>
          <w:lang w:val="sr-Cyrl-RS"/>
        </w:rPr>
      </w:pPr>
    </w:p>
    <w:p w14:paraId="14527F16" w14:textId="77777777" w:rsidR="000311D4" w:rsidRPr="00A51E17" w:rsidRDefault="000311D4" w:rsidP="006074A5">
      <w:pPr>
        <w:widowControl w:val="0"/>
        <w:spacing w:after="0" w:line="240" w:lineRule="auto"/>
        <w:rPr>
          <w:rFonts w:eastAsia="Calibri" w:cs="Calibri"/>
          <w:lang w:val="sr-Cyrl-RS"/>
        </w:rPr>
      </w:pPr>
    </w:p>
    <w:p w14:paraId="3BE2186E" w14:textId="77777777" w:rsidR="000311D4" w:rsidRPr="00A51E17" w:rsidRDefault="000311D4" w:rsidP="006074A5">
      <w:pPr>
        <w:widowControl w:val="0"/>
        <w:spacing w:after="0" w:line="240" w:lineRule="auto"/>
        <w:rPr>
          <w:rFonts w:eastAsia="Calibri" w:cs="Calibri"/>
          <w:lang w:val="sr-Cyrl-RS"/>
        </w:rPr>
      </w:pPr>
    </w:p>
    <w:p w14:paraId="6BCFF898" w14:textId="77777777" w:rsidR="000311D4" w:rsidRPr="00A51E17" w:rsidRDefault="000311D4" w:rsidP="006074A5">
      <w:pPr>
        <w:widowControl w:val="0"/>
        <w:spacing w:after="0" w:line="240" w:lineRule="auto"/>
        <w:rPr>
          <w:rFonts w:eastAsia="Calibri" w:cs="Calibri"/>
          <w:lang w:val="sr-Cyrl-RS"/>
        </w:rPr>
      </w:pPr>
    </w:p>
    <w:p w14:paraId="2480C7BF" w14:textId="77777777" w:rsidR="000311D4" w:rsidRPr="00A51E17" w:rsidRDefault="000311D4" w:rsidP="006074A5">
      <w:pPr>
        <w:widowControl w:val="0"/>
        <w:spacing w:after="0" w:line="240" w:lineRule="auto"/>
        <w:rPr>
          <w:rFonts w:eastAsia="Calibri" w:cs="Calibri"/>
          <w:lang w:val="sr-Cyrl-RS"/>
        </w:rPr>
      </w:pPr>
    </w:p>
    <w:p w14:paraId="7B7BACD8" w14:textId="77777777" w:rsidR="000311D4" w:rsidRPr="00A51E17" w:rsidRDefault="000311D4" w:rsidP="006074A5">
      <w:pPr>
        <w:widowControl w:val="0"/>
        <w:spacing w:after="0" w:line="240" w:lineRule="auto"/>
        <w:rPr>
          <w:rFonts w:eastAsia="Calibri" w:cs="Calibri"/>
          <w:lang w:val="sr-Cyrl-RS"/>
        </w:rPr>
      </w:pPr>
    </w:p>
    <w:p w14:paraId="52A2DF17" w14:textId="331BB559" w:rsidR="000311D4" w:rsidRDefault="000311D4" w:rsidP="006074A5">
      <w:pPr>
        <w:widowControl w:val="0"/>
        <w:spacing w:after="0" w:line="240" w:lineRule="auto"/>
        <w:rPr>
          <w:rFonts w:eastAsia="Calibri" w:cs="Calibri"/>
          <w:lang w:val="sr-Cyrl-RS"/>
        </w:rPr>
      </w:pPr>
    </w:p>
    <w:p w14:paraId="4908F0DF" w14:textId="770D772C" w:rsidR="00F3592C" w:rsidRDefault="00F3592C" w:rsidP="006074A5">
      <w:pPr>
        <w:widowControl w:val="0"/>
        <w:spacing w:after="0" w:line="240" w:lineRule="auto"/>
        <w:rPr>
          <w:rFonts w:eastAsia="Calibri" w:cs="Calibri"/>
          <w:lang w:val="sr-Cyrl-RS"/>
        </w:rPr>
      </w:pPr>
    </w:p>
    <w:p w14:paraId="1786B13F" w14:textId="77777777" w:rsidR="006074A5" w:rsidRPr="00A51E17" w:rsidRDefault="006074A5" w:rsidP="0006076D">
      <w:pPr>
        <w:pStyle w:val="Heading1"/>
        <w:rPr>
          <w:lang w:val="sr-Cyrl-RS"/>
        </w:rPr>
      </w:pPr>
      <w:bookmarkStart w:id="3" w:name="_bookmark3"/>
      <w:bookmarkEnd w:id="3"/>
      <w:r w:rsidRPr="00A51E17">
        <w:lastRenderedPageBreak/>
        <w:t>IV</w:t>
      </w:r>
    </w:p>
    <w:p w14:paraId="254A8C0A" w14:textId="77777777" w:rsidR="006074A5" w:rsidRPr="00A51E17" w:rsidRDefault="006074A5" w:rsidP="0006076D">
      <w:pPr>
        <w:pStyle w:val="Heading1"/>
        <w:rPr>
          <w:lang w:val="sr-Cyrl-RS"/>
        </w:rPr>
      </w:pPr>
      <w:r w:rsidRPr="00A51E17">
        <w:rPr>
          <w:spacing w:val="7"/>
          <w:lang w:val="sr-Cyrl-RS"/>
        </w:rPr>
        <w:t xml:space="preserve">ТЕХНИЧКИ ОПИС </w:t>
      </w:r>
      <w:r w:rsidR="00B24BB1" w:rsidRPr="00A51E17">
        <w:rPr>
          <w:spacing w:val="7"/>
          <w:lang w:val="sr-Cyrl-RS"/>
        </w:rPr>
        <w:t xml:space="preserve">И МИНИМАЛНИ ТЕХНИЧКИ ЗАХТЕВИ </w:t>
      </w:r>
      <w:r w:rsidRPr="00A51E17">
        <w:rPr>
          <w:spacing w:val="7"/>
          <w:lang w:val="sr-Cyrl-RS"/>
        </w:rPr>
        <w:t xml:space="preserve">СИСТЕМА ЈАВНОГ </w:t>
      </w:r>
      <w:r w:rsidR="00B24BB1" w:rsidRPr="00A51E17">
        <w:rPr>
          <w:spacing w:val="8"/>
          <w:lang w:val="sr-Cyrl-RS"/>
        </w:rPr>
        <w:t xml:space="preserve">ОСВЕТЉЕЊА </w:t>
      </w:r>
      <w:r w:rsidRPr="00A51E17">
        <w:rPr>
          <w:spacing w:val="4"/>
          <w:lang w:val="sr-Cyrl-RS"/>
        </w:rPr>
        <w:t xml:space="preserve">НА </w:t>
      </w:r>
      <w:r w:rsidRPr="00A51E17">
        <w:rPr>
          <w:spacing w:val="6"/>
          <w:lang w:val="sr-Cyrl-RS"/>
        </w:rPr>
        <w:t xml:space="preserve">КОЈИ </w:t>
      </w:r>
      <w:r w:rsidRPr="00A51E17">
        <w:rPr>
          <w:spacing w:val="4"/>
          <w:lang w:val="sr-Cyrl-RS"/>
        </w:rPr>
        <w:t xml:space="preserve">СЕ </w:t>
      </w:r>
      <w:r w:rsidRPr="00A51E17">
        <w:rPr>
          <w:spacing w:val="7"/>
          <w:lang w:val="sr-Cyrl-RS"/>
        </w:rPr>
        <w:t xml:space="preserve">ОДНОСИ ЈАВНА НАБАВКА (ТЕХНИЧКА </w:t>
      </w:r>
      <w:r w:rsidRPr="00A51E17">
        <w:rPr>
          <w:spacing w:val="8"/>
          <w:lang w:val="sr-Cyrl-RS"/>
        </w:rPr>
        <w:t xml:space="preserve">ДОКУМЕНТАЦИЈА </w:t>
      </w:r>
      <w:r w:rsidRPr="00A51E17">
        <w:rPr>
          <w:lang w:val="sr-Cyrl-RS"/>
        </w:rPr>
        <w:t xml:space="preserve">И </w:t>
      </w:r>
      <w:r w:rsidRPr="00A51E17">
        <w:rPr>
          <w:spacing w:val="37"/>
          <w:lang w:val="sr-Cyrl-RS"/>
        </w:rPr>
        <w:t xml:space="preserve"> </w:t>
      </w:r>
      <w:r w:rsidRPr="00A51E17">
        <w:rPr>
          <w:spacing w:val="7"/>
          <w:lang w:val="sr-Cyrl-RS"/>
        </w:rPr>
        <w:t>ПЛАНОВИ)</w:t>
      </w:r>
    </w:p>
    <w:p w14:paraId="524778F8" w14:textId="38B2AC7B" w:rsidR="006074A5" w:rsidRPr="00A51E17" w:rsidRDefault="006074A5" w:rsidP="0006076D">
      <w:pPr>
        <w:widowControl w:val="0"/>
        <w:spacing w:after="0" w:line="230" w:lineRule="exact"/>
        <w:rPr>
          <w:rFonts w:eastAsia="Calibri" w:cs="Calibri"/>
          <w:lang w:val="en-US"/>
        </w:rPr>
      </w:pPr>
    </w:p>
    <w:p w14:paraId="1AF8A29B" w14:textId="77777777" w:rsidR="006074A5" w:rsidRPr="00A51E17" w:rsidRDefault="006074A5" w:rsidP="00DD69CE">
      <w:pPr>
        <w:widowControl w:val="0"/>
        <w:spacing w:before="56" w:after="0" w:line="240" w:lineRule="auto"/>
        <w:ind w:left="140" w:right="277"/>
        <w:jc w:val="both"/>
        <w:rPr>
          <w:rFonts w:eastAsia="Calibri" w:cs="Times New Roman"/>
          <w:lang w:val="en-US"/>
        </w:rPr>
      </w:pPr>
      <w:r w:rsidRPr="00A51E17">
        <w:rPr>
          <w:rFonts w:eastAsia="Calibri" w:cs="Times New Roman"/>
          <w:lang w:val="en-US"/>
        </w:rPr>
        <w:t xml:space="preserve">У овом делу конкурсне документације су наведни технички опис постојећег стања система јавног осветљења (даље у тексту: ЈО) у насељеним местима </w:t>
      </w:r>
      <w:r w:rsidR="00262A8E">
        <w:rPr>
          <w:rFonts w:eastAsia="Calibri" w:cs="Times New Roman"/>
          <w:lang w:val="sr-Cyrl-RS"/>
        </w:rPr>
        <w:t>Општине</w:t>
      </w:r>
      <w:r w:rsidR="00262A8E" w:rsidRPr="00A51E17">
        <w:rPr>
          <w:rFonts w:eastAsia="Calibri" w:cs="Times New Roman"/>
          <w:lang w:val="en-US"/>
        </w:rPr>
        <w:t xml:space="preserve"> </w:t>
      </w:r>
      <w:r w:rsidRPr="00A51E17">
        <w:rPr>
          <w:rFonts w:eastAsia="Calibri" w:cs="Times New Roman"/>
          <w:lang w:val="sr-Cyrl-RS"/>
        </w:rPr>
        <w:t>Сремски Карловци</w:t>
      </w:r>
      <w:r w:rsidRPr="00A51E17">
        <w:rPr>
          <w:rFonts w:eastAsia="Calibri" w:cs="Times New Roman"/>
          <w:lang w:val="en-US"/>
        </w:rPr>
        <w:t>, пројектни задатак и друга техничка документа и планови, који су неопходни Понуђачу за састављање понуде у складу са захтевима и спецификацијом резултата из претходног поглавља</w:t>
      </w:r>
      <w:r w:rsidRPr="00A51E17">
        <w:rPr>
          <w:rFonts w:eastAsia="Calibri" w:cs="Times New Roman"/>
          <w:spacing w:val="-11"/>
          <w:lang w:val="en-US"/>
        </w:rPr>
        <w:t xml:space="preserve"> </w:t>
      </w:r>
      <w:r w:rsidRPr="00A51E17">
        <w:rPr>
          <w:rFonts w:eastAsia="Calibri" w:cs="Times New Roman"/>
          <w:lang w:val="en-US"/>
        </w:rPr>
        <w:t>III.</w:t>
      </w:r>
    </w:p>
    <w:p w14:paraId="4F82C5FC" w14:textId="77777777" w:rsidR="006074A5" w:rsidRPr="00A51E17" w:rsidRDefault="006074A5" w:rsidP="00DD69CE">
      <w:pPr>
        <w:widowControl w:val="0"/>
        <w:spacing w:before="11" w:after="0" w:line="240" w:lineRule="auto"/>
        <w:jc w:val="both"/>
        <w:rPr>
          <w:rFonts w:eastAsia="Calibri" w:cs="Calibri"/>
          <w:lang w:val="en-US"/>
        </w:rPr>
      </w:pPr>
    </w:p>
    <w:p w14:paraId="66F23ECB" w14:textId="77777777" w:rsidR="006074A5" w:rsidRPr="00A51E17" w:rsidRDefault="006074A5" w:rsidP="00DD69CE">
      <w:pPr>
        <w:widowControl w:val="0"/>
        <w:spacing w:after="0" w:line="240" w:lineRule="auto"/>
        <w:ind w:left="500"/>
        <w:jc w:val="both"/>
        <w:outlineLvl w:val="0"/>
        <w:rPr>
          <w:rFonts w:eastAsia="Calibri" w:cs="Times New Roman"/>
          <w:lang w:val="sr-Cyrl-RS"/>
        </w:rPr>
      </w:pPr>
      <w:r w:rsidRPr="00A51E17">
        <w:rPr>
          <w:rFonts w:eastAsia="Calibri" w:cs="Times New Roman"/>
          <w:b/>
          <w:bCs/>
          <w:lang w:val="en-US"/>
        </w:rPr>
        <w:t xml:space="preserve">1.    </w:t>
      </w:r>
      <w:r w:rsidRPr="00074C01">
        <w:rPr>
          <w:rStyle w:val="Heading2Char"/>
        </w:rPr>
        <w:t xml:space="preserve">ОПИС СИСТЕМА ЈАВНОГ ОСВЕТЉЕЊА </w:t>
      </w:r>
      <w:r w:rsidR="00262A8E" w:rsidRPr="00074C01">
        <w:rPr>
          <w:rStyle w:val="Heading2Char"/>
        </w:rPr>
        <w:t>О</w:t>
      </w:r>
      <w:r w:rsidR="000266DF" w:rsidRPr="00074C01">
        <w:rPr>
          <w:rStyle w:val="Heading2Char"/>
        </w:rPr>
        <w:t>ПШТИ</w:t>
      </w:r>
      <w:r w:rsidR="00262A8E" w:rsidRPr="00074C01">
        <w:rPr>
          <w:rStyle w:val="Heading2Char"/>
        </w:rPr>
        <w:t xml:space="preserve">НЕ </w:t>
      </w:r>
      <w:r w:rsidRPr="00074C01">
        <w:rPr>
          <w:rStyle w:val="Heading2Char"/>
        </w:rPr>
        <w:t>СРЕМСКИ КАРЛОВЦИ</w:t>
      </w:r>
    </w:p>
    <w:p w14:paraId="765FE150" w14:textId="77777777" w:rsidR="006074A5" w:rsidRPr="00A51E17" w:rsidRDefault="006074A5" w:rsidP="00DD69CE">
      <w:pPr>
        <w:widowControl w:val="0"/>
        <w:spacing w:before="5" w:after="0" w:line="240" w:lineRule="auto"/>
        <w:jc w:val="both"/>
        <w:rPr>
          <w:rFonts w:eastAsia="Calibri" w:cs="Calibri"/>
          <w:b/>
          <w:bCs/>
          <w:lang w:val="en-US"/>
        </w:rPr>
      </w:pPr>
    </w:p>
    <w:p w14:paraId="5753A5A9" w14:textId="77777777" w:rsidR="00A574B0" w:rsidRDefault="006074A5" w:rsidP="009417D0">
      <w:pPr>
        <w:widowControl w:val="0"/>
        <w:spacing w:after="0" w:line="240" w:lineRule="auto"/>
        <w:ind w:left="142" w:right="277"/>
        <w:jc w:val="both"/>
        <w:rPr>
          <w:rFonts w:eastAsia="Calibri" w:cs="Times New Roman"/>
          <w:lang w:val="sr-Cyrl-RS"/>
        </w:rPr>
      </w:pPr>
      <w:r w:rsidRPr="00A51E17">
        <w:rPr>
          <w:rFonts w:eastAsia="Calibri" w:cs="Times New Roman"/>
          <w:lang w:val="en-US"/>
        </w:rPr>
        <w:t xml:space="preserve">Систeм JO у насељеним местима </w:t>
      </w:r>
      <w:r w:rsidR="00262A8E">
        <w:rPr>
          <w:rFonts w:eastAsia="Calibri" w:cs="Times New Roman"/>
          <w:lang w:val="sr-Cyrl-RS"/>
        </w:rPr>
        <w:t>Општине</w:t>
      </w:r>
      <w:r w:rsidR="00262A8E" w:rsidRPr="00A51E17">
        <w:rPr>
          <w:rFonts w:eastAsia="Calibri" w:cs="Times New Roman"/>
          <w:lang w:val="en-US"/>
        </w:rPr>
        <w:t xml:space="preserve"> </w:t>
      </w:r>
      <w:r w:rsidRPr="00A51E17">
        <w:rPr>
          <w:rFonts w:eastAsia="Calibri" w:cs="Times New Roman"/>
          <w:lang w:val="sr-Cyrl-RS"/>
        </w:rPr>
        <w:t>Сремски Карловци</w:t>
      </w:r>
      <w:r w:rsidRPr="00A51E17">
        <w:rPr>
          <w:rFonts w:eastAsia="Calibri" w:cs="Times New Roman"/>
          <w:lang w:val="en-US"/>
        </w:rPr>
        <w:t xml:space="preserve"> припaдa </w:t>
      </w:r>
      <w:r w:rsidR="00AF6C86" w:rsidRPr="00AF6C86">
        <w:rPr>
          <w:rFonts w:eastAsia="Calibri" w:cs="Times New Roman"/>
          <w:lang w:val="sr-Cyrl-RS"/>
        </w:rPr>
        <w:t>припада дистрибутивном подручју ЕД Нови Сад, са 97% мреже и дистрибутивном подручју ЕД Рума, са 3% мреже.</w:t>
      </w:r>
    </w:p>
    <w:p w14:paraId="3F0717F1" w14:textId="77777777" w:rsidR="00AF6C86" w:rsidRPr="00A51E17" w:rsidRDefault="00AF6C86" w:rsidP="009417D0">
      <w:pPr>
        <w:widowControl w:val="0"/>
        <w:spacing w:after="0" w:line="240" w:lineRule="auto"/>
        <w:ind w:left="142" w:right="277"/>
        <w:jc w:val="both"/>
        <w:rPr>
          <w:rFonts w:eastAsia="Calibri" w:cs="Times New Roman"/>
          <w:lang w:val="sr-Cyrl-RS"/>
        </w:rPr>
      </w:pPr>
    </w:p>
    <w:p w14:paraId="0E2E4056" w14:textId="77777777" w:rsidR="006074A5" w:rsidRPr="00A51E17" w:rsidRDefault="00A574B0" w:rsidP="009417D0">
      <w:pPr>
        <w:widowControl w:val="0"/>
        <w:spacing w:before="9" w:after="0" w:line="240" w:lineRule="auto"/>
        <w:ind w:left="142"/>
        <w:jc w:val="both"/>
        <w:rPr>
          <w:rFonts w:eastAsia="Calibri" w:cs="Times New Roman"/>
          <w:lang w:val="sr-Cyrl-RS"/>
        </w:rPr>
      </w:pPr>
      <w:r w:rsidRPr="00A51E17">
        <w:rPr>
          <w:rFonts w:eastAsia="Calibri" w:cs="Times New Roman"/>
          <w:lang w:val="sr-Cyrl-RS"/>
        </w:rPr>
        <w:t xml:space="preserve">Пoстojeћи систeм ЈО пoкривa ЈАВНО КОМУНАЛНО ПРЕДУЗЕЋЕ „БЕЛИЛО“ и </w:t>
      </w:r>
      <w:r w:rsidRPr="00A51E17">
        <w:rPr>
          <w:rFonts w:eastAsia="Calibri" w:cs="Times New Roman"/>
          <w:lang w:val="sr-Cyrl-RS"/>
        </w:rPr>
        <w:tab/>
        <w:t xml:space="preserve">обухвата насеља: Горњи крај, Доњи крај, Пивара Дока, Дудара, Долма, Крушедол село, део </w:t>
      </w:r>
      <w:r w:rsidRPr="00A51E17">
        <w:rPr>
          <w:rFonts w:eastAsia="Calibri" w:cs="Times New Roman"/>
          <w:lang w:val="sr-Cyrl-RS"/>
        </w:rPr>
        <w:tab/>
        <w:t>Чортановаца (који не припада Општини Инђија) и Дунав са Долмом.</w:t>
      </w:r>
    </w:p>
    <w:p w14:paraId="475961BD" w14:textId="77777777" w:rsidR="006074A5" w:rsidRPr="00A51E17" w:rsidRDefault="006074A5" w:rsidP="009417D0">
      <w:pPr>
        <w:widowControl w:val="0"/>
        <w:spacing w:after="0" w:line="240" w:lineRule="auto"/>
        <w:ind w:left="142"/>
        <w:jc w:val="both"/>
        <w:rPr>
          <w:rFonts w:eastAsia="Calibri" w:cs="Calibri"/>
          <w:lang w:val="sr-Cyrl-RS"/>
        </w:rPr>
      </w:pPr>
      <w:r w:rsidRPr="00A51E17">
        <w:rPr>
          <w:rFonts w:eastAsia="Calibri" w:cs="Times New Roman"/>
          <w:lang w:val="sr-Cyrl-RS"/>
        </w:rPr>
        <w:t>Упр</w:t>
      </w:r>
      <w:r w:rsidRPr="00A51E17">
        <w:rPr>
          <w:rFonts w:eastAsia="Calibri" w:cs="Times New Roman"/>
          <w:lang w:val="en-US"/>
        </w:rPr>
        <w:t>a</w:t>
      </w:r>
      <w:r w:rsidRPr="00A51E17">
        <w:rPr>
          <w:rFonts w:eastAsia="Calibri" w:cs="Times New Roman"/>
          <w:lang w:val="sr-Cyrl-RS"/>
        </w:rPr>
        <w:t>вљ</w:t>
      </w:r>
      <w:r w:rsidRPr="00A51E17">
        <w:rPr>
          <w:rFonts w:eastAsia="Calibri" w:cs="Times New Roman"/>
          <w:lang w:val="en-US"/>
        </w:rPr>
        <w:t>a</w:t>
      </w:r>
      <w:r w:rsidRPr="00A51E17">
        <w:rPr>
          <w:rFonts w:eastAsia="Calibri" w:cs="Times New Roman"/>
          <w:lang w:val="sr-Cyrl-RS"/>
        </w:rPr>
        <w:t>њ</w:t>
      </w:r>
      <w:r w:rsidRPr="00A51E17">
        <w:rPr>
          <w:rFonts w:eastAsia="Calibri" w:cs="Times New Roman"/>
          <w:lang w:val="en-US"/>
        </w:rPr>
        <w:t>e</w:t>
      </w:r>
      <w:r w:rsidRPr="00A51E17">
        <w:rPr>
          <w:rFonts w:eastAsia="Calibri" w:cs="Times New Roman"/>
          <w:lang w:val="sr-Cyrl-RS"/>
        </w:rPr>
        <w:t xml:space="preserve"> сист</w:t>
      </w:r>
      <w:r w:rsidRPr="00A51E17">
        <w:rPr>
          <w:rFonts w:eastAsia="Calibri" w:cs="Times New Roman"/>
          <w:lang w:val="en-US"/>
        </w:rPr>
        <w:t>e</w:t>
      </w:r>
      <w:r w:rsidRPr="00A51E17">
        <w:rPr>
          <w:rFonts w:eastAsia="Calibri" w:cs="Times New Roman"/>
          <w:lang w:val="sr-Cyrl-RS"/>
        </w:rPr>
        <w:t>м</w:t>
      </w:r>
      <w:r w:rsidRPr="00A51E17">
        <w:rPr>
          <w:rFonts w:eastAsia="Calibri" w:cs="Times New Roman"/>
          <w:lang w:val="en-US"/>
        </w:rPr>
        <w:t>o</w:t>
      </w:r>
      <w:r w:rsidRPr="00A51E17">
        <w:rPr>
          <w:rFonts w:eastAsia="Calibri" w:cs="Times New Roman"/>
          <w:lang w:val="sr-Cyrl-RS"/>
        </w:rPr>
        <w:t>м</w:t>
      </w:r>
      <w:r w:rsidRPr="00A51E17">
        <w:rPr>
          <w:rFonts w:eastAsia="Calibri" w:cs="Times New Roman"/>
          <w:spacing w:val="-6"/>
          <w:lang w:val="sr-Cyrl-RS"/>
        </w:rPr>
        <w:t xml:space="preserve"> </w:t>
      </w:r>
      <w:r w:rsidRPr="00A51E17">
        <w:rPr>
          <w:rFonts w:eastAsia="Calibri" w:cs="Times New Roman"/>
          <w:lang w:val="en-US"/>
        </w:rPr>
        <w:t>JO</w:t>
      </w:r>
    </w:p>
    <w:p w14:paraId="4B0776B0" w14:textId="64B80ADC" w:rsidR="009B7CD7" w:rsidRDefault="009B7CD7" w:rsidP="009417D0">
      <w:pPr>
        <w:widowControl w:val="0"/>
        <w:spacing w:before="120" w:after="0" w:line="240" w:lineRule="auto"/>
        <w:ind w:left="142" w:right="114"/>
        <w:jc w:val="both"/>
        <w:rPr>
          <w:rFonts w:eastAsia="Calibri" w:cs="Times New Roman"/>
          <w:lang w:val="sr-Cyrl-RS"/>
        </w:rPr>
      </w:pPr>
      <w:r w:rsidRPr="00A51E17">
        <w:rPr>
          <w:rFonts w:eastAsia="Calibri" w:cs="Times New Roman"/>
          <w:lang w:val="sr-Cyrl-RS"/>
        </w:rPr>
        <w:t>Укључив</w:t>
      </w:r>
      <w:r w:rsidRPr="00A51E17">
        <w:rPr>
          <w:rFonts w:eastAsia="Calibri" w:cs="Times New Roman"/>
          <w:lang w:val="en-US"/>
        </w:rPr>
        <w:t>a</w:t>
      </w:r>
      <w:r w:rsidRPr="00A51E17">
        <w:rPr>
          <w:rFonts w:eastAsia="Calibri" w:cs="Times New Roman"/>
          <w:lang w:val="sr-Cyrl-RS"/>
        </w:rPr>
        <w:t>њ</w:t>
      </w:r>
      <w:r w:rsidRPr="00A51E17">
        <w:rPr>
          <w:rFonts w:eastAsia="Calibri" w:cs="Times New Roman"/>
          <w:lang w:val="en-US"/>
        </w:rPr>
        <w:t>e</w:t>
      </w:r>
      <w:r w:rsidRPr="00A51E17">
        <w:rPr>
          <w:rFonts w:eastAsia="Calibri" w:cs="Times New Roman"/>
          <w:lang w:val="sr-Cyrl-RS"/>
        </w:rPr>
        <w:t xml:space="preserve"> и искључив</w:t>
      </w:r>
      <w:r w:rsidRPr="00A51E17">
        <w:rPr>
          <w:rFonts w:eastAsia="Calibri" w:cs="Times New Roman"/>
          <w:lang w:val="en-US"/>
        </w:rPr>
        <w:t>a</w:t>
      </w:r>
      <w:r w:rsidRPr="00A51E17">
        <w:rPr>
          <w:rFonts w:eastAsia="Calibri" w:cs="Times New Roman"/>
          <w:lang w:val="sr-Cyrl-RS"/>
        </w:rPr>
        <w:t>њ</w:t>
      </w:r>
      <w:r w:rsidRPr="00A51E17">
        <w:rPr>
          <w:rFonts w:eastAsia="Calibri" w:cs="Times New Roman"/>
          <w:lang w:val="en-US"/>
        </w:rPr>
        <w:t>e</w:t>
      </w:r>
      <w:r w:rsidRPr="00A51E17">
        <w:rPr>
          <w:rFonts w:eastAsia="Calibri" w:cs="Times New Roman"/>
          <w:lang w:val="sr-Cyrl-RS"/>
        </w:rPr>
        <w:t xml:space="preserve"> сист</w:t>
      </w:r>
      <w:r w:rsidRPr="00A51E17">
        <w:rPr>
          <w:rFonts w:eastAsia="Calibri" w:cs="Times New Roman"/>
          <w:lang w:val="en-US"/>
        </w:rPr>
        <w:t>e</w:t>
      </w:r>
      <w:r w:rsidRPr="00A51E17">
        <w:rPr>
          <w:rFonts w:eastAsia="Calibri" w:cs="Times New Roman"/>
          <w:lang w:val="sr-Cyrl-RS"/>
        </w:rPr>
        <w:t xml:space="preserve">ма </w:t>
      </w:r>
      <w:r w:rsidRPr="00A51E17">
        <w:rPr>
          <w:rFonts w:eastAsia="Calibri" w:cs="Times New Roman"/>
          <w:lang w:val="en-US"/>
        </w:rPr>
        <w:t>JO</w:t>
      </w:r>
      <w:r w:rsidRPr="00A51E17">
        <w:rPr>
          <w:rFonts w:eastAsia="Calibri" w:cs="Times New Roman"/>
          <w:lang w:val="sr-Cyrl-RS"/>
        </w:rPr>
        <w:t xml:space="preserve"> врши с</w:t>
      </w:r>
      <w:r w:rsidRPr="00A51E17">
        <w:rPr>
          <w:rFonts w:eastAsia="Calibri" w:cs="Times New Roman"/>
          <w:lang w:val="en-US"/>
        </w:rPr>
        <w:t>e</w:t>
      </w:r>
      <w:r w:rsidRPr="00A51E17">
        <w:rPr>
          <w:rFonts w:eastAsia="Calibri" w:cs="Times New Roman"/>
          <w:lang w:val="sr-Cyrl-RS"/>
        </w:rPr>
        <w:t xml:space="preserve"> фоторелејима и контакторима разне снаге. Св</w:t>
      </w:r>
      <w:r w:rsidRPr="00A51E17">
        <w:rPr>
          <w:rFonts w:eastAsia="Calibri" w:cs="Times New Roman"/>
          <w:lang w:val="en-US"/>
        </w:rPr>
        <w:t>e</w:t>
      </w:r>
      <w:r w:rsidRPr="00A51E17">
        <w:rPr>
          <w:rFonts w:eastAsia="Calibri" w:cs="Times New Roman"/>
          <w:lang w:val="sr-Cyrl-RS"/>
        </w:rPr>
        <w:t xml:space="preserve"> св</w:t>
      </w:r>
      <w:r w:rsidRPr="00A51E17">
        <w:rPr>
          <w:rFonts w:eastAsia="Calibri" w:cs="Times New Roman"/>
          <w:lang w:val="en-US"/>
        </w:rPr>
        <w:t>e</w:t>
      </w:r>
      <w:r w:rsidRPr="00A51E17">
        <w:rPr>
          <w:rFonts w:eastAsia="Calibri" w:cs="Times New Roman"/>
          <w:lang w:val="sr-Cyrl-RS"/>
        </w:rPr>
        <w:t>тиљк</w:t>
      </w:r>
      <w:r w:rsidRPr="00A51E17">
        <w:rPr>
          <w:rFonts w:eastAsia="Calibri" w:cs="Times New Roman"/>
          <w:lang w:val="en-US"/>
        </w:rPr>
        <w:t>e</w:t>
      </w:r>
      <w:r w:rsidRPr="00A51E17">
        <w:rPr>
          <w:rFonts w:eastAsia="Calibri" w:cs="Times New Roman"/>
          <w:lang w:val="sr-Cyrl-RS"/>
        </w:rPr>
        <w:t xml:space="preserve"> р</w:t>
      </w:r>
      <w:r w:rsidRPr="00A51E17">
        <w:rPr>
          <w:rFonts w:eastAsia="Calibri" w:cs="Times New Roman"/>
          <w:lang w:val="en-US"/>
        </w:rPr>
        <w:t>a</w:t>
      </w:r>
      <w:r w:rsidRPr="00A51E17">
        <w:rPr>
          <w:rFonts w:eastAsia="Calibri" w:cs="Times New Roman"/>
          <w:lang w:val="sr-Cyrl-RS"/>
        </w:rPr>
        <w:t>д</w:t>
      </w:r>
      <w:r w:rsidRPr="00A51E17">
        <w:rPr>
          <w:rFonts w:eastAsia="Calibri" w:cs="Times New Roman"/>
          <w:lang w:val="en-US"/>
        </w:rPr>
        <w:t>e</w:t>
      </w:r>
      <w:r w:rsidRPr="00A51E17">
        <w:rPr>
          <w:rFonts w:eastAsia="Calibri" w:cs="Times New Roman"/>
          <w:lang w:val="sr-Cyrl-RS"/>
        </w:rPr>
        <w:t xml:space="preserve"> пун</w:t>
      </w:r>
      <w:r w:rsidRPr="00A51E17">
        <w:rPr>
          <w:rFonts w:eastAsia="Calibri" w:cs="Times New Roman"/>
          <w:lang w:val="en-US"/>
        </w:rPr>
        <w:t>o</w:t>
      </w:r>
      <w:r w:rsidRPr="00A51E17">
        <w:rPr>
          <w:rFonts w:eastAsia="Calibri" w:cs="Times New Roman"/>
          <w:lang w:val="sr-Cyrl-RS"/>
        </w:rPr>
        <w:t>м сн</w:t>
      </w:r>
      <w:r w:rsidRPr="00A51E17">
        <w:rPr>
          <w:rFonts w:eastAsia="Calibri" w:cs="Times New Roman"/>
          <w:lang w:val="en-US"/>
        </w:rPr>
        <w:t>a</w:t>
      </w:r>
      <w:r w:rsidRPr="00A51E17">
        <w:rPr>
          <w:rFonts w:eastAsia="Calibri" w:cs="Times New Roman"/>
          <w:lang w:val="sr-Cyrl-RS"/>
        </w:rPr>
        <w:t>г</w:t>
      </w:r>
      <w:r w:rsidRPr="00A51E17">
        <w:rPr>
          <w:rFonts w:eastAsia="Calibri" w:cs="Times New Roman"/>
          <w:lang w:val="en-US"/>
        </w:rPr>
        <w:t>o</w:t>
      </w:r>
      <w:r w:rsidRPr="00A51E17">
        <w:rPr>
          <w:rFonts w:eastAsia="Calibri" w:cs="Times New Roman"/>
          <w:lang w:val="sr-Cyrl-RS"/>
        </w:rPr>
        <w:t>м ц</w:t>
      </w:r>
      <w:r w:rsidRPr="00A51E17">
        <w:rPr>
          <w:rFonts w:eastAsia="Calibri" w:cs="Times New Roman"/>
          <w:lang w:val="en-US"/>
        </w:rPr>
        <w:t>e</w:t>
      </w:r>
      <w:r w:rsidRPr="00A51E17">
        <w:rPr>
          <w:rFonts w:eastAsia="Calibri" w:cs="Times New Roman"/>
          <w:lang w:val="sr-Cyrl-RS"/>
        </w:rPr>
        <w:t>л</w:t>
      </w:r>
      <w:r w:rsidRPr="00A51E17">
        <w:rPr>
          <w:rFonts w:eastAsia="Calibri" w:cs="Times New Roman"/>
          <w:lang w:val="en-US"/>
        </w:rPr>
        <w:t>e</w:t>
      </w:r>
      <w:r w:rsidRPr="00A51E17">
        <w:rPr>
          <w:rFonts w:eastAsia="Calibri" w:cs="Times New Roman"/>
          <w:lang w:val="sr-Cyrl-RS"/>
        </w:rPr>
        <w:t xml:space="preserve"> н</w:t>
      </w:r>
      <w:r w:rsidRPr="00A51E17">
        <w:rPr>
          <w:rFonts w:eastAsia="Calibri" w:cs="Times New Roman"/>
          <w:lang w:val="en-US"/>
        </w:rPr>
        <w:t>o</w:t>
      </w:r>
      <w:r w:rsidRPr="00A51E17">
        <w:rPr>
          <w:rFonts w:eastAsia="Calibri" w:cs="Times New Roman"/>
          <w:lang w:val="sr-Cyrl-RS"/>
        </w:rPr>
        <w:t xml:space="preserve">ћи. </w:t>
      </w:r>
      <w:r w:rsidRPr="00074C01">
        <w:rPr>
          <w:rFonts w:eastAsia="Calibri" w:cs="Times New Roman"/>
          <w:bCs/>
          <w:lang w:val="sr-Cyrl-RS"/>
        </w:rPr>
        <w:t>Г</w:t>
      </w:r>
      <w:r w:rsidRPr="00074C01">
        <w:rPr>
          <w:rFonts w:eastAsia="Calibri" w:cs="Times New Roman"/>
          <w:bCs/>
          <w:lang w:val="en-US"/>
        </w:rPr>
        <w:t>o</w:t>
      </w:r>
      <w:r w:rsidRPr="00074C01">
        <w:rPr>
          <w:rFonts w:eastAsia="Calibri" w:cs="Times New Roman"/>
          <w:bCs/>
          <w:lang w:val="sr-Cyrl-RS"/>
        </w:rPr>
        <w:t>дишњи бр</w:t>
      </w:r>
      <w:r w:rsidRPr="00074C01">
        <w:rPr>
          <w:rFonts w:eastAsia="Calibri" w:cs="Times New Roman"/>
          <w:bCs/>
          <w:lang w:val="en-US"/>
        </w:rPr>
        <w:t>oj</w:t>
      </w:r>
      <w:r w:rsidRPr="00074C01">
        <w:rPr>
          <w:rFonts w:eastAsia="Calibri" w:cs="Times New Roman"/>
          <w:bCs/>
          <w:lang w:val="sr-Cyrl-RS"/>
        </w:rPr>
        <w:t xml:space="preserve"> ч</w:t>
      </w:r>
      <w:r w:rsidRPr="00074C01">
        <w:rPr>
          <w:rFonts w:eastAsia="Calibri" w:cs="Times New Roman"/>
          <w:bCs/>
          <w:lang w:val="en-US"/>
        </w:rPr>
        <w:t>a</w:t>
      </w:r>
      <w:r w:rsidRPr="00074C01">
        <w:rPr>
          <w:rFonts w:eastAsia="Calibri" w:cs="Times New Roman"/>
          <w:bCs/>
          <w:lang w:val="sr-Cyrl-RS"/>
        </w:rPr>
        <w:t>с</w:t>
      </w:r>
      <w:r w:rsidRPr="00074C01">
        <w:rPr>
          <w:rFonts w:eastAsia="Calibri" w:cs="Times New Roman"/>
          <w:bCs/>
          <w:lang w:val="en-US"/>
        </w:rPr>
        <w:t>o</w:t>
      </w:r>
      <w:r w:rsidRPr="00074C01">
        <w:rPr>
          <w:rFonts w:eastAsia="Calibri" w:cs="Times New Roman"/>
          <w:bCs/>
          <w:lang w:val="sr-Cyrl-RS"/>
        </w:rPr>
        <w:t>в</w:t>
      </w:r>
      <w:r w:rsidRPr="00074C01">
        <w:rPr>
          <w:rFonts w:eastAsia="Calibri" w:cs="Times New Roman"/>
          <w:bCs/>
          <w:lang w:val="en-US"/>
        </w:rPr>
        <w:t>a</w:t>
      </w:r>
      <w:r w:rsidRPr="00A51E17">
        <w:rPr>
          <w:rFonts w:eastAsia="Calibri" w:cs="Times New Roman"/>
          <w:lang w:val="sr-Cyrl-RS"/>
        </w:rPr>
        <w:t xml:space="preserve"> р</w:t>
      </w:r>
      <w:r w:rsidRPr="00A51E17">
        <w:rPr>
          <w:rFonts w:eastAsia="Calibri" w:cs="Times New Roman"/>
          <w:lang w:val="en-US"/>
        </w:rPr>
        <w:t>a</w:t>
      </w:r>
      <w:r w:rsidRPr="00A51E17">
        <w:rPr>
          <w:rFonts w:eastAsia="Calibri" w:cs="Times New Roman"/>
          <w:lang w:val="sr-Cyrl-RS"/>
        </w:rPr>
        <w:t>д</w:t>
      </w:r>
      <w:r w:rsidRPr="00A51E17">
        <w:rPr>
          <w:rFonts w:eastAsia="Calibri" w:cs="Times New Roman"/>
          <w:lang w:val="en-US"/>
        </w:rPr>
        <w:t>a</w:t>
      </w:r>
      <w:r w:rsidRPr="00A51E17">
        <w:rPr>
          <w:rFonts w:eastAsia="Calibri" w:cs="Times New Roman"/>
          <w:lang w:val="sr-Cyrl-RS"/>
        </w:rPr>
        <w:t xml:space="preserve"> д</w:t>
      </w:r>
      <w:r w:rsidRPr="00A51E17">
        <w:rPr>
          <w:rFonts w:eastAsia="Calibri" w:cs="Times New Roman"/>
          <w:lang w:val="en-US"/>
        </w:rPr>
        <w:t>e</w:t>
      </w:r>
      <w:r w:rsidRPr="00A51E17">
        <w:rPr>
          <w:rFonts w:eastAsia="Calibri" w:cs="Times New Roman"/>
          <w:lang w:val="sr-Cyrl-RS"/>
        </w:rPr>
        <w:t>л</w:t>
      </w:r>
      <w:r w:rsidRPr="00A51E17">
        <w:rPr>
          <w:rFonts w:eastAsia="Calibri" w:cs="Times New Roman"/>
          <w:lang w:val="en-US"/>
        </w:rPr>
        <w:t>a</w:t>
      </w:r>
      <w:r w:rsidRPr="00A51E17">
        <w:rPr>
          <w:rFonts w:eastAsia="Calibri" w:cs="Times New Roman"/>
          <w:lang w:val="sr-Cyrl-RS"/>
        </w:rPr>
        <w:t xml:space="preserve"> сист</w:t>
      </w:r>
      <w:r w:rsidRPr="00A51E17">
        <w:rPr>
          <w:rFonts w:eastAsia="Calibri" w:cs="Times New Roman"/>
          <w:lang w:val="en-US"/>
        </w:rPr>
        <w:t>e</w:t>
      </w:r>
      <w:r w:rsidRPr="00A51E17">
        <w:rPr>
          <w:rFonts w:eastAsia="Calibri" w:cs="Times New Roman"/>
          <w:lang w:val="sr-Cyrl-RS"/>
        </w:rPr>
        <w:t>м</w:t>
      </w:r>
      <w:r w:rsidRPr="00A51E17">
        <w:rPr>
          <w:rFonts w:eastAsia="Calibri" w:cs="Times New Roman"/>
          <w:lang w:val="en-US"/>
        </w:rPr>
        <w:t>a</w:t>
      </w:r>
      <w:r w:rsidRPr="00A51E17">
        <w:rPr>
          <w:rFonts w:eastAsia="Calibri" w:cs="Times New Roman"/>
          <w:lang w:val="sr-Cyrl-RS"/>
        </w:rPr>
        <w:t xml:space="preserve"> </w:t>
      </w:r>
      <w:r w:rsidRPr="00A51E17">
        <w:rPr>
          <w:rFonts w:eastAsia="Calibri" w:cs="Times New Roman"/>
          <w:lang w:val="en-US"/>
        </w:rPr>
        <w:t>JO</w:t>
      </w:r>
      <w:r w:rsidRPr="00A51E17">
        <w:rPr>
          <w:rFonts w:eastAsia="Calibri" w:cs="Times New Roman"/>
          <w:lang w:val="sr-Cyrl-RS"/>
        </w:rPr>
        <w:t xml:space="preserve"> пр</w:t>
      </w:r>
      <w:r w:rsidRPr="00A51E17">
        <w:rPr>
          <w:rFonts w:eastAsia="Calibri" w:cs="Times New Roman"/>
          <w:lang w:val="en-US"/>
        </w:rPr>
        <w:t>e</w:t>
      </w:r>
      <w:r w:rsidRPr="00A51E17">
        <w:rPr>
          <w:rFonts w:eastAsia="Calibri" w:cs="Times New Roman"/>
          <w:lang w:val="sr-Cyrl-RS"/>
        </w:rPr>
        <w:t>двиђ</w:t>
      </w:r>
      <w:r w:rsidRPr="00A51E17">
        <w:rPr>
          <w:rFonts w:eastAsia="Calibri" w:cs="Times New Roman"/>
          <w:lang w:val="en-US"/>
        </w:rPr>
        <w:t>e</w:t>
      </w:r>
      <w:r w:rsidRPr="00A51E17">
        <w:rPr>
          <w:rFonts w:eastAsia="Calibri" w:cs="Times New Roman"/>
          <w:lang w:val="sr-Cyrl-RS"/>
        </w:rPr>
        <w:t>н</w:t>
      </w:r>
      <w:r w:rsidRPr="00A51E17">
        <w:rPr>
          <w:rFonts w:eastAsia="Calibri" w:cs="Times New Roman"/>
          <w:lang w:val="en-US"/>
        </w:rPr>
        <w:t>o</w:t>
      </w:r>
      <w:r w:rsidRPr="00A51E17">
        <w:rPr>
          <w:rFonts w:eastAsia="Calibri" w:cs="Times New Roman"/>
          <w:lang w:val="sr-Cyrl-RS"/>
        </w:rPr>
        <w:t>г з</w:t>
      </w:r>
      <w:r w:rsidRPr="00A51E17">
        <w:rPr>
          <w:rFonts w:eastAsia="Calibri" w:cs="Times New Roman"/>
          <w:lang w:val="en-US"/>
        </w:rPr>
        <w:t>a</w:t>
      </w:r>
      <w:r w:rsidRPr="00A51E17">
        <w:rPr>
          <w:rFonts w:eastAsia="Calibri" w:cs="Times New Roman"/>
          <w:lang w:val="sr-Cyrl-RS"/>
        </w:rPr>
        <w:t xml:space="preserve"> р</w:t>
      </w:r>
      <w:r w:rsidRPr="00A51E17">
        <w:rPr>
          <w:rFonts w:eastAsia="Calibri" w:cs="Times New Roman"/>
          <w:lang w:val="en-US"/>
        </w:rPr>
        <w:t>e</w:t>
      </w:r>
      <w:r w:rsidRPr="00A51E17">
        <w:rPr>
          <w:rFonts w:eastAsia="Calibri" w:cs="Times New Roman"/>
          <w:lang w:val="sr-Cyrl-RS"/>
        </w:rPr>
        <w:t>к</w:t>
      </w:r>
      <w:r w:rsidRPr="00A51E17">
        <w:rPr>
          <w:rFonts w:eastAsia="Calibri" w:cs="Times New Roman"/>
          <w:lang w:val="en-US"/>
        </w:rPr>
        <w:t>o</w:t>
      </w:r>
      <w:r w:rsidRPr="00A51E17">
        <w:rPr>
          <w:rFonts w:eastAsia="Calibri" w:cs="Times New Roman"/>
          <w:lang w:val="sr-Cyrl-RS"/>
        </w:rPr>
        <w:t>нструкци</w:t>
      </w:r>
      <w:r w:rsidRPr="00A51E17">
        <w:rPr>
          <w:rFonts w:eastAsia="Calibri" w:cs="Times New Roman"/>
          <w:lang w:val="en-US"/>
        </w:rPr>
        <w:t>j</w:t>
      </w:r>
      <w:r w:rsidRPr="00A51E17">
        <w:rPr>
          <w:rFonts w:eastAsia="Calibri" w:cs="Times New Roman"/>
          <w:lang w:val="sr-Cyrl-RS"/>
        </w:rPr>
        <w:t>у изн</w:t>
      </w:r>
      <w:r w:rsidRPr="00A51E17">
        <w:rPr>
          <w:rFonts w:eastAsia="Calibri" w:cs="Times New Roman"/>
          <w:lang w:val="en-US"/>
        </w:rPr>
        <w:t>o</w:t>
      </w:r>
      <w:r w:rsidRPr="00A51E17">
        <w:rPr>
          <w:rFonts w:eastAsia="Calibri" w:cs="Times New Roman"/>
          <w:lang w:val="sr-Cyrl-RS"/>
        </w:rPr>
        <w:t>си</w:t>
      </w:r>
      <w:r w:rsidRPr="00A51E17">
        <w:rPr>
          <w:rFonts w:eastAsia="Calibri" w:cs="Times New Roman"/>
          <w:spacing w:val="-11"/>
          <w:lang w:val="sr-Cyrl-RS"/>
        </w:rPr>
        <w:t xml:space="preserve"> </w:t>
      </w:r>
      <w:r w:rsidRPr="00A51E17">
        <w:rPr>
          <w:rFonts w:eastAsia="Calibri" w:cs="Times New Roman"/>
          <w:lang w:val="sr-Cyrl-RS"/>
        </w:rPr>
        <w:t>4.100.</w:t>
      </w:r>
    </w:p>
    <w:p w14:paraId="3AFD061F" w14:textId="08D4A7B8" w:rsidR="00074C01" w:rsidRPr="00A66CEE" w:rsidRDefault="00074C01" w:rsidP="00D96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uto"/>
        <w:ind w:left="142"/>
        <w:jc w:val="both"/>
        <w:rPr>
          <w:rFonts w:ascii="Calibri" w:eastAsia="Calibri" w:hAnsi="Calibri" w:cs="Calibri"/>
          <w:b/>
          <w:lang w:val="sr-Cyrl-RS"/>
        </w:rPr>
      </w:pPr>
      <w:r w:rsidRPr="00A66CEE">
        <w:rPr>
          <w:rFonts w:ascii="Calibri" w:eastAsia="Calibri" w:hAnsi="Calibri" w:cs="Calibri"/>
          <w:b/>
          <w:lang w:val="sr-Cyrl-RS"/>
        </w:rPr>
        <w:t xml:space="preserve">Пројектом је предвиђенa реконструкција </w:t>
      </w:r>
      <w:r>
        <w:rPr>
          <w:rFonts w:ascii="Calibri" w:eastAsia="Calibri" w:hAnsi="Calibri" w:cs="Calibri"/>
          <w:b/>
          <w:lang w:val="sr-Latn-RS"/>
        </w:rPr>
        <w:t>969</w:t>
      </w:r>
      <w:r w:rsidRPr="00A66CEE">
        <w:rPr>
          <w:rFonts w:ascii="Calibri" w:eastAsia="Calibri" w:hAnsi="Calibri" w:cs="Calibri"/>
          <w:b/>
          <w:lang w:val="sr-Cyrl-RS"/>
        </w:rPr>
        <w:t xml:space="preserve"> комада светиљки од укупно </w:t>
      </w:r>
      <w:r>
        <w:rPr>
          <w:rFonts w:ascii="Calibri" w:eastAsia="Calibri" w:hAnsi="Calibri" w:cs="Calibri"/>
          <w:b/>
          <w:lang w:val="sr-Latn-RS"/>
        </w:rPr>
        <w:t>1.033</w:t>
      </w:r>
      <w:r w:rsidRPr="00A66CEE">
        <w:rPr>
          <w:rFonts w:ascii="Calibri" w:eastAsia="Calibri" w:hAnsi="Calibri" w:cs="Calibri"/>
          <w:b/>
          <w:lang w:val="sr-Cyrl-RS"/>
        </w:rPr>
        <w:t xml:space="preserve"> светиљки које чине систем јавног осветљења на територији Општине </w:t>
      </w:r>
      <w:r>
        <w:rPr>
          <w:rFonts w:ascii="Calibri" w:eastAsia="Calibri" w:hAnsi="Calibri" w:cs="Calibri"/>
          <w:b/>
          <w:lang w:val="sr-Cyrl-RS"/>
        </w:rPr>
        <w:t>Сремски Карловци</w:t>
      </w:r>
      <w:r w:rsidRPr="00A66CEE">
        <w:rPr>
          <w:rFonts w:ascii="Calibri" w:eastAsia="Calibri" w:hAnsi="Calibri" w:cs="Calibri"/>
          <w:lang w:val="sr-Cyrl-RS"/>
        </w:rPr>
        <w:t>.</w:t>
      </w:r>
    </w:p>
    <w:p w14:paraId="038595EF" w14:textId="77777777" w:rsidR="00074C01" w:rsidRPr="00A51E17" w:rsidRDefault="00074C01" w:rsidP="009417D0">
      <w:pPr>
        <w:widowControl w:val="0"/>
        <w:spacing w:before="120" w:after="0" w:line="240" w:lineRule="auto"/>
        <w:ind w:left="142" w:right="114"/>
        <w:jc w:val="both"/>
        <w:rPr>
          <w:rFonts w:eastAsia="Calibri" w:cs="Times New Roman"/>
          <w:lang w:val="sr-Cyrl-RS"/>
        </w:rPr>
      </w:pPr>
    </w:p>
    <w:p w14:paraId="78518B0A" w14:textId="77777777" w:rsidR="00074C01" w:rsidRPr="00A66CEE" w:rsidRDefault="00074C01" w:rsidP="00074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uto"/>
        <w:jc w:val="center"/>
        <w:rPr>
          <w:rFonts w:ascii="Calibri" w:eastAsia="Calibri" w:hAnsi="Calibri" w:cs="Calibri"/>
          <w:bCs/>
          <w:lang w:val="sr-Cyrl-RS"/>
        </w:rPr>
      </w:pPr>
      <w:r w:rsidRPr="00A66CEE">
        <w:rPr>
          <w:rFonts w:ascii="Calibri" w:eastAsia="Calibri" w:hAnsi="Calibri" w:cs="Calibri"/>
          <w:bCs/>
          <w:lang w:val="sr-Cyrl-RS"/>
        </w:rPr>
        <w:t>Табела 1 – постојеће стање</w:t>
      </w:r>
    </w:p>
    <w:tbl>
      <w:tblPr>
        <w:tblW w:w="6546"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4A0" w:firstRow="1" w:lastRow="0" w:firstColumn="1" w:lastColumn="0" w:noHBand="0" w:noVBand="1"/>
      </w:tblPr>
      <w:tblGrid>
        <w:gridCol w:w="2580"/>
        <w:gridCol w:w="1720"/>
        <w:gridCol w:w="2246"/>
      </w:tblGrid>
      <w:tr w:rsidR="000E7359" w:rsidRPr="00091517" w14:paraId="654A54C6" w14:textId="77777777" w:rsidTr="00995076">
        <w:trPr>
          <w:trHeight w:val="285"/>
          <w:jc w:val="center"/>
        </w:trPr>
        <w:tc>
          <w:tcPr>
            <w:tcW w:w="2580" w:type="dxa"/>
            <w:shd w:val="clear" w:color="auto" w:fill="auto"/>
            <w:noWrap/>
            <w:vAlign w:val="center"/>
            <w:hideMark/>
          </w:tcPr>
          <w:p w14:paraId="6EA9AFED" w14:textId="77777777" w:rsidR="000E7359" w:rsidRPr="00616349" w:rsidRDefault="000E7359" w:rsidP="00995076">
            <w:pPr>
              <w:rPr>
                <w:rFonts w:ascii="Calibri" w:hAnsi="Calibri" w:cs="Tahoma"/>
                <w:b/>
                <w:bCs/>
                <w:sz w:val="20"/>
                <w:szCs w:val="20"/>
                <w:lang w:val="sr-Cyrl-RS" w:eastAsia="sr-Latn-CS"/>
              </w:rPr>
            </w:pPr>
            <w:r>
              <w:rPr>
                <w:rFonts w:ascii="Calibri" w:hAnsi="Calibri" w:cs="Tahoma"/>
                <w:b/>
                <w:bCs/>
                <w:sz w:val="20"/>
                <w:szCs w:val="20"/>
                <w:lang w:val="sr-Cyrl-RS" w:eastAsia="sr-Latn-CS"/>
              </w:rPr>
              <w:t>Тип светиљке</w:t>
            </w:r>
          </w:p>
        </w:tc>
        <w:tc>
          <w:tcPr>
            <w:tcW w:w="1720" w:type="dxa"/>
            <w:shd w:val="clear" w:color="auto" w:fill="auto"/>
            <w:noWrap/>
            <w:vAlign w:val="center"/>
            <w:hideMark/>
          </w:tcPr>
          <w:p w14:paraId="7ECF14E6" w14:textId="77777777" w:rsidR="000E7359" w:rsidRPr="00616349" w:rsidRDefault="000E7359" w:rsidP="00995076">
            <w:pPr>
              <w:jc w:val="center"/>
              <w:rPr>
                <w:rFonts w:ascii="Calibri" w:hAnsi="Calibri" w:cs="Tahoma"/>
                <w:b/>
                <w:bCs/>
                <w:sz w:val="20"/>
                <w:szCs w:val="20"/>
                <w:lang w:val="sr-Cyrl-RS" w:eastAsia="sr-Latn-CS"/>
              </w:rPr>
            </w:pPr>
            <w:r>
              <w:rPr>
                <w:rFonts w:ascii="Calibri" w:hAnsi="Calibri" w:cs="Tahoma"/>
                <w:b/>
                <w:bCs/>
                <w:sz w:val="20"/>
                <w:szCs w:val="20"/>
                <w:lang w:val="sr-Cyrl-RS" w:eastAsia="sr-Latn-CS"/>
              </w:rPr>
              <w:t>Број светиљки</w:t>
            </w:r>
          </w:p>
        </w:tc>
        <w:tc>
          <w:tcPr>
            <w:tcW w:w="2246" w:type="dxa"/>
            <w:shd w:val="clear" w:color="auto" w:fill="auto"/>
            <w:noWrap/>
            <w:vAlign w:val="center"/>
            <w:hideMark/>
          </w:tcPr>
          <w:p w14:paraId="6961BADB" w14:textId="77777777" w:rsidR="000E7359" w:rsidRPr="00616349" w:rsidRDefault="000E7359" w:rsidP="00995076">
            <w:pPr>
              <w:jc w:val="center"/>
              <w:rPr>
                <w:rFonts w:ascii="Calibri" w:hAnsi="Calibri" w:cs="Tahoma"/>
                <w:b/>
                <w:bCs/>
                <w:sz w:val="20"/>
                <w:szCs w:val="20"/>
                <w:lang w:val="sr-Cyrl-RS" w:eastAsia="sr-Latn-CS"/>
              </w:rPr>
            </w:pPr>
            <w:r>
              <w:rPr>
                <w:rFonts w:ascii="Calibri" w:hAnsi="Calibri" w:cs="Tahoma"/>
                <w:b/>
                <w:bCs/>
                <w:sz w:val="20"/>
                <w:szCs w:val="20"/>
                <w:lang w:val="sr-Cyrl-RS" w:eastAsia="sr-Latn-CS"/>
              </w:rPr>
              <w:t>Инсталисана снага (са 10% губитака)</w:t>
            </w:r>
          </w:p>
        </w:tc>
      </w:tr>
      <w:tr w:rsidR="000E7359" w:rsidRPr="00091517" w14:paraId="346DD3F8" w14:textId="77777777" w:rsidTr="00995076">
        <w:trPr>
          <w:trHeight w:val="285"/>
          <w:jc w:val="center"/>
        </w:trPr>
        <w:tc>
          <w:tcPr>
            <w:tcW w:w="2580" w:type="dxa"/>
            <w:shd w:val="clear" w:color="auto" w:fill="auto"/>
            <w:noWrap/>
            <w:vAlign w:val="center"/>
            <w:hideMark/>
          </w:tcPr>
          <w:p w14:paraId="6FA31B60" w14:textId="77777777" w:rsidR="000E7359" w:rsidRPr="00091517" w:rsidRDefault="000E7359" w:rsidP="00995076">
            <w:pPr>
              <w:rPr>
                <w:rFonts w:ascii="Calibri" w:hAnsi="Calibri" w:cs="Tahoma"/>
                <w:sz w:val="20"/>
                <w:szCs w:val="20"/>
                <w:lang w:val="sr-Latn-CS" w:eastAsia="sr-Latn-CS"/>
              </w:rPr>
            </w:pPr>
            <w:r>
              <w:rPr>
                <w:rFonts w:ascii="Calibri" w:hAnsi="Calibri" w:cs="Tahoma"/>
                <w:sz w:val="20"/>
                <w:szCs w:val="20"/>
                <w:lang w:eastAsia="sr-Latn-CS"/>
              </w:rPr>
              <w:t>HgVP</w:t>
            </w:r>
            <w:r w:rsidRPr="00091517">
              <w:rPr>
                <w:rFonts w:ascii="Calibri" w:hAnsi="Calibri" w:cs="Tahoma"/>
                <w:sz w:val="20"/>
                <w:szCs w:val="20"/>
                <w:lang w:val="sr-Latn-CS" w:eastAsia="sr-Latn-CS"/>
              </w:rPr>
              <w:t xml:space="preserve"> 125W</w:t>
            </w:r>
          </w:p>
        </w:tc>
        <w:tc>
          <w:tcPr>
            <w:tcW w:w="1720" w:type="dxa"/>
            <w:shd w:val="clear" w:color="auto" w:fill="auto"/>
            <w:noWrap/>
            <w:vAlign w:val="center"/>
            <w:hideMark/>
          </w:tcPr>
          <w:p w14:paraId="5F5E1DD8" w14:textId="77777777" w:rsidR="000E7359" w:rsidRPr="00091517" w:rsidRDefault="000E7359" w:rsidP="00995076">
            <w:pPr>
              <w:jc w:val="center"/>
              <w:rPr>
                <w:rFonts w:ascii="Calibri" w:hAnsi="Calibri" w:cs="Tahoma"/>
                <w:sz w:val="20"/>
                <w:szCs w:val="20"/>
                <w:lang w:val="sr-Latn-CS" w:eastAsia="sr-Latn-CS"/>
              </w:rPr>
            </w:pPr>
            <w:r w:rsidRPr="00091517">
              <w:rPr>
                <w:rFonts w:ascii="Calibri" w:hAnsi="Calibri" w:cs="Tahoma"/>
                <w:sz w:val="20"/>
                <w:szCs w:val="20"/>
                <w:lang w:val="sr-Latn-CS" w:eastAsia="sr-Latn-CS"/>
              </w:rPr>
              <w:t>898</w:t>
            </w:r>
          </w:p>
        </w:tc>
        <w:tc>
          <w:tcPr>
            <w:tcW w:w="2246" w:type="dxa"/>
            <w:shd w:val="clear" w:color="auto" w:fill="auto"/>
            <w:noWrap/>
            <w:vAlign w:val="center"/>
            <w:hideMark/>
          </w:tcPr>
          <w:p w14:paraId="38ABDDEE" w14:textId="77777777" w:rsidR="000E7359" w:rsidRPr="00091517" w:rsidRDefault="000E7359" w:rsidP="00995076">
            <w:pPr>
              <w:jc w:val="right"/>
              <w:rPr>
                <w:rFonts w:ascii="Calibri" w:hAnsi="Calibri" w:cs="Tahoma"/>
                <w:sz w:val="20"/>
                <w:szCs w:val="20"/>
                <w:lang w:val="sr-Latn-CS" w:eastAsia="sr-Latn-CS"/>
              </w:rPr>
            </w:pPr>
            <w:r>
              <w:rPr>
                <w:rFonts w:ascii="Calibri" w:hAnsi="Calibri" w:cs="Tahoma"/>
                <w:sz w:val="20"/>
                <w:szCs w:val="20"/>
                <w:lang w:val="sr-Latn-CS" w:eastAsia="sr-Latn-CS"/>
              </w:rPr>
              <w:t>123.475</w:t>
            </w:r>
          </w:p>
        </w:tc>
      </w:tr>
      <w:tr w:rsidR="000E7359" w:rsidRPr="00091517" w14:paraId="71A38524" w14:textId="77777777" w:rsidTr="00995076">
        <w:trPr>
          <w:trHeight w:val="300"/>
          <w:jc w:val="center"/>
        </w:trPr>
        <w:tc>
          <w:tcPr>
            <w:tcW w:w="2580" w:type="dxa"/>
            <w:shd w:val="clear" w:color="auto" w:fill="auto"/>
            <w:noWrap/>
            <w:vAlign w:val="center"/>
            <w:hideMark/>
          </w:tcPr>
          <w:p w14:paraId="7469A922" w14:textId="77777777" w:rsidR="000E7359" w:rsidRPr="00091517" w:rsidRDefault="000E7359" w:rsidP="00995076">
            <w:pPr>
              <w:rPr>
                <w:rFonts w:ascii="Calibri" w:hAnsi="Calibri" w:cs="Tahoma"/>
                <w:sz w:val="20"/>
                <w:szCs w:val="20"/>
                <w:lang w:val="sr-Latn-CS" w:eastAsia="sr-Latn-CS"/>
              </w:rPr>
            </w:pPr>
            <w:r>
              <w:rPr>
                <w:rFonts w:ascii="Calibri" w:hAnsi="Calibri" w:cs="Tahoma"/>
                <w:sz w:val="20"/>
                <w:szCs w:val="20"/>
                <w:lang w:eastAsia="sr-Latn-CS"/>
              </w:rPr>
              <w:t>HgVP</w:t>
            </w:r>
            <w:r w:rsidRPr="00091517">
              <w:rPr>
                <w:rFonts w:ascii="Calibri" w:hAnsi="Calibri" w:cs="Tahoma"/>
                <w:sz w:val="20"/>
                <w:szCs w:val="20"/>
                <w:lang w:val="sr-Cyrl-RS" w:eastAsia="sr-Latn-CS"/>
              </w:rPr>
              <w:t xml:space="preserve"> </w:t>
            </w:r>
            <w:r w:rsidRPr="00091517">
              <w:rPr>
                <w:rFonts w:ascii="Calibri" w:hAnsi="Calibri" w:cs="Tahoma"/>
                <w:sz w:val="20"/>
                <w:szCs w:val="20"/>
                <w:lang w:val="sr-Latn-CS" w:eastAsia="sr-Latn-CS"/>
              </w:rPr>
              <w:t>250W</w:t>
            </w:r>
          </w:p>
        </w:tc>
        <w:tc>
          <w:tcPr>
            <w:tcW w:w="1720" w:type="dxa"/>
            <w:shd w:val="clear" w:color="auto" w:fill="auto"/>
            <w:noWrap/>
            <w:vAlign w:val="center"/>
            <w:hideMark/>
          </w:tcPr>
          <w:p w14:paraId="148A679A" w14:textId="77777777" w:rsidR="000E7359" w:rsidRPr="00091517" w:rsidRDefault="000E7359" w:rsidP="00995076">
            <w:pPr>
              <w:jc w:val="center"/>
              <w:rPr>
                <w:rFonts w:ascii="Calibri" w:hAnsi="Calibri" w:cs="Tahoma"/>
                <w:sz w:val="20"/>
                <w:szCs w:val="20"/>
                <w:lang w:val="sr-Latn-CS" w:eastAsia="sr-Latn-CS"/>
              </w:rPr>
            </w:pPr>
            <w:r w:rsidRPr="00091517">
              <w:rPr>
                <w:rFonts w:ascii="Calibri" w:hAnsi="Calibri" w:cs="Tahoma"/>
                <w:sz w:val="20"/>
                <w:szCs w:val="20"/>
                <w:lang w:val="sr-Latn-CS" w:eastAsia="sr-Latn-CS"/>
              </w:rPr>
              <w:t>10</w:t>
            </w:r>
          </w:p>
        </w:tc>
        <w:tc>
          <w:tcPr>
            <w:tcW w:w="2246" w:type="dxa"/>
            <w:shd w:val="clear" w:color="auto" w:fill="auto"/>
            <w:noWrap/>
            <w:vAlign w:val="center"/>
            <w:hideMark/>
          </w:tcPr>
          <w:p w14:paraId="1CB5484D" w14:textId="77777777" w:rsidR="000E7359" w:rsidRPr="00091517" w:rsidRDefault="000E7359" w:rsidP="00995076">
            <w:pPr>
              <w:jc w:val="right"/>
              <w:rPr>
                <w:rFonts w:ascii="Calibri" w:hAnsi="Calibri" w:cs="Tahoma"/>
                <w:sz w:val="20"/>
                <w:szCs w:val="20"/>
                <w:lang w:val="sr-Latn-CS" w:eastAsia="sr-Latn-CS"/>
              </w:rPr>
            </w:pPr>
            <w:r>
              <w:rPr>
                <w:rFonts w:ascii="Calibri" w:hAnsi="Calibri" w:cs="Tahoma"/>
                <w:sz w:val="20"/>
                <w:szCs w:val="20"/>
                <w:lang w:val="sr-Latn-CS" w:eastAsia="sr-Latn-CS"/>
              </w:rPr>
              <w:t>2.750</w:t>
            </w:r>
          </w:p>
        </w:tc>
      </w:tr>
      <w:tr w:rsidR="000E7359" w:rsidRPr="00091517" w14:paraId="3675AD90" w14:textId="77777777" w:rsidTr="00995076">
        <w:trPr>
          <w:trHeight w:val="285"/>
          <w:jc w:val="center"/>
        </w:trPr>
        <w:tc>
          <w:tcPr>
            <w:tcW w:w="2580" w:type="dxa"/>
            <w:shd w:val="clear" w:color="auto" w:fill="auto"/>
            <w:noWrap/>
            <w:vAlign w:val="center"/>
            <w:hideMark/>
          </w:tcPr>
          <w:p w14:paraId="2937A7BF" w14:textId="77777777" w:rsidR="000E7359" w:rsidRPr="00091517" w:rsidRDefault="000E7359" w:rsidP="00995076">
            <w:pPr>
              <w:rPr>
                <w:rFonts w:ascii="Calibri" w:hAnsi="Calibri" w:cs="Tahoma"/>
                <w:sz w:val="20"/>
                <w:szCs w:val="20"/>
                <w:lang w:val="sr-Latn-CS" w:eastAsia="sr-Latn-CS"/>
              </w:rPr>
            </w:pPr>
            <w:r w:rsidRPr="00091517">
              <w:rPr>
                <w:rFonts w:ascii="Calibri" w:hAnsi="Calibri" w:cs="Tahoma"/>
                <w:sz w:val="20"/>
                <w:szCs w:val="20"/>
                <w:lang w:eastAsia="sr-Latn-CS"/>
              </w:rPr>
              <w:t>Mh</w:t>
            </w:r>
            <w:r w:rsidRPr="00091517">
              <w:rPr>
                <w:rFonts w:ascii="Calibri" w:hAnsi="Calibri" w:cs="Tahoma"/>
                <w:sz w:val="20"/>
                <w:szCs w:val="20"/>
                <w:lang w:val="sr-Latn-CS" w:eastAsia="sr-Latn-CS"/>
              </w:rPr>
              <w:t xml:space="preserve"> 250W</w:t>
            </w:r>
          </w:p>
        </w:tc>
        <w:tc>
          <w:tcPr>
            <w:tcW w:w="1720" w:type="dxa"/>
            <w:shd w:val="clear" w:color="auto" w:fill="auto"/>
            <w:noWrap/>
            <w:vAlign w:val="center"/>
            <w:hideMark/>
          </w:tcPr>
          <w:p w14:paraId="572B12FE" w14:textId="77777777" w:rsidR="000E7359" w:rsidRPr="00091517" w:rsidRDefault="000E7359" w:rsidP="00995076">
            <w:pPr>
              <w:jc w:val="center"/>
              <w:rPr>
                <w:rFonts w:ascii="Calibri" w:hAnsi="Calibri" w:cs="Tahoma"/>
                <w:sz w:val="20"/>
                <w:szCs w:val="20"/>
                <w:lang w:val="sr-Latn-CS" w:eastAsia="sr-Latn-CS"/>
              </w:rPr>
            </w:pPr>
            <w:r w:rsidRPr="00091517">
              <w:rPr>
                <w:rFonts w:ascii="Calibri" w:hAnsi="Calibri" w:cs="Tahoma"/>
                <w:sz w:val="20"/>
                <w:szCs w:val="20"/>
                <w:lang w:val="sr-Latn-CS" w:eastAsia="sr-Latn-CS"/>
              </w:rPr>
              <w:t>3</w:t>
            </w:r>
          </w:p>
        </w:tc>
        <w:tc>
          <w:tcPr>
            <w:tcW w:w="2246" w:type="dxa"/>
            <w:shd w:val="clear" w:color="auto" w:fill="auto"/>
            <w:noWrap/>
            <w:vAlign w:val="center"/>
            <w:hideMark/>
          </w:tcPr>
          <w:p w14:paraId="2A84747D" w14:textId="77777777" w:rsidR="000E7359" w:rsidRPr="00091517" w:rsidRDefault="000E7359" w:rsidP="00995076">
            <w:pPr>
              <w:jc w:val="right"/>
              <w:rPr>
                <w:rFonts w:ascii="Calibri" w:hAnsi="Calibri" w:cs="Tahoma"/>
                <w:sz w:val="20"/>
                <w:szCs w:val="20"/>
                <w:lang w:val="sr-Latn-CS" w:eastAsia="sr-Latn-CS"/>
              </w:rPr>
            </w:pPr>
            <w:r>
              <w:rPr>
                <w:rFonts w:ascii="Calibri" w:hAnsi="Calibri" w:cs="Tahoma"/>
                <w:sz w:val="20"/>
                <w:szCs w:val="20"/>
                <w:lang w:val="sr-Latn-CS" w:eastAsia="sr-Latn-CS"/>
              </w:rPr>
              <w:t>825</w:t>
            </w:r>
          </w:p>
        </w:tc>
      </w:tr>
      <w:tr w:rsidR="000E7359" w:rsidRPr="00091517" w14:paraId="31F60E63" w14:textId="77777777" w:rsidTr="00995076">
        <w:trPr>
          <w:trHeight w:val="285"/>
          <w:jc w:val="center"/>
        </w:trPr>
        <w:tc>
          <w:tcPr>
            <w:tcW w:w="2580" w:type="dxa"/>
            <w:shd w:val="clear" w:color="auto" w:fill="auto"/>
            <w:noWrap/>
            <w:vAlign w:val="center"/>
            <w:hideMark/>
          </w:tcPr>
          <w:p w14:paraId="5B903218" w14:textId="77777777" w:rsidR="000E7359" w:rsidRPr="00091517" w:rsidRDefault="000E7359" w:rsidP="00995076">
            <w:pPr>
              <w:rPr>
                <w:rFonts w:ascii="Calibri" w:hAnsi="Calibri" w:cs="Tahoma"/>
                <w:sz w:val="20"/>
                <w:szCs w:val="20"/>
                <w:lang w:val="sr-Latn-CS" w:eastAsia="sr-Latn-CS"/>
              </w:rPr>
            </w:pPr>
            <w:r w:rsidRPr="00091517">
              <w:rPr>
                <w:rFonts w:ascii="Calibri" w:hAnsi="Calibri" w:cs="Tahoma"/>
                <w:sz w:val="20"/>
                <w:szCs w:val="20"/>
                <w:lang w:val="sr-Cyrl-RS" w:eastAsia="sr-Latn-CS"/>
              </w:rPr>
              <w:t>М</w:t>
            </w:r>
            <w:r w:rsidRPr="00091517">
              <w:rPr>
                <w:rFonts w:ascii="Calibri" w:hAnsi="Calibri" w:cs="Tahoma"/>
                <w:sz w:val="20"/>
                <w:szCs w:val="20"/>
                <w:lang w:eastAsia="sr-Latn-CS"/>
              </w:rPr>
              <w:t xml:space="preserve">h </w:t>
            </w:r>
            <w:r w:rsidRPr="00091517">
              <w:rPr>
                <w:rFonts w:ascii="Calibri" w:hAnsi="Calibri" w:cs="Tahoma"/>
                <w:sz w:val="20"/>
                <w:szCs w:val="20"/>
                <w:lang w:val="sr-Latn-CS" w:eastAsia="sr-Latn-CS"/>
              </w:rPr>
              <w:t>400W</w:t>
            </w:r>
          </w:p>
        </w:tc>
        <w:tc>
          <w:tcPr>
            <w:tcW w:w="1720" w:type="dxa"/>
            <w:shd w:val="clear" w:color="auto" w:fill="auto"/>
            <w:noWrap/>
            <w:vAlign w:val="center"/>
            <w:hideMark/>
          </w:tcPr>
          <w:p w14:paraId="45DEB92E" w14:textId="77777777" w:rsidR="000E7359" w:rsidRPr="00091517" w:rsidRDefault="000E7359" w:rsidP="00995076">
            <w:pPr>
              <w:jc w:val="center"/>
              <w:rPr>
                <w:rFonts w:ascii="Calibri" w:hAnsi="Calibri" w:cs="Tahoma"/>
                <w:sz w:val="20"/>
                <w:szCs w:val="20"/>
                <w:lang w:val="sr-Latn-CS" w:eastAsia="sr-Latn-CS"/>
              </w:rPr>
            </w:pPr>
            <w:r w:rsidRPr="00091517">
              <w:rPr>
                <w:rFonts w:ascii="Calibri" w:hAnsi="Calibri" w:cs="Tahoma"/>
                <w:sz w:val="20"/>
                <w:szCs w:val="20"/>
                <w:lang w:val="sr-Latn-CS" w:eastAsia="sr-Latn-CS"/>
              </w:rPr>
              <w:t>8</w:t>
            </w:r>
          </w:p>
        </w:tc>
        <w:tc>
          <w:tcPr>
            <w:tcW w:w="2246" w:type="dxa"/>
            <w:shd w:val="clear" w:color="auto" w:fill="auto"/>
            <w:noWrap/>
            <w:vAlign w:val="center"/>
            <w:hideMark/>
          </w:tcPr>
          <w:p w14:paraId="0C72FA39" w14:textId="77777777" w:rsidR="000E7359" w:rsidRPr="00091517" w:rsidRDefault="000E7359" w:rsidP="00995076">
            <w:pPr>
              <w:jc w:val="right"/>
              <w:rPr>
                <w:rFonts w:ascii="Calibri" w:hAnsi="Calibri" w:cs="Tahoma"/>
                <w:sz w:val="20"/>
                <w:szCs w:val="20"/>
                <w:lang w:val="sr-Latn-CS" w:eastAsia="sr-Latn-CS"/>
              </w:rPr>
            </w:pPr>
            <w:r>
              <w:rPr>
                <w:rFonts w:ascii="Calibri" w:hAnsi="Calibri" w:cs="Tahoma"/>
                <w:sz w:val="20"/>
                <w:szCs w:val="20"/>
                <w:lang w:val="sr-Latn-CS" w:eastAsia="sr-Latn-CS"/>
              </w:rPr>
              <w:t>3.520</w:t>
            </w:r>
          </w:p>
        </w:tc>
      </w:tr>
      <w:tr w:rsidR="000E7359" w:rsidRPr="00091517" w14:paraId="51063D36" w14:textId="77777777" w:rsidTr="00995076">
        <w:trPr>
          <w:trHeight w:val="315"/>
          <w:jc w:val="center"/>
        </w:trPr>
        <w:tc>
          <w:tcPr>
            <w:tcW w:w="2580" w:type="dxa"/>
            <w:shd w:val="clear" w:color="auto" w:fill="auto"/>
            <w:noWrap/>
            <w:vAlign w:val="center"/>
            <w:hideMark/>
          </w:tcPr>
          <w:p w14:paraId="4792AFDA" w14:textId="77777777" w:rsidR="000E7359" w:rsidRPr="00091517" w:rsidRDefault="000E7359" w:rsidP="00995076">
            <w:pPr>
              <w:rPr>
                <w:rFonts w:ascii="Calibri" w:hAnsi="Calibri" w:cs="Tahoma"/>
                <w:sz w:val="20"/>
                <w:szCs w:val="20"/>
                <w:lang w:val="sr-Latn-CS" w:eastAsia="sr-Latn-CS"/>
              </w:rPr>
            </w:pPr>
            <w:r>
              <w:rPr>
                <w:rFonts w:ascii="Calibri" w:hAnsi="Calibri" w:cs="Tahoma"/>
                <w:sz w:val="20"/>
                <w:szCs w:val="20"/>
                <w:lang w:eastAsia="sr-Latn-CS"/>
              </w:rPr>
              <w:t>NaVP</w:t>
            </w:r>
            <w:r w:rsidRPr="00091517">
              <w:rPr>
                <w:rFonts w:ascii="Calibri" w:hAnsi="Calibri" w:cs="Tahoma"/>
                <w:sz w:val="20"/>
                <w:szCs w:val="20"/>
                <w:lang w:val="sr-Latn-CS" w:eastAsia="sr-Latn-CS"/>
              </w:rPr>
              <w:t xml:space="preserve"> 250W</w:t>
            </w:r>
          </w:p>
        </w:tc>
        <w:tc>
          <w:tcPr>
            <w:tcW w:w="1720" w:type="dxa"/>
            <w:shd w:val="clear" w:color="auto" w:fill="auto"/>
            <w:noWrap/>
            <w:vAlign w:val="center"/>
            <w:hideMark/>
          </w:tcPr>
          <w:p w14:paraId="61710766" w14:textId="77777777" w:rsidR="000E7359" w:rsidRPr="00091517" w:rsidRDefault="000E7359" w:rsidP="00995076">
            <w:pPr>
              <w:jc w:val="center"/>
              <w:rPr>
                <w:rFonts w:ascii="Calibri" w:hAnsi="Calibri" w:cs="Tahoma"/>
                <w:sz w:val="20"/>
                <w:szCs w:val="20"/>
                <w:lang w:val="sr-Latn-CS" w:eastAsia="sr-Latn-CS"/>
              </w:rPr>
            </w:pPr>
            <w:r w:rsidRPr="00091517">
              <w:rPr>
                <w:rFonts w:ascii="Calibri" w:hAnsi="Calibri" w:cs="Tahoma"/>
                <w:sz w:val="20"/>
                <w:szCs w:val="20"/>
                <w:lang w:val="sr-Latn-CS" w:eastAsia="sr-Latn-CS"/>
              </w:rPr>
              <w:t>37</w:t>
            </w:r>
          </w:p>
        </w:tc>
        <w:tc>
          <w:tcPr>
            <w:tcW w:w="2246" w:type="dxa"/>
            <w:shd w:val="clear" w:color="auto" w:fill="auto"/>
            <w:noWrap/>
            <w:vAlign w:val="center"/>
            <w:hideMark/>
          </w:tcPr>
          <w:p w14:paraId="4835BFA7" w14:textId="77777777" w:rsidR="000E7359" w:rsidRPr="00091517" w:rsidRDefault="000E7359" w:rsidP="00995076">
            <w:pPr>
              <w:jc w:val="right"/>
              <w:rPr>
                <w:rFonts w:ascii="Calibri" w:hAnsi="Calibri" w:cs="Tahoma"/>
                <w:sz w:val="20"/>
                <w:szCs w:val="20"/>
                <w:lang w:val="sr-Latn-CS" w:eastAsia="sr-Latn-CS"/>
              </w:rPr>
            </w:pPr>
            <w:r>
              <w:rPr>
                <w:rFonts w:ascii="Calibri" w:hAnsi="Calibri" w:cs="Tahoma"/>
                <w:sz w:val="20"/>
                <w:szCs w:val="20"/>
                <w:lang w:val="sr-Latn-CS" w:eastAsia="sr-Latn-CS"/>
              </w:rPr>
              <w:t>10.175</w:t>
            </w:r>
          </w:p>
        </w:tc>
      </w:tr>
      <w:tr w:rsidR="000E7359" w:rsidRPr="00091517" w14:paraId="0016EEB6" w14:textId="77777777" w:rsidTr="00995076">
        <w:trPr>
          <w:trHeight w:val="285"/>
          <w:jc w:val="center"/>
        </w:trPr>
        <w:tc>
          <w:tcPr>
            <w:tcW w:w="2580" w:type="dxa"/>
            <w:shd w:val="clear" w:color="auto" w:fill="auto"/>
            <w:noWrap/>
            <w:vAlign w:val="center"/>
            <w:hideMark/>
          </w:tcPr>
          <w:p w14:paraId="77672EC2" w14:textId="77777777" w:rsidR="000E7359" w:rsidRPr="00091517" w:rsidRDefault="000E7359" w:rsidP="00995076">
            <w:pPr>
              <w:rPr>
                <w:rFonts w:ascii="Calibri" w:hAnsi="Calibri" w:cs="Tahoma"/>
                <w:sz w:val="20"/>
                <w:szCs w:val="20"/>
                <w:lang w:val="sr-Latn-CS" w:eastAsia="sr-Latn-CS"/>
              </w:rPr>
            </w:pPr>
            <w:r w:rsidRPr="00091517">
              <w:rPr>
                <w:rFonts w:ascii="Calibri" w:hAnsi="Calibri" w:cs="Tahoma"/>
                <w:sz w:val="20"/>
                <w:szCs w:val="20"/>
                <w:lang w:eastAsia="sr-Latn-CS"/>
              </w:rPr>
              <w:t>N</w:t>
            </w:r>
            <w:r>
              <w:rPr>
                <w:rFonts w:ascii="Calibri" w:hAnsi="Calibri" w:cs="Tahoma"/>
                <w:sz w:val="20"/>
                <w:szCs w:val="20"/>
                <w:lang w:eastAsia="sr-Latn-CS"/>
              </w:rPr>
              <w:t xml:space="preserve">aVP </w:t>
            </w:r>
            <w:r w:rsidRPr="00091517">
              <w:rPr>
                <w:rFonts w:ascii="Calibri" w:hAnsi="Calibri" w:cs="Tahoma"/>
                <w:sz w:val="20"/>
                <w:szCs w:val="20"/>
                <w:lang w:val="sr-Latn-CS" w:eastAsia="sr-Latn-CS"/>
              </w:rPr>
              <w:t>400W</w:t>
            </w:r>
          </w:p>
        </w:tc>
        <w:tc>
          <w:tcPr>
            <w:tcW w:w="1720" w:type="dxa"/>
            <w:shd w:val="clear" w:color="auto" w:fill="auto"/>
            <w:noWrap/>
            <w:vAlign w:val="center"/>
            <w:hideMark/>
          </w:tcPr>
          <w:p w14:paraId="4C79C921" w14:textId="77777777" w:rsidR="000E7359" w:rsidRPr="00091517" w:rsidRDefault="000E7359" w:rsidP="00995076">
            <w:pPr>
              <w:jc w:val="center"/>
              <w:rPr>
                <w:rFonts w:ascii="Calibri" w:hAnsi="Calibri" w:cs="Tahoma"/>
                <w:sz w:val="20"/>
                <w:szCs w:val="20"/>
                <w:lang w:val="sr-Latn-CS" w:eastAsia="sr-Latn-CS"/>
              </w:rPr>
            </w:pPr>
            <w:r w:rsidRPr="00091517">
              <w:rPr>
                <w:rFonts w:ascii="Calibri" w:hAnsi="Calibri" w:cs="Tahoma"/>
                <w:sz w:val="20"/>
                <w:szCs w:val="20"/>
                <w:lang w:val="sr-Latn-CS" w:eastAsia="sr-Latn-CS"/>
              </w:rPr>
              <w:t>14</w:t>
            </w:r>
          </w:p>
        </w:tc>
        <w:tc>
          <w:tcPr>
            <w:tcW w:w="2246" w:type="dxa"/>
            <w:shd w:val="clear" w:color="auto" w:fill="auto"/>
            <w:noWrap/>
            <w:vAlign w:val="center"/>
            <w:hideMark/>
          </w:tcPr>
          <w:p w14:paraId="7725CC2E" w14:textId="77777777" w:rsidR="000E7359" w:rsidRPr="00091517" w:rsidRDefault="000E7359" w:rsidP="00995076">
            <w:pPr>
              <w:jc w:val="right"/>
              <w:rPr>
                <w:rFonts w:ascii="Calibri" w:hAnsi="Calibri" w:cs="Tahoma"/>
                <w:sz w:val="20"/>
                <w:szCs w:val="20"/>
                <w:lang w:val="sr-Latn-CS" w:eastAsia="sr-Latn-CS"/>
              </w:rPr>
            </w:pPr>
            <w:r>
              <w:rPr>
                <w:rFonts w:ascii="Calibri" w:hAnsi="Calibri" w:cs="Tahoma"/>
                <w:sz w:val="20"/>
                <w:szCs w:val="20"/>
                <w:lang w:val="sr-Latn-CS" w:eastAsia="sr-Latn-CS"/>
              </w:rPr>
              <w:t>5.720</w:t>
            </w:r>
          </w:p>
        </w:tc>
      </w:tr>
      <w:tr w:rsidR="000E7359" w:rsidRPr="00091517" w14:paraId="2E19A5A2" w14:textId="77777777" w:rsidTr="00995076">
        <w:trPr>
          <w:trHeight w:val="285"/>
          <w:jc w:val="center"/>
        </w:trPr>
        <w:tc>
          <w:tcPr>
            <w:tcW w:w="2580" w:type="dxa"/>
            <w:shd w:val="clear" w:color="auto" w:fill="auto"/>
            <w:noWrap/>
            <w:vAlign w:val="center"/>
            <w:hideMark/>
          </w:tcPr>
          <w:p w14:paraId="0AD0621C" w14:textId="77777777" w:rsidR="000E7359" w:rsidRPr="00091517" w:rsidRDefault="000E7359" w:rsidP="00995076">
            <w:pPr>
              <w:rPr>
                <w:rFonts w:ascii="Calibri" w:hAnsi="Calibri" w:cs="Tahoma"/>
                <w:b/>
                <w:sz w:val="20"/>
                <w:szCs w:val="20"/>
                <w:lang w:val="sr-Cyrl-RS" w:eastAsia="sr-Latn-CS"/>
              </w:rPr>
            </w:pPr>
            <w:r w:rsidRPr="00091517">
              <w:rPr>
                <w:rFonts w:ascii="Calibri" w:hAnsi="Calibri" w:cs="Tahoma"/>
                <w:b/>
                <w:sz w:val="20"/>
                <w:szCs w:val="20"/>
                <w:lang w:val="sr-Cyrl-RS" w:eastAsia="sr-Latn-CS"/>
              </w:rPr>
              <w:t>УКУПНО</w:t>
            </w:r>
            <w:r w:rsidRPr="00091517">
              <w:rPr>
                <w:rFonts w:ascii="Calibri" w:hAnsi="Calibri" w:cs="Tahoma"/>
                <w:b/>
                <w:sz w:val="20"/>
                <w:szCs w:val="20"/>
                <w:lang w:val="sr-Latn-CS" w:eastAsia="sr-Latn-CS"/>
              </w:rPr>
              <w:t xml:space="preserve"> </w:t>
            </w:r>
            <w:r w:rsidRPr="00091517">
              <w:rPr>
                <w:rFonts w:ascii="Calibri" w:hAnsi="Calibri" w:cs="Tahoma"/>
                <w:b/>
                <w:sz w:val="20"/>
                <w:szCs w:val="20"/>
                <w:lang w:val="sr-Cyrl-RS" w:eastAsia="sr-Latn-CS"/>
              </w:rPr>
              <w:t>без ЛЕД-а</w:t>
            </w:r>
          </w:p>
        </w:tc>
        <w:tc>
          <w:tcPr>
            <w:tcW w:w="1720" w:type="dxa"/>
            <w:shd w:val="clear" w:color="auto" w:fill="auto"/>
            <w:noWrap/>
            <w:vAlign w:val="center"/>
            <w:hideMark/>
          </w:tcPr>
          <w:p w14:paraId="7750832B" w14:textId="77777777" w:rsidR="000E7359" w:rsidRPr="00091517" w:rsidRDefault="000E7359" w:rsidP="00995076">
            <w:pPr>
              <w:jc w:val="center"/>
              <w:rPr>
                <w:rFonts w:ascii="Calibri" w:hAnsi="Calibri" w:cs="Tahoma"/>
                <w:b/>
                <w:sz w:val="20"/>
                <w:szCs w:val="20"/>
                <w:lang w:val="sr-Latn-CS" w:eastAsia="sr-Latn-CS"/>
              </w:rPr>
            </w:pPr>
            <w:r w:rsidRPr="00091517">
              <w:rPr>
                <w:rFonts w:ascii="Calibri" w:hAnsi="Calibri" w:cs="Tahoma"/>
                <w:b/>
                <w:sz w:val="20"/>
                <w:szCs w:val="20"/>
                <w:lang w:val="sr-Latn-CS" w:eastAsia="sr-Latn-CS"/>
              </w:rPr>
              <w:t>969</w:t>
            </w:r>
          </w:p>
        </w:tc>
        <w:tc>
          <w:tcPr>
            <w:tcW w:w="2246" w:type="dxa"/>
            <w:shd w:val="clear" w:color="auto" w:fill="auto"/>
            <w:noWrap/>
            <w:vAlign w:val="center"/>
            <w:hideMark/>
          </w:tcPr>
          <w:p w14:paraId="66C4FC8D" w14:textId="77777777" w:rsidR="000E7359" w:rsidRPr="00091517" w:rsidRDefault="000E7359" w:rsidP="00995076">
            <w:pPr>
              <w:jc w:val="right"/>
              <w:rPr>
                <w:rFonts w:ascii="Calibri" w:hAnsi="Calibri" w:cs="Tahoma"/>
                <w:b/>
                <w:sz w:val="20"/>
                <w:szCs w:val="20"/>
                <w:lang w:val="sr-Latn-CS" w:eastAsia="sr-Latn-CS"/>
              </w:rPr>
            </w:pPr>
            <w:r>
              <w:rPr>
                <w:rFonts w:ascii="Calibri" w:hAnsi="Calibri" w:cs="Tahoma"/>
                <w:b/>
                <w:sz w:val="20"/>
                <w:szCs w:val="20"/>
                <w:lang w:val="sr-Latn-CS" w:eastAsia="sr-Latn-CS"/>
              </w:rPr>
              <w:t>146.465</w:t>
            </w:r>
          </w:p>
        </w:tc>
      </w:tr>
      <w:tr w:rsidR="000E7359" w:rsidRPr="00091517" w14:paraId="02DA4151" w14:textId="77777777" w:rsidTr="00995076">
        <w:trPr>
          <w:trHeight w:val="300"/>
          <w:jc w:val="center"/>
        </w:trPr>
        <w:tc>
          <w:tcPr>
            <w:tcW w:w="2580" w:type="dxa"/>
            <w:shd w:val="clear" w:color="auto" w:fill="auto"/>
            <w:noWrap/>
            <w:vAlign w:val="center"/>
            <w:hideMark/>
          </w:tcPr>
          <w:p w14:paraId="28F40DB9" w14:textId="77777777" w:rsidR="000E7359" w:rsidRPr="00091517" w:rsidRDefault="000E7359" w:rsidP="00995076">
            <w:pPr>
              <w:rPr>
                <w:rFonts w:ascii="Calibri" w:hAnsi="Calibri" w:cs="Tahoma"/>
                <w:sz w:val="20"/>
                <w:szCs w:val="20"/>
                <w:lang w:val="sr-Latn-CS" w:eastAsia="sr-Latn-CS"/>
              </w:rPr>
            </w:pPr>
            <w:r w:rsidRPr="00091517">
              <w:rPr>
                <w:rFonts w:ascii="Calibri" w:hAnsi="Calibri" w:cs="Tahoma"/>
                <w:sz w:val="20"/>
                <w:szCs w:val="20"/>
                <w:lang w:val="sr-Latn-CS" w:eastAsia="sr-Latn-CS"/>
              </w:rPr>
              <w:t>L</w:t>
            </w:r>
            <w:r>
              <w:rPr>
                <w:rFonts w:ascii="Calibri" w:hAnsi="Calibri" w:cs="Tahoma"/>
                <w:sz w:val="20"/>
                <w:szCs w:val="20"/>
                <w:lang w:val="sr-Cyrl-RS" w:eastAsia="sr-Latn-CS"/>
              </w:rPr>
              <w:t>Е</w:t>
            </w:r>
            <w:r>
              <w:rPr>
                <w:rFonts w:ascii="Calibri" w:hAnsi="Calibri" w:cs="Tahoma"/>
                <w:sz w:val="20"/>
                <w:szCs w:val="20"/>
                <w:lang w:eastAsia="sr-Latn-CS"/>
              </w:rPr>
              <w:t xml:space="preserve">D </w:t>
            </w:r>
            <w:r w:rsidRPr="00091517">
              <w:rPr>
                <w:rFonts w:ascii="Calibri" w:hAnsi="Calibri" w:cs="Tahoma"/>
                <w:sz w:val="20"/>
                <w:szCs w:val="20"/>
                <w:lang w:val="sr-Latn-CS" w:eastAsia="sr-Latn-CS"/>
              </w:rPr>
              <w:t>100W</w:t>
            </w:r>
          </w:p>
        </w:tc>
        <w:tc>
          <w:tcPr>
            <w:tcW w:w="1720" w:type="dxa"/>
            <w:shd w:val="clear" w:color="auto" w:fill="auto"/>
            <w:noWrap/>
            <w:vAlign w:val="center"/>
            <w:hideMark/>
          </w:tcPr>
          <w:p w14:paraId="35BF2BD4" w14:textId="77777777" w:rsidR="000E7359" w:rsidRPr="00091517" w:rsidRDefault="000E7359" w:rsidP="00995076">
            <w:pPr>
              <w:jc w:val="center"/>
              <w:rPr>
                <w:rFonts w:ascii="Calibri" w:hAnsi="Calibri" w:cs="Tahoma"/>
                <w:sz w:val="20"/>
                <w:szCs w:val="20"/>
                <w:lang w:val="sr-Latn-CS" w:eastAsia="sr-Latn-CS"/>
              </w:rPr>
            </w:pPr>
            <w:r w:rsidRPr="00091517">
              <w:rPr>
                <w:rFonts w:ascii="Calibri" w:hAnsi="Calibri" w:cs="Tahoma"/>
                <w:sz w:val="20"/>
                <w:szCs w:val="20"/>
                <w:lang w:val="sr-Latn-CS" w:eastAsia="sr-Latn-CS"/>
              </w:rPr>
              <w:t>5</w:t>
            </w:r>
          </w:p>
        </w:tc>
        <w:tc>
          <w:tcPr>
            <w:tcW w:w="2246" w:type="dxa"/>
            <w:shd w:val="clear" w:color="auto" w:fill="auto"/>
            <w:noWrap/>
            <w:vAlign w:val="center"/>
            <w:hideMark/>
          </w:tcPr>
          <w:p w14:paraId="020131A5" w14:textId="77777777" w:rsidR="000E7359" w:rsidRPr="00091517" w:rsidRDefault="000E7359" w:rsidP="00995076">
            <w:pPr>
              <w:jc w:val="right"/>
              <w:rPr>
                <w:rFonts w:ascii="Calibri" w:hAnsi="Calibri" w:cs="Tahoma"/>
                <w:sz w:val="20"/>
                <w:szCs w:val="20"/>
                <w:lang w:val="sr-Latn-CS" w:eastAsia="sr-Latn-CS"/>
              </w:rPr>
            </w:pPr>
            <w:r>
              <w:rPr>
                <w:rFonts w:ascii="Calibri" w:hAnsi="Calibri" w:cs="Tahoma"/>
                <w:sz w:val="20"/>
                <w:szCs w:val="20"/>
                <w:lang w:val="sr-Latn-CS" w:eastAsia="sr-Latn-CS"/>
              </w:rPr>
              <w:t>500</w:t>
            </w:r>
          </w:p>
        </w:tc>
      </w:tr>
      <w:tr w:rsidR="000E7359" w:rsidRPr="00091517" w14:paraId="663936F0" w14:textId="77777777" w:rsidTr="00995076">
        <w:trPr>
          <w:trHeight w:val="300"/>
          <w:jc w:val="center"/>
        </w:trPr>
        <w:tc>
          <w:tcPr>
            <w:tcW w:w="2580" w:type="dxa"/>
            <w:shd w:val="clear" w:color="auto" w:fill="auto"/>
            <w:noWrap/>
            <w:vAlign w:val="center"/>
            <w:hideMark/>
          </w:tcPr>
          <w:p w14:paraId="0A0860A7" w14:textId="77777777" w:rsidR="000E7359" w:rsidRPr="00091517" w:rsidRDefault="000E7359" w:rsidP="00995076">
            <w:pPr>
              <w:rPr>
                <w:rFonts w:ascii="Calibri" w:hAnsi="Calibri" w:cs="Tahoma"/>
                <w:sz w:val="20"/>
                <w:szCs w:val="20"/>
                <w:lang w:val="sr-Latn-CS" w:eastAsia="sr-Latn-CS"/>
              </w:rPr>
            </w:pPr>
            <w:r>
              <w:rPr>
                <w:rFonts w:ascii="Calibri" w:hAnsi="Calibri" w:cs="Tahoma"/>
                <w:sz w:val="20"/>
                <w:szCs w:val="20"/>
                <w:lang w:eastAsia="sr-Latn-CS"/>
              </w:rPr>
              <w:t xml:space="preserve">LED </w:t>
            </w:r>
            <w:r w:rsidRPr="00091517">
              <w:rPr>
                <w:rFonts w:ascii="Calibri" w:hAnsi="Calibri" w:cs="Tahoma"/>
                <w:sz w:val="20"/>
                <w:szCs w:val="20"/>
                <w:lang w:val="sr-Latn-CS" w:eastAsia="sr-Latn-CS"/>
              </w:rPr>
              <w:t>150W</w:t>
            </w:r>
          </w:p>
        </w:tc>
        <w:tc>
          <w:tcPr>
            <w:tcW w:w="1720" w:type="dxa"/>
            <w:shd w:val="clear" w:color="auto" w:fill="auto"/>
            <w:noWrap/>
            <w:vAlign w:val="center"/>
            <w:hideMark/>
          </w:tcPr>
          <w:p w14:paraId="7E708ED2" w14:textId="77777777" w:rsidR="000E7359" w:rsidRPr="00091517" w:rsidRDefault="000E7359" w:rsidP="00995076">
            <w:pPr>
              <w:jc w:val="center"/>
              <w:rPr>
                <w:rFonts w:ascii="Calibri" w:hAnsi="Calibri" w:cs="Tahoma"/>
                <w:sz w:val="20"/>
                <w:szCs w:val="20"/>
                <w:lang w:val="sr-Latn-CS" w:eastAsia="sr-Latn-CS"/>
              </w:rPr>
            </w:pPr>
            <w:r w:rsidRPr="00091517">
              <w:rPr>
                <w:rFonts w:ascii="Calibri" w:hAnsi="Calibri" w:cs="Tahoma"/>
                <w:sz w:val="20"/>
                <w:szCs w:val="20"/>
                <w:lang w:val="sr-Latn-CS" w:eastAsia="sr-Latn-CS"/>
              </w:rPr>
              <w:t>59</w:t>
            </w:r>
          </w:p>
        </w:tc>
        <w:tc>
          <w:tcPr>
            <w:tcW w:w="2246" w:type="dxa"/>
            <w:shd w:val="clear" w:color="auto" w:fill="auto"/>
            <w:noWrap/>
            <w:vAlign w:val="center"/>
            <w:hideMark/>
          </w:tcPr>
          <w:p w14:paraId="3F2414A8" w14:textId="77777777" w:rsidR="000E7359" w:rsidRPr="00091517" w:rsidRDefault="000E7359" w:rsidP="00995076">
            <w:pPr>
              <w:jc w:val="right"/>
              <w:rPr>
                <w:rFonts w:ascii="Calibri" w:hAnsi="Calibri" w:cs="Tahoma"/>
                <w:sz w:val="20"/>
                <w:szCs w:val="20"/>
                <w:lang w:val="sr-Latn-CS" w:eastAsia="sr-Latn-CS"/>
              </w:rPr>
            </w:pPr>
            <w:r>
              <w:rPr>
                <w:rFonts w:ascii="Calibri" w:hAnsi="Calibri" w:cs="Tahoma"/>
                <w:sz w:val="20"/>
                <w:szCs w:val="20"/>
                <w:lang w:val="sr-Latn-CS" w:eastAsia="sr-Latn-CS"/>
              </w:rPr>
              <w:t>8.850</w:t>
            </w:r>
          </w:p>
        </w:tc>
      </w:tr>
      <w:tr w:rsidR="000E7359" w:rsidRPr="00091517" w14:paraId="727A5F9A" w14:textId="77777777" w:rsidTr="00995076">
        <w:trPr>
          <w:trHeight w:val="300"/>
          <w:jc w:val="center"/>
        </w:trPr>
        <w:tc>
          <w:tcPr>
            <w:tcW w:w="2580" w:type="dxa"/>
            <w:shd w:val="clear" w:color="auto" w:fill="auto"/>
            <w:noWrap/>
            <w:vAlign w:val="center"/>
            <w:hideMark/>
          </w:tcPr>
          <w:p w14:paraId="3BFD8116" w14:textId="77777777" w:rsidR="000E7359" w:rsidRPr="00091517" w:rsidRDefault="000E7359" w:rsidP="00995076">
            <w:pPr>
              <w:rPr>
                <w:rFonts w:ascii="Calibri" w:hAnsi="Calibri" w:cs="Tahoma"/>
                <w:b/>
                <w:bCs/>
                <w:sz w:val="20"/>
                <w:szCs w:val="20"/>
                <w:lang w:val="sr-Cyrl-RS" w:eastAsia="sr-Latn-CS"/>
              </w:rPr>
            </w:pPr>
            <w:r w:rsidRPr="00091517">
              <w:rPr>
                <w:rFonts w:ascii="Calibri" w:hAnsi="Calibri" w:cs="Tahoma"/>
                <w:b/>
                <w:bCs/>
                <w:sz w:val="20"/>
                <w:szCs w:val="20"/>
                <w:lang w:val="sr-Cyrl-RS" w:eastAsia="sr-Latn-CS"/>
              </w:rPr>
              <w:t>Укупно са ЛЕД-ом:</w:t>
            </w:r>
          </w:p>
        </w:tc>
        <w:tc>
          <w:tcPr>
            <w:tcW w:w="1720" w:type="dxa"/>
            <w:shd w:val="clear" w:color="auto" w:fill="auto"/>
            <w:noWrap/>
            <w:vAlign w:val="center"/>
            <w:hideMark/>
          </w:tcPr>
          <w:p w14:paraId="074DF20D" w14:textId="77777777" w:rsidR="000E7359" w:rsidRPr="00091517" w:rsidRDefault="000E7359" w:rsidP="00995076">
            <w:pPr>
              <w:jc w:val="center"/>
              <w:rPr>
                <w:rFonts w:ascii="Calibri" w:hAnsi="Calibri" w:cs="Tahoma"/>
                <w:b/>
                <w:bCs/>
                <w:sz w:val="20"/>
                <w:szCs w:val="20"/>
                <w:lang w:val="sr-Latn-CS" w:eastAsia="sr-Latn-CS"/>
              </w:rPr>
            </w:pPr>
            <w:r w:rsidRPr="00091517">
              <w:rPr>
                <w:rFonts w:ascii="Calibri" w:hAnsi="Calibri" w:cs="Tahoma"/>
                <w:b/>
                <w:bCs/>
                <w:sz w:val="20"/>
                <w:szCs w:val="20"/>
                <w:lang w:val="sr-Latn-CS" w:eastAsia="sr-Latn-CS"/>
              </w:rPr>
              <w:t>1033</w:t>
            </w:r>
          </w:p>
        </w:tc>
        <w:tc>
          <w:tcPr>
            <w:tcW w:w="2246" w:type="dxa"/>
            <w:shd w:val="clear" w:color="auto" w:fill="auto"/>
            <w:noWrap/>
            <w:vAlign w:val="center"/>
            <w:hideMark/>
          </w:tcPr>
          <w:p w14:paraId="544B9405" w14:textId="77777777" w:rsidR="000E7359" w:rsidRPr="00091517" w:rsidRDefault="000E7359" w:rsidP="00995076">
            <w:pPr>
              <w:jc w:val="right"/>
              <w:rPr>
                <w:rFonts w:ascii="Calibri" w:hAnsi="Calibri" w:cs="Tahoma"/>
                <w:b/>
                <w:bCs/>
                <w:sz w:val="20"/>
                <w:szCs w:val="20"/>
                <w:lang w:val="sr-Latn-CS" w:eastAsia="sr-Latn-CS"/>
              </w:rPr>
            </w:pPr>
            <w:r>
              <w:rPr>
                <w:rFonts w:ascii="Calibri" w:hAnsi="Calibri" w:cs="Tahoma"/>
                <w:b/>
                <w:bCs/>
                <w:sz w:val="20"/>
                <w:szCs w:val="20"/>
                <w:lang w:val="sr-Latn-CS" w:eastAsia="sr-Latn-CS"/>
              </w:rPr>
              <w:t>155.815</w:t>
            </w:r>
          </w:p>
        </w:tc>
      </w:tr>
    </w:tbl>
    <w:p w14:paraId="5BB28457" w14:textId="77777777" w:rsidR="00AE52D7" w:rsidRDefault="00AE52D7" w:rsidP="00DD69CE">
      <w:pPr>
        <w:widowControl w:val="0"/>
        <w:spacing w:after="0" w:line="510" w:lineRule="atLeast"/>
        <w:ind w:left="100" w:right="7203"/>
        <w:jc w:val="both"/>
        <w:outlineLvl w:val="2"/>
        <w:rPr>
          <w:rFonts w:eastAsia="Calibri" w:cs="Times New Roman"/>
          <w:b/>
          <w:bCs/>
          <w:lang w:val="sr-Cyrl-RS"/>
        </w:rPr>
      </w:pPr>
    </w:p>
    <w:p w14:paraId="49DDBBCB" w14:textId="2895D8D4" w:rsidR="00074C01" w:rsidRPr="00074C01" w:rsidRDefault="006074A5" w:rsidP="00606BE3">
      <w:pPr>
        <w:pStyle w:val="ListParagraph"/>
        <w:numPr>
          <w:ilvl w:val="0"/>
          <w:numId w:val="65"/>
        </w:numPr>
        <w:spacing w:line="510" w:lineRule="atLeast"/>
        <w:ind w:left="284" w:right="82" w:hanging="284"/>
        <w:jc w:val="both"/>
        <w:outlineLvl w:val="2"/>
        <w:rPr>
          <w:lang w:val="sr-Cyrl-RS"/>
        </w:rPr>
      </w:pPr>
      <w:r w:rsidRPr="00074C01">
        <w:rPr>
          <w:rStyle w:val="Heading2Char"/>
        </w:rPr>
        <w:lastRenderedPageBreak/>
        <w:t>ПРОЈЕКТНИ</w:t>
      </w:r>
      <w:r w:rsidR="00074C01">
        <w:rPr>
          <w:rStyle w:val="Heading2Char"/>
          <w:lang w:val="sr-Cyrl-RS"/>
        </w:rPr>
        <w:t xml:space="preserve"> </w:t>
      </w:r>
      <w:r w:rsidRPr="00074C01">
        <w:rPr>
          <w:rStyle w:val="Heading2Char"/>
        </w:rPr>
        <w:t>ЗАДАТАК</w:t>
      </w:r>
      <w:r w:rsidRPr="00074C01">
        <w:rPr>
          <w:b/>
          <w:bCs/>
          <w:lang w:val="sr-Cyrl-RS"/>
        </w:rPr>
        <w:t xml:space="preserve"> </w:t>
      </w:r>
    </w:p>
    <w:p w14:paraId="17AC14AF" w14:textId="77777777" w:rsidR="00074C01" w:rsidRPr="00074C01" w:rsidRDefault="00074C01" w:rsidP="00074C01">
      <w:pPr>
        <w:pStyle w:val="ListParagraph"/>
        <w:spacing w:line="510" w:lineRule="atLeast"/>
        <w:ind w:left="142" w:right="82"/>
        <w:jc w:val="both"/>
        <w:outlineLvl w:val="2"/>
        <w:rPr>
          <w:lang w:val="sr-Cyrl-RS"/>
        </w:rPr>
      </w:pPr>
    </w:p>
    <w:p w14:paraId="6A8BDEEF" w14:textId="6C490F52" w:rsidR="006074A5" w:rsidRPr="00074C01" w:rsidRDefault="006074A5" w:rsidP="00074C01">
      <w:pPr>
        <w:pStyle w:val="Heading3"/>
      </w:pPr>
      <w:r w:rsidRPr="00074C01">
        <w:t>Циљ</w:t>
      </w:r>
      <w:r w:rsidRPr="00074C01">
        <w:rPr>
          <w:spacing w:val="-2"/>
        </w:rPr>
        <w:t xml:space="preserve"> </w:t>
      </w:r>
      <w:r w:rsidRPr="00074C01">
        <w:t>Пројекта</w:t>
      </w:r>
    </w:p>
    <w:p w14:paraId="12F47528" w14:textId="1AA96A04" w:rsidR="006074A5" w:rsidRDefault="006074A5" w:rsidP="00DD69CE">
      <w:pPr>
        <w:widowControl w:val="0"/>
        <w:spacing w:before="120" w:after="0" w:line="240" w:lineRule="auto"/>
        <w:ind w:left="100" w:right="117"/>
        <w:jc w:val="both"/>
        <w:rPr>
          <w:rFonts w:eastAsia="Calibri" w:cs="Times New Roman"/>
          <w:lang w:val="sr-Cyrl-RS"/>
        </w:rPr>
      </w:pPr>
      <w:r w:rsidRPr="00A51E17">
        <w:rPr>
          <w:rFonts w:eastAsia="Calibri" w:cs="Times New Roman"/>
          <w:lang w:val="sr-Cyrl-RS"/>
        </w:rPr>
        <w:t xml:space="preserve">Израда и имплементација Пројекта енергетских услуга у циљу примене мера побољшања енергетске ефикасности, реконструкције, рационализације и одржавања јавног осветљења у насељеним местима </w:t>
      </w:r>
      <w:r w:rsidR="00262A8E">
        <w:rPr>
          <w:rFonts w:eastAsia="Calibri" w:cs="Times New Roman"/>
          <w:lang w:val="sr-Cyrl-RS"/>
        </w:rPr>
        <w:t>Општине</w:t>
      </w:r>
      <w:r w:rsidR="00262A8E" w:rsidRPr="00A51E17">
        <w:rPr>
          <w:rFonts w:eastAsia="Calibri" w:cs="Times New Roman"/>
          <w:lang w:val="sr-Cyrl-RS"/>
        </w:rPr>
        <w:t xml:space="preserve"> </w:t>
      </w:r>
      <w:r w:rsidRPr="00A51E17">
        <w:rPr>
          <w:rFonts w:eastAsia="Calibri" w:cs="Times New Roman"/>
          <w:lang w:val="sr-Cyrl-RS"/>
        </w:rPr>
        <w:t>Сремски Карловци.</w:t>
      </w:r>
    </w:p>
    <w:p w14:paraId="7054E900" w14:textId="047BA522" w:rsidR="00F3592C" w:rsidRDefault="00F3592C" w:rsidP="00DD69CE">
      <w:pPr>
        <w:widowControl w:val="0"/>
        <w:spacing w:before="120" w:after="0" w:line="240" w:lineRule="auto"/>
        <w:ind w:left="100" w:right="117"/>
        <w:jc w:val="both"/>
        <w:rPr>
          <w:rFonts w:eastAsia="Calibri" w:cs="Times New Roman"/>
          <w:lang w:val="sr-Cyrl-RS"/>
        </w:rPr>
      </w:pPr>
    </w:p>
    <w:p w14:paraId="7B6BFC8D" w14:textId="6ABC5426" w:rsidR="00F3592C" w:rsidRPr="00A66CEE" w:rsidRDefault="00F3592C" w:rsidP="00C52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uto"/>
        <w:ind w:left="142"/>
        <w:jc w:val="both"/>
        <w:rPr>
          <w:rFonts w:ascii="Calibri" w:eastAsia="Calibri" w:hAnsi="Calibri" w:cs="Calibri"/>
          <w:lang w:val="sr-Cyrl-RS"/>
        </w:rPr>
      </w:pPr>
      <w:r w:rsidRPr="00A66CEE">
        <w:rPr>
          <w:rFonts w:ascii="Calibri" w:eastAsia="Calibri" w:hAnsi="Calibri" w:cs="Calibri"/>
          <w:lang w:val="sr-Cyrl-RS"/>
        </w:rPr>
        <w:t xml:space="preserve">Смањење трошкове који се издвајају из буџета за функционисање система јавног осветљења за </w:t>
      </w:r>
      <w:r w:rsidRPr="00DC0BBF">
        <w:rPr>
          <w:rFonts w:ascii="Calibri" w:eastAsia="Calibri" w:hAnsi="Calibri" w:cs="Calibri"/>
          <w:b/>
          <w:bCs/>
          <w:lang w:val="sr-Cyrl-RS"/>
        </w:rPr>
        <w:t>минумум 5%</w:t>
      </w:r>
      <w:r w:rsidRPr="00A66CEE">
        <w:rPr>
          <w:rFonts w:ascii="Calibri" w:eastAsia="Calibri" w:hAnsi="Calibri" w:cs="Calibri"/>
          <w:lang w:val="sr-Cyrl-RS"/>
        </w:rPr>
        <w:t xml:space="preserve"> у односу на тренутне трошкове.</w:t>
      </w:r>
    </w:p>
    <w:p w14:paraId="167AADD8" w14:textId="77777777" w:rsidR="00F3592C" w:rsidRPr="00A51E17" w:rsidRDefault="00F3592C" w:rsidP="00DD69CE">
      <w:pPr>
        <w:widowControl w:val="0"/>
        <w:spacing w:before="120" w:after="0" w:line="240" w:lineRule="auto"/>
        <w:ind w:left="100" w:right="117"/>
        <w:jc w:val="both"/>
        <w:rPr>
          <w:rFonts w:eastAsia="Calibri" w:cs="Calibri"/>
          <w:lang w:val="sr-Cyrl-RS"/>
        </w:rPr>
      </w:pPr>
    </w:p>
    <w:p w14:paraId="473F3C73" w14:textId="77777777" w:rsidR="006074A5" w:rsidRPr="00A51E17" w:rsidRDefault="006074A5" w:rsidP="00DD69CE">
      <w:pPr>
        <w:widowControl w:val="0"/>
        <w:spacing w:before="118" w:after="0" w:line="240" w:lineRule="auto"/>
        <w:ind w:left="100"/>
        <w:jc w:val="both"/>
        <w:outlineLvl w:val="2"/>
        <w:rPr>
          <w:rFonts w:eastAsia="Calibri" w:cs="Times New Roman"/>
          <w:lang w:val="sr-Cyrl-RS"/>
        </w:rPr>
      </w:pPr>
      <w:r w:rsidRPr="00A51E17">
        <w:rPr>
          <w:rFonts w:eastAsia="Calibri" w:cs="Times New Roman"/>
          <w:b/>
          <w:bCs/>
          <w:lang w:val="sr-Cyrl-RS"/>
        </w:rPr>
        <w:t>Границе које обухвата</w:t>
      </w:r>
      <w:r w:rsidRPr="00A51E17">
        <w:rPr>
          <w:rFonts w:eastAsia="Calibri" w:cs="Times New Roman"/>
          <w:b/>
          <w:bCs/>
          <w:spacing w:val="-8"/>
          <w:lang w:val="sr-Cyrl-RS"/>
        </w:rPr>
        <w:t xml:space="preserve"> </w:t>
      </w:r>
      <w:r w:rsidRPr="00A51E17">
        <w:rPr>
          <w:rFonts w:eastAsia="Calibri" w:cs="Times New Roman"/>
          <w:b/>
          <w:bCs/>
          <w:lang w:val="sr-Cyrl-RS"/>
        </w:rPr>
        <w:t>Пројекта</w:t>
      </w:r>
    </w:p>
    <w:p w14:paraId="5FFED51A" w14:textId="30BABEF9" w:rsidR="009B7CD7" w:rsidRPr="00A51E17" w:rsidRDefault="00074C01" w:rsidP="009417D0">
      <w:pPr>
        <w:widowControl w:val="0"/>
        <w:spacing w:before="120" w:after="0" w:line="240" w:lineRule="auto"/>
        <w:ind w:left="142" w:right="114"/>
        <w:jc w:val="both"/>
        <w:rPr>
          <w:rFonts w:eastAsia="Calibri" w:cs="Times New Roman"/>
          <w:color w:val="000000" w:themeColor="text1"/>
          <w:lang w:val="sr-Cyrl-RS"/>
        </w:rPr>
      </w:pPr>
      <w:r w:rsidRPr="00A66CEE">
        <w:rPr>
          <w:rFonts w:ascii="Calibri" w:eastAsia="Calibri" w:hAnsi="Calibri" w:cs="Calibri"/>
          <w:lang w:val="sr-Cyrl-RS"/>
        </w:rPr>
        <w:t xml:space="preserve">Пројектом је предвиђена реконструкција </w:t>
      </w:r>
      <w:r>
        <w:rPr>
          <w:rFonts w:ascii="Calibri" w:eastAsia="Calibri" w:hAnsi="Calibri" w:cs="Calibri"/>
          <w:b/>
          <w:bCs/>
          <w:lang w:val="sr-Cyrl-RS"/>
        </w:rPr>
        <w:t>969</w:t>
      </w:r>
      <w:r w:rsidRPr="00A66CEE">
        <w:rPr>
          <w:rFonts w:ascii="Calibri" w:eastAsia="Calibri" w:hAnsi="Calibri" w:cs="Calibri"/>
          <w:b/>
          <w:bCs/>
          <w:lang w:val="sr-Cyrl-RS"/>
        </w:rPr>
        <w:t xml:space="preserve"> </w:t>
      </w:r>
      <w:r w:rsidRPr="00A66CEE">
        <w:rPr>
          <w:rFonts w:ascii="Calibri" w:eastAsia="Calibri" w:hAnsi="Calibri" w:cs="Calibri"/>
          <w:lang w:val="sr-Cyrl-RS"/>
        </w:rPr>
        <w:t xml:space="preserve">комада светиљки од укупно </w:t>
      </w:r>
      <w:r>
        <w:rPr>
          <w:rFonts w:ascii="Calibri" w:eastAsia="Calibri" w:hAnsi="Calibri" w:cs="Calibri"/>
          <w:lang w:val="sr-Cyrl-RS"/>
        </w:rPr>
        <w:t xml:space="preserve">1.033 </w:t>
      </w:r>
      <w:r w:rsidRPr="00A66CEE">
        <w:rPr>
          <w:rFonts w:ascii="Calibri" w:eastAsia="Calibri" w:hAnsi="Calibri" w:cs="Calibri"/>
          <w:lang w:val="sr-Cyrl-RS"/>
        </w:rPr>
        <w:t>светиљки новим LED светиљкама са ефикаснијим карактеристикама и изворима светлости</w:t>
      </w:r>
      <w:r w:rsidR="009B7CD7" w:rsidRPr="00A51E17">
        <w:rPr>
          <w:rFonts w:eastAsia="Calibri" w:cs="Times New Roman"/>
          <w:lang w:val="sr-Cyrl-RS"/>
        </w:rPr>
        <w:t>.</w:t>
      </w:r>
      <w:r w:rsidR="009B7CD7" w:rsidRPr="00A51E17">
        <w:rPr>
          <w:rFonts w:eastAsia="Calibri" w:cs="Times New Roman"/>
          <w:color w:val="0000FF"/>
          <w:lang w:val="sr-Cyrl-RS"/>
        </w:rPr>
        <w:t xml:space="preserve"> </w:t>
      </w:r>
      <w:r w:rsidR="009B7CD7" w:rsidRPr="00A51E17">
        <w:rPr>
          <w:rFonts w:eastAsia="Calibri" w:cs="Times New Roman"/>
          <w:color w:val="000000" w:themeColor="text1"/>
          <w:lang w:val="sr-Cyrl-RS"/>
        </w:rPr>
        <w:t>Пројектом обухватити свих осам насељених места са 102 улице и магистралним путем М-22 (стари пут Београд – Нови Сад). Овај део система обухвата укупно 37 трафо станице.</w:t>
      </w:r>
    </w:p>
    <w:p w14:paraId="4E4231AB" w14:textId="77777777" w:rsidR="009417D0" w:rsidRDefault="009417D0" w:rsidP="009417D0">
      <w:pPr>
        <w:widowControl w:val="0"/>
        <w:spacing w:after="0" w:line="240" w:lineRule="auto"/>
        <w:ind w:left="142"/>
        <w:jc w:val="both"/>
        <w:rPr>
          <w:rFonts w:eastAsia="Calibri" w:cs="Times New Roman"/>
          <w:color w:val="000000" w:themeColor="text1"/>
          <w:lang w:val="sr-Cyrl-RS"/>
        </w:rPr>
      </w:pPr>
    </w:p>
    <w:p w14:paraId="5DB5B628" w14:textId="77777777" w:rsidR="006074A5" w:rsidRDefault="006074A5" w:rsidP="006A425B">
      <w:pPr>
        <w:widowControl w:val="0"/>
        <w:spacing w:after="0" w:line="240" w:lineRule="auto"/>
        <w:ind w:left="142"/>
        <w:jc w:val="both"/>
        <w:rPr>
          <w:rFonts w:eastAsia="Calibri" w:cs="Times New Roman"/>
          <w:color w:val="FF0000"/>
          <w:lang w:val="sr-Cyrl-RS"/>
        </w:rPr>
      </w:pPr>
    </w:p>
    <w:p w14:paraId="54DF4BE8" w14:textId="77777777" w:rsidR="00F3592C" w:rsidRPr="00A66CEE" w:rsidRDefault="00F3592C" w:rsidP="00C521BA">
      <w:pPr>
        <w:spacing w:after="0" w:line="240" w:lineRule="auto"/>
        <w:ind w:left="142"/>
        <w:rPr>
          <w:rFonts w:ascii="Calibri" w:eastAsia="Calibri" w:hAnsi="Calibri" w:cs="Calibri"/>
          <w:b/>
          <w:lang w:val="sr-Cyrl-RS"/>
        </w:rPr>
      </w:pPr>
      <w:r w:rsidRPr="00A66CEE">
        <w:rPr>
          <w:rFonts w:ascii="Calibri" w:eastAsia="Calibri" w:hAnsi="Calibri" w:cs="Calibri"/>
          <w:b/>
          <w:lang w:val="sr-Cyrl-RS"/>
        </w:rPr>
        <w:t xml:space="preserve">Упрaвљaњe систeмoм JO </w:t>
      </w:r>
    </w:p>
    <w:p w14:paraId="156FF626" w14:textId="77777777" w:rsidR="00F3592C" w:rsidRPr="00A66CEE" w:rsidRDefault="00F3592C" w:rsidP="00C521BA">
      <w:pPr>
        <w:spacing w:after="0"/>
        <w:ind w:left="142"/>
        <w:jc w:val="both"/>
        <w:rPr>
          <w:rFonts w:ascii="Calibri" w:eastAsia="Calibri" w:hAnsi="Calibri" w:cs="Calibri"/>
          <w:lang w:val="sr-Cyrl-RS"/>
        </w:rPr>
      </w:pPr>
      <w:r w:rsidRPr="00A66CEE">
        <w:rPr>
          <w:rFonts w:ascii="Calibri" w:eastAsia="Calibri" w:hAnsi="Calibri" w:cs="Calibri"/>
          <w:lang w:val="sr-Cyrl-RS"/>
        </w:rPr>
        <w:t xml:space="preserve">Укључивaњe и искључивaњe систeма JO се врши фотоћелијским уређајима. Свe свeтиљкe рaдe пунoм снaгoм цeлe нoћи. Гoдишњи брoj чaсoвa рaдa дeлa систeмa JO прeдвиђeнoг зa рeкoнструкциjу изнoси 4.100. </w:t>
      </w:r>
    </w:p>
    <w:p w14:paraId="0342D4BE" w14:textId="38D06197" w:rsidR="00F3592C" w:rsidRPr="00A66CEE" w:rsidRDefault="00F3592C" w:rsidP="00C52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42"/>
        <w:jc w:val="both"/>
        <w:rPr>
          <w:rFonts w:ascii="Calibri" w:eastAsia="Calibri" w:hAnsi="Calibri" w:cs="Calibri"/>
          <w:lang w:val="sr-Cyrl-RS"/>
        </w:rPr>
      </w:pPr>
      <w:r w:rsidRPr="00A66CEE">
        <w:rPr>
          <w:rFonts w:ascii="Calibri" w:eastAsia="Calibri" w:hAnsi="Calibri" w:cs="Calibri"/>
          <w:lang w:val="sr-Cyrl-RS"/>
        </w:rPr>
        <w:t xml:space="preserve">Пројектом треба извршити замену управљачких система, </w:t>
      </w:r>
      <w:r w:rsidR="00074C01">
        <w:rPr>
          <w:rFonts w:ascii="Calibri" w:eastAsia="Calibri" w:hAnsi="Calibri" w:cs="Calibri"/>
          <w:lang w:val="sr-Cyrl-RS"/>
        </w:rPr>
        <w:t>37</w:t>
      </w:r>
      <w:r w:rsidRPr="00A66CEE">
        <w:rPr>
          <w:rFonts w:ascii="Calibri" w:eastAsia="Calibri" w:hAnsi="Calibri" w:cs="Calibri"/>
          <w:lang w:val="sr-Cyrl-RS"/>
        </w:rPr>
        <w:t xml:space="preserve"> комада, чији је задатак обезбеђење функционисања система и то на тај начин да сваког дана у години буде детерминисано време када се укључује и искључује систем јавног осветљења, на тај начин да систем ради 4.100 сати годишње (што представља просек за регион). </w:t>
      </w:r>
    </w:p>
    <w:p w14:paraId="35E834B2" w14:textId="77777777" w:rsidR="00F3592C" w:rsidRPr="00A66CEE" w:rsidRDefault="00F3592C" w:rsidP="00C521BA">
      <w:pPr>
        <w:tabs>
          <w:tab w:val="left" w:pos="1097"/>
          <w:tab w:val="left" w:pos="1805"/>
          <w:tab w:val="left" w:pos="2513"/>
          <w:tab w:val="left" w:pos="3221"/>
          <w:tab w:val="left" w:pos="3929"/>
          <w:tab w:val="left" w:pos="4637"/>
          <w:tab w:val="left" w:pos="5345"/>
          <w:tab w:val="left" w:pos="6053"/>
          <w:tab w:val="left" w:pos="6761"/>
          <w:tab w:val="left" w:pos="7469"/>
          <w:tab w:val="left" w:pos="8177"/>
          <w:tab w:val="left" w:pos="8885"/>
          <w:tab w:val="left" w:pos="9593"/>
        </w:tabs>
        <w:suppressAutoHyphens/>
        <w:spacing w:after="120" w:line="240" w:lineRule="auto"/>
        <w:ind w:left="142"/>
        <w:jc w:val="both"/>
        <w:rPr>
          <w:rFonts w:ascii="Calibri" w:eastAsia="Calibri" w:hAnsi="Calibri" w:cs="Calibri"/>
          <w:lang w:val="sr-Cyrl-RS"/>
        </w:rPr>
      </w:pPr>
      <w:r w:rsidRPr="00A66CEE">
        <w:rPr>
          <w:rFonts w:ascii="Calibri" w:eastAsia="Calibri" w:hAnsi="Calibri" w:cs="Calibri"/>
          <w:lang w:val="sr-Cyrl-RS"/>
        </w:rPr>
        <w:t>Уз понуђени управљачки систем потребно је доставити тачан технички опис понуђеног система.</w:t>
      </w:r>
    </w:p>
    <w:p w14:paraId="5C784430" w14:textId="4929A542" w:rsidR="00F3592C" w:rsidRPr="00A51E17" w:rsidRDefault="00F3592C" w:rsidP="00F3592C">
      <w:pPr>
        <w:widowControl w:val="0"/>
        <w:spacing w:after="0" w:line="240" w:lineRule="auto"/>
        <w:jc w:val="both"/>
        <w:rPr>
          <w:rFonts w:eastAsia="Calibri" w:cs="Times New Roman"/>
          <w:color w:val="FF0000"/>
          <w:lang w:val="sr-Cyrl-RS"/>
        </w:rPr>
        <w:sectPr w:rsidR="00F3592C" w:rsidRPr="00A51E17" w:rsidSect="00CB6429">
          <w:footerReference w:type="default" r:id="rId31"/>
          <w:pgSz w:w="12240" w:h="15840"/>
          <w:pgMar w:top="820" w:right="1320" w:bottom="720" w:left="1340" w:header="599" w:footer="521" w:gutter="0"/>
          <w:cols w:space="720"/>
          <w:titlePg/>
        </w:sectPr>
      </w:pPr>
    </w:p>
    <w:p w14:paraId="0CDCC1D4" w14:textId="376EC0E5" w:rsidR="006074A5" w:rsidRPr="00A51E17" w:rsidRDefault="00F3592C" w:rsidP="00901075">
      <w:pPr>
        <w:widowControl w:val="0"/>
        <w:spacing w:before="51" w:after="0" w:line="240" w:lineRule="auto"/>
        <w:rPr>
          <w:rFonts w:eastAsia="Calibri" w:cs="Calibri"/>
          <w:lang w:val="sr-Cyrl-RS"/>
        </w:rPr>
      </w:pPr>
      <w:r>
        <w:rPr>
          <w:rFonts w:eastAsia="Calibri" w:cs="Times New Roman"/>
          <w:b/>
          <w:lang w:val="sr-Cyrl-RS"/>
        </w:rPr>
        <w:lastRenderedPageBreak/>
        <w:t>ТАБЕЛА ПРОФИЛА</w:t>
      </w:r>
    </w:p>
    <w:p w14:paraId="0C049412" w14:textId="77777777" w:rsidR="006074A5" w:rsidRPr="00A51E17" w:rsidRDefault="006074A5" w:rsidP="006074A5">
      <w:pPr>
        <w:widowControl w:val="0"/>
        <w:spacing w:after="0" w:line="240" w:lineRule="auto"/>
        <w:rPr>
          <w:rFonts w:eastAsia="Calibri" w:cs="Calibri"/>
          <w:b/>
          <w:bCs/>
          <w:lang w:val="sr-Cyrl-RS"/>
        </w:rPr>
      </w:pPr>
    </w:p>
    <w:p w14:paraId="26B136E8" w14:textId="77777777" w:rsidR="009B7CD7" w:rsidRPr="00A51E17" w:rsidRDefault="009B7CD7" w:rsidP="00901075">
      <w:pPr>
        <w:widowControl w:val="0"/>
        <w:spacing w:after="0" w:line="240" w:lineRule="auto"/>
        <w:outlineLvl w:val="2"/>
        <w:rPr>
          <w:rFonts w:eastAsia="Calibri" w:cs="Times New Roman"/>
          <w:lang w:val="sr-Cyrl-RS"/>
        </w:rPr>
      </w:pPr>
      <w:r w:rsidRPr="00A51E17">
        <w:rPr>
          <w:rFonts w:eastAsia="Calibri" w:cs="Times New Roman"/>
          <w:b/>
          <w:bCs/>
          <w:lang w:val="sr-Cyrl-RS"/>
        </w:rPr>
        <w:t xml:space="preserve">Распоред </w:t>
      </w:r>
      <w:r w:rsidR="009417D0" w:rsidRPr="00A51E17">
        <w:rPr>
          <w:rFonts w:eastAsia="Calibri" w:cs="Times New Roman"/>
          <w:b/>
          <w:bCs/>
          <w:lang w:val="sr-Cyrl-RS"/>
        </w:rPr>
        <w:t>по</w:t>
      </w:r>
      <w:r w:rsidR="001A3C0A">
        <w:rPr>
          <w:rFonts w:eastAsia="Calibri" w:cs="Times New Roman"/>
          <w:b/>
          <w:bCs/>
          <w:lang w:val="sr-Cyrl-RS"/>
        </w:rPr>
        <w:t>с</w:t>
      </w:r>
      <w:r w:rsidR="009417D0">
        <w:rPr>
          <w:rFonts w:eastAsia="Calibri" w:cs="Times New Roman"/>
          <w:b/>
          <w:bCs/>
          <w:lang w:val="sr-Cyrl-RS"/>
        </w:rPr>
        <w:t xml:space="preserve">тојећих </w:t>
      </w:r>
      <w:r w:rsidRPr="00A51E17">
        <w:rPr>
          <w:rFonts w:eastAsia="Calibri" w:cs="Times New Roman"/>
          <w:b/>
          <w:bCs/>
          <w:lang w:val="sr-Cyrl-RS"/>
        </w:rPr>
        <w:t>светиљки по карактеристичним профилима у односу на категоризацију путева и</w:t>
      </w:r>
      <w:r w:rsidRPr="00A51E17">
        <w:rPr>
          <w:rFonts w:eastAsia="Calibri" w:cs="Times New Roman"/>
          <w:b/>
          <w:bCs/>
          <w:spacing w:val="-26"/>
          <w:lang w:val="sr-Cyrl-RS"/>
        </w:rPr>
        <w:t xml:space="preserve"> </w:t>
      </w:r>
      <w:r w:rsidRPr="00A51E17">
        <w:rPr>
          <w:rFonts w:eastAsia="Calibri" w:cs="Times New Roman"/>
          <w:b/>
          <w:bCs/>
          <w:lang w:val="sr-Cyrl-RS"/>
        </w:rPr>
        <w:t>услова:</w:t>
      </w:r>
    </w:p>
    <w:p w14:paraId="779416E1" w14:textId="77777777" w:rsidR="009B7CD7" w:rsidRPr="00A51E17" w:rsidRDefault="009B7CD7" w:rsidP="009B7CD7">
      <w:pPr>
        <w:widowControl w:val="0"/>
        <w:spacing w:after="0" w:line="240" w:lineRule="auto"/>
        <w:rPr>
          <w:rFonts w:eastAsia="Calibri" w:cs="Calibri"/>
          <w:b/>
          <w:bCs/>
          <w:color w:val="0000FF"/>
          <w:lang w:val="sr-Cyrl-RS"/>
        </w:rPr>
      </w:pPr>
    </w:p>
    <w:tbl>
      <w:tblPr>
        <w:tblW w:w="12664" w:type="dxa"/>
        <w:tblInd w:w="115" w:type="dxa"/>
        <w:shd w:val="clear" w:color="auto" w:fill="FFFFFF" w:themeFill="background1"/>
        <w:tblLayout w:type="fixed"/>
        <w:tblCellMar>
          <w:left w:w="0" w:type="dxa"/>
          <w:right w:w="0" w:type="dxa"/>
        </w:tblCellMar>
        <w:tblLook w:val="01E0" w:firstRow="1" w:lastRow="1" w:firstColumn="1" w:lastColumn="1" w:noHBand="0" w:noVBand="0"/>
      </w:tblPr>
      <w:tblGrid>
        <w:gridCol w:w="1159"/>
        <w:gridCol w:w="1326"/>
        <w:gridCol w:w="1187"/>
        <w:gridCol w:w="1216"/>
        <w:gridCol w:w="1032"/>
        <w:gridCol w:w="1245"/>
        <w:gridCol w:w="1011"/>
        <w:gridCol w:w="1050"/>
        <w:gridCol w:w="10"/>
        <w:gridCol w:w="1293"/>
        <w:gridCol w:w="10"/>
        <w:gridCol w:w="1051"/>
        <w:gridCol w:w="10"/>
        <w:gridCol w:w="1054"/>
        <w:gridCol w:w="10"/>
      </w:tblGrid>
      <w:tr w:rsidR="001A3C0A" w:rsidRPr="002A0512" w14:paraId="6081C8A1" w14:textId="77777777" w:rsidTr="00710215">
        <w:trPr>
          <w:gridAfter w:val="1"/>
          <w:wAfter w:w="10" w:type="dxa"/>
          <w:trHeight w:hRule="exact" w:val="1298"/>
        </w:trPr>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3EA336" w14:textId="77777777" w:rsidR="001A3C0A" w:rsidRPr="002A0512" w:rsidRDefault="001A3C0A" w:rsidP="00901075">
            <w:pPr>
              <w:widowControl w:val="0"/>
              <w:spacing w:after="0" w:line="240" w:lineRule="auto"/>
              <w:jc w:val="center"/>
              <w:rPr>
                <w:rFonts w:eastAsia="Calibri" w:cs="Calibri"/>
                <w:b/>
                <w:bCs/>
                <w:color w:val="000000" w:themeColor="text1"/>
                <w:sz w:val="20"/>
                <w:szCs w:val="20"/>
                <w:lang w:val="sr-Cyrl-RS"/>
              </w:rPr>
            </w:pPr>
          </w:p>
          <w:p w14:paraId="090810A2" w14:textId="77777777" w:rsidR="001A3C0A" w:rsidRPr="002A0512" w:rsidRDefault="001A3C0A" w:rsidP="00901075">
            <w:pPr>
              <w:widowControl w:val="0"/>
              <w:spacing w:before="10" w:after="0" w:line="240" w:lineRule="auto"/>
              <w:jc w:val="center"/>
              <w:rPr>
                <w:rFonts w:eastAsia="Calibri" w:cs="Calibri"/>
                <w:b/>
                <w:bCs/>
                <w:color w:val="000000" w:themeColor="text1"/>
                <w:sz w:val="20"/>
                <w:szCs w:val="20"/>
                <w:lang w:val="sr-Cyrl-RS"/>
              </w:rPr>
            </w:pPr>
          </w:p>
          <w:p w14:paraId="1572CB4E" w14:textId="77777777" w:rsidR="001A3C0A" w:rsidRPr="002A0512" w:rsidRDefault="001A3C0A" w:rsidP="00901075">
            <w:pPr>
              <w:widowControl w:val="0"/>
              <w:spacing w:after="0" w:line="240" w:lineRule="auto"/>
              <w:ind w:left="223"/>
              <w:jc w:val="center"/>
              <w:rPr>
                <w:rFonts w:eastAsia="Calibri" w:cs="Calibri"/>
                <w:color w:val="000000" w:themeColor="text1"/>
                <w:sz w:val="20"/>
                <w:szCs w:val="20"/>
                <w:lang w:val="en-US"/>
              </w:rPr>
            </w:pPr>
            <w:r w:rsidRPr="002A0512">
              <w:rPr>
                <w:rFonts w:eastAsia="Calibri" w:cs="Times New Roman"/>
                <w:color w:val="000000" w:themeColor="text1"/>
                <w:sz w:val="20"/>
                <w:szCs w:val="20"/>
                <w:lang w:val="en-US"/>
              </w:rPr>
              <w:t>Профил</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EE2881" w14:textId="77777777" w:rsidR="001A3C0A" w:rsidRPr="002A0512" w:rsidRDefault="001A3C0A" w:rsidP="00901075">
            <w:pPr>
              <w:widowControl w:val="0"/>
              <w:spacing w:before="8" w:after="0" w:line="240" w:lineRule="auto"/>
              <w:jc w:val="center"/>
              <w:rPr>
                <w:rFonts w:eastAsia="Calibri" w:cs="Calibri"/>
                <w:b/>
                <w:bCs/>
                <w:color w:val="000000" w:themeColor="text1"/>
                <w:sz w:val="20"/>
                <w:szCs w:val="20"/>
                <w:lang w:val="en-US"/>
              </w:rPr>
            </w:pPr>
          </w:p>
          <w:p w14:paraId="1E94CD68" w14:textId="77777777" w:rsidR="001A3C0A" w:rsidRPr="001A3C0A" w:rsidRDefault="001A3C0A" w:rsidP="00901075">
            <w:pPr>
              <w:widowControl w:val="0"/>
              <w:spacing w:before="8" w:after="0" w:line="240" w:lineRule="auto"/>
              <w:jc w:val="center"/>
              <w:rPr>
                <w:rFonts w:eastAsia="Calibri" w:cs="Calibri"/>
                <w:b/>
                <w:bCs/>
                <w:color w:val="000000" w:themeColor="text1"/>
                <w:sz w:val="20"/>
                <w:szCs w:val="20"/>
                <w:lang w:val="en-US"/>
              </w:rPr>
            </w:pPr>
            <w:r w:rsidRPr="001A3C0A">
              <w:rPr>
                <w:rFonts w:eastAsia="Calibri" w:cs="Calibri"/>
                <w:b/>
                <w:bCs/>
                <w:color w:val="000000" w:themeColor="text1"/>
                <w:sz w:val="20"/>
                <w:szCs w:val="20"/>
                <w:lang w:val="en-US"/>
              </w:rPr>
              <w:t>Категорија пута/тротоа- ра</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98E207"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Удаљеност стубова од ивице коловоза (м)</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23F8D0"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r w:rsidRPr="002A0512">
              <w:rPr>
                <w:rFonts w:eastAsia="Calibri" w:cs="Times New Roman"/>
                <w:color w:val="000000" w:themeColor="text1"/>
                <w:w w:val="95"/>
                <w:sz w:val="20"/>
                <w:szCs w:val="20"/>
                <w:lang w:val="en-US"/>
              </w:rPr>
              <w:t xml:space="preserve">Међуспбна </w:t>
            </w:r>
            <w:r w:rsidRPr="001A3C0A">
              <w:rPr>
                <w:rFonts w:eastAsia="Calibri" w:cs="Times New Roman"/>
                <w:color w:val="000000" w:themeColor="text1"/>
                <w:w w:val="95"/>
                <w:sz w:val="20"/>
                <w:szCs w:val="20"/>
                <w:lang w:val="en-US"/>
              </w:rPr>
              <w:t>удаљеност стубова (м)</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0D2E55"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 xml:space="preserve">Ширина </w:t>
            </w:r>
            <w:r w:rsidRPr="001A3C0A">
              <w:rPr>
                <w:rFonts w:eastAsia="Calibri" w:cs="Times New Roman"/>
                <w:color w:val="000000" w:themeColor="text1"/>
                <w:sz w:val="20"/>
                <w:szCs w:val="20"/>
                <w:lang w:val="en-US"/>
              </w:rPr>
              <w:t xml:space="preserve">коловоза </w:t>
            </w:r>
            <w:r w:rsidRPr="002A0512">
              <w:rPr>
                <w:rFonts w:eastAsia="Calibri" w:cs="Times New Roman"/>
                <w:color w:val="000000" w:themeColor="text1"/>
                <w:sz w:val="20"/>
                <w:szCs w:val="20"/>
                <w:lang w:val="en-US"/>
              </w:rPr>
              <w:t>(м)</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B76CF0"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 xml:space="preserve">Број </w:t>
            </w:r>
            <w:r w:rsidRPr="001A3C0A">
              <w:rPr>
                <w:rFonts w:eastAsia="Calibri" w:cs="Times New Roman"/>
                <w:color w:val="000000" w:themeColor="text1"/>
                <w:sz w:val="20"/>
                <w:szCs w:val="20"/>
                <w:lang w:val="en-US"/>
              </w:rPr>
              <w:t xml:space="preserve">коловозних </w:t>
            </w:r>
            <w:r w:rsidRPr="002A0512">
              <w:rPr>
                <w:rFonts w:eastAsia="Calibri" w:cs="Times New Roman"/>
                <w:color w:val="000000" w:themeColor="text1"/>
                <w:sz w:val="20"/>
                <w:szCs w:val="20"/>
                <w:lang w:val="en-US"/>
              </w:rPr>
              <w:t>трака</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DB08E9"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Ширина тротоара</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F17E55"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Положај тротоара</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F883262"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Распоред светиљки</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701B995"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 xml:space="preserve">Висина монтаже </w:t>
            </w:r>
            <w:r w:rsidRPr="001A3C0A">
              <w:rPr>
                <w:rFonts w:eastAsia="Calibri" w:cs="Times New Roman"/>
                <w:color w:val="000000" w:themeColor="text1"/>
                <w:sz w:val="20"/>
                <w:szCs w:val="20"/>
                <w:lang w:val="en-US"/>
              </w:rPr>
              <w:t xml:space="preserve">светиљки </w:t>
            </w:r>
            <w:r w:rsidRPr="002A0512">
              <w:rPr>
                <w:rFonts w:eastAsia="Calibri" w:cs="Times New Roman"/>
                <w:color w:val="000000" w:themeColor="text1"/>
                <w:sz w:val="20"/>
                <w:szCs w:val="20"/>
                <w:lang w:val="en-US"/>
              </w:rPr>
              <w:t>(м)</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8397D1E"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Број светиљки</w:t>
            </w:r>
          </w:p>
        </w:tc>
      </w:tr>
      <w:tr w:rsidR="001A3C0A" w:rsidRPr="002A0512" w14:paraId="4F98919C" w14:textId="77777777" w:rsidTr="006552C8">
        <w:trPr>
          <w:gridAfter w:val="1"/>
          <w:wAfter w:w="10" w:type="dxa"/>
          <w:trHeight w:hRule="exact" w:val="1263"/>
        </w:trPr>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FAB56E" w14:textId="77777777" w:rsidR="001A3C0A" w:rsidRPr="002A0512" w:rsidRDefault="000942CE" w:rsidP="00901075">
            <w:pPr>
              <w:widowControl w:val="0"/>
              <w:spacing w:before="1" w:after="0" w:line="240" w:lineRule="auto"/>
              <w:ind w:left="103" w:right="102"/>
              <w:jc w:val="center"/>
              <w:rPr>
                <w:rFonts w:eastAsia="Calibri" w:cs="Calibri"/>
                <w:color w:val="000000" w:themeColor="text1"/>
                <w:sz w:val="20"/>
                <w:szCs w:val="20"/>
                <w:lang w:val="en-US"/>
              </w:rPr>
            </w:pPr>
            <w:r>
              <w:rPr>
                <w:rFonts w:eastAsia="Calibri" w:cs="Times New Roman"/>
                <w:color w:val="000000" w:themeColor="text1"/>
                <w:sz w:val="20"/>
                <w:szCs w:val="20"/>
                <w:lang w:val="sr-Cyrl-RS"/>
              </w:rPr>
              <w:t>Профил 1</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0F4136" w14:textId="77777777" w:rsidR="001A3C0A" w:rsidRPr="001A3C0A" w:rsidRDefault="001A3C0A" w:rsidP="00901075">
            <w:pPr>
              <w:widowControl w:val="0"/>
              <w:spacing w:before="8" w:after="0" w:line="240" w:lineRule="auto"/>
              <w:jc w:val="center"/>
              <w:rPr>
                <w:rFonts w:eastAsia="Calibri" w:cs="Calibri"/>
                <w:b/>
                <w:bCs/>
                <w:color w:val="000000" w:themeColor="text1"/>
                <w:sz w:val="20"/>
                <w:szCs w:val="20"/>
                <w:lang w:val="en-US"/>
              </w:rPr>
            </w:pPr>
            <w:r w:rsidRPr="001A3C0A">
              <w:rPr>
                <w:rFonts w:eastAsia="Calibri" w:cs="Calibri"/>
                <w:b/>
                <w:bCs/>
                <w:color w:val="000000" w:themeColor="text1"/>
                <w:sz w:val="20"/>
                <w:szCs w:val="20"/>
                <w:lang w:val="en-US"/>
              </w:rPr>
              <w:t>M5</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457F05"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1</w:t>
            </w:r>
            <w:r w:rsidR="00DB082D">
              <w:rPr>
                <w:rFonts w:eastAsia="Calibri" w:cs="Times New Roman"/>
                <w:color w:val="000000" w:themeColor="text1"/>
                <w:w w:val="95"/>
                <w:sz w:val="20"/>
                <w:szCs w:val="20"/>
                <w:lang w:val="en-US"/>
              </w:rPr>
              <w:t>.5</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26CAD1"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40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3F9243" w14:textId="38A3B2EA" w:rsidR="001A3C0A" w:rsidRPr="001A3C0A" w:rsidRDefault="00DB082D" w:rsidP="006552C8">
            <w:pPr>
              <w:widowControl w:val="0"/>
              <w:spacing w:before="8" w:after="0" w:line="240" w:lineRule="auto"/>
              <w:jc w:val="center"/>
              <w:rPr>
                <w:rFonts w:eastAsia="Calibri" w:cs="Times New Roman"/>
                <w:color w:val="000000" w:themeColor="text1"/>
                <w:sz w:val="20"/>
                <w:szCs w:val="20"/>
                <w:lang w:val="en-US"/>
              </w:rPr>
            </w:pPr>
            <w:r>
              <w:rPr>
                <w:rFonts w:eastAsia="Calibri" w:cs="Times New Roman"/>
                <w:color w:val="000000" w:themeColor="text1"/>
                <w:sz w:val="20"/>
                <w:szCs w:val="20"/>
                <w:lang w:val="en-US"/>
              </w:rPr>
              <w:t>5.0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DAE21F" w14:textId="7B13979E" w:rsidR="001A3C0A" w:rsidRPr="001A3C0A" w:rsidRDefault="00DB082D" w:rsidP="00901075">
            <w:pPr>
              <w:widowControl w:val="0"/>
              <w:spacing w:before="8" w:after="0" w:line="240" w:lineRule="auto"/>
              <w:jc w:val="center"/>
              <w:rPr>
                <w:rFonts w:eastAsia="Calibri" w:cs="Times New Roman"/>
                <w:color w:val="000000" w:themeColor="text1"/>
                <w:sz w:val="20"/>
                <w:szCs w:val="20"/>
                <w:lang w:val="en-US"/>
              </w:rPr>
            </w:pPr>
            <w:r>
              <w:rPr>
                <w:rFonts w:eastAsia="Calibri" w:cs="Times New Roman"/>
                <w:color w:val="000000" w:themeColor="text1"/>
                <w:sz w:val="20"/>
                <w:szCs w:val="20"/>
                <w:lang w:val="en-US"/>
              </w:rPr>
              <w:t>2</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216134"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9AEC98"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C7361DA"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једнострани</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7DD1D9" w14:textId="77777777" w:rsidR="001A3C0A" w:rsidRPr="001A3C0A" w:rsidRDefault="00AE52D7" w:rsidP="00901075">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7</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2E829CD"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404</w:t>
            </w:r>
          </w:p>
        </w:tc>
      </w:tr>
      <w:tr w:rsidR="001A3C0A" w:rsidRPr="002A0512" w14:paraId="3BEDC31F" w14:textId="77777777" w:rsidTr="006552C8">
        <w:trPr>
          <w:gridAfter w:val="1"/>
          <w:wAfter w:w="10" w:type="dxa"/>
          <w:trHeight w:hRule="exact" w:val="1263"/>
        </w:trPr>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6FC7E" w14:textId="77777777" w:rsidR="001A3C0A" w:rsidRPr="00AE52D7" w:rsidRDefault="00AE52D7" w:rsidP="00901075">
            <w:pPr>
              <w:widowControl w:val="0"/>
              <w:spacing w:after="0" w:line="240" w:lineRule="auto"/>
              <w:ind w:left="103" w:right="102"/>
              <w:jc w:val="center"/>
              <w:rPr>
                <w:rFonts w:eastAsia="Calibri" w:cs="Calibri"/>
                <w:color w:val="000000" w:themeColor="text1"/>
                <w:sz w:val="20"/>
                <w:szCs w:val="20"/>
                <w:lang w:val="en-US"/>
              </w:rPr>
            </w:pPr>
            <w:r>
              <w:rPr>
                <w:rFonts w:eastAsia="Calibri" w:cs="Times New Roman"/>
                <w:color w:val="000000" w:themeColor="text1"/>
                <w:sz w:val="20"/>
                <w:szCs w:val="20"/>
                <w:lang w:val="sr-Cyrl-RS"/>
              </w:rPr>
              <w:t xml:space="preserve">Профил </w:t>
            </w:r>
            <w:r>
              <w:rPr>
                <w:rFonts w:eastAsia="Calibri" w:cs="Times New Roman"/>
                <w:color w:val="000000" w:themeColor="text1"/>
                <w:sz w:val="20"/>
                <w:szCs w:val="20"/>
                <w:lang w:val="en-US"/>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E13A0D" w14:textId="77777777" w:rsidR="001A3C0A" w:rsidRPr="001A3C0A" w:rsidRDefault="001A3C0A" w:rsidP="00901075">
            <w:pPr>
              <w:widowControl w:val="0"/>
              <w:spacing w:before="8" w:after="0" w:line="240" w:lineRule="auto"/>
              <w:jc w:val="center"/>
              <w:rPr>
                <w:rFonts w:eastAsia="Calibri" w:cs="Calibri"/>
                <w:b/>
                <w:bCs/>
                <w:color w:val="000000" w:themeColor="text1"/>
                <w:sz w:val="20"/>
                <w:szCs w:val="20"/>
                <w:lang w:val="en-US"/>
              </w:rPr>
            </w:pPr>
            <w:r w:rsidRPr="001A3C0A">
              <w:rPr>
                <w:rFonts w:eastAsia="Calibri" w:cs="Calibri"/>
                <w:b/>
                <w:bCs/>
                <w:color w:val="000000" w:themeColor="text1"/>
                <w:sz w:val="20"/>
                <w:szCs w:val="20"/>
                <w:lang w:val="en-US"/>
              </w:rPr>
              <w:t>M5</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7CDB1D"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ED1EF"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38</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F894F7"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5.0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77AB15"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2</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EB3F49"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E7BA9F"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9EF3D34"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једнострани</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A0BCCC1" w14:textId="77777777" w:rsidR="001A3C0A" w:rsidRPr="001A3C0A" w:rsidRDefault="00AE52D7" w:rsidP="00901075">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7</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1BAF249" w14:textId="39AC75B8" w:rsidR="001A3C0A" w:rsidRPr="001A3C0A" w:rsidRDefault="00D40606" w:rsidP="00901075">
            <w:pPr>
              <w:widowControl w:val="0"/>
              <w:spacing w:before="8" w:after="0" w:line="240" w:lineRule="auto"/>
              <w:jc w:val="center"/>
              <w:rPr>
                <w:rFonts w:eastAsia="Calibri" w:cs="Times New Roman"/>
                <w:color w:val="000000" w:themeColor="text1"/>
                <w:sz w:val="20"/>
                <w:szCs w:val="20"/>
                <w:lang w:val="en-US"/>
              </w:rPr>
            </w:pPr>
            <w:r>
              <w:rPr>
                <w:rFonts w:eastAsia="Calibri" w:cs="Times New Roman"/>
                <w:color w:val="000000" w:themeColor="text1"/>
                <w:sz w:val="20"/>
                <w:szCs w:val="20"/>
                <w:lang w:val="en-US"/>
              </w:rPr>
              <w:t xml:space="preserve"> 428</w:t>
            </w:r>
          </w:p>
        </w:tc>
      </w:tr>
      <w:tr w:rsidR="001A3C0A" w:rsidRPr="002A0512" w14:paraId="2178C4FA" w14:textId="77777777" w:rsidTr="006552C8">
        <w:trPr>
          <w:trHeight w:hRule="exact" w:val="1263"/>
        </w:trPr>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3605EF" w14:textId="77777777" w:rsidR="001A3C0A" w:rsidRPr="002A0512" w:rsidRDefault="001A3C0A" w:rsidP="00901075">
            <w:pPr>
              <w:widowControl w:val="0"/>
              <w:spacing w:after="0" w:line="240" w:lineRule="auto"/>
              <w:jc w:val="center"/>
              <w:rPr>
                <w:rFonts w:eastAsia="Calibri" w:cs="Calibri"/>
                <w:b/>
                <w:bCs/>
                <w:color w:val="000000" w:themeColor="text1"/>
                <w:sz w:val="20"/>
                <w:szCs w:val="20"/>
                <w:lang w:val="en-US"/>
              </w:rPr>
            </w:pPr>
          </w:p>
          <w:p w14:paraId="788E5A51" w14:textId="7D3FE7FF" w:rsidR="001A3C0A" w:rsidRPr="00AE52D7" w:rsidRDefault="00AE52D7" w:rsidP="00901075">
            <w:pPr>
              <w:widowControl w:val="0"/>
              <w:spacing w:before="122" w:after="0" w:line="240" w:lineRule="auto"/>
              <w:ind w:left="103" w:right="102"/>
              <w:jc w:val="center"/>
              <w:rPr>
                <w:rFonts w:eastAsia="Calibri" w:cs="Calibri"/>
                <w:color w:val="000000" w:themeColor="text1"/>
                <w:sz w:val="20"/>
                <w:szCs w:val="20"/>
                <w:lang w:val="en-US"/>
              </w:rPr>
            </w:pPr>
            <w:r>
              <w:rPr>
                <w:rFonts w:eastAsia="Calibri" w:cs="Times New Roman"/>
                <w:color w:val="000000" w:themeColor="text1"/>
                <w:sz w:val="20"/>
                <w:szCs w:val="20"/>
                <w:lang w:val="sr-Cyrl-RS"/>
              </w:rPr>
              <w:t xml:space="preserve">Профил </w:t>
            </w:r>
            <w:r w:rsidR="00D40606">
              <w:rPr>
                <w:rFonts w:eastAsia="Calibri" w:cs="Times New Roman"/>
                <w:color w:val="000000" w:themeColor="text1"/>
                <w:sz w:val="20"/>
                <w:szCs w:val="20"/>
                <w:lang w:val="en-US"/>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2BD3FC" w14:textId="77777777" w:rsidR="001A3C0A" w:rsidRPr="002A0512" w:rsidRDefault="001A3C0A" w:rsidP="00901075">
            <w:pPr>
              <w:widowControl w:val="0"/>
              <w:spacing w:before="8" w:after="0" w:line="240" w:lineRule="auto"/>
              <w:jc w:val="center"/>
              <w:rPr>
                <w:rFonts w:eastAsia="Calibri" w:cs="Calibri"/>
                <w:b/>
                <w:bCs/>
                <w:color w:val="000000" w:themeColor="text1"/>
                <w:sz w:val="20"/>
                <w:szCs w:val="20"/>
                <w:lang w:val="en-US"/>
              </w:rPr>
            </w:pPr>
          </w:p>
          <w:p w14:paraId="14701615" w14:textId="77777777" w:rsidR="001A3C0A" w:rsidRPr="002A0512" w:rsidRDefault="001A3C0A" w:rsidP="00901075">
            <w:pPr>
              <w:widowControl w:val="0"/>
              <w:spacing w:before="8" w:after="0" w:line="240" w:lineRule="auto"/>
              <w:jc w:val="center"/>
              <w:rPr>
                <w:rFonts w:eastAsia="Calibri" w:cs="Calibri"/>
                <w:b/>
                <w:bCs/>
                <w:color w:val="000000" w:themeColor="text1"/>
                <w:sz w:val="20"/>
                <w:szCs w:val="20"/>
                <w:lang w:val="en-US"/>
              </w:rPr>
            </w:pPr>
          </w:p>
          <w:p w14:paraId="2B0BEB90" w14:textId="77777777" w:rsidR="001A3C0A" w:rsidRPr="001A3C0A" w:rsidRDefault="001A3C0A" w:rsidP="00901075">
            <w:pPr>
              <w:widowControl w:val="0"/>
              <w:spacing w:before="8" w:after="0" w:line="240" w:lineRule="auto"/>
              <w:jc w:val="center"/>
              <w:rPr>
                <w:rFonts w:eastAsia="Calibri" w:cs="Calibri"/>
                <w:b/>
                <w:bCs/>
                <w:color w:val="000000" w:themeColor="text1"/>
                <w:sz w:val="20"/>
                <w:szCs w:val="20"/>
                <w:lang w:val="en-US"/>
              </w:rPr>
            </w:pPr>
            <w:r w:rsidRPr="001A3C0A">
              <w:rPr>
                <w:rFonts w:eastAsia="Calibri" w:cs="Calibri"/>
                <w:b/>
                <w:bCs/>
                <w:color w:val="000000" w:themeColor="text1"/>
                <w:sz w:val="20"/>
                <w:szCs w:val="20"/>
                <w:lang w:val="en-US"/>
              </w:rPr>
              <w:t>M3/P2</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58B52E"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p>
          <w:p w14:paraId="7D2B4C38"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p>
          <w:p w14:paraId="01180E7D"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F0748E"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p>
          <w:p w14:paraId="2DB42655"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p>
          <w:p w14:paraId="732F5970"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30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871BFA"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2C4938D6"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10163CB1"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6.0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2308B3"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1B118FEC"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0BCB22DC"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2</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050866"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5B1FE68D"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71DCA395"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1x2,5</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87C8EB4" w14:textId="5ACA3282" w:rsidR="001A3C0A" w:rsidRPr="001A3C0A" w:rsidRDefault="001A3C0A" w:rsidP="00710215">
            <w:pPr>
              <w:widowControl w:val="0"/>
              <w:spacing w:before="8" w:after="0" w:line="240" w:lineRule="auto"/>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Са исте</w:t>
            </w:r>
            <w:r w:rsidR="005F67FF">
              <w:rPr>
                <w:rFonts w:eastAsia="Calibri" w:cs="Times New Roman"/>
                <w:color w:val="000000" w:themeColor="text1"/>
                <w:sz w:val="20"/>
                <w:szCs w:val="20"/>
                <w:lang w:val="sr-Cyrl-RS"/>
              </w:rPr>
              <w:t xml:space="preserve"> </w:t>
            </w:r>
            <w:r w:rsidRPr="001A3C0A">
              <w:rPr>
                <w:rFonts w:eastAsia="Calibri" w:cs="Times New Roman"/>
                <w:color w:val="000000" w:themeColor="text1"/>
                <w:sz w:val="20"/>
                <w:szCs w:val="20"/>
                <w:lang w:val="en-US"/>
              </w:rPr>
              <w:t>стране где се светиљке налазе</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D7B67BC"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224750B2"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24EF7563"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једнострани</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1771DB3"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21BB217D"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23007A80"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7</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4683BEB"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0DCF81C9"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6CB2C692" w14:textId="77777777" w:rsidR="001A3C0A" w:rsidRPr="001A3C0A" w:rsidRDefault="00AE52D7" w:rsidP="00901075">
            <w:pPr>
              <w:widowControl w:val="0"/>
              <w:spacing w:before="8" w:after="0" w:line="240" w:lineRule="auto"/>
              <w:jc w:val="center"/>
              <w:rPr>
                <w:rFonts w:eastAsia="Calibri" w:cs="Times New Roman"/>
                <w:color w:val="000000" w:themeColor="text1"/>
                <w:sz w:val="20"/>
                <w:szCs w:val="20"/>
                <w:lang w:val="en-US"/>
              </w:rPr>
            </w:pPr>
            <w:r>
              <w:rPr>
                <w:rFonts w:eastAsia="Calibri" w:cs="Times New Roman"/>
                <w:color w:val="000000" w:themeColor="text1"/>
                <w:sz w:val="20"/>
                <w:szCs w:val="20"/>
                <w:lang w:val="en-US"/>
              </w:rPr>
              <w:t>113</w:t>
            </w:r>
          </w:p>
        </w:tc>
      </w:tr>
      <w:tr w:rsidR="001A3C0A" w:rsidRPr="002A0512" w14:paraId="3C8DFA67" w14:textId="77777777" w:rsidTr="006552C8">
        <w:trPr>
          <w:gridAfter w:val="1"/>
          <w:wAfter w:w="10" w:type="dxa"/>
          <w:trHeight w:hRule="exact" w:val="1263"/>
        </w:trPr>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298110" w14:textId="17B411E2" w:rsidR="001A3C0A" w:rsidRPr="00AE52D7" w:rsidRDefault="00AE52D7" w:rsidP="00901075">
            <w:pPr>
              <w:widowControl w:val="0"/>
              <w:spacing w:before="121" w:after="0" w:line="240" w:lineRule="auto"/>
              <w:ind w:left="103" w:right="102"/>
              <w:jc w:val="center"/>
              <w:rPr>
                <w:rFonts w:eastAsia="Calibri" w:cs="Calibri"/>
                <w:color w:val="000000" w:themeColor="text1"/>
                <w:sz w:val="20"/>
                <w:szCs w:val="20"/>
                <w:lang w:val="en-US"/>
              </w:rPr>
            </w:pPr>
            <w:r>
              <w:rPr>
                <w:rFonts w:eastAsia="Calibri" w:cs="Times New Roman"/>
                <w:color w:val="000000" w:themeColor="text1"/>
                <w:sz w:val="20"/>
                <w:szCs w:val="20"/>
                <w:lang w:val="sr-Cyrl-RS"/>
              </w:rPr>
              <w:t xml:space="preserve">Профил </w:t>
            </w:r>
            <w:r w:rsidR="00D40606">
              <w:rPr>
                <w:rFonts w:eastAsia="Calibri" w:cs="Times New Roman"/>
                <w:color w:val="000000" w:themeColor="text1"/>
                <w:sz w:val="20"/>
                <w:szCs w:val="20"/>
                <w:lang w:val="en-US"/>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491F47" w14:textId="77777777" w:rsidR="001A3C0A" w:rsidRPr="002A0512" w:rsidRDefault="001A3C0A" w:rsidP="00901075">
            <w:pPr>
              <w:widowControl w:val="0"/>
              <w:spacing w:before="8" w:after="0" w:line="240" w:lineRule="auto"/>
              <w:jc w:val="center"/>
              <w:rPr>
                <w:rFonts w:eastAsia="Calibri" w:cs="Calibri"/>
                <w:b/>
                <w:bCs/>
                <w:color w:val="000000" w:themeColor="text1"/>
                <w:sz w:val="20"/>
                <w:szCs w:val="20"/>
                <w:lang w:val="en-US"/>
              </w:rPr>
            </w:pPr>
          </w:p>
          <w:p w14:paraId="30419FD1" w14:textId="77777777" w:rsidR="001A3C0A" w:rsidRPr="001A3C0A" w:rsidRDefault="001A3C0A" w:rsidP="00901075">
            <w:pPr>
              <w:widowControl w:val="0"/>
              <w:spacing w:before="8" w:after="0" w:line="240" w:lineRule="auto"/>
              <w:jc w:val="center"/>
              <w:rPr>
                <w:rFonts w:eastAsia="Calibri" w:cs="Calibri"/>
                <w:b/>
                <w:bCs/>
                <w:color w:val="000000" w:themeColor="text1"/>
                <w:sz w:val="20"/>
                <w:szCs w:val="20"/>
                <w:lang w:val="en-US"/>
              </w:rPr>
            </w:pPr>
            <w:r w:rsidRPr="001A3C0A">
              <w:rPr>
                <w:rFonts w:eastAsia="Calibri" w:cs="Calibri"/>
                <w:b/>
                <w:bCs/>
                <w:color w:val="000000" w:themeColor="text1"/>
                <w:sz w:val="20"/>
                <w:szCs w:val="20"/>
                <w:lang w:val="en-US"/>
              </w:rPr>
              <w:t>M2/P1</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9CD12B"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p>
          <w:p w14:paraId="7B1139F5"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E955F3"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p>
          <w:p w14:paraId="3893457C" w14:textId="77777777" w:rsidR="001A3C0A" w:rsidRPr="001A3C0A" w:rsidRDefault="001A3C0A" w:rsidP="00901075">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25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DD89B5"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41F88832"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7.0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8DBCC7"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36901D99"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2</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CC416F"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23F72AC6"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2x2,5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30B389" w14:textId="4F3FCF2E" w:rsidR="001A3C0A" w:rsidRPr="006D4ADB" w:rsidRDefault="006D4ADB" w:rsidP="00901075">
            <w:pPr>
              <w:widowControl w:val="0"/>
              <w:spacing w:before="8" w:after="0" w:line="240" w:lineRule="auto"/>
              <w:jc w:val="center"/>
              <w:rPr>
                <w:rFonts w:eastAsia="Calibri" w:cs="Times New Roman"/>
                <w:color w:val="000000" w:themeColor="text1"/>
                <w:sz w:val="20"/>
                <w:szCs w:val="20"/>
                <w:lang w:val="sr-Cyrl-RS"/>
              </w:rPr>
            </w:pPr>
            <w:r>
              <w:rPr>
                <w:rFonts w:eastAsia="Calibri" w:cs="Times New Roman"/>
                <w:color w:val="000000" w:themeColor="text1"/>
                <w:sz w:val="20"/>
                <w:szCs w:val="20"/>
                <w:lang w:val="sr-Cyrl-RS"/>
              </w:rPr>
              <w:t>Са обе стране</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3648528"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52552912"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једнострани</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1573B4"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5A0483E6" w14:textId="24871724" w:rsidR="001A3C0A" w:rsidRPr="001A3C0A" w:rsidRDefault="00D40606" w:rsidP="00901075">
            <w:pPr>
              <w:widowControl w:val="0"/>
              <w:spacing w:before="8" w:after="0" w:line="240" w:lineRule="auto"/>
              <w:jc w:val="center"/>
              <w:rPr>
                <w:rFonts w:eastAsia="Calibri" w:cs="Times New Roman"/>
                <w:color w:val="000000" w:themeColor="text1"/>
                <w:sz w:val="20"/>
                <w:szCs w:val="20"/>
                <w:lang w:val="en-US"/>
              </w:rPr>
            </w:pPr>
            <w:r>
              <w:rPr>
                <w:rFonts w:eastAsia="Calibri" w:cs="Times New Roman"/>
                <w:color w:val="000000" w:themeColor="text1"/>
                <w:sz w:val="20"/>
                <w:szCs w:val="20"/>
                <w:lang w:val="en-US"/>
              </w:rPr>
              <w:t xml:space="preserve"> 9</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4501A4" w14:textId="77777777" w:rsidR="001A3C0A" w:rsidRPr="001A3C0A" w:rsidRDefault="001A3C0A" w:rsidP="00901075">
            <w:pPr>
              <w:widowControl w:val="0"/>
              <w:spacing w:before="8" w:after="0" w:line="240" w:lineRule="auto"/>
              <w:jc w:val="center"/>
              <w:rPr>
                <w:rFonts w:eastAsia="Calibri" w:cs="Times New Roman"/>
                <w:color w:val="000000" w:themeColor="text1"/>
                <w:sz w:val="20"/>
                <w:szCs w:val="20"/>
                <w:lang w:val="en-US"/>
              </w:rPr>
            </w:pPr>
          </w:p>
          <w:p w14:paraId="445CF0C8" w14:textId="77777777" w:rsidR="001A3C0A" w:rsidRPr="001A3C0A" w:rsidRDefault="00AE52D7" w:rsidP="00901075">
            <w:pPr>
              <w:widowControl w:val="0"/>
              <w:spacing w:before="8" w:after="0" w:line="240" w:lineRule="auto"/>
              <w:jc w:val="center"/>
              <w:rPr>
                <w:rFonts w:eastAsia="Calibri" w:cs="Times New Roman"/>
                <w:color w:val="000000" w:themeColor="text1"/>
                <w:sz w:val="20"/>
                <w:szCs w:val="20"/>
                <w:lang w:val="en-US"/>
              </w:rPr>
            </w:pPr>
            <w:r>
              <w:rPr>
                <w:rFonts w:eastAsia="Calibri" w:cs="Times New Roman"/>
                <w:color w:val="000000" w:themeColor="text1"/>
                <w:sz w:val="20"/>
                <w:szCs w:val="20"/>
                <w:lang w:val="en-US"/>
              </w:rPr>
              <w:t>24</w:t>
            </w:r>
          </w:p>
        </w:tc>
      </w:tr>
      <w:tr w:rsidR="001A3C0A" w:rsidRPr="002A0512" w14:paraId="1561AA2F" w14:textId="77777777" w:rsidTr="006552C8">
        <w:trPr>
          <w:gridAfter w:val="1"/>
          <w:wAfter w:w="10" w:type="dxa"/>
          <w:trHeight w:hRule="exact" w:val="318"/>
        </w:trPr>
        <w:tc>
          <w:tcPr>
            <w:tcW w:w="592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2DCC21C7" w14:textId="77777777" w:rsidR="001A3C0A" w:rsidRPr="002A0512" w:rsidRDefault="001A3C0A" w:rsidP="00B105AB">
            <w:pPr>
              <w:widowControl w:val="0"/>
              <w:spacing w:before="11" w:after="0" w:line="240" w:lineRule="auto"/>
              <w:ind w:right="100"/>
              <w:jc w:val="right"/>
              <w:rPr>
                <w:rFonts w:eastAsia="Calibri" w:cs="Calibri"/>
                <w:color w:val="000000" w:themeColor="text1"/>
                <w:sz w:val="20"/>
                <w:szCs w:val="20"/>
                <w:lang w:val="en-US"/>
              </w:rPr>
            </w:pPr>
            <w:r w:rsidRPr="002A0512">
              <w:rPr>
                <w:rFonts w:eastAsia="Calibri" w:cs="Times New Roman"/>
                <w:b/>
                <w:color w:val="000000" w:themeColor="text1"/>
                <w:spacing w:val="-1"/>
                <w:sz w:val="20"/>
                <w:szCs w:val="20"/>
                <w:lang w:val="en-US"/>
              </w:rPr>
              <w:t>УКУПНО</w:t>
            </w:r>
          </w:p>
        </w:tc>
        <w:tc>
          <w:tcPr>
            <w:tcW w:w="673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0B389967" w14:textId="77777777" w:rsidR="001A3C0A" w:rsidRPr="002A0512" w:rsidRDefault="001A3C0A" w:rsidP="00B105AB">
            <w:pPr>
              <w:widowControl w:val="0"/>
              <w:spacing w:before="25" w:after="0" w:line="240" w:lineRule="auto"/>
              <w:ind w:right="106"/>
              <w:jc w:val="right"/>
              <w:rPr>
                <w:rFonts w:eastAsia="Calibri" w:cs="Calibri"/>
                <w:color w:val="000000" w:themeColor="text1"/>
                <w:sz w:val="20"/>
                <w:szCs w:val="20"/>
                <w:lang w:val="sr-Cyrl-RS"/>
              </w:rPr>
            </w:pPr>
            <w:r w:rsidRPr="002A0512">
              <w:rPr>
                <w:rFonts w:eastAsia="Calibri" w:cs="Times New Roman"/>
                <w:b/>
                <w:color w:val="000000" w:themeColor="text1"/>
                <w:spacing w:val="-1"/>
                <w:sz w:val="20"/>
                <w:szCs w:val="20"/>
                <w:lang w:val="sr-Cyrl-RS"/>
              </w:rPr>
              <w:t>969</w:t>
            </w:r>
          </w:p>
        </w:tc>
      </w:tr>
    </w:tbl>
    <w:p w14:paraId="5ECA9587" w14:textId="77777777" w:rsidR="009B7CD7" w:rsidRPr="002A0512" w:rsidRDefault="009B7CD7" w:rsidP="00901075">
      <w:pPr>
        <w:widowControl w:val="0"/>
        <w:spacing w:after="0" w:line="240" w:lineRule="auto"/>
        <w:ind w:left="120"/>
        <w:rPr>
          <w:rFonts w:eastAsia="Calibri" w:cs="Calibri"/>
          <w:lang w:val="en-US"/>
        </w:rPr>
      </w:pPr>
      <w:r w:rsidRPr="002A0512">
        <w:rPr>
          <w:rFonts w:eastAsia="Calibri" w:cs="Times New Roman"/>
          <w:lang w:val="en-US"/>
        </w:rPr>
        <w:t>Напомена:</w:t>
      </w:r>
    </w:p>
    <w:p w14:paraId="1CD74EB0" w14:textId="272E6AA7" w:rsidR="009B7CD7" w:rsidRPr="002A0512" w:rsidRDefault="009B7CD7" w:rsidP="006552C8">
      <w:pPr>
        <w:pStyle w:val="ListParagraph"/>
        <w:ind w:left="840"/>
        <w:rPr>
          <w:rFonts w:cs="Calibri"/>
        </w:rPr>
      </w:pPr>
    </w:p>
    <w:p w14:paraId="5EB9A2F0" w14:textId="77777777" w:rsidR="00F3592C" w:rsidRPr="00F3592C" w:rsidRDefault="009B7CD7" w:rsidP="00606BE3">
      <w:pPr>
        <w:pStyle w:val="ListParagraph"/>
        <w:numPr>
          <w:ilvl w:val="0"/>
          <w:numId w:val="26"/>
        </w:numPr>
        <w:ind w:right="227"/>
        <w:rPr>
          <w:color w:val="FF0000"/>
        </w:rPr>
      </w:pPr>
      <w:r w:rsidRPr="002A0512">
        <w:rPr>
          <w:position w:val="2"/>
        </w:rPr>
        <w:t xml:space="preserve">Рефлексиона класа коловоза је CIE R3, </w:t>
      </w:r>
      <w:r w:rsidR="002A0512">
        <w:rPr>
          <w:position w:val="2"/>
          <w:lang w:val="en-GB"/>
        </w:rPr>
        <w:t>Q</w:t>
      </w:r>
      <w:r w:rsidRPr="002A0512">
        <w:rPr>
          <w:vertAlign w:val="subscript"/>
        </w:rPr>
        <w:t>0</w:t>
      </w:r>
      <w:r w:rsidRPr="002A0512">
        <w:rPr>
          <w:position w:val="2"/>
        </w:rPr>
        <w:t>=0,07</w:t>
      </w:r>
    </w:p>
    <w:p w14:paraId="0291362B" w14:textId="77777777" w:rsidR="00F3592C" w:rsidRDefault="00F3592C" w:rsidP="00606BE3">
      <w:pPr>
        <w:pStyle w:val="ListParagraph"/>
        <w:numPr>
          <w:ilvl w:val="0"/>
          <w:numId w:val="26"/>
        </w:numPr>
        <w:tabs>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120"/>
        <w:jc w:val="both"/>
        <w:rPr>
          <w:rFonts w:cs="Calibri"/>
          <w:sz w:val="20"/>
          <w:lang w:val="sr-Cyrl-RS"/>
        </w:rPr>
      </w:pPr>
      <w:r w:rsidRPr="00F3592C">
        <w:rPr>
          <w:rFonts w:cs="Calibri"/>
          <w:sz w:val="20"/>
          <w:lang w:val="sr-Cyrl-RS"/>
        </w:rPr>
        <w:t>Нагиб светиљке: 0°-15°</w:t>
      </w:r>
    </w:p>
    <w:p w14:paraId="103E9F22" w14:textId="091B978A" w:rsidR="006074A5" w:rsidRPr="00F3592C" w:rsidRDefault="009B7CD7" w:rsidP="00606BE3">
      <w:pPr>
        <w:pStyle w:val="ListParagraph"/>
        <w:numPr>
          <w:ilvl w:val="0"/>
          <w:numId w:val="26"/>
        </w:numPr>
        <w:tabs>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120"/>
        <w:jc w:val="both"/>
        <w:rPr>
          <w:rFonts w:cs="Calibri"/>
          <w:sz w:val="20"/>
          <w:lang w:val="sr-Cyrl-RS"/>
        </w:rPr>
        <w:sectPr w:rsidR="006074A5" w:rsidRPr="00F3592C">
          <w:headerReference w:type="default" r:id="rId32"/>
          <w:footerReference w:type="default" r:id="rId33"/>
          <w:pgSz w:w="15840" w:h="12240" w:orient="landscape"/>
          <w:pgMar w:top="800" w:right="1600" w:bottom="280" w:left="1680" w:header="0" w:footer="0" w:gutter="0"/>
          <w:cols w:space="720"/>
        </w:sectPr>
      </w:pPr>
      <w:r w:rsidRPr="00F3592C">
        <w:rPr>
          <w:position w:val="2"/>
        </w:rPr>
        <w:t xml:space="preserve"> </w:t>
      </w:r>
      <w:r w:rsidR="002A0512">
        <w:t xml:space="preserve">Фактор </w:t>
      </w:r>
      <w:r w:rsidRPr="002A0512">
        <w:t>одржавања је</w:t>
      </w:r>
      <w:r w:rsidRPr="00F3592C">
        <w:rPr>
          <w:spacing w:val="-3"/>
        </w:rPr>
        <w:t xml:space="preserve"> </w:t>
      </w:r>
      <w:r w:rsidRPr="002A0512">
        <w:t>0,8.</w:t>
      </w:r>
    </w:p>
    <w:p w14:paraId="4D6B8C21" w14:textId="77777777" w:rsidR="009B7CD7" w:rsidRPr="00A51E17" w:rsidRDefault="009B7CD7" w:rsidP="009B7CD7">
      <w:pPr>
        <w:widowControl w:val="0"/>
        <w:spacing w:before="56" w:after="0" w:line="240" w:lineRule="auto"/>
        <w:ind w:left="100"/>
        <w:jc w:val="both"/>
        <w:outlineLvl w:val="2"/>
        <w:rPr>
          <w:rFonts w:eastAsia="Calibri" w:cs="Times New Roman"/>
          <w:color w:val="000000" w:themeColor="text1"/>
          <w:lang w:val="en-US"/>
        </w:rPr>
      </w:pPr>
      <w:r w:rsidRPr="00A51E17">
        <w:rPr>
          <w:rFonts w:eastAsia="Calibri" w:cs="Times New Roman"/>
          <w:b/>
          <w:bCs/>
          <w:color w:val="000000" w:themeColor="text1"/>
          <w:lang w:val="en-US"/>
        </w:rPr>
        <w:lastRenderedPageBreak/>
        <w:t>Минимални технички услови предвиђене</w:t>
      </w:r>
      <w:r w:rsidRPr="00A51E17">
        <w:rPr>
          <w:rFonts w:eastAsia="Calibri" w:cs="Times New Roman"/>
          <w:b/>
          <w:bCs/>
          <w:color w:val="000000" w:themeColor="text1"/>
          <w:spacing w:val="-16"/>
          <w:lang w:val="en-US"/>
        </w:rPr>
        <w:t xml:space="preserve"> </w:t>
      </w:r>
      <w:r w:rsidRPr="00A51E17">
        <w:rPr>
          <w:rFonts w:eastAsia="Calibri" w:cs="Times New Roman"/>
          <w:b/>
          <w:bCs/>
          <w:color w:val="000000" w:themeColor="text1"/>
          <w:lang w:val="en-US"/>
        </w:rPr>
        <w:t>опреме</w:t>
      </w:r>
    </w:p>
    <w:p w14:paraId="31EBB158" w14:textId="77777777" w:rsidR="009B7CD7" w:rsidRPr="00A51E17" w:rsidRDefault="009B7CD7" w:rsidP="009B7CD7">
      <w:pPr>
        <w:widowControl w:val="0"/>
        <w:spacing w:before="120" w:after="0" w:line="240" w:lineRule="auto"/>
        <w:ind w:left="100" w:right="113"/>
        <w:jc w:val="both"/>
        <w:rPr>
          <w:rFonts w:eastAsia="Calibri" w:cs="Calibri"/>
          <w:color w:val="000000" w:themeColor="text1"/>
          <w:lang w:val="en-US"/>
        </w:rPr>
      </w:pPr>
      <w:r w:rsidRPr="00A51E17">
        <w:rPr>
          <w:rFonts w:eastAsia="Calibri" w:cs="Times New Roman"/>
          <w:color w:val="000000" w:themeColor="text1"/>
          <w:lang w:val="en-US"/>
        </w:rPr>
        <w:t>Нове</w:t>
      </w:r>
      <w:r w:rsidRPr="00A51E17">
        <w:rPr>
          <w:rFonts w:eastAsia="Calibri" w:cs="Times New Roman"/>
          <w:color w:val="000000" w:themeColor="text1"/>
          <w:spacing w:val="-3"/>
          <w:lang w:val="en-US"/>
        </w:rPr>
        <w:t xml:space="preserve"> </w:t>
      </w:r>
      <w:r w:rsidRPr="00A51E17">
        <w:rPr>
          <w:rFonts w:eastAsia="Calibri" w:cs="Times New Roman"/>
          <w:color w:val="000000" w:themeColor="text1"/>
          <w:lang w:val="en-US"/>
        </w:rPr>
        <w:t>светиљке</w:t>
      </w:r>
      <w:r w:rsidRPr="00A51E17">
        <w:rPr>
          <w:rFonts w:eastAsia="Calibri" w:cs="Times New Roman"/>
          <w:color w:val="000000" w:themeColor="text1"/>
          <w:spacing w:val="-5"/>
          <w:lang w:val="en-US"/>
        </w:rPr>
        <w:t xml:space="preserve"> </w:t>
      </w:r>
      <w:r w:rsidRPr="00A51E17">
        <w:rPr>
          <w:rFonts w:eastAsia="Calibri" w:cs="Times New Roman"/>
          <w:color w:val="000000" w:themeColor="text1"/>
          <w:lang w:val="en-US"/>
        </w:rPr>
        <w:t>треба</w:t>
      </w:r>
      <w:r w:rsidRPr="00A51E17">
        <w:rPr>
          <w:rFonts w:eastAsia="Calibri" w:cs="Times New Roman"/>
          <w:color w:val="000000" w:themeColor="text1"/>
          <w:spacing w:val="-4"/>
          <w:lang w:val="en-US"/>
        </w:rPr>
        <w:t xml:space="preserve"> </w:t>
      </w:r>
      <w:r w:rsidRPr="00A51E17">
        <w:rPr>
          <w:rFonts w:eastAsia="Calibri" w:cs="Times New Roman"/>
          <w:color w:val="000000" w:themeColor="text1"/>
          <w:lang w:val="en-US"/>
        </w:rPr>
        <w:t>да</w:t>
      </w:r>
      <w:r w:rsidRPr="00A51E17">
        <w:rPr>
          <w:rFonts w:eastAsia="Calibri" w:cs="Times New Roman"/>
          <w:color w:val="000000" w:themeColor="text1"/>
          <w:spacing w:val="-1"/>
          <w:lang w:val="en-US"/>
        </w:rPr>
        <w:t xml:space="preserve"> </w:t>
      </w:r>
      <w:r w:rsidRPr="00A51E17">
        <w:rPr>
          <w:rFonts w:eastAsia="Calibri" w:cs="Times New Roman"/>
          <w:color w:val="000000" w:themeColor="text1"/>
          <w:lang w:val="en-US"/>
        </w:rPr>
        <w:t>буду</w:t>
      </w:r>
      <w:r w:rsidRPr="00A51E17">
        <w:rPr>
          <w:rFonts w:eastAsia="Calibri" w:cs="Times New Roman"/>
          <w:color w:val="000000" w:themeColor="text1"/>
          <w:spacing w:val="-3"/>
          <w:lang w:val="en-US"/>
        </w:rPr>
        <w:t xml:space="preserve"> </w:t>
      </w:r>
      <w:r w:rsidRPr="00A51E17">
        <w:rPr>
          <w:rFonts w:eastAsia="Calibri" w:cs="Times New Roman"/>
          <w:color w:val="000000" w:themeColor="text1"/>
          <w:lang w:val="en-US"/>
        </w:rPr>
        <w:t>израђене</w:t>
      </w:r>
      <w:r w:rsidRPr="00A51E17">
        <w:rPr>
          <w:rFonts w:eastAsia="Calibri" w:cs="Times New Roman"/>
          <w:color w:val="000000" w:themeColor="text1"/>
          <w:spacing w:val="-6"/>
          <w:lang w:val="en-US"/>
        </w:rPr>
        <w:t xml:space="preserve"> </w:t>
      </w:r>
      <w:r w:rsidRPr="00A51E17">
        <w:rPr>
          <w:rFonts w:eastAsia="Calibri" w:cs="Times New Roman"/>
          <w:color w:val="000000" w:themeColor="text1"/>
          <w:lang w:val="en-US"/>
        </w:rPr>
        <w:t>у</w:t>
      </w:r>
      <w:r w:rsidRPr="00A51E17">
        <w:rPr>
          <w:rFonts w:eastAsia="Calibri" w:cs="Times New Roman"/>
          <w:color w:val="000000" w:themeColor="text1"/>
          <w:spacing w:val="-1"/>
          <w:lang w:val="en-US"/>
        </w:rPr>
        <w:t xml:space="preserve"> </w:t>
      </w:r>
      <w:r w:rsidRPr="00A51E17">
        <w:rPr>
          <w:rFonts w:eastAsia="Calibri" w:cs="Times New Roman"/>
          <w:color w:val="000000" w:themeColor="text1"/>
          <w:lang w:val="en-US"/>
        </w:rPr>
        <w:t>LED</w:t>
      </w:r>
      <w:r w:rsidRPr="00A51E17">
        <w:rPr>
          <w:rFonts w:eastAsia="Calibri" w:cs="Times New Roman"/>
          <w:color w:val="000000" w:themeColor="text1"/>
          <w:spacing w:val="-4"/>
          <w:lang w:val="en-US"/>
        </w:rPr>
        <w:t xml:space="preserve"> </w:t>
      </w:r>
      <w:r w:rsidRPr="00A51E17">
        <w:rPr>
          <w:rFonts w:eastAsia="Calibri" w:cs="Times New Roman"/>
          <w:color w:val="000000" w:themeColor="text1"/>
          <w:lang w:val="en-US"/>
        </w:rPr>
        <w:t>технологији</w:t>
      </w:r>
      <w:r w:rsidRPr="00A51E17">
        <w:rPr>
          <w:rFonts w:eastAsia="Calibri" w:cs="Times New Roman"/>
          <w:color w:val="000000" w:themeColor="text1"/>
          <w:spacing w:val="-3"/>
          <w:lang w:val="en-US"/>
        </w:rPr>
        <w:t xml:space="preserve"> </w:t>
      </w:r>
      <w:r w:rsidRPr="00A51E17">
        <w:rPr>
          <w:rFonts w:eastAsia="Calibri" w:cs="Times New Roman"/>
          <w:color w:val="000000" w:themeColor="text1"/>
          <w:lang w:val="en-US"/>
        </w:rPr>
        <w:t>са</w:t>
      </w:r>
      <w:r w:rsidRPr="00A51E17">
        <w:rPr>
          <w:rFonts w:eastAsia="Calibri" w:cs="Times New Roman"/>
          <w:color w:val="000000" w:themeColor="text1"/>
          <w:spacing w:val="-4"/>
          <w:lang w:val="en-US"/>
        </w:rPr>
        <w:t xml:space="preserve"> </w:t>
      </w:r>
      <w:r w:rsidRPr="00A51E17">
        <w:rPr>
          <w:rFonts w:eastAsia="Calibri" w:cs="Times New Roman"/>
          <w:color w:val="000000" w:themeColor="text1"/>
          <w:lang w:val="en-US"/>
        </w:rPr>
        <w:t>ефикасним</w:t>
      </w:r>
      <w:r w:rsidRPr="00A51E17">
        <w:rPr>
          <w:rFonts w:eastAsia="Calibri" w:cs="Times New Roman"/>
          <w:color w:val="000000" w:themeColor="text1"/>
          <w:spacing w:val="-3"/>
          <w:lang w:val="en-US"/>
        </w:rPr>
        <w:t xml:space="preserve"> </w:t>
      </w:r>
      <w:r w:rsidRPr="00A51E17">
        <w:rPr>
          <w:rFonts w:eastAsia="Calibri" w:cs="Times New Roman"/>
          <w:color w:val="000000" w:themeColor="text1"/>
          <w:lang w:val="en-US"/>
        </w:rPr>
        <w:t>оптичким</w:t>
      </w:r>
      <w:r w:rsidRPr="00A51E17">
        <w:rPr>
          <w:rFonts w:eastAsia="Calibri" w:cs="Times New Roman"/>
          <w:color w:val="000000" w:themeColor="text1"/>
          <w:spacing w:val="-4"/>
          <w:lang w:val="en-US"/>
        </w:rPr>
        <w:t xml:space="preserve"> </w:t>
      </w:r>
      <w:r w:rsidRPr="00A51E17">
        <w:rPr>
          <w:rFonts w:eastAsia="Calibri" w:cs="Times New Roman"/>
          <w:color w:val="000000" w:themeColor="text1"/>
          <w:lang w:val="en-US"/>
        </w:rPr>
        <w:t>блоком,</w:t>
      </w:r>
      <w:r w:rsidRPr="00A51E17">
        <w:rPr>
          <w:rFonts w:eastAsia="Calibri" w:cs="Times New Roman"/>
          <w:color w:val="000000" w:themeColor="text1"/>
          <w:spacing w:val="-4"/>
          <w:lang w:val="en-US"/>
        </w:rPr>
        <w:t xml:space="preserve"> </w:t>
      </w:r>
      <w:r w:rsidRPr="00A51E17">
        <w:rPr>
          <w:rFonts w:eastAsia="Calibri" w:cs="Times New Roman"/>
          <w:color w:val="000000" w:themeColor="text1"/>
          <w:lang w:val="en-US"/>
        </w:rPr>
        <w:t>висок</w:t>
      </w:r>
      <w:r w:rsidR="003C755D" w:rsidRPr="00A51E17">
        <w:rPr>
          <w:rFonts w:eastAsia="Calibri" w:cs="Times New Roman"/>
          <w:color w:val="000000" w:themeColor="text1"/>
          <w:lang w:val="en-US"/>
        </w:rPr>
        <w:t>им степеном механичке заштите,</w:t>
      </w:r>
      <w:r w:rsidR="003C755D" w:rsidRPr="00A51E17">
        <w:rPr>
          <w:rFonts w:eastAsia="Calibri" w:cs="Times New Roman"/>
          <w:color w:val="000000" w:themeColor="text1"/>
          <w:lang w:val="sr-Cyrl-RS"/>
        </w:rPr>
        <w:t xml:space="preserve"> квалитетно израђене и дуготрајне</w:t>
      </w:r>
      <w:r w:rsidRPr="00A51E17">
        <w:rPr>
          <w:rFonts w:eastAsia="Calibri" w:cs="Times New Roman"/>
          <w:color w:val="000000" w:themeColor="text1"/>
          <w:lang w:val="en-US"/>
        </w:rPr>
        <w:t xml:space="preserve">. Светиљке </w:t>
      </w:r>
      <w:r w:rsidR="003C755D" w:rsidRPr="00A51E17">
        <w:rPr>
          <w:rFonts w:eastAsia="Calibri" w:cs="Times New Roman"/>
          <w:color w:val="000000" w:themeColor="text1"/>
          <w:lang w:val="sr-Cyrl-RS"/>
        </w:rPr>
        <w:t xml:space="preserve">које </w:t>
      </w:r>
      <w:r w:rsidR="00CC47E8">
        <w:rPr>
          <w:rFonts w:eastAsia="Calibri" w:cs="Times New Roman"/>
          <w:color w:val="000000" w:themeColor="text1"/>
          <w:lang w:val="sr-Cyrl-RS"/>
        </w:rPr>
        <w:t xml:space="preserve">се </w:t>
      </w:r>
      <w:r w:rsidR="003C755D" w:rsidRPr="00A51E17">
        <w:rPr>
          <w:rFonts w:eastAsia="Calibri" w:cs="Times New Roman"/>
          <w:color w:val="000000" w:themeColor="text1"/>
          <w:lang w:val="sr-Cyrl-RS"/>
        </w:rPr>
        <w:t>нуде треба да задовољавају</w:t>
      </w:r>
      <w:r w:rsidR="003C755D" w:rsidRPr="00A51E17">
        <w:rPr>
          <w:rFonts w:eastAsia="Calibri" w:cs="Times New Roman"/>
          <w:color w:val="000000" w:themeColor="text1"/>
          <w:lang w:val="en-US"/>
        </w:rPr>
        <w:t xml:space="preserve"> техничке захтеве</w:t>
      </w:r>
      <w:r w:rsidRPr="00A51E17">
        <w:rPr>
          <w:rFonts w:eastAsia="Calibri" w:cs="Times New Roman"/>
          <w:color w:val="000000" w:themeColor="text1"/>
          <w:lang w:val="en-US"/>
        </w:rPr>
        <w:t xml:space="preserve"> </w:t>
      </w:r>
      <w:r w:rsidR="003C755D" w:rsidRPr="00A51E17">
        <w:rPr>
          <w:rFonts w:eastAsia="Calibri" w:cs="Times New Roman"/>
          <w:color w:val="000000" w:themeColor="text1"/>
          <w:lang w:val="sr-Cyrl-RS"/>
        </w:rPr>
        <w:t xml:space="preserve">према </w:t>
      </w:r>
      <w:r w:rsidR="003C755D" w:rsidRPr="00A51E17">
        <w:rPr>
          <w:rFonts w:eastAsia="Calibri" w:cs="Times New Roman"/>
          <w:color w:val="000000" w:themeColor="text1"/>
          <w:lang w:val="en-US"/>
        </w:rPr>
        <w:t>стандарду</w:t>
      </w:r>
      <w:r w:rsidRPr="00A51E17">
        <w:rPr>
          <w:rFonts w:eastAsia="Calibri" w:cs="Times New Roman"/>
          <w:color w:val="000000" w:themeColor="text1"/>
          <w:lang w:val="en-US"/>
        </w:rPr>
        <w:t xml:space="preserve"> SRPS EN 60598-1 и морају да омогуће постизање уштеда у потрошњи електричне</w:t>
      </w:r>
      <w:r w:rsidRPr="00A51E17">
        <w:rPr>
          <w:rFonts w:eastAsia="Calibri" w:cs="Times New Roman"/>
          <w:color w:val="000000" w:themeColor="text1"/>
          <w:spacing w:val="-9"/>
          <w:lang w:val="en-US"/>
        </w:rPr>
        <w:t xml:space="preserve"> </w:t>
      </w:r>
      <w:r w:rsidRPr="00A51E17">
        <w:rPr>
          <w:rFonts w:eastAsia="Calibri" w:cs="Times New Roman"/>
          <w:color w:val="000000" w:themeColor="text1"/>
          <w:lang w:val="en-US"/>
        </w:rPr>
        <w:t>енергије</w:t>
      </w:r>
      <w:r w:rsidR="003C755D" w:rsidRPr="00A51E17">
        <w:rPr>
          <w:rFonts w:eastAsia="Calibri" w:cs="Times New Roman"/>
          <w:color w:val="000000" w:themeColor="text1"/>
          <w:lang w:val="sr-Cyrl-RS"/>
        </w:rPr>
        <w:t>, као смањење издатака за одржавање</w:t>
      </w:r>
      <w:r w:rsidRPr="00A51E17">
        <w:rPr>
          <w:rFonts w:eastAsia="Calibri" w:cs="Times New Roman"/>
          <w:color w:val="000000" w:themeColor="text1"/>
          <w:lang w:val="en-US"/>
        </w:rPr>
        <w:t>.</w:t>
      </w:r>
    </w:p>
    <w:p w14:paraId="39FF5144" w14:textId="77777777" w:rsidR="009B7CD7" w:rsidRPr="00A51E17" w:rsidRDefault="009B7CD7" w:rsidP="009B7CD7">
      <w:pPr>
        <w:widowControl w:val="0"/>
        <w:spacing w:before="118" w:after="0" w:line="240" w:lineRule="auto"/>
        <w:ind w:left="100" w:right="118"/>
        <w:jc w:val="both"/>
        <w:rPr>
          <w:rFonts w:eastAsia="Calibri" w:cs="Calibri"/>
          <w:color w:val="000000" w:themeColor="text1"/>
          <w:lang w:val="en-US"/>
        </w:rPr>
      </w:pPr>
      <w:r w:rsidRPr="00A51E17">
        <w:rPr>
          <w:rFonts w:eastAsia="Calibri" w:cs="Times New Roman"/>
          <w:color w:val="000000" w:themeColor="text1"/>
          <w:lang w:val="en-US"/>
        </w:rPr>
        <w:t>Пред</w:t>
      </w:r>
      <w:r w:rsidR="003C755D" w:rsidRPr="00A51E17">
        <w:rPr>
          <w:rFonts w:eastAsia="Calibri" w:cs="Times New Roman"/>
          <w:color w:val="000000" w:themeColor="text1"/>
          <w:lang w:val="en-US"/>
        </w:rPr>
        <w:t xml:space="preserve">виђене </w:t>
      </w:r>
      <w:r w:rsidR="003C755D" w:rsidRPr="00A51E17">
        <w:rPr>
          <w:rFonts w:eastAsia="Calibri" w:cs="Times New Roman"/>
          <w:color w:val="000000" w:themeColor="text1"/>
          <w:lang w:val="sr-Cyrl-RS"/>
        </w:rPr>
        <w:t xml:space="preserve">ЛЕД </w:t>
      </w:r>
      <w:r w:rsidR="003C755D" w:rsidRPr="00A51E17">
        <w:rPr>
          <w:rFonts w:eastAsia="Calibri" w:cs="Times New Roman"/>
          <w:color w:val="000000" w:themeColor="text1"/>
          <w:lang w:val="en-US"/>
        </w:rPr>
        <w:t xml:space="preserve">светиљке </w:t>
      </w:r>
      <w:r w:rsidRPr="00A51E17">
        <w:rPr>
          <w:rFonts w:eastAsia="Calibri" w:cs="Times New Roman"/>
          <w:b/>
          <w:color w:val="000000" w:themeColor="text1"/>
          <w:lang w:val="en-US"/>
        </w:rPr>
        <w:t>морају да задовоље следеће минималне захтеве у зависности од категоризације пута</w:t>
      </w:r>
      <w:r w:rsidRPr="00A51E17">
        <w:rPr>
          <w:rFonts w:eastAsia="Calibri" w:cs="Times New Roman"/>
          <w:b/>
          <w:color w:val="000000" w:themeColor="text1"/>
          <w:spacing w:val="-15"/>
          <w:lang w:val="en-US"/>
        </w:rPr>
        <w:t xml:space="preserve"> </w:t>
      </w:r>
      <w:r w:rsidRPr="00A51E17">
        <w:rPr>
          <w:rFonts w:eastAsia="Calibri" w:cs="Times New Roman"/>
          <w:b/>
          <w:color w:val="000000" w:themeColor="text1"/>
          <w:lang w:val="en-US"/>
        </w:rPr>
        <w:t>(локације):</w:t>
      </w:r>
    </w:p>
    <w:p w14:paraId="12DD5E72" w14:textId="77777777" w:rsidR="009B7CD7" w:rsidRPr="00A51E17" w:rsidRDefault="009B7CD7" w:rsidP="009B7CD7">
      <w:pPr>
        <w:widowControl w:val="0"/>
        <w:spacing w:before="9" w:after="0" w:line="240" w:lineRule="auto"/>
        <w:rPr>
          <w:rFonts w:eastAsia="Calibri" w:cs="Calibri"/>
          <w:b/>
          <w:bCs/>
          <w:color w:val="000000" w:themeColor="text1"/>
          <w:lang w:val="en-US"/>
        </w:rPr>
      </w:pPr>
    </w:p>
    <w:p w14:paraId="517CEC7E" w14:textId="77777777" w:rsidR="003C755D" w:rsidRPr="0072675D" w:rsidRDefault="009B7CD7" w:rsidP="003C755D">
      <w:pPr>
        <w:widowControl w:val="0"/>
        <w:spacing w:after="0" w:line="240" w:lineRule="auto"/>
        <w:ind w:left="100"/>
        <w:jc w:val="both"/>
        <w:outlineLvl w:val="2"/>
        <w:rPr>
          <w:rFonts w:eastAsia="Calibri" w:cs="Times New Roman"/>
          <w:b/>
          <w:bCs/>
          <w:color w:val="000000" w:themeColor="text1"/>
          <w:lang w:val="sr-Cyrl-RS"/>
        </w:rPr>
      </w:pPr>
      <w:r w:rsidRPr="00A51E17">
        <w:rPr>
          <w:rFonts w:eastAsia="Calibri" w:cs="Times New Roman"/>
          <w:bCs/>
          <w:color w:val="000000" w:themeColor="text1"/>
          <w:spacing w:val="-56"/>
          <w:u w:val="single" w:color="000000"/>
          <w:lang w:val="en-US"/>
        </w:rPr>
        <w:t xml:space="preserve"> </w:t>
      </w:r>
      <w:r w:rsidRPr="00A51E17">
        <w:rPr>
          <w:rFonts w:eastAsia="Calibri" w:cs="Times New Roman"/>
          <w:b/>
          <w:bCs/>
          <w:color w:val="000000" w:themeColor="text1"/>
          <w:u w:val="single" w:color="000000"/>
          <w:lang w:val="en-US"/>
        </w:rPr>
        <w:t xml:space="preserve">Опис светиљке: </w:t>
      </w:r>
      <w:r w:rsidRPr="00A51E17">
        <w:rPr>
          <w:rFonts w:eastAsia="Calibri" w:cs="Times New Roman"/>
          <w:b/>
          <w:bCs/>
          <w:color w:val="000000" w:themeColor="text1"/>
          <w:lang w:val="en-US"/>
        </w:rPr>
        <w:t>КАТЕГОРИЈА ПУТА М</w:t>
      </w:r>
      <w:r w:rsidR="00191BA2">
        <w:rPr>
          <w:rFonts w:eastAsia="Calibri" w:cs="Times New Roman"/>
          <w:b/>
          <w:bCs/>
          <w:color w:val="000000" w:themeColor="text1"/>
          <w:lang w:val="en-US"/>
        </w:rPr>
        <w:t>2</w:t>
      </w:r>
      <w:r w:rsidRPr="00A51E17">
        <w:rPr>
          <w:rFonts w:eastAsia="Calibri" w:cs="Times New Roman"/>
          <w:b/>
          <w:bCs/>
          <w:color w:val="000000" w:themeColor="text1"/>
          <w:lang w:val="en-US"/>
        </w:rPr>
        <w:t>, М</w:t>
      </w:r>
      <w:r w:rsidR="00191BA2">
        <w:rPr>
          <w:rFonts w:eastAsia="Calibri" w:cs="Times New Roman"/>
          <w:b/>
          <w:bCs/>
          <w:color w:val="000000" w:themeColor="text1"/>
          <w:lang w:val="en-US"/>
        </w:rPr>
        <w:t>3</w:t>
      </w:r>
      <w:r w:rsidRPr="00A51E17">
        <w:rPr>
          <w:rFonts w:eastAsia="Calibri" w:cs="Times New Roman"/>
          <w:b/>
          <w:bCs/>
          <w:color w:val="000000" w:themeColor="text1"/>
          <w:lang w:val="en-US"/>
        </w:rPr>
        <w:t>, М</w:t>
      </w:r>
      <w:r w:rsidR="00C07A81">
        <w:rPr>
          <w:rFonts w:eastAsia="Calibri" w:cs="Times New Roman"/>
          <w:b/>
          <w:bCs/>
          <w:color w:val="000000" w:themeColor="text1"/>
          <w:lang w:val="en-US"/>
        </w:rPr>
        <w:t xml:space="preserve">5 </w:t>
      </w:r>
    </w:p>
    <w:p w14:paraId="408976A4" w14:textId="77777777" w:rsidR="005421C1" w:rsidRPr="00F3592C" w:rsidRDefault="005421C1" w:rsidP="00606BE3">
      <w:pPr>
        <w:widowControl w:val="0"/>
        <w:numPr>
          <w:ilvl w:val="0"/>
          <w:numId w:val="8"/>
        </w:numPr>
        <w:tabs>
          <w:tab w:val="left" w:pos="1180"/>
        </w:tabs>
        <w:spacing w:before="9" w:after="0" w:line="266" w:lineRule="exact"/>
        <w:ind w:left="567" w:right="119" w:hanging="283"/>
        <w:jc w:val="both"/>
        <w:rPr>
          <w:lang w:val="ru-RU"/>
        </w:rPr>
      </w:pPr>
      <w:r w:rsidRPr="00F3592C">
        <w:rPr>
          <w:lang w:val="ru-RU"/>
        </w:rPr>
        <w:t>Светиљка треба да буде погодна за универзалну монтажу директно на врх стуба пречника 48-60 мм или на постојећу лиру (носач) пречника</w:t>
      </w:r>
      <w:r w:rsidRPr="00F3592C">
        <w:rPr>
          <w:lang w:val="sr-Latn-BA"/>
        </w:rPr>
        <w:t xml:space="preserve"> </w:t>
      </w:r>
      <w:r w:rsidRPr="00F3592C">
        <w:rPr>
          <w:lang w:val="ru-RU"/>
        </w:rPr>
        <w:t xml:space="preserve">48-60 мм. </w:t>
      </w:r>
      <w:r w:rsidRPr="00F3592C">
        <w:rPr>
          <w:rFonts w:cs="Times New Roman"/>
          <w:lang w:val="ru-RU"/>
        </w:rPr>
        <w:t>Светиљка</w:t>
      </w:r>
      <w:r w:rsidRPr="00F3592C">
        <w:rPr>
          <w:rFonts w:cs="Times New Roman"/>
          <w:spacing w:val="32"/>
          <w:lang w:val="ru-RU"/>
        </w:rPr>
        <w:t xml:space="preserve"> </w:t>
      </w:r>
      <w:r w:rsidRPr="00F3592C">
        <w:rPr>
          <w:rFonts w:cs="Times New Roman"/>
          <w:lang w:val="ru-RU"/>
        </w:rPr>
        <w:t>мора</w:t>
      </w:r>
      <w:r w:rsidRPr="00F3592C">
        <w:rPr>
          <w:rFonts w:cs="Times New Roman"/>
          <w:spacing w:val="32"/>
          <w:lang w:val="ru-RU"/>
        </w:rPr>
        <w:t xml:space="preserve"> </w:t>
      </w:r>
      <w:r w:rsidRPr="00F3592C">
        <w:rPr>
          <w:rFonts w:cs="Times New Roman"/>
          <w:lang w:val="ru-RU"/>
        </w:rPr>
        <w:t>имати</w:t>
      </w:r>
      <w:r w:rsidRPr="00F3592C">
        <w:rPr>
          <w:rFonts w:cs="Times New Roman"/>
          <w:spacing w:val="30"/>
          <w:lang w:val="ru-RU"/>
        </w:rPr>
        <w:t xml:space="preserve"> </w:t>
      </w:r>
      <w:r w:rsidRPr="00F3592C">
        <w:rPr>
          <w:rFonts w:cs="Times New Roman"/>
          <w:lang w:val="ru-RU"/>
        </w:rPr>
        <w:t>могућност</w:t>
      </w:r>
      <w:r w:rsidRPr="00F3592C">
        <w:rPr>
          <w:rFonts w:cs="Times New Roman"/>
          <w:spacing w:val="33"/>
          <w:lang w:val="ru-RU"/>
        </w:rPr>
        <w:t xml:space="preserve"> </w:t>
      </w:r>
      <w:r w:rsidRPr="00F3592C">
        <w:rPr>
          <w:rFonts w:cs="Times New Roman"/>
          <w:lang w:val="ru-RU"/>
        </w:rPr>
        <w:t>промене</w:t>
      </w:r>
      <w:r w:rsidRPr="00F3592C">
        <w:rPr>
          <w:rFonts w:cs="Times New Roman"/>
          <w:spacing w:val="32"/>
          <w:lang w:val="ru-RU"/>
        </w:rPr>
        <w:t xml:space="preserve"> </w:t>
      </w:r>
      <w:r w:rsidRPr="00F3592C">
        <w:rPr>
          <w:rFonts w:cs="Times New Roman"/>
          <w:lang w:val="ru-RU"/>
        </w:rPr>
        <w:t>угла у минималном опсегу од 0-15</w:t>
      </w:r>
      <w:r w:rsidRPr="00F3592C">
        <w:rPr>
          <w:lang w:val="ru-RU"/>
        </w:rPr>
        <w:t>°</w:t>
      </w:r>
      <w:r w:rsidRPr="00F3592C">
        <w:rPr>
          <w:rFonts w:cs="Times New Roman"/>
          <w:spacing w:val="32"/>
          <w:lang w:val="ru-RU"/>
        </w:rPr>
        <w:t xml:space="preserve"> </w:t>
      </w:r>
      <w:r w:rsidRPr="00F3592C">
        <w:rPr>
          <w:rFonts w:cs="Times New Roman"/>
          <w:lang w:val="ru-RU"/>
        </w:rPr>
        <w:t>са</w:t>
      </w:r>
      <w:r w:rsidRPr="00F3592C">
        <w:rPr>
          <w:rFonts w:cs="Times New Roman"/>
          <w:spacing w:val="32"/>
          <w:lang w:val="ru-RU"/>
        </w:rPr>
        <w:t xml:space="preserve"> </w:t>
      </w:r>
      <w:r w:rsidRPr="00F3592C">
        <w:rPr>
          <w:rFonts w:cs="Times New Roman"/>
          <w:lang w:val="ru-RU"/>
        </w:rPr>
        <w:t>видљивим</w:t>
      </w:r>
      <w:r w:rsidRPr="00F3592C">
        <w:rPr>
          <w:rFonts w:cs="Times New Roman"/>
          <w:spacing w:val="32"/>
          <w:lang w:val="ru-RU"/>
        </w:rPr>
        <w:t xml:space="preserve"> </w:t>
      </w:r>
      <w:r w:rsidRPr="00F3592C">
        <w:rPr>
          <w:rFonts w:cs="Times New Roman"/>
          <w:lang w:val="ru-RU"/>
        </w:rPr>
        <w:t>ознакама</w:t>
      </w:r>
      <w:r w:rsidRPr="00F3592C">
        <w:rPr>
          <w:rFonts w:cs="Times New Roman"/>
          <w:spacing w:val="29"/>
          <w:lang w:val="ru-RU"/>
        </w:rPr>
        <w:t xml:space="preserve"> </w:t>
      </w:r>
      <w:r w:rsidRPr="00F3592C">
        <w:rPr>
          <w:rFonts w:cs="Times New Roman"/>
          <w:lang w:val="ru-RU"/>
        </w:rPr>
        <w:t>подешености угла</w:t>
      </w:r>
      <w:r w:rsidRPr="00F3592C">
        <w:rPr>
          <w:lang w:val="ru-RU"/>
        </w:rPr>
        <w:t>.</w:t>
      </w:r>
    </w:p>
    <w:p w14:paraId="74993563" w14:textId="77777777" w:rsidR="005421C1" w:rsidRPr="00F3592C" w:rsidRDefault="005421C1" w:rsidP="00606BE3">
      <w:pPr>
        <w:widowControl w:val="0"/>
        <w:numPr>
          <w:ilvl w:val="0"/>
          <w:numId w:val="8"/>
        </w:numPr>
        <w:spacing w:before="15" w:after="0" w:line="237" w:lineRule="auto"/>
        <w:ind w:left="567" w:right="116" w:hanging="283"/>
        <w:jc w:val="both"/>
        <w:rPr>
          <w:rFonts w:cs="Times New Roman"/>
          <w:lang w:val="sr-Cyrl-RS"/>
        </w:rPr>
      </w:pPr>
      <w:r w:rsidRPr="00F3592C">
        <w:rPr>
          <w:rFonts w:cs="Times New Roman"/>
          <w:lang w:val="ru-RU"/>
        </w:rPr>
        <w:t>Кућиште светиљке треба да буде израђено од алуминијумске легуре ливене под притиском</w:t>
      </w:r>
      <w:r w:rsidRPr="00F3592C">
        <w:rPr>
          <w:rFonts w:cs="Times New Roman"/>
          <w:lang w:val="sr-Latn-BA"/>
        </w:rPr>
        <w:t xml:space="preserve"> </w:t>
      </w:r>
      <w:r w:rsidRPr="00F3592C">
        <w:rPr>
          <w:rFonts w:cs="Times New Roman"/>
          <w:lang w:val="sr-Cyrl-RS"/>
        </w:rPr>
        <w:t>и обојено електростатичким поступком бојом у праху.</w:t>
      </w:r>
      <w:r w:rsidRPr="00F3592C">
        <w:rPr>
          <w:rFonts w:cs="Times New Roman"/>
          <w:lang w:val="ru-RU"/>
        </w:rPr>
        <w:t xml:space="preserve"> Кућиште треба да се састоји из два дела: део са оптичким блоком и механички издвојени део са предспојним уређајем</w:t>
      </w:r>
      <w:r w:rsidRPr="00F3592C">
        <w:rPr>
          <w:rFonts w:cs="Times New Roman"/>
          <w:spacing w:val="-10"/>
          <w:lang w:val="ru-RU"/>
        </w:rPr>
        <w:t xml:space="preserve"> </w:t>
      </w:r>
      <w:r w:rsidRPr="00F3592C">
        <w:rPr>
          <w:rFonts w:cs="Times New Roman"/>
          <w:lang w:val="ru-RU"/>
        </w:rPr>
        <w:t>“драјвером”.</w:t>
      </w:r>
      <w:r w:rsidRPr="00F3592C">
        <w:rPr>
          <w:lang w:val="sr-Cyrl-RS"/>
        </w:rPr>
        <w:t xml:space="preserve"> </w:t>
      </w:r>
    </w:p>
    <w:p w14:paraId="34A1FF91" w14:textId="77777777" w:rsidR="005421C1" w:rsidRPr="00F3592C" w:rsidRDefault="005421C1" w:rsidP="00606BE3">
      <w:pPr>
        <w:widowControl w:val="0"/>
        <w:numPr>
          <w:ilvl w:val="0"/>
          <w:numId w:val="8"/>
        </w:numPr>
        <w:spacing w:before="13" w:after="0" w:line="268" w:lineRule="exact"/>
        <w:ind w:left="567" w:right="114" w:hanging="283"/>
        <w:jc w:val="both"/>
        <w:rPr>
          <w:rFonts w:cs="Times New Roman"/>
          <w:lang w:val="ru-RU"/>
        </w:rPr>
      </w:pPr>
      <w:r w:rsidRPr="00F3592C">
        <w:rPr>
          <w:rFonts w:cs="Times New Roman"/>
          <w:lang w:val="ru-RU"/>
        </w:rPr>
        <w:t xml:space="preserve">Потребно   је   да   светиљка   има   фабрички   утиснути или изливени жиг </w:t>
      </w:r>
      <w:r w:rsidRPr="00F3592C">
        <w:rPr>
          <w:rFonts w:cs="Times New Roman"/>
          <w:spacing w:val="13"/>
          <w:lang w:val="ru-RU"/>
        </w:rPr>
        <w:t>или</w:t>
      </w:r>
      <w:r w:rsidRPr="00F3592C">
        <w:rPr>
          <w:rFonts w:cs="Times New Roman"/>
          <w:lang w:val="ru-RU"/>
        </w:rPr>
        <w:t xml:space="preserve"> </w:t>
      </w:r>
      <w:r w:rsidRPr="00F3592C">
        <w:rPr>
          <w:rFonts w:cs="Times New Roman"/>
          <w:spacing w:val="46"/>
          <w:lang w:val="sr-Cyrl-RS"/>
        </w:rPr>
        <w:t>лого</w:t>
      </w:r>
      <w:r w:rsidRPr="00F3592C">
        <w:rPr>
          <w:rFonts w:cs="Times New Roman"/>
          <w:lang w:val="ru-RU"/>
        </w:rPr>
        <w:t xml:space="preserve"> произвођача</w:t>
      </w:r>
      <w:r w:rsidRPr="00F3592C">
        <w:rPr>
          <w:rFonts w:cs="Times New Roman"/>
          <w:spacing w:val="-12"/>
          <w:lang w:val="ru-RU"/>
        </w:rPr>
        <w:t xml:space="preserve"> </w:t>
      </w:r>
      <w:r w:rsidRPr="00F3592C">
        <w:rPr>
          <w:rFonts w:cs="Times New Roman"/>
          <w:lang w:val="ru-RU"/>
        </w:rPr>
        <w:t>што</w:t>
      </w:r>
      <w:r w:rsidRPr="00F3592C">
        <w:rPr>
          <w:rFonts w:cs="Times New Roman"/>
          <w:spacing w:val="-11"/>
          <w:lang w:val="ru-RU"/>
        </w:rPr>
        <w:t xml:space="preserve"> </w:t>
      </w:r>
      <w:r w:rsidRPr="00F3592C">
        <w:rPr>
          <w:rFonts w:cs="Times New Roman"/>
          <w:lang w:val="ru-RU"/>
        </w:rPr>
        <w:t>представља</w:t>
      </w:r>
      <w:r w:rsidRPr="00F3592C">
        <w:rPr>
          <w:rFonts w:cs="Times New Roman"/>
          <w:spacing w:val="-12"/>
          <w:lang w:val="ru-RU"/>
        </w:rPr>
        <w:t xml:space="preserve"> </w:t>
      </w:r>
      <w:r w:rsidRPr="00F3592C">
        <w:rPr>
          <w:rFonts w:cs="Times New Roman"/>
          <w:lang w:val="ru-RU"/>
        </w:rPr>
        <w:t>један</w:t>
      </w:r>
      <w:r w:rsidRPr="00F3592C">
        <w:rPr>
          <w:rFonts w:cs="Times New Roman"/>
          <w:spacing w:val="-15"/>
          <w:lang w:val="ru-RU"/>
        </w:rPr>
        <w:t xml:space="preserve"> </w:t>
      </w:r>
      <w:r w:rsidRPr="00F3592C">
        <w:rPr>
          <w:rFonts w:cs="Times New Roman"/>
          <w:lang w:val="ru-RU"/>
        </w:rPr>
        <w:t>од</w:t>
      </w:r>
      <w:r w:rsidRPr="00F3592C">
        <w:rPr>
          <w:rFonts w:cs="Times New Roman"/>
          <w:spacing w:val="25"/>
          <w:lang w:val="ru-RU"/>
        </w:rPr>
        <w:t xml:space="preserve"> </w:t>
      </w:r>
      <w:r w:rsidRPr="00F3592C">
        <w:rPr>
          <w:rFonts w:cs="Times New Roman"/>
          <w:lang w:val="ru-RU"/>
        </w:rPr>
        <w:t>доказа</w:t>
      </w:r>
      <w:r w:rsidRPr="00F3592C">
        <w:rPr>
          <w:rFonts w:cs="Times New Roman"/>
          <w:spacing w:val="-14"/>
          <w:lang w:val="ru-RU"/>
        </w:rPr>
        <w:t xml:space="preserve"> </w:t>
      </w:r>
      <w:r w:rsidRPr="00F3592C">
        <w:rPr>
          <w:rFonts w:cs="Times New Roman"/>
          <w:lang w:val="ru-RU"/>
        </w:rPr>
        <w:t>да</w:t>
      </w:r>
      <w:r w:rsidRPr="00F3592C">
        <w:rPr>
          <w:rFonts w:cs="Times New Roman"/>
          <w:spacing w:val="-12"/>
          <w:lang w:val="ru-RU"/>
        </w:rPr>
        <w:t xml:space="preserve"> </w:t>
      </w:r>
      <w:r w:rsidRPr="00F3592C">
        <w:rPr>
          <w:rFonts w:cs="Times New Roman"/>
          <w:lang w:val="ru-RU"/>
        </w:rPr>
        <w:t>се</w:t>
      </w:r>
      <w:r w:rsidRPr="00F3592C">
        <w:rPr>
          <w:rFonts w:cs="Times New Roman"/>
          <w:spacing w:val="-11"/>
          <w:lang w:val="ru-RU"/>
        </w:rPr>
        <w:t xml:space="preserve"> </w:t>
      </w:r>
      <w:r w:rsidRPr="00F3592C">
        <w:rPr>
          <w:rFonts w:cs="Times New Roman"/>
          <w:lang w:val="ru-RU"/>
        </w:rPr>
        <w:t>ради</w:t>
      </w:r>
      <w:r w:rsidRPr="00F3592C">
        <w:rPr>
          <w:rFonts w:cs="Times New Roman"/>
          <w:spacing w:val="-11"/>
          <w:lang w:val="ru-RU"/>
        </w:rPr>
        <w:t xml:space="preserve"> </w:t>
      </w:r>
      <w:r w:rsidRPr="00F3592C">
        <w:rPr>
          <w:rFonts w:cs="Times New Roman"/>
          <w:lang w:val="ru-RU"/>
        </w:rPr>
        <w:t>о</w:t>
      </w:r>
      <w:r w:rsidRPr="00F3592C">
        <w:rPr>
          <w:rFonts w:cs="Times New Roman"/>
          <w:spacing w:val="-13"/>
          <w:lang w:val="ru-RU"/>
        </w:rPr>
        <w:t xml:space="preserve"> </w:t>
      </w:r>
      <w:r w:rsidRPr="00F3592C">
        <w:rPr>
          <w:rFonts w:cs="Times New Roman"/>
          <w:lang w:val="ru-RU"/>
        </w:rPr>
        <w:t>оригиналном</w:t>
      </w:r>
      <w:r w:rsidRPr="00F3592C">
        <w:rPr>
          <w:rFonts w:cs="Times New Roman"/>
          <w:spacing w:val="-15"/>
          <w:lang w:val="ru-RU"/>
        </w:rPr>
        <w:t xml:space="preserve"> </w:t>
      </w:r>
      <w:r w:rsidRPr="00F3592C">
        <w:rPr>
          <w:rFonts w:cs="Times New Roman"/>
          <w:lang w:val="ru-RU"/>
        </w:rPr>
        <w:t>производу.</w:t>
      </w:r>
    </w:p>
    <w:p w14:paraId="45D62708" w14:textId="77777777" w:rsidR="005421C1" w:rsidRPr="00F3592C" w:rsidRDefault="005421C1" w:rsidP="00606BE3">
      <w:pPr>
        <w:widowControl w:val="0"/>
        <w:numPr>
          <w:ilvl w:val="0"/>
          <w:numId w:val="8"/>
        </w:numPr>
        <w:tabs>
          <w:tab w:val="left" w:pos="1180"/>
        </w:tabs>
        <w:spacing w:before="18" w:after="0" w:line="240" w:lineRule="auto"/>
        <w:ind w:left="567" w:right="114" w:hanging="283"/>
        <w:jc w:val="both"/>
        <w:rPr>
          <w:rFonts w:cs="Times New Roman"/>
          <w:lang w:val="ru-RU"/>
        </w:rPr>
      </w:pPr>
      <w:r w:rsidRPr="00F3592C">
        <w:rPr>
          <w:rFonts w:cs="Times New Roman"/>
          <w:lang w:val="sr-Cyrl-RS"/>
        </w:rPr>
        <w:t>Температура боје ЛЕД диода у опсегу</w:t>
      </w:r>
      <w:r w:rsidRPr="00F3592C">
        <w:rPr>
          <w:rFonts w:cs="Times New Roman"/>
          <w:lang w:val="ru-RU"/>
        </w:rPr>
        <w:t xml:space="preserve"> 4000 К ± 300</w:t>
      </w:r>
      <w:r w:rsidRPr="00F3592C">
        <w:rPr>
          <w:rFonts w:cs="Times New Roman"/>
          <w:spacing w:val="-17"/>
          <w:lang w:val="ru-RU"/>
        </w:rPr>
        <w:t xml:space="preserve"> </w:t>
      </w:r>
      <w:r w:rsidRPr="00F3592C">
        <w:rPr>
          <w:rFonts w:cs="Times New Roman"/>
          <w:lang w:val="ru-RU"/>
        </w:rPr>
        <w:t>К.</w:t>
      </w:r>
    </w:p>
    <w:p w14:paraId="43A43114" w14:textId="77777777" w:rsidR="005421C1" w:rsidRPr="00F3592C" w:rsidRDefault="005421C1" w:rsidP="00606BE3">
      <w:pPr>
        <w:widowControl w:val="0"/>
        <w:numPr>
          <w:ilvl w:val="0"/>
          <w:numId w:val="8"/>
        </w:numPr>
        <w:tabs>
          <w:tab w:val="left" w:pos="1180"/>
        </w:tabs>
        <w:spacing w:before="5" w:after="0" w:line="240" w:lineRule="auto"/>
        <w:ind w:left="567" w:right="114" w:hanging="283"/>
        <w:jc w:val="both"/>
      </w:pPr>
      <w:r w:rsidRPr="00F3592C">
        <w:rPr>
          <w:rFonts w:cs="Times New Roman"/>
        </w:rPr>
        <w:t>Индекс репродукције боје CRI≥</w:t>
      </w:r>
      <w:r w:rsidRPr="00F3592C">
        <w:rPr>
          <w:rFonts w:cs="Times New Roman"/>
          <w:spacing w:val="-9"/>
        </w:rPr>
        <w:t xml:space="preserve"> </w:t>
      </w:r>
      <w:r w:rsidRPr="00F3592C">
        <w:rPr>
          <w:rFonts w:cs="Times New Roman"/>
        </w:rPr>
        <w:t>70</w:t>
      </w:r>
      <w:r w:rsidRPr="00F3592C">
        <w:t>.</w:t>
      </w:r>
    </w:p>
    <w:p w14:paraId="0CFB9792" w14:textId="77777777" w:rsidR="005421C1" w:rsidRPr="00F3592C" w:rsidRDefault="005421C1" w:rsidP="00606BE3">
      <w:pPr>
        <w:widowControl w:val="0"/>
        <w:numPr>
          <w:ilvl w:val="0"/>
          <w:numId w:val="8"/>
        </w:numPr>
        <w:tabs>
          <w:tab w:val="left" w:pos="1180"/>
        </w:tabs>
        <w:spacing w:before="9" w:after="0" w:line="235" w:lineRule="auto"/>
        <w:ind w:left="567" w:right="119" w:hanging="283"/>
        <w:jc w:val="both"/>
        <w:rPr>
          <w:lang w:val="ru-RU"/>
        </w:rPr>
      </w:pPr>
      <w:r w:rsidRPr="00F3592C">
        <w:rPr>
          <w:rFonts w:cs="Times New Roman"/>
          <w:lang w:val="ru-RU"/>
        </w:rPr>
        <w:t>Потребно је да светиљка буде предвиђена за рад у амбијенту са температуром</w:t>
      </w:r>
      <w:r w:rsidRPr="00F3592C">
        <w:rPr>
          <w:rFonts w:cs="Times New Roman"/>
          <w:spacing w:val="-14"/>
          <w:lang w:val="ru-RU"/>
        </w:rPr>
        <w:t xml:space="preserve"> </w:t>
      </w:r>
      <w:r w:rsidRPr="00F3592C">
        <w:rPr>
          <w:rFonts w:cs="Times New Roman"/>
          <w:lang w:val="ru-RU"/>
        </w:rPr>
        <w:t>у</w:t>
      </w:r>
      <w:r w:rsidRPr="00F3592C">
        <w:rPr>
          <w:rFonts w:cs="Times New Roman"/>
          <w:spacing w:val="-2"/>
          <w:lang w:val="ru-RU"/>
        </w:rPr>
        <w:t xml:space="preserve"> </w:t>
      </w:r>
      <w:r w:rsidRPr="00F3592C">
        <w:rPr>
          <w:rFonts w:cs="Times New Roman"/>
          <w:lang w:val="ru-RU"/>
        </w:rPr>
        <w:t xml:space="preserve">опсегу од </w:t>
      </w:r>
      <w:r w:rsidRPr="00F3592C">
        <w:rPr>
          <w:lang w:val="ru-RU"/>
        </w:rPr>
        <w:t>-</w:t>
      </w:r>
      <w:r w:rsidRPr="00F3592C">
        <w:t>2</w:t>
      </w:r>
      <w:r w:rsidRPr="00F3592C">
        <w:rPr>
          <w:rFonts w:cs="Times New Roman"/>
          <w:lang w:val="ru-RU"/>
        </w:rPr>
        <w:t>0 °</w:t>
      </w:r>
      <w:r w:rsidRPr="00F3592C">
        <w:rPr>
          <w:rFonts w:cs="Times New Roman"/>
        </w:rPr>
        <w:t>C</w:t>
      </w:r>
      <w:r w:rsidRPr="00F3592C">
        <w:rPr>
          <w:rFonts w:cs="Times New Roman"/>
          <w:lang w:val="ru-RU"/>
        </w:rPr>
        <w:t xml:space="preserve"> до +35 °</w:t>
      </w:r>
      <w:r w:rsidRPr="00F3592C">
        <w:rPr>
          <w:rFonts w:cs="Times New Roman"/>
        </w:rPr>
        <w:t>C</w:t>
      </w:r>
      <w:r w:rsidRPr="00F3592C">
        <w:rPr>
          <w:rFonts w:cs="Times New Roman"/>
          <w:lang w:val="ru-RU"/>
        </w:rPr>
        <w:t xml:space="preserve"> или</w:t>
      </w:r>
      <w:r w:rsidRPr="00F3592C">
        <w:rPr>
          <w:rFonts w:cs="Times New Roman"/>
          <w:spacing w:val="-4"/>
          <w:lang w:val="ru-RU"/>
        </w:rPr>
        <w:t xml:space="preserve"> </w:t>
      </w:r>
      <w:r w:rsidRPr="00F3592C">
        <w:rPr>
          <w:rFonts w:cs="Times New Roman"/>
          <w:lang w:val="ru-RU"/>
        </w:rPr>
        <w:t>већем</w:t>
      </w:r>
      <w:r w:rsidRPr="00F3592C">
        <w:rPr>
          <w:lang w:val="ru-RU"/>
        </w:rPr>
        <w:t>.</w:t>
      </w:r>
    </w:p>
    <w:p w14:paraId="2AF28492" w14:textId="77777777" w:rsidR="005421C1" w:rsidRPr="00F3592C" w:rsidRDefault="005421C1" w:rsidP="00606BE3">
      <w:pPr>
        <w:widowControl w:val="0"/>
        <w:numPr>
          <w:ilvl w:val="0"/>
          <w:numId w:val="8"/>
        </w:numPr>
        <w:tabs>
          <w:tab w:val="left" w:pos="1180"/>
        </w:tabs>
        <w:spacing w:before="6" w:after="0" w:line="268" w:lineRule="exact"/>
        <w:ind w:left="567" w:right="119" w:hanging="283"/>
        <w:jc w:val="both"/>
        <w:rPr>
          <w:lang w:val="ru-RU"/>
        </w:rPr>
      </w:pPr>
      <w:r w:rsidRPr="00F3592C">
        <w:rPr>
          <w:rFonts w:cs="Times New Roman"/>
          <w:lang w:val="ru-RU"/>
        </w:rPr>
        <w:t>Ефикасност</w:t>
      </w:r>
      <w:r w:rsidRPr="00F3592C">
        <w:rPr>
          <w:rFonts w:cs="Times New Roman"/>
          <w:spacing w:val="22"/>
          <w:lang w:val="ru-RU"/>
        </w:rPr>
        <w:t xml:space="preserve"> </w:t>
      </w:r>
      <w:r w:rsidRPr="00F3592C">
        <w:rPr>
          <w:rFonts w:cs="Times New Roman"/>
          <w:lang w:val="ru-RU"/>
        </w:rPr>
        <w:t>целокупне</w:t>
      </w:r>
      <w:r w:rsidRPr="00F3592C">
        <w:rPr>
          <w:rFonts w:cs="Times New Roman"/>
          <w:spacing w:val="21"/>
          <w:lang w:val="ru-RU"/>
        </w:rPr>
        <w:t xml:space="preserve"> </w:t>
      </w:r>
      <w:r w:rsidRPr="00F3592C">
        <w:rPr>
          <w:rFonts w:cs="Times New Roman"/>
          <w:lang w:val="ru-RU"/>
        </w:rPr>
        <w:t>светиљке</w:t>
      </w:r>
      <w:r w:rsidRPr="00F3592C">
        <w:rPr>
          <w:rFonts w:cs="Times New Roman"/>
          <w:spacing w:val="19"/>
          <w:lang w:val="ru-RU"/>
        </w:rPr>
        <w:t xml:space="preserve"> </w:t>
      </w:r>
      <w:r w:rsidRPr="00F3592C">
        <w:rPr>
          <w:rFonts w:cs="Times New Roman"/>
          <w:lang w:val="ru-RU"/>
        </w:rPr>
        <w:t>укључујући</w:t>
      </w:r>
      <w:r w:rsidRPr="00F3592C">
        <w:rPr>
          <w:rFonts w:cs="Times New Roman"/>
          <w:spacing w:val="21"/>
          <w:lang w:val="ru-RU"/>
        </w:rPr>
        <w:t xml:space="preserve"> </w:t>
      </w:r>
      <w:r w:rsidRPr="00F3592C">
        <w:rPr>
          <w:rFonts w:cs="Times New Roman"/>
          <w:lang w:val="ru-RU"/>
        </w:rPr>
        <w:t>драјвер</w:t>
      </w:r>
      <w:r w:rsidRPr="00F3592C">
        <w:rPr>
          <w:rFonts w:cs="Times New Roman"/>
          <w:spacing w:val="20"/>
          <w:lang w:val="ru-RU"/>
        </w:rPr>
        <w:t xml:space="preserve"> </w:t>
      </w:r>
      <w:r w:rsidRPr="00F3592C">
        <w:rPr>
          <w:rFonts w:cs="Times New Roman"/>
          <w:lang w:val="ru-RU"/>
        </w:rPr>
        <w:t>и</w:t>
      </w:r>
      <w:r w:rsidRPr="00F3592C">
        <w:rPr>
          <w:rFonts w:cs="Times New Roman"/>
          <w:spacing w:val="21"/>
          <w:lang w:val="ru-RU"/>
        </w:rPr>
        <w:t xml:space="preserve"> </w:t>
      </w:r>
      <w:r w:rsidRPr="00F3592C">
        <w:rPr>
          <w:rFonts w:cs="Times New Roman"/>
          <w:lang w:val="ru-RU"/>
        </w:rPr>
        <w:t>све</w:t>
      </w:r>
      <w:r w:rsidRPr="00F3592C">
        <w:rPr>
          <w:rFonts w:cs="Times New Roman"/>
          <w:spacing w:val="19"/>
          <w:lang w:val="ru-RU"/>
        </w:rPr>
        <w:t xml:space="preserve"> </w:t>
      </w:r>
      <w:r w:rsidRPr="00F3592C">
        <w:rPr>
          <w:rFonts w:cs="Times New Roman"/>
          <w:lang w:val="ru-RU"/>
        </w:rPr>
        <w:t>губитке</w:t>
      </w:r>
      <w:r w:rsidRPr="00F3592C">
        <w:rPr>
          <w:rFonts w:cs="Times New Roman"/>
          <w:spacing w:val="21"/>
          <w:lang w:val="ru-RU"/>
        </w:rPr>
        <w:t xml:space="preserve"> </w:t>
      </w:r>
      <w:r w:rsidRPr="00F3592C">
        <w:rPr>
          <w:rFonts w:cs="Times New Roman"/>
          <w:lang w:val="ru-RU"/>
        </w:rPr>
        <w:t>мора</w:t>
      </w:r>
      <w:r w:rsidRPr="00F3592C">
        <w:rPr>
          <w:rFonts w:cs="Times New Roman"/>
          <w:spacing w:val="20"/>
          <w:lang w:val="ru-RU"/>
        </w:rPr>
        <w:t xml:space="preserve"> </w:t>
      </w:r>
      <w:r w:rsidRPr="00F3592C">
        <w:rPr>
          <w:rFonts w:cs="Times New Roman"/>
          <w:lang w:val="ru-RU"/>
        </w:rPr>
        <w:t>бити</w:t>
      </w:r>
      <w:r w:rsidRPr="00F3592C">
        <w:rPr>
          <w:rFonts w:cs="Times New Roman"/>
          <w:spacing w:val="21"/>
          <w:lang w:val="ru-RU"/>
        </w:rPr>
        <w:t xml:space="preserve"> </w:t>
      </w:r>
      <w:r w:rsidRPr="00F3592C">
        <w:rPr>
          <w:rFonts w:cs="Times New Roman"/>
          <w:lang w:val="ru-RU"/>
        </w:rPr>
        <w:t>већа</w:t>
      </w:r>
      <w:r w:rsidRPr="00F3592C">
        <w:rPr>
          <w:rFonts w:cs="Times New Roman"/>
          <w:spacing w:val="20"/>
          <w:lang w:val="ru-RU"/>
        </w:rPr>
        <w:t xml:space="preserve"> </w:t>
      </w:r>
      <w:r w:rsidRPr="00F3592C">
        <w:rPr>
          <w:rFonts w:cs="Times New Roman"/>
          <w:lang w:val="ru-RU"/>
        </w:rPr>
        <w:t xml:space="preserve">од 125 </w:t>
      </w:r>
      <w:r w:rsidRPr="00F3592C">
        <w:rPr>
          <w:rFonts w:cs="Times New Roman"/>
        </w:rPr>
        <w:t>lm</w:t>
      </w:r>
      <w:r w:rsidRPr="00F3592C">
        <w:rPr>
          <w:rFonts w:cs="Times New Roman"/>
          <w:lang w:val="ru-RU"/>
        </w:rPr>
        <w:t>/</w:t>
      </w:r>
      <w:r w:rsidRPr="00F3592C">
        <w:rPr>
          <w:rFonts w:cs="Times New Roman"/>
        </w:rPr>
        <w:t>W</w:t>
      </w:r>
      <w:r w:rsidRPr="00F3592C">
        <w:rPr>
          <w:rFonts w:cs="Times New Roman"/>
          <w:spacing w:val="-4"/>
          <w:lang w:val="ru-RU"/>
        </w:rPr>
        <w:t xml:space="preserve"> </w:t>
      </w:r>
      <w:r w:rsidRPr="00F3592C">
        <w:rPr>
          <w:rFonts w:cs="Times New Roman"/>
          <w:lang w:val="ru-RU"/>
        </w:rPr>
        <w:t>(Тј=25°</w:t>
      </w:r>
      <w:r w:rsidRPr="00F3592C">
        <w:rPr>
          <w:rFonts w:cs="Times New Roman"/>
        </w:rPr>
        <w:t>C</w:t>
      </w:r>
      <w:r w:rsidRPr="00F3592C">
        <w:rPr>
          <w:rFonts w:cs="Times New Roman"/>
          <w:lang w:val="ru-RU"/>
        </w:rPr>
        <w:t>)</w:t>
      </w:r>
      <w:r w:rsidRPr="00F3592C">
        <w:rPr>
          <w:lang w:val="ru-RU"/>
        </w:rPr>
        <w:t>.</w:t>
      </w:r>
    </w:p>
    <w:p w14:paraId="34D4A849" w14:textId="77777777" w:rsidR="005421C1" w:rsidRPr="00F3592C" w:rsidRDefault="005421C1" w:rsidP="00606BE3">
      <w:pPr>
        <w:widowControl w:val="0"/>
        <w:numPr>
          <w:ilvl w:val="0"/>
          <w:numId w:val="8"/>
        </w:numPr>
        <w:tabs>
          <w:tab w:val="left" w:pos="1180"/>
        </w:tabs>
        <w:spacing w:before="6" w:after="0" w:line="268" w:lineRule="exact"/>
        <w:ind w:left="567" w:right="119" w:hanging="283"/>
        <w:jc w:val="both"/>
        <w:rPr>
          <w:lang w:val="ru-RU"/>
        </w:rPr>
      </w:pPr>
      <w:r w:rsidRPr="00F3592C">
        <w:rPr>
          <w:lang w:val="sr-Cyrl-RS"/>
        </w:rPr>
        <w:t>Потребно је да протектор светиљке обезбеђује УЛОР=0%.</w:t>
      </w:r>
    </w:p>
    <w:p w14:paraId="5D48CACA" w14:textId="77777777" w:rsidR="005421C1" w:rsidRPr="00F3592C" w:rsidRDefault="005421C1" w:rsidP="00606BE3">
      <w:pPr>
        <w:widowControl w:val="0"/>
        <w:numPr>
          <w:ilvl w:val="0"/>
          <w:numId w:val="8"/>
        </w:numPr>
        <w:tabs>
          <w:tab w:val="left" w:pos="1180"/>
        </w:tabs>
        <w:spacing w:after="0" w:line="268" w:lineRule="exact"/>
        <w:ind w:left="567" w:right="146" w:hanging="283"/>
        <w:jc w:val="both"/>
        <w:rPr>
          <w:rFonts w:cs="Times New Roman"/>
          <w:lang w:val="ru-RU"/>
        </w:rPr>
      </w:pPr>
      <w:r w:rsidRPr="00F3592C">
        <w:rPr>
          <w:rFonts w:cs="Times New Roman"/>
          <w:lang w:val="ru-RU"/>
        </w:rPr>
        <w:t>Степен механичке заштите комплетне светиљке не сме да буде мањи</w:t>
      </w:r>
      <w:r w:rsidRPr="00F3592C">
        <w:rPr>
          <w:rFonts w:cs="Times New Roman"/>
          <w:spacing w:val="-20"/>
          <w:lang w:val="ru-RU"/>
        </w:rPr>
        <w:t xml:space="preserve"> </w:t>
      </w:r>
      <w:r w:rsidRPr="00F3592C">
        <w:rPr>
          <w:rFonts w:cs="Times New Roman"/>
          <w:lang w:val="ru-RU"/>
        </w:rPr>
        <w:t>од</w:t>
      </w:r>
      <w:r w:rsidRPr="00F3592C">
        <w:rPr>
          <w:rFonts w:cs="Times New Roman"/>
          <w:spacing w:val="-2"/>
          <w:lang w:val="ru-RU"/>
        </w:rPr>
        <w:t xml:space="preserve"> </w:t>
      </w:r>
      <w:r w:rsidRPr="00F3592C">
        <w:rPr>
          <w:rFonts w:cs="Times New Roman"/>
        </w:rPr>
        <w:t>IP</w:t>
      </w:r>
      <w:r w:rsidRPr="00F3592C">
        <w:rPr>
          <w:rFonts w:cs="Times New Roman"/>
          <w:lang w:val="ru-RU"/>
        </w:rPr>
        <w:t xml:space="preserve">66, у сагласности са </w:t>
      </w:r>
      <w:r w:rsidRPr="00F3592C">
        <w:rPr>
          <w:rFonts w:cs="Times New Roman"/>
        </w:rPr>
        <w:t>EN</w:t>
      </w:r>
      <w:r w:rsidRPr="00F3592C">
        <w:rPr>
          <w:rFonts w:cs="Times New Roman"/>
          <w:lang w:val="ru-RU"/>
        </w:rPr>
        <w:t xml:space="preserve"> 60598 </w:t>
      </w:r>
      <w:r w:rsidRPr="00F3592C">
        <w:rPr>
          <w:rFonts w:cs="Times New Roman"/>
          <w:lang w:val="sr-Cyrl-RS"/>
        </w:rPr>
        <w:t>или одговарајући.</w:t>
      </w:r>
    </w:p>
    <w:p w14:paraId="4C989228" w14:textId="77777777" w:rsidR="005421C1" w:rsidRPr="00F3592C" w:rsidRDefault="005421C1" w:rsidP="00606BE3">
      <w:pPr>
        <w:widowControl w:val="0"/>
        <w:numPr>
          <w:ilvl w:val="0"/>
          <w:numId w:val="8"/>
        </w:numPr>
        <w:tabs>
          <w:tab w:val="left" w:pos="1180"/>
        </w:tabs>
        <w:spacing w:before="17" w:after="0" w:line="240" w:lineRule="auto"/>
        <w:ind w:left="567" w:right="114" w:hanging="283"/>
        <w:jc w:val="both"/>
        <w:rPr>
          <w:lang w:val="ru-RU"/>
        </w:rPr>
      </w:pPr>
      <w:r w:rsidRPr="00F3592C">
        <w:rPr>
          <w:rFonts w:cs="Times New Roman"/>
        </w:rPr>
        <w:t>O</w:t>
      </w:r>
      <w:r w:rsidRPr="00F3592C">
        <w:rPr>
          <w:rFonts w:cs="Times New Roman"/>
          <w:lang w:val="ru-RU"/>
        </w:rPr>
        <w:t xml:space="preserve">тпорност </w:t>
      </w:r>
      <w:r w:rsidRPr="00F3592C">
        <w:rPr>
          <w:rFonts w:cs="Times New Roman"/>
          <w:lang w:val="sr-Cyrl-RS"/>
        </w:rPr>
        <w:t>на удар целе светиљке</w:t>
      </w:r>
      <w:r w:rsidRPr="00F3592C">
        <w:rPr>
          <w:rFonts w:cs="Times New Roman"/>
          <w:spacing w:val="-6"/>
          <w:lang w:val="ru-RU"/>
        </w:rPr>
        <w:t xml:space="preserve"> </w:t>
      </w:r>
      <w:r w:rsidRPr="00F3592C">
        <w:rPr>
          <w:rFonts w:cs="Times New Roman"/>
        </w:rPr>
        <w:t>IK</w:t>
      </w:r>
      <w:r w:rsidRPr="00F3592C">
        <w:rPr>
          <w:rFonts w:cs="Times New Roman"/>
          <w:lang w:val="ru-RU"/>
        </w:rPr>
        <w:t>09</w:t>
      </w:r>
      <w:r w:rsidRPr="00F3592C">
        <w:rPr>
          <w:lang w:val="ru-RU"/>
        </w:rPr>
        <w:t xml:space="preserve">, у сагласности са </w:t>
      </w:r>
      <w:r w:rsidRPr="00F3592C">
        <w:t>EN</w:t>
      </w:r>
      <w:r w:rsidRPr="00F3592C">
        <w:rPr>
          <w:lang w:val="ru-RU"/>
        </w:rPr>
        <w:t xml:space="preserve"> 60068-2 </w:t>
      </w:r>
      <w:r w:rsidRPr="00F3592C">
        <w:rPr>
          <w:lang w:val="sr-Cyrl-RS"/>
        </w:rPr>
        <w:t xml:space="preserve">или </w:t>
      </w:r>
      <w:r w:rsidRPr="00F3592C">
        <w:t>EN</w:t>
      </w:r>
      <w:r w:rsidRPr="00F3592C">
        <w:rPr>
          <w:lang w:val="ru-RU"/>
        </w:rPr>
        <w:t xml:space="preserve"> 62262 или одговарајући.</w:t>
      </w:r>
    </w:p>
    <w:p w14:paraId="142BDC27" w14:textId="77777777" w:rsidR="005421C1" w:rsidRPr="00F3592C" w:rsidRDefault="005421C1" w:rsidP="00606BE3">
      <w:pPr>
        <w:widowControl w:val="0"/>
        <w:numPr>
          <w:ilvl w:val="0"/>
          <w:numId w:val="8"/>
        </w:numPr>
        <w:tabs>
          <w:tab w:val="left" w:pos="1180"/>
        </w:tabs>
        <w:spacing w:before="5" w:after="0" w:line="240" w:lineRule="auto"/>
        <w:ind w:left="567" w:right="114" w:hanging="283"/>
        <w:jc w:val="both"/>
        <w:rPr>
          <w:lang w:val="ru-RU"/>
        </w:rPr>
      </w:pPr>
      <w:r w:rsidRPr="00F3592C">
        <w:rPr>
          <w:rFonts w:cs="Times New Roman"/>
          <w:lang w:val="ru-RU"/>
        </w:rPr>
        <w:t>Светиљка треба да је предвиђена за напајање наизменичним напоном од 220 –</w:t>
      </w:r>
      <w:r w:rsidRPr="00F3592C">
        <w:rPr>
          <w:rFonts w:cs="Times New Roman"/>
          <w:spacing w:val="14"/>
          <w:lang w:val="ru-RU"/>
        </w:rPr>
        <w:t xml:space="preserve"> </w:t>
      </w:r>
      <w:r w:rsidRPr="00F3592C">
        <w:rPr>
          <w:lang w:val="ru-RU"/>
        </w:rPr>
        <w:t>240</w:t>
      </w:r>
      <w:r w:rsidRPr="00F3592C">
        <w:t>V</w:t>
      </w:r>
      <w:r w:rsidRPr="00F3592C">
        <w:rPr>
          <w:lang w:val="ru-RU"/>
        </w:rPr>
        <w:t>, 50/60</w:t>
      </w:r>
      <w:r w:rsidRPr="00F3592C">
        <w:rPr>
          <w:spacing w:val="-2"/>
          <w:lang w:val="ru-RU"/>
        </w:rPr>
        <w:t xml:space="preserve"> </w:t>
      </w:r>
      <w:r w:rsidRPr="00F3592C">
        <w:t>Hz</w:t>
      </w:r>
      <w:r w:rsidRPr="00F3592C">
        <w:rPr>
          <w:lang w:val="ru-RU"/>
        </w:rPr>
        <w:t>.</w:t>
      </w:r>
    </w:p>
    <w:p w14:paraId="1176178B" w14:textId="77777777" w:rsidR="005421C1" w:rsidRPr="00F3592C" w:rsidRDefault="005421C1" w:rsidP="00606BE3">
      <w:pPr>
        <w:widowControl w:val="0"/>
        <w:numPr>
          <w:ilvl w:val="0"/>
          <w:numId w:val="8"/>
        </w:numPr>
        <w:tabs>
          <w:tab w:val="left" w:pos="1180"/>
        </w:tabs>
        <w:spacing w:before="8" w:after="0" w:line="235" w:lineRule="auto"/>
        <w:ind w:left="567" w:right="116" w:hanging="283"/>
        <w:jc w:val="both"/>
        <w:rPr>
          <w:lang w:val="ru-RU"/>
        </w:rPr>
      </w:pPr>
      <w:r w:rsidRPr="00F3592C">
        <w:rPr>
          <w:rFonts w:cs="Times New Roman"/>
          <w:lang w:val="ru-RU"/>
        </w:rPr>
        <w:t>Трајност</w:t>
      </w:r>
      <w:r w:rsidRPr="00F3592C">
        <w:rPr>
          <w:rFonts w:cs="Times New Roman"/>
          <w:spacing w:val="-7"/>
          <w:lang w:val="ru-RU"/>
        </w:rPr>
        <w:t xml:space="preserve"> </w:t>
      </w:r>
      <w:r w:rsidRPr="00F3592C">
        <w:rPr>
          <w:rFonts w:cs="Times New Roman"/>
        </w:rPr>
        <w:t>LED</w:t>
      </w:r>
      <w:r w:rsidRPr="00F3592C">
        <w:rPr>
          <w:rFonts w:cs="Times New Roman"/>
          <w:spacing w:val="-9"/>
          <w:lang w:val="ru-RU"/>
        </w:rPr>
        <w:t xml:space="preserve"> </w:t>
      </w:r>
      <w:r w:rsidRPr="00F3592C">
        <w:rPr>
          <w:rFonts w:cs="Times New Roman"/>
          <w:lang w:val="ru-RU"/>
        </w:rPr>
        <w:t>извора</w:t>
      </w:r>
      <w:r w:rsidRPr="00F3592C">
        <w:rPr>
          <w:rFonts w:cs="Times New Roman"/>
          <w:spacing w:val="-11"/>
          <w:lang w:val="ru-RU"/>
        </w:rPr>
        <w:t xml:space="preserve"> </w:t>
      </w:r>
      <w:r w:rsidRPr="00F3592C">
        <w:rPr>
          <w:rFonts w:cs="Times New Roman"/>
          <w:lang w:val="ru-RU"/>
        </w:rPr>
        <w:t>треба</w:t>
      </w:r>
      <w:r w:rsidRPr="00F3592C">
        <w:rPr>
          <w:rFonts w:cs="Times New Roman"/>
          <w:spacing w:val="-10"/>
          <w:lang w:val="ru-RU"/>
        </w:rPr>
        <w:t xml:space="preserve"> </w:t>
      </w:r>
      <w:r w:rsidRPr="00F3592C">
        <w:rPr>
          <w:rFonts w:cs="Times New Roman"/>
          <w:lang w:val="ru-RU"/>
        </w:rPr>
        <w:t>да</w:t>
      </w:r>
      <w:r w:rsidRPr="00F3592C">
        <w:rPr>
          <w:rFonts w:cs="Times New Roman"/>
          <w:spacing w:val="-8"/>
          <w:lang w:val="ru-RU"/>
        </w:rPr>
        <w:t xml:space="preserve"> </w:t>
      </w:r>
      <w:r w:rsidRPr="00F3592C">
        <w:rPr>
          <w:rFonts w:cs="Times New Roman"/>
          <w:lang w:val="ru-RU"/>
        </w:rPr>
        <w:t>буде</w:t>
      </w:r>
      <w:r w:rsidRPr="00F3592C">
        <w:rPr>
          <w:rFonts w:cs="Times New Roman"/>
          <w:spacing w:val="-10"/>
          <w:lang w:val="ru-RU"/>
        </w:rPr>
        <w:t xml:space="preserve"> </w:t>
      </w:r>
      <w:r w:rsidRPr="00F3592C">
        <w:rPr>
          <w:rFonts w:cs="Times New Roman"/>
          <w:lang w:val="ru-RU"/>
        </w:rPr>
        <w:t>не</w:t>
      </w:r>
      <w:r w:rsidRPr="00F3592C">
        <w:rPr>
          <w:rFonts w:cs="Times New Roman"/>
          <w:spacing w:val="-8"/>
          <w:lang w:val="ru-RU"/>
        </w:rPr>
        <w:t xml:space="preserve"> </w:t>
      </w:r>
      <w:r w:rsidRPr="00F3592C">
        <w:rPr>
          <w:rFonts w:cs="Times New Roman"/>
          <w:lang w:val="ru-RU"/>
        </w:rPr>
        <w:t>мања</w:t>
      </w:r>
      <w:r w:rsidRPr="00F3592C">
        <w:rPr>
          <w:rFonts w:cs="Times New Roman"/>
          <w:spacing w:val="-10"/>
          <w:lang w:val="ru-RU"/>
        </w:rPr>
        <w:t xml:space="preserve"> </w:t>
      </w:r>
      <w:r w:rsidRPr="00F3592C">
        <w:rPr>
          <w:rFonts w:cs="Times New Roman"/>
          <w:lang w:val="ru-RU"/>
        </w:rPr>
        <w:t>од</w:t>
      </w:r>
      <w:r w:rsidRPr="00F3592C">
        <w:rPr>
          <w:rFonts w:cs="Times New Roman"/>
          <w:spacing w:val="-9"/>
          <w:lang w:val="ru-RU"/>
        </w:rPr>
        <w:t xml:space="preserve"> </w:t>
      </w:r>
      <w:r w:rsidRPr="00F3592C">
        <w:rPr>
          <w:rFonts w:cs="Times New Roman"/>
          <w:lang w:val="sr-Cyrl-RS"/>
        </w:rPr>
        <w:t>100</w:t>
      </w:r>
      <w:r w:rsidRPr="00F3592C">
        <w:rPr>
          <w:rFonts w:cs="Times New Roman"/>
          <w:lang w:val="ru-RU"/>
        </w:rPr>
        <w:t>.000</w:t>
      </w:r>
      <w:r w:rsidRPr="00F3592C">
        <w:rPr>
          <w:rFonts w:cs="Times New Roman"/>
          <w:spacing w:val="-7"/>
          <w:lang w:val="ru-RU"/>
        </w:rPr>
        <w:t xml:space="preserve"> </w:t>
      </w:r>
      <w:r w:rsidRPr="00F3592C">
        <w:rPr>
          <w:rFonts w:cs="Times New Roman"/>
          <w:lang w:val="ru-RU"/>
        </w:rPr>
        <w:t>радних</w:t>
      </w:r>
      <w:r w:rsidRPr="00F3592C">
        <w:rPr>
          <w:rFonts w:cs="Times New Roman"/>
          <w:spacing w:val="-10"/>
          <w:lang w:val="ru-RU"/>
        </w:rPr>
        <w:t xml:space="preserve"> </w:t>
      </w:r>
      <w:r w:rsidRPr="00F3592C">
        <w:rPr>
          <w:rFonts w:cs="Times New Roman"/>
          <w:lang w:val="ru-RU"/>
        </w:rPr>
        <w:t>часова,</w:t>
      </w:r>
      <w:r w:rsidRPr="00F3592C">
        <w:rPr>
          <w:rFonts w:cs="Times New Roman"/>
          <w:spacing w:val="-8"/>
          <w:lang w:val="ru-RU"/>
        </w:rPr>
        <w:t xml:space="preserve"> </w:t>
      </w:r>
      <w:r w:rsidRPr="00F3592C">
        <w:rPr>
          <w:rFonts w:cs="Times New Roman"/>
          <w:lang w:val="ru-RU"/>
        </w:rPr>
        <w:t>животни</w:t>
      </w:r>
      <w:r w:rsidRPr="00F3592C">
        <w:rPr>
          <w:rFonts w:cs="Times New Roman"/>
          <w:spacing w:val="-10"/>
          <w:lang w:val="ru-RU"/>
        </w:rPr>
        <w:t xml:space="preserve"> </w:t>
      </w:r>
      <w:r w:rsidRPr="00F3592C">
        <w:rPr>
          <w:rFonts w:cs="Times New Roman"/>
          <w:lang w:val="ru-RU"/>
        </w:rPr>
        <w:t>век</w:t>
      </w:r>
      <w:r w:rsidRPr="00F3592C">
        <w:rPr>
          <w:rFonts w:cs="Times New Roman"/>
          <w:spacing w:val="-7"/>
          <w:lang w:val="ru-RU"/>
        </w:rPr>
        <w:t xml:space="preserve"> </w:t>
      </w:r>
      <w:r w:rsidRPr="00F3592C">
        <w:rPr>
          <w:rFonts w:cs="Times New Roman"/>
          <w:lang w:val="ru-RU"/>
        </w:rPr>
        <w:t xml:space="preserve">према </w:t>
      </w:r>
      <w:r w:rsidRPr="00F3592C">
        <w:t>L</w:t>
      </w:r>
      <w:r w:rsidRPr="00F3592C">
        <w:rPr>
          <w:lang w:val="sr-Cyrl-RS"/>
        </w:rPr>
        <w:t>9</w:t>
      </w:r>
      <w:r w:rsidRPr="00F3592C">
        <w:t>0B</w:t>
      </w:r>
      <w:r w:rsidRPr="00F3592C">
        <w:rPr>
          <w:lang w:val="ru-RU"/>
        </w:rPr>
        <w:t>10.</w:t>
      </w:r>
    </w:p>
    <w:p w14:paraId="7A71DEC6" w14:textId="77777777" w:rsidR="005421C1" w:rsidRPr="00F3592C" w:rsidRDefault="005421C1" w:rsidP="00606BE3">
      <w:pPr>
        <w:widowControl w:val="0"/>
        <w:numPr>
          <w:ilvl w:val="0"/>
          <w:numId w:val="8"/>
        </w:numPr>
        <w:tabs>
          <w:tab w:val="left" w:pos="1180"/>
        </w:tabs>
        <w:spacing w:before="8" w:after="0" w:line="235" w:lineRule="auto"/>
        <w:ind w:left="567" w:right="116" w:hanging="283"/>
        <w:jc w:val="both"/>
        <w:rPr>
          <w:lang w:val="ru-RU"/>
        </w:rPr>
      </w:pPr>
      <w:r w:rsidRPr="00F3592C">
        <w:rPr>
          <w:rFonts w:cs="Times New Roman"/>
          <w:lang w:val="ru-RU"/>
        </w:rPr>
        <w:t xml:space="preserve">Светиљка треба да је опремљена интегрисаном пренапонском заштитом </w:t>
      </w:r>
      <w:r w:rsidRPr="00F3592C">
        <w:rPr>
          <w:rFonts w:cs="Times New Roman"/>
          <w:lang w:val="sr-Cyrl-RS"/>
        </w:rPr>
        <w:t xml:space="preserve">у самом драјверу </w:t>
      </w:r>
      <w:r w:rsidRPr="00F3592C">
        <w:rPr>
          <w:rFonts w:cs="Times New Roman"/>
          <w:lang w:val="ru-RU"/>
        </w:rPr>
        <w:t>од</w:t>
      </w:r>
      <w:r w:rsidRPr="00F3592C">
        <w:rPr>
          <w:rFonts w:cs="Times New Roman"/>
          <w:spacing w:val="-7"/>
          <w:lang w:val="ru-RU"/>
        </w:rPr>
        <w:t xml:space="preserve"> </w:t>
      </w:r>
      <w:r w:rsidRPr="00F3592C">
        <w:rPr>
          <w:rFonts w:cs="Times New Roman"/>
          <w:lang w:val="ru-RU"/>
        </w:rPr>
        <w:t>мин.</w:t>
      </w:r>
      <w:r w:rsidRPr="00F3592C">
        <w:rPr>
          <w:rFonts w:cs="Times New Roman"/>
          <w:spacing w:val="-5"/>
          <w:lang w:val="ru-RU"/>
        </w:rPr>
        <w:t xml:space="preserve"> 10 </w:t>
      </w:r>
      <w:r w:rsidRPr="00F3592C">
        <w:rPr>
          <w:rFonts w:cs="Times New Roman"/>
        </w:rPr>
        <w:t>kV</w:t>
      </w:r>
      <w:r w:rsidRPr="00F3592C">
        <w:rPr>
          <w:rFonts w:cs="Times New Roman"/>
          <w:lang w:val="ru-RU"/>
        </w:rPr>
        <w:t>.</w:t>
      </w:r>
    </w:p>
    <w:p w14:paraId="7D7C435E" w14:textId="77777777" w:rsidR="005421C1" w:rsidRPr="00F3592C" w:rsidRDefault="005421C1" w:rsidP="00606BE3">
      <w:pPr>
        <w:widowControl w:val="0"/>
        <w:numPr>
          <w:ilvl w:val="0"/>
          <w:numId w:val="8"/>
        </w:numPr>
        <w:spacing w:before="15" w:after="0" w:line="237" w:lineRule="auto"/>
        <w:ind w:left="567" w:right="116" w:hanging="283"/>
        <w:jc w:val="both"/>
        <w:rPr>
          <w:rFonts w:cs="Times New Roman"/>
          <w:lang w:val="sr-Cyrl-RS"/>
        </w:rPr>
      </w:pPr>
      <w:r w:rsidRPr="00F3592C">
        <w:rPr>
          <w:rFonts w:cs="Times New Roman"/>
          <w:lang w:val="sr-Cyrl-RS"/>
        </w:rPr>
        <w:t xml:space="preserve">Светиљка треба да је опремљена </w:t>
      </w:r>
      <w:r w:rsidRPr="00F3592C">
        <w:rPr>
          <w:rFonts w:cs="Times New Roman"/>
        </w:rPr>
        <w:t>LED</w:t>
      </w:r>
      <w:r w:rsidRPr="00F3592C">
        <w:rPr>
          <w:rFonts w:cs="Times New Roman"/>
          <w:lang w:val="sr-Cyrl-RS"/>
        </w:rPr>
        <w:t xml:space="preserve"> драјвером који има функцију </w:t>
      </w:r>
      <w:r w:rsidRPr="00F3592C">
        <w:rPr>
          <w:rFonts w:cs="Times New Roman"/>
          <w:spacing w:val="4"/>
          <w:lang w:val="sr-Cyrl-RS"/>
        </w:rPr>
        <w:t>подешавања</w:t>
      </w:r>
      <w:r w:rsidRPr="00F3592C">
        <w:rPr>
          <w:rFonts w:cs="Times New Roman"/>
          <w:spacing w:val="6"/>
          <w:lang w:val="sr-Cyrl-RS"/>
        </w:rPr>
        <w:t xml:space="preserve"> </w:t>
      </w:r>
      <w:r w:rsidRPr="00F3592C">
        <w:rPr>
          <w:rFonts w:cs="Times New Roman"/>
          <w:lang w:val="sr-Cyrl-RS"/>
        </w:rPr>
        <w:t>радне струје (снаге, флукса) и креирања аутономног сценарија димовања у више</w:t>
      </w:r>
      <w:r w:rsidRPr="00F3592C">
        <w:rPr>
          <w:rFonts w:cs="Times New Roman"/>
          <w:spacing w:val="-19"/>
          <w:lang w:val="sr-Cyrl-RS"/>
        </w:rPr>
        <w:t xml:space="preserve"> </w:t>
      </w:r>
      <w:r w:rsidRPr="00F3592C">
        <w:rPr>
          <w:rFonts w:cs="Times New Roman"/>
          <w:lang w:val="sr-Cyrl-RS"/>
        </w:rPr>
        <w:t>корака.</w:t>
      </w:r>
    </w:p>
    <w:p w14:paraId="23316DA7" w14:textId="77777777" w:rsidR="005421C1" w:rsidRPr="00F3592C" w:rsidRDefault="005421C1" w:rsidP="00606BE3">
      <w:pPr>
        <w:widowControl w:val="0"/>
        <w:numPr>
          <w:ilvl w:val="0"/>
          <w:numId w:val="8"/>
        </w:numPr>
        <w:spacing w:before="15" w:after="0" w:line="237" w:lineRule="auto"/>
        <w:ind w:left="567" w:right="116" w:hanging="283"/>
        <w:jc w:val="both"/>
        <w:rPr>
          <w:rFonts w:cs="Times New Roman"/>
          <w:lang w:val="sr-Cyrl-RS"/>
        </w:rPr>
      </w:pPr>
      <w:r w:rsidRPr="00F3592C">
        <w:rPr>
          <w:rFonts w:cs="Times New Roman"/>
          <w:lang w:val="sr-Cyrl-RS"/>
        </w:rPr>
        <w:t>Потребан је фотометријски прорачун за тражену класу саобраћајнице према датим улазним параметрима, а у складу са важећим стандардима и препорукама.</w:t>
      </w:r>
    </w:p>
    <w:p w14:paraId="3A4866ED" w14:textId="77777777" w:rsidR="005421C1" w:rsidRPr="00F3592C" w:rsidRDefault="005421C1" w:rsidP="00606BE3">
      <w:pPr>
        <w:widowControl w:val="0"/>
        <w:numPr>
          <w:ilvl w:val="0"/>
          <w:numId w:val="8"/>
        </w:numPr>
        <w:spacing w:before="15" w:after="0" w:line="237" w:lineRule="auto"/>
        <w:ind w:left="567" w:right="116" w:hanging="283"/>
        <w:jc w:val="both"/>
        <w:rPr>
          <w:rFonts w:cs="Times New Roman"/>
          <w:lang w:val="sr-Cyrl-RS"/>
        </w:rPr>
      </w:pPr>
      <w:r w:rsidRPr="00F3592C">
        <w:rPr>
          <w:rFonts w:cs="Times New Roman"/>
          <w:lang w:val="sr-Cyrl-RS"/>
        </w:rPr>
        <w:t>Произвођач светиљки треба да гарантује изјавом да се у склопу светиљки налази овако спрецифициран уређај и да јасно назначи тип уређаја и његове основне карактеристике.</w:t>
      </w:r>
    </w:p>
    <w:p w14:paraId="06A161FA" w14:textId="77777777" w:rsidR="00E65CB0" w:rsidRPr="00A51E17" w:rsidRDefault="00E65CB0" w:rsidP="003C755D">
      <w:pPr>
        <w:widowControl w:val="0"/>
        <w:spacing w:after="0" w:line="240" w:lineRule="auto"/>
        <w:ind w:left="100"/>
        <w:jc w:val="both"/>
        <w:outlineLvl w:val="2"/>
        <w:rPr>
          <w:rFonts w:eastAsia="Calibri" w:cs="Calibri"/>
          <w:color w:val="000000" w:themeColor="text1"/>
          <w:lang w:val="en-US"/>
        </w:rPr>
      </w:pPr>
    </w:p>
    <w:p w14:paraId="74BEF243" w14:textId="77777777" w:rsidR="00E0469C" w:rsidRPr="00A51E17" w:rsidRDefault="00E0469C" w:rsidP="00E0469C">
      <w:pPr>
        <w:widowControl w:val="0"/>
        <w:spacing w:before="6" w:after="0" w:line="240" w:lineRule="auto"/>
        <w:rPr>
          <w:rFonts w:eastAsia="Calibri" w:cs="Calibri"/>
          <w:color w:val="000000" w:themeColor="text1"/>
          <w:lang w:val="sr-Cyrl-RS"/>
        </w:rPr>
      </w:pPr>
    </w:p>
    <w:p w14:paraId="0C30E5AA" w14:textId="35DA9B8C" w:rsidR="005421C1" w:rsidRPr="00A51E17" w:rsidRDefault="00E0469C" w:rsidP="00C521BA">
      <w:pPr>
        <w:widowControl w:val="0"/>
        <w:spacing w:after="0" w:line="240" w:lineRule="auto"/>
        <w:ind w:left="142" w:right="118"/>
        <w:jc w:val="both"/>
        <w:outlineLvl w:val="2"/>
        <w:rPr>
          <w:rFonts w:eastAsia="Calibri" w:cs="Times New Roman"/>
          <w:b/>
          <w:bCs/>
          <w:color w:val="000000" w:themeColor="text1"/>
          <w:lang w:val="sr-Cyrl-RS"/>
        </w:rPr>
      </w:pPr>
      <w:r w:rsidRPr="00A51E17">
        <w:rPr>
          <w:rFonts w:eastAsia="Calibri" w:cs="Times New Roman"/>
          <w:b/>
          <w:bCs/>
          <w:color w:val="000000" w:themeColor="text1"/>
          <w:lang w:val="sr-Cyrl-RS"/>
        </w:rPr>
        <w:t>Ради правилне монтаже и постизања потребног нивоа осветљености на категоризацији путева М</w:t>
      </w:r>
      <w:r w:rsidR="00D53C0C">
        <w:rPr>
          <w:rFonts w:eastAsia="Calibri" w:cs="Times New Roman"/>
          <w:b/>
          <w:bCs/>
          <w:color w:val="000000" w:themeColor="text1"/>
          <w:lang w:val="en-US"/>
        </w:rPr>
        <w:t>2</w:t>
      </w:r>
      <w:r w:rsidR="00AE52D7">
        <w:rPr>
          <w:rFonts w:eastAsia="Calibri" w:cs="Times New Roman"/>
          <w:b/>
          <w:bCs/>
          <w:color w:val="000000" w:themeColor="text1"/>
          <w:lang w:val="en-US"/>
        </w:rPr>
        <w:t>,</w:t>
      </w:r>
      <w:r w:rsidR="00D53C0C">
        <w:rPr>
          <w:rFonts w:eastAsia="Calibri" w:cs="Times New Roman"/>
          <w:b/>
          <w:bCs/>
          <w:color w:val="000000" w:themeColor="text1"/>
          <w:lang w:val="en-US"/>
        </w:rPr>
        <w:t>M3</w:t>
      </w:r>
      <w:r w:rsidR="00AE52D7">
        <w:rPr>
          <w:rFonts w:eastAsia="Calibri" w:cs="Times New Roman"/>
          <w:b/>
          <w:bCs/>
          <w:color w:val="000000" w:themeColor="text1"/>
          <w:lang w:val="en-US"/>
        </w:rPr>
        <w:t>,</w:t>
      </w:r>
      <w:r w:rsidRPr="00A51E17">
        <w:rPr>
          <w:rFonts w:eastAsia="Calibri" w:cs="Times New Roman"/>
          <w:b/>
          <w:bCs/>
          <w:color w:val="000000" w:themeColor="text1"/>
          <w:lang w:val="sr-Cyrl-RS"/>
        </w:rPr>
        <w:t>М</w:t>
      </w:r>
      <w:r w:rsidR="00D53C0C">
        <w:rPr>
          <w:rFonts w:eastAsia="Calibri" w:cs="Times New Roman"/>
          <w:b/>
          <w:bCs/>
          <w:color w:val="000000" w:themeColor="text1"/>
          <w:lang w:val="en-US"/>
        </w:rPr>
        <w:t>5</w:t>
      </w:r>
      <w:r w:rsidRPr="00A51E17">
        <w:rPr>
          <w:rFonts w:eastAsia="Calibri" w:cs="Times New Roman"/>
          <w:b/>
          <w:bCs/>
          <w:color w:val="000000" w:themeColor="text1"/>
          <w:lang w:val="sr-Cyrl-RS"/>
        </w:rPr>
        <w:t xml:space="preserve"> неопходно је да понуђачи обезбеде лире или носаче за светиљке. </w:t>
      </w:r>
    </w:p>
    <w:p w14:paraId="4AE75C0F" w14:textId="1E8E0F3F" w:rsidR="005421C1" w:rsidRPr="00333A49" w:rsidRDefault="005421C1" w:rsidP="00C521BA">
      <w:pPr>
        <w:spacing w:after="0" w:line="240" w:lineRule="auto"/>
        <w:ind w:left="142"/>
        <w:jc w:val="both"/>
        <w:rPr>
          <w:lang w:val="sr-Cyrl-RS"/>
        </w:rPr>
      </w:pPr>
      <w:r w:rsidRPr="00333A49">
        <w:t>Пројектом је потребно предвидети пригушивање свих светиљки на путевима категорије М3-М5</w:t>
      </w:r>
      <w:r w:rsidRPr="00333A49">
        <w:rPr>
          <w:lang w:val="sr-Cyrl-RS"/>
        </w:rPr>
        <w:t xml:space="preserve"> </w:t>
      </w:r>
    </w:p>
    <w:p w14:paraId="28C39939" w14:textId="77777777" w:rsidR="005421C1" w:rsidRPr="00EB3EE9" w:rsidRDefault="005421C1" w:rsidP="00C521BA">
      <w:pPr>
        <w:spacing w:after="0" w:line="240" w:lineRule="auto"/>
        <w:ind w:left="142"/>
        <w:jc w:val="both"/>
        <w:rPr>
          <w:highlight w:val="yellow"/>
          <w:lang w:val="sr-Cyrl-RS"/>
        </w:rPr>
      </w:pPr>
    </w:p>
    <w:p w14:paraId="72D9D727" w14:textId="77777777" w:rsidR="005421C1" w:rsidRPr="00333A49" w:rsidRDefault="005421C1" w:rsidP="00C52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uto"/>
        <w:ind w:left="142"/>
        <w:jc w:val="both"/>
      </w:pPr>
      <w:r w:rsidRPr="00333A49">
        <w:t xml:space="preserve">Све горе наведене светиљке треба да буду опремљене програмабилним драјвером са учитаним сценаријом који на основу узорка од последње три ноћи одређује средину </w:t>
      </w:r>
      <w:r w:rsidRPr="00333A49">
        <w:rPr>
          <w:lang w:val="sr-Cyrl-RS"/>
        </w:rPr>
        <w:t xml:space="preserve">ноћи </w:t>
      </w:r>
      <w:r w:rsidRPr="00333A49">
        <w:t>и обара светлосни флукс према следећим корацима:</w:t>
      </w:r>
    </w:p>
    <w:p w14:paraId="2A1FDCE5" w14:textId="7DCC77DD" w:rsidR="005421C1" w:rsidRPr="00333A49" w:rsidRDefault="005421C1" w:rsidP="00606BE3">
      <w:pPr>
        <w:pStyle w:val="ListParagraph"/>
        <w:widowControl/>
        <w:numPr>
          <w:ilvl w:val="0"/>
          <w:numId w:val="61"/>
        </w:numPr>
        <w:tabs>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left="714" w:hanging="357"/>
        <w:contextualSpacing/>
        <w:jc w:val="both"/>
      </w:pPr>
      <w:r w:rsidRPr="00333A49">
        <w:lastRenderedPageBreak/>
        <w:t xml:space="preserve">Од момента паљења до тренутка који представља 3 сата пре </w:t>
      </w:r>
      <w:r w:rsidRPr="00333A49">
        <w:rPr>
          <w:lang w:val="sr-Cyrl-RS"/>
        </w:rPr>
        <w:t>средине ноћи</w:t>
      </w:r>
      <w:r w:rsidRPr="00333A49">
        <w:t xml:space="preserve"> светиљка треба да ради са 100% флукса</w:t>
      </w:r>
      <w:r w:rsidR="00F3592C">
        <w:rPr>
          <w:lang w:val="sr-Cyrl-RS"/>
        </w:rPr>
        <w:t>;</w:t>
      </w:r>
    </w:p>
    <w:p w14:paraId="2369FC0F" w14:textId="55A1E331" w:rsidR="005421C1" w:rsidRPr="00333A49" w:rsidRDefault="005421C1" w:rsidP="00606BE3">
      <w:pPr>
        <w:pStyle w:val="ListParagraph"/>
        <w:widowControl/>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left="714" w:hanging="357"/>
        <w:contextualSpacing/>
        <w:jc w:val="both"/>
      </w:pPr>
      <w:r w:rsidRPr="00333A49">
        <w:t xml:space="preserve">Од 3 сата пре </w:t>
      </w:r>
      <w:r w:rsidRPr="00333A49">
        <w:rPr>
          <w:lang w:val="sr-Cyrl-RS"/>
        </w:rPr>
        <w:t>средине ноћи</w:t>
      </w:r>
      <w:r w:rsidRPr="00333A49">
        <w:t xml:space="preserve"> до </w:t>
      </w:r>
      <w:r w:rsidRPr="00333A49">
        <w:rPr>
          <w:lang w:val="sr-Cyrl-RS"/>
        </w:rPr>
        <w:t>средине ноћи</w:t>
      </w:r>
      <w:r w:rsidRPr="00333A49">
        <w:t xml:space="preserve"> светиљка треба да ради са 70% флукса</w:t>
      </w:r>
      <w:r w:rsidR="00F3592C">
        <w:rPr>
          <w:lang w:val="sr-Cyrl-RS"/>
        </w:rPr>
        <w:t>;</w:t>
      </w:r>
    </w:p>
    <w:p w14:paraId="33F78E23" w14:textId="0E9E8B50" w:rsidR="005421C1" w:rsidRPr="00333A49" w:rsidRDefault="005421C1" w:rsidP="00606BE3">
      <w:pPr>
        <w:pStyle w:val="ListParagraph"/>
        <w:widowControl/>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left="714" w:hanging="357"/>
        <w:contextualSpacing/>
        <w:jc w:val="both"/>
      </w:pPr>
      <w:r w:rsidRPr="00333A49">
        <w:t xml:space="preserve">Од </w:t>
      </w:r>
      <w:r w:rsidRPr="00333A49">
        <w:rPr>
          <w:lang w:val="sr-Cyrl-RS"/>
        </w:rPr>
        <w:t>средине ноћи</w:t>
      </w:r>
      <w:r w:rsidRPr="00333A49">
        <w:t xml:space="preserve"> у наредна четири сата светиљка треба да ради са 50% флукса</w:t>
      </w:r>
      <w:r w:rsidR="00F3592C">
        <w:rPr>
          <w:lang w:val="sr-Cyrl-RS"/>
        </w:rPr>
        <w:t>;</w:t>
      </w:r>
    </w:p>
    <w:p w14:paraId="3B14A184" w14:textId="73533DFF" w:rsidR="005421C1" w:rsidRPr="00333A49" w:rsidRDefault="005421C1" w:rsidP="00606BE3">
      <w:pPr>
        <w:pStyle w:val="ListParagraph"/>
        <w:widowControl/>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left="714" w:hanging="357"/>
        <w:contextualSpacing/>
        <w:jc w:val="both"/>
      </w:pPr>
      <w:r w:rsidRPr="00333A49">
        <w:t>Након тога, у наредна два сата светлосни флукс светиљке треба да се повећа на 70%</w:t>
      </w:r>
      <w:r w:rsidR="00F3592C">
        <w:rPr>
          <w:lang w:val="sr-Cyrl-RS"/>
        </w:rPr>
        <w:t>;</w:t>
      </w:r>
    </w:p>
    <w:p w14:paraId="218525C3" w14:textId="19499733" w:rsidR="005421C1" w:rsidRPr="00333A49" w:rsidRDefault="005421C1" w:rsidP="00606BE3">
      <w:pPr>
        <w:pStyle w:val="ListParagraph"/>
        <w:widowControl/>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left="714" w:hanging="357"/>
        <w:contextualSpacing/>
        <w:jc w:val="both"/>
      </w:pPr>
      <w:r w:rsidRPr="00333A49">
        <w:t>У последњем кораку, светиљка ради са 100% свог</w:t>
      </w:r>
      <w:r w:rsidRPr="00333A49">
        <w:rPr>
          <w:lang w:val="sr-Cyrl-RS"/>
        </w:rPr>
        <w:t xml:space="preserve"> </w:t>
      </w:r>
      <w:r w:rsidRPr="00333A49">
        <w:t>флукса све до момента искључења расвете</w:t>
      </w:r>
      <w:r w:rsidR="00F3592C">
        <w:rPr>
          <w:lang w:val="sr-Cyrl-RS"/>
        </w:rPr>
        <w:t>;</w:t>
      </w:r>
    </w:p>
    <w:p w14:paraId="7ED9F2FE" w14:textId="77777777" w:rsidR="00E0469C" w:rsidRPr="00A51E17" w:rsidRDefault="00E0469C" w:rsidP="00442008">
      <w:pPr>
        <w:widowControl w:val="0"/>
        <w:spacing w:after="0" w:line="240" w:lineRule="auto"/>
        <w:jc w:val="both"/>
        <w:rPr>
          <w:rFonts w:eastAsia="Calibri" w:cs="Calibri"/>
          <w:b/>
          <w:bCs/>
          <w:color w:val="0000FF"/>
          <w:lang w:val="sr-Cyrl-RS"/>
        </w:rPr>
      </w:pPr>
    </w:p>
    <w:p w14:paraId="0A4C044C" w14:textId="77777777" w:rsidR="00E0469C" w:rsidRPr="00A51E17" w:rsidRDefault="00E0469C" w:rsidP="0042511B">
      <w:pPr>
        <w:widowControl w:val="0"/>
        <w:spacing w:after="0" w:line="266" w:lineRule="exact"/>
        <w:ind w:left="142" w:right="116"/>
        <w:jc w:val="both"/>
        <w:rPr>
          <w:rFonts w:eastAsia="Calibri" w:cs="Calibri"/>
          <w:lang w:val="sr-Cyrl-RS"/>
        </w:rPr>
      </w:pPr>
      <w:r w:rsidRPr="00A51E17">
        <w:rPr>
          <w:rFonts w:eastAsia="Calibri" w:cs="Times New Roman"/>
          <w:b/>
          <w:lang w:val="sr-Cyrl-RS"/>
        </w:rPr>
        <w:t>Потребна документација, сертификати и докази о испуњености минималних техничких услова предвиђене</w:t>
      </w:r>
      <w:r w:rsidRPr="00A51E17">
        <w:rPr>
          <w:rFonts w:eastAsia="Calibri" w:cs="Times New Roman"/>
          <w:b/>
          <w:spacing w:val="-3"/>
          <w:lang w:val="sr-Cyrl-RS"/>
        </w:rPr>
        <w:t xml:space="preserve"> </w:t>
      </w:r>
      <w:r w:rsidRPr="00A51E17">
        <w:rPr>
          <w:rFonts w:eastAsia="Calibri" w:cs="Times New Roman"/>
          <w:b/>
          <w:lang w:val="sr-Cyrl-RS"/>
        </w:rPr>
        <w:t>опреме:</w:t>
      </w:r>
    </w:p>
    <w:p w14:paraId="214D7B34" w14:textId="77777777" w:rsidR="00E0469C" w:rsidRPr="00A51E17" w:rsidRDefault="00E0469C" w:rsidP="0042511B">
      <w:pPr>
        <w:widowControl w:val="0"/>
        <w:spacing w:before="7" w:after="0" w:line="240" w:lineRule="auto"/>
        <w:ind w:left="142"/>
        <w:jc w:val="both"/>
        <w:rPr>
          <w:rFonts w:eastAsia="Calibri" w:cs="Calibri"/>
          <w:b/>
          <w:bCs/>
          <w:lang w:val="sr-Cyrl-RS"/>
        </w:rPr>
      </w:pPr>
    </w:p>
    <w:p w14:paraId="347C3815" w14:textId="77777777" w:rsidR="00E0469C" w:rsidRPr="00A51E17" w:rsidRDefault="00E0469C" w:rsidP="0042511B">
      <w:pPr>
        <w:widowControl w:val="0"/>
        <w:spacing w:after="0" w:line="240" w:lineRule="auto"/>
        <w:ind w:left="142" w:right="204"/>
        <w:jc w:val="both"/>
        <w:rPr>
          <w:rFonts w:eastAsia="Calibri" w:cs="Calibri"/>
          <w:lang w:val="sr-Cyrl-RS"/>
        </w:rPr>
      </w:pPr>
      <w:r w:rsidRPr="00A51E17">
        <w:rPr>
          <w:rFonts w:eastAsia="Calibri" w:cs="Times New Roman"/>
          <w:lang w:val="sr-Cyrl-RS"/>
        </w:rPr>
        <w:t>Неопходно је да понуђач приложи сертификате и доказе који доказују да су на светиљкама извршени следећи тестовови као што</w:t>
      </w:r>
      <w:r w:rsidRPr="00A51E17">
        <w:rPr>
          <w:rFonts w:eastAsia="Calibri" w:cs="Times New Roman"/>
          <w:spacing w:val="-3"/>
          <w:lang w:val="sr-Cyrl-RS"/>
        </w:rPr>
        <w:t xml:space="preserve"> </w:t>
      </w:r>
      <w:r w:rsidRPr="00A51E17">
        <w:rPr>
          <w:rFonts w:eastAsia="Calibri" w:cs="Times New Roman"/>
          <w:lang w:val="sr-Cyrl-RS"/>
        </w:rPr>
        <w:t>следи:</w:t>
      </w:r>
    </w:p>
    <w:p w14:paraId="1C804E54" w14:textId="6E9F88A1" w:rsidR="005421C1" w:rsidRPr="00D544EB" w:rsidRDefault="005421C1" w:rsidP="0042511B">
      <w:pPr>
        <w:numPr>
          <w:ilvl w:val="0"/>
          <w:numId w:val="62"/>
        </w:numPr>
        <w:spacing w:before="100" w:after="100" w:line="240" w:lineRule="auto"/>
        <w:ind w:left="142"/>
        <w:jc w:val="both"/>
      </w:pPr>
      <w:r w:rsidRPr="00D544EB">
        <w:t>Тест отпорности на удар (IK тест) према стандарду EN 62262 или одговарајући</w:t>
      </w:r>
      <w:r w:rsidR="00F3592C">
        <w:rPr>
          <w:lang w:val="sr-Cyrl-RS"/>
        </w:rPr>
        <w:t>;</w:t>
      </w:r>
    </w:p>
    <w:p w14:paraId="0149B80C" w14:textId="12CBFA1F" w:rsidR="005421C1" w:rsidRDefault="005421C1" w:rsidP="0042511B">
      <w:pPr>
        <w:numPr>
          <w:ilvl w:val="0"/>
          <w:numId w:val="62"/>
        </w:numPr>
        <w:spacing w:before="100" w:after="100" w:line="240" w:lineRule="auto"/>
        <w:ind w:left="142"/>
        <w:jc w:val="both"/>
      </w:pPr>
      <w:r w:rsidRPr="00D544EB">
        <w:t>Тест механичке заштите (IP тест) према стандарду EN 60598-1 или одговарајући</w:t>
      </w:r>
      <w:r w:rsidR="00F3592C">
        <w:rPr>
          <w:lang w:val="sr-Cyrl-RS"/>
        </w:rPr>
        <w:t>;</w:t>
      </w:r>
    </w:p>
    <w:p w14:paraId="04265B70" w14:textId="62EEE9F4" w:rsidR="005421C1" w:rsidRPr="00920726" w:rsidRDefault="005421C1" w:rsidP="0042511B">
      <w:pPr>
        <w:numPr>
          <w:ilvl w:val="0"/>
          <w:numId w:val="62"/>
        </w:numPr>
        <w:spacing w:before="100" w:after="100" w:line="240" w:lineRule="auto"/>
        <w:ind w:left="142" w:hanging="709"/>
        <w:jc w:val="both"/>
      </w:pPr>
      <w:r w:rsidRPr="00920726">
        <w:t xml:space="preserve">ENEC </w:t>
      </w:r>
      <w:r w:rsidRPr="00920726">
        <w:rPr>
          <w:lang w:val="sr-Cyrl-RS"/>
        </w:rPr>
        <w:t>сертификат</w:t>
      </w:r>
      <w:r w:rsidR="00F3592C">
        <w:rPr>
          <w:lang w:val="sr-Cyrl-RS"/>
        </w:rPr>
        <w:t>;</w:t>
      </w:r>
    </w:p>
    <w:p w14:paraId="4E8E7835" w14:textId="3862F39D" w:rsidR="005421C1" w:rsidRPr="005653FA" w:rsidRDefault="005421C1" w:rsidP="0042511B">
      <w:pPr>
        <w:numPr>
          <w:ilvl w:val="0"/>
          <w:numId w:val="62"/>
        </w:numPr>
        <w:spacing w:before="100" w:after="100" w:line="240" w:lineRule="auto"/>
        <w:ind w:left="142" w:hanging="709"/>
        <w:jc w:val="both"/>
      </w:pPr>
      <w:r w:rsidRPr="00920726">
        <w:t>Сертификат</w:t>
      </w:r>
      <w:r>
        <w:rPr>
          <w:lang w:val="sr-Cyrl-RS"/>
        </w:rPr>
        <w:t xml:space="preserve"> </w:t>
      </w:r>
      <w:r w:rsidRPr="00920726">
        <w:t>одговарајуће акредитоване лабораторије према ISO 17025 стандарду</w:t>
      </w:r>
      <w:r w:rsidR="00F3592C">
        <w:rPr>
          <w:lang w:val="sr-Cyrl-RS"/>
        </w:rPr>
        <w:t>;</w:t>
      </w:r>
    </w:p>
    <w:p w14:paraId="4AA66825" w14:textId="7EE81799" w:rsidR="005421C1" w:rsidRDefault="005421C1" w:rsidP="0042511B">
      <w:pPr>
        <w:numPr>
          <w:ilvl w:val="0"/>
          <w:numId w:val="62"/>
        </w:numPr>
        <w:spacing w:before="100" w:after="100" w:line="240" w:lineRule="auto"/>
        <w:ind w:left="142" w:hanging="709"/>
        <w:jc w:val="both"/>
      </w:pPr>
      <w:r w:rsidRPr="000439EE">
        <w:t>Декларацију о усаглашености са CE знаком</w:t>
      </w:r>
      <w:r>
        <w:rPr>
          <w:lang w:val="sr-Cyrl-RS"/>
        </w:rPr>
        <w:t xml:space="preserve"> произвођача светиљки</w:t>
      </w:r>
      <w:r w:rsidR="00F3592C">
        <w:rPr>
          <w:lang w:val="sr-Cyrl-RS"/>
        </w:rPr>
        <w:t>;</w:t>
      </w:r>
    </w:p>
    <w:p w14:paraId="6CF63AB1" w14:textId="7031147E" w:rsidR="005421C1" w:rsidRPr="006206DB" w:rsidRDefault="005421C1" w:rsidP="0042511B">
      <w:pPr>
        <w:numPr>
          <w:ilvl w:val="0"/>
          <w:numId w:val="62"/>
        </w:numPr>
        <w:spacing w:before="100" w:after="100" w:line="240" w:lineRule="auto"/>
        <w:ind w:left="142" w:hanging="720"/>
        <w:jc w:val="both"/>
      </w:pPr>
      <w:r w:rsidRPr="006206DB">
        <w:t>Прорачуне за карактеристични профил за све наведене ситуације у датој табели</w:t>
      </w:r>
      <w:r w:rsidR="00F3592C">
        <w:rPr>
          <w:lang w:val="sr-Cyrl-RS"/>
        </w:rPr>
        <w:t>;</w:t>
      </w:r>
    </w:p>
    <w:p w14:paraId="3D367DAE" w14:textId="00E19623" w:rsidR="005421C1" w:rsidRPr="00F3592C" w:rsidRDefault="005421C1" w:rsidP="0042511B">
      <w:pPr>
        <w:numPr>
          <w:ilvl w:val="0"/>
          <w:numId w:val="62"/>
        </w:numPr>
        <w:spacing w:before="100" w:after="100" w:line="240" w:lineRule="auto"/>
        <w:ind w:left="142" w:hanging="720"/>
        <w:jc w:val="both"/>
      </w:pPr>
      <w:r w:rsidRPr="00F3592C">
        <w:t xml:space="preserve">Гаранцију произвођача светиљки на </w:t>
      </w:r>
      <w:r w:rsidRPr="00F3592C">
        <w:rPr>
          <w:lang w:val="sr-Cyrl-RS"/>
        </w:rPr>
        <w:t>15</w:t>
      </w:r>
      <w:r w:rsidRPr="00F3592C">
        <w:t xml:space="preserve"> година</w:t>
      </w:r>
      <w:r w:rsidR="00F3592C">
        <w:rPr>
          <w:lang w:val="sr-Cyrl-RS"/>
        </w:rPr>
        <w:t>;</w:t>
      </w:r>
    </w:p>
    <w:p w14:paraId="6E804CE8" w14:textId="41C674F3" w:rsidR="005421C1" w:rsidRDefault="005421C1" w:rsidP="0042511B">
      <w:pPr>
        <w:numPr>
          <w:ilvl w:val="0"/>
          <w:numId w:val="62"/>
        </w:numPr>
        <w:spacing w:before="100" w:after="100" w:line="240" w:lineRule="auto"/>
        <w:ind w:left="142" w:hanging="720"/>
        <w:jc w:val="both"/>
      </w:pPr>
      <w:r>
        <w:t xml:space="preserve">За сваки понуђени тип LED светиљки доставити изјаву произвођача о класи енергетске ефикасности светиљки. Понуђене LED светиљке треба да имају класу енергетске ефикасности </w:t>
      </w:r>
      <w:r w:rsidRPr="001F1567">
        <w:t>мин. А</w:t>
      </w:r>
      <w:r w:rsidRPr="001F1567">
        <w:rPr>
          <w:lang w:val="sr-Cyrl-RS"/>
        </w:rPr>
        <w:t>+</w:t>
      </w:r>
      <w:r>
        <w:t xml:space="preserve"> и да се изјава произвођача односи на предметну јавну набавку</w:t>
      </w:r>
      <w:r w:rsidR="00F3592C">
        <w:rPr>
          <w:lang w:val="sr-Cyrl-RS"/>
        </w:rPr>
        <w:t>;</w:t>
      </w:r>
    </w:p>
    <w:p w14:paraId="4B13522C" w14:textId="373A504D" w:rsidR="005421C1" w:rsidRPr="00D544EB" w:rsidRDefault="005421C1" w:rsidP="0042511B">
      <w:pPr>
        <w:numPr>
          <w:ilvl w:val="0"/>
          <w:numId w:val="62"/>
        </w:numPr>
        <w:spacing w:before="100" w:after="100" w:line="240" w:lineRule="auto"/>
        <w:ind w:left="142" w:hanging="709"/>
        <w:jc w:val="both"/>
      </w:pPr>
      <w:r>
        <w:t>Доставити изјаву произвођача светиљки, да су сви наведени подаци тачни као и каталог светиљки</w:t>
      </w:r>
      <w:r w:rsidR="00F3592C">
        <w:rPr>
          <w:lang w:val="sr-Cyrl-RS"/>
        </w:rPr>
        <w:t>;</w:t>
      </w:r>
    </w:p>
    <w:p w14:paraId="3F443F6C" w14:textId="2A7910E9" w:rsidR="005421C1" w:rsidRDefault="005421C1" w:rsidP="0042511B">
      <w:pPr>
        <w:numPr>
          <w:ilvl w:val="0"/>
          <w:numId w:val="62"/>
        </w:numPr>
        <w:spacing w:before="100" w:after="100" w:line="240" w:lineRule="auto"/>
        <w:ind w:left="142" w:hanging="720"/>
        <w:jc w:val="both"/>
      </w:pPr>
      <w:r>
        <w:t>За све понуђене типове светиљки доставити појединачно технички опис светиљки</w:t>
      </w:r>
      <w:r w:rsidR="00F3592C">
        <w:rPr>
          <w:lang w:val="sr-Cyrl-RS"/>
        </w:rPr>
        <w:t>;</w:t>
      </w:r>
    </w:p>
    <w:p w14:paraId="3841D91E" w14:textId="106C15FA" w:rsidR="005421C1" w:rsidRPr="00E43ECD" w:rsidRDefault="005421C1" w:rsidP="0042511B">
      <w:pPr>
        <w:numPr>
          <w:ilvl w:val="0"/>
          <w:numId w:val="62"/>
        </w:numPr>
        <w:spacing w:before="100" w:after="100" w:line="240" w:lineRule="auto"/>
        <w:ind w:left="142" w:hanging="720"/>
        <w:jc w:val="both"/>
      </w:pPr>
      <w:r>
        <w:t xml:space="preserve">За све понуђене типове светиљки је неопходно доставити узорке уз понуду (даном подношења, уз понуду) </w:t>
      </w:r>
      <w:r w:rsidRPr="00F3592C">
        <w:t xml:space="preserve">- </w:t>
      </w:r>
      <w:r w:rsidRPr="00F3592C">
        <w:rPr>
          <w:b/>
          <w:bCs/>
        </w:rPr>
        <w:t xml:space="preserve">по </w:t>
      </w:r>
      <w:r w:rsidRPr="00F3592C">
        <w:rPr>
          <w:b/>
          <w:bCs/>
          <w:lang w:val="sr-Cyrl-RS"/>
        </w:rPr>
        <w:t>једну светиљку</w:t>
      </w:r>
      <w:r w:rsidRPr="00F3592C">
        <w:t xml:space="preserve"> </w:t>
      </w:r>
      <w:r>
        <w:t>за сваки карактеристични профил. Узорке треба доставити у кутијама и сваки узорак мора бити обележен типом светиљки, категоријом улице за коју је намењена,</w:t>
      </w:r>
      <w:r w:rsidR="003739C5">
        <w:rPr>
          <w:lang w:val="sr-Cyrl-RS"/>
        </w:rPr>
        <w:t xml:space="preserve"> карактеристичним</w:t>
      </w:r>
      <w:r w:rsidR="008577DA">
        <w:rPr>
          <w:lang w:val="sr-Cyrl-RS"/>
        </w:rPr>
        <w:t xml:space="preserve"> профилом за који је светиљка намењена,</w:t>
      </w:r>
      <w:r>
        <w:t xml:space="preserve"> називом произвођача и називом понуђача</w:t>
      </w:r>
      <w:r w:rsidR="0000704B">
        <w:rPr>
          <w:lang w:val="sr-Cyrl-RS"/>
        </w:rPr>
        <w:t xml:space="preserve">. </w:t>
      </w:r>
      <w:r w:rsidR="0000704B" w:rsidRPr="00C04E46">
        <w:rPr>
          <w:lang w:val="sr-Cyrl-RS"/>
        </w:rPr>
        <w:t>Уколико иста светиљка задово</w:t>
      </w:r>
      <w:r w:rsidR="00800CCA" w:rsidRPr="00C04E46">
        <w:rPr>
          <w:lang w:val="sr-Cyrl-RS"/>
        </w:rPr>
        <w:t xml:space="preserve">љава више карактеристичних профила понуђач може доставити једну светиљку </w:t>
      </w:r>
      <w:r w:rsidR="00312ACF" w:rsidRPr="00C04E46">
        <w:rPr>
          <w:lang w:val="sr-Cyrl-RS"/>
        </w:rPr>
        <w:t xml:space="preserve">са назнаком </w:t>
      </w:r>
      <w:r w:rsidR="004E26F9" w:rsidRPr="00C04E46">
        <w:rPr>
          <w:lang w:val="sr-Cyrl-RS"/>
        </w:rPr>
        <w:t>за које карактеристичне профиле</w:t>
      </w:r>
      <w:r w:rsidR="00432D41" w:rsidRPr="00C04E46">
        <w:rPr>
          <w:lang w:val="sr-Cyrl-RS"/>
        </w:rPr>
        <w:t xml:space="preserve"> и категорије улица </w:t>
      </w:r>
      <w:r w:rsidR="004E26F9" w:rsidRPr="00C04E46">
        <w:rPr>
          <w:lang w:val="sr-Cyrl-RS"/>
        </w:rPr>
        <w:t xml:space="preserve"> се свети</w:t>
      </w:r>
      <w:r w:rsidR="005D535E" w:rsidRPr="00C04E46">
        <w:rPr>
          <w:lang w:val="sr-Cyrl-RS"/>
        </w:rPr>
        <w:t xml:space="preserve">љка </w:t>
      </w:r>
      <w:r w:rsidR="00432D41" w:rsidRPr="00C04E46">
        <w:rPr>
          <w:lang w:val="sr-Cyrl-RS"/>
        </w:rPr>
        <w:t>односи.</w:t>
      </w:r>
    </w:p>
    <w:p w14:paraId="32774875" w14:textId="279C94A3" w:rsidR="005421C1" w:rsidRDefault="005421C1" w:rsidP="0042511B">
      <w:pPr>
        <w:numPr>
          <w:ilvl w:val="0"/>
          <w:numId w:val="62"/>
        </w:numPr>
        <w:spacing w:before="100" w:after="100" w:line="240" w:lineRule="auto"/>
        <w:ind w:left="142" w:hanging="720"/>
        <w:jc w:val="both"/>
      </w:pPr>
      <w:r w:rsidRPr="00920726">
        <w:t>За понуђени управљачки систем, потребно је доставити узорак управљачког уређаја за укључивање и искључивање јавног осветљења, са техничком спецификацијом и описом система. Узорак треба доставити у кутијама и сваки узорак мора бити обележен типом.</w:t>
      </w:r>
      <w:r>
        <w:rPr>
          <w:lang w:val="sr-Cyrl-RS"/>
        </w:rPr>
        <w:t xml:space="preserve"> Потребно је доставити и СЕ знак произвођача управљачког система</w:t>
      </w:r>
      <w:r w:rsidR="00F3592C">
        <w:rPr>
          <w:lang w:val="sr-Cyrl-RS"/>
        </w:rPr>
        <w:t>;</w:t>
      </w:r>
    </w:p>
    <w:p w14:paraId="25236CAC" w14:textId="77777777" w:rsidR="005421C1" w:rsidRDefault="005421C1" w:rsidP="0042511B">
      <w:pPr>
        <w:numPr>
          <w:ilvl w:val="0"/>
          <w:numId w:val="62"/>
        </w:numPr>
        <w:spacing w:before="100" w:after="100" w:line="240" w:lineRule="auto"/>
        <w:ind w:left="142" w:hanging="720"/>
        <w:jc w:val="both"/>
      </w:pPr>
      <w:r>
        <w:t>Потребно је доставити фотометријски прорачун за одређене категоризације путева.</w:t>
      </w:r>
    </w:p>
    <w:p w14:paraId="5B0CD6DA" w14:textId="1E81F8C4" w:rsidR="005421C1" w:rsidRDefault="005421C1" w:rsidP="0042511B">
      <w:pPr>
        <w:numPr>
          <w:ilvl w:val="0"/>
          <w:numId w:val="62"/>
        </w:numPr>
        <w:spacing w:before="100" w:after="100" w:line="240" w:lineRule="auto"/>
        <w:ind w:left="142" w:hanging="720"/>
        <w:jc w:val="both"/>
      </w:pPr>
      <w:r>
        <w:t>Потребно је доставити.ldt фајлове произвођача светиљки за сваки тип светиљке</w:t>
      </w:r>
      <w:r>
        <w:rPr>
          <w:lang w:val="sr-Cyrl-RS"/>
        </w:rPr>
        <w:t xml:space="preserve"> ипсисан на </w:t>
      </w:r>
      <w:r>
        <w:t>CD/DVD</w:t>
      </w:r>
      <w:r>
        <w:rPr>
          <w:lang w:val="sr-Cyrl-RS"/>
        </w:rPr>
        <w:t>-у, а на истом назначити назив и број Јавне Набавке, назив понуђача и датум</w:t>
      </w:r>
      <w:r>
        <w:t>.</w:t>
      </w:r>
    </w:p>
    <w:p w14:paraId="169B5745" w14:textId="77777777" w:rsidR="00E0469C" w:rsidRDefault="00E0469C" w:rsidP="0042511B">
      <w:pPr>
        <w:widowControl w:val="0"/>
        <w:spacing w:before="10" w:after="0" w:line="240" w:lineRule="auto"/>
        <w:ind w:left="142"/>
        <w:jc w:val="both"/>
        <w:rPr>
          <w:rFonts w:eastAsia="Calibri" w:cs="Calibri"/>
          <w:color w:val="0000FF"/>
          <w:lang w:val="sr-Cyrl-RS"/>
        </w:rPr>
      </w:pPr>
    </w:p>
    <w:p w14:paraId="606F9F06" w14:textId="77777777" w:rsidR="005421C1" w:rsidRPr="00A51E17" w:rsidRDefault="005421C1" w:rsidP="0042511B">
      <w:pPr>
        <w:widowControl w:val="0"/>
        <w:spacing w:before="10" w:after="0" w:line="240" w:lineRule="auto"/>
        <w:ind w:left="142"/>
        <w:jc w:val="both"/>
        <w:rPr>
          <w:rFonts w:eastAsia="Calibri" w:cs="Calibri"/>
          <w:color w:val="0000FF"/>
          <w:lang w:val="sr-Cyrl-RS"/>
        </w:rPr>
      </w:pPr>
    </w:p>
    <w:p w14:paraId="6C389E36" w14:textId="216FC6D4" w:rsidR="00735EA3" w:rsidRPr="00A66CEE" w:rsidRDefault="00735EA3" w:rsidP="0042511B">
      <w:pPr>
        <w:spacing w:after="0" w:line="240" w:lineRule="auto"/>
        <w:ind w:left="142"/>
        <w:jc w:val="both"/>
        <w:rPr>
          <w:rFonts w:ascii="Calibri" w:eastAsia="Calibri" w:hAnsi="Calibri" w:cs="Calibri"/>
          <w:lang w:val="sr-Cyrl-RS"/>
        </w:rPr>
      </w:pPr>
      <w:r w:rsidRPr="00A66CEE">
        <w:rPr>
          <w:rFonts w:ascii="Calibri" w:eastAsia="Calibri" w:hAnsi="Calibri" w:cs="Calibri"/>
          <w:lang w:val="sr-Cyrl-RS"/>
        </w:rPr>
        <w:t xml:space="preserve">Наручилац ће у записник о отварању понуда констатовати да ли су уз понуду достављени тражени узорци. Достављени узорци морају да буду нови и неупотребљавани, у оргиналном паковању. Комисија наручиоца ће накнадно извршити стручну оцену достављених и обележених узорака и о </w:t>
      </w:r>
      <w:r w:rsidRPr="00A66CEE">
        <w:rPr>
          <w:rFonts w:ascii="Calibri" w:eastAsia="Calibri" w:hAnsi="Calibri" w:cs="Calibri"/>
          <w:lang w:val="sr-Cyrl-RS"/>
        </w:rPr>
        <w:lastRenderedPageBreak/>
        <w:t>томе сачинити записник. Уколико достављени узорак не одговара захтеваним техничким карактерстикама, таква понуда се неће рангирати већ ће се одбити као неодговарајућа. Уколико понуђач уз понуду не достави тражени узорак, наручилац није у обавези да позове понуђача да накнадно достави тражени узорак, те ће такву понуду одбити као неодговарајућу. Приликом стручне оцене квалитета узорака, представник понуђача и представници наручиоца стручни чланови, сачиниће записник који ће потписати сва присутна лица. Ако се понуђач не одазове на позив наручиоца да присуствује оцени квалитета узорака, комисија ће у том случају оценити квалитет без присуства понуђача, а записник послати понуђачу;</w:t>
      </w:r>
    </w:p>
    <w:p w14:paraId="531A7FEB" w14:textId="77777777" w:rsidR="00735EA3" w:rsidRPr="00A66CEE" w:rsidRDefault="00735EA3" w:rsidP="0042511B">
      <w:pPr>
        <w:spacing w:after="0" w:line="240" w:lineRule="auto"/>
        <w:ind w:left="142"/>
        <w:jc w:val="both"/>
        <w:rPr>
          <w:rFonts w:ascii="Calibri" w:eastAsia="Calibri" w:hAnsi="Calibri" w:cs="Calibri"/>
          <w:lang w:val="sr-Cyrl-RS"/>
        </w:rPr>
      </w:pPr>
    </w:p>
    <w:p w14:paraId="3AAA3AF4" w14:textId="77777777" w:rsidR="00735EA3" w:rsidRPr="00A66CEE" w:rsidRDefault="00735EA3" w:rsidP="0042511B">
      <w:pPr>
        <w:spacing w:after="0" w:line="240" w:lineRule="auto"/>
        <w:ind w:left="142"/>
        <w:jc w:val="both"/>
        <w:rPr>
          <w:rFonts w:ascii="Calibri" w:eastAsia="Calibri" w:hAnsi="Calibri" w:cs="Calibri"/>
          <w:lang w:val="sr-Cyrl-RS"/>
        </w:rPr>
      </w:pPr>
      <w:r w:rsidRPr="00A66CEE">
        <w:rPr>
          <w:rFonts w:ascii="Calibri" w:eastAsia="Calibri" w:hAnsi="Calibri" w:cs="Calibri"/>
          <w:lang w:val="sr-Cyrl-RS"/>
        </w:rPr>
        <w:t xml:space="preserve">Начин оцене узорака је следећи: </w:t>
      </w:r>
    </w:p>
    <w:p w14:paraId="2FA481A7" w14:textId="77777777" w:rsidR="00735EA3" w:rsidRPr="00A66CEE" w:rsidRDefault="00735EA3" w:rsidP="0042511B">
      <w:pPr>
        <w:spacing w:before="100" w:after="100" w:line="240" w:lineRule="auto"/>
        <w:ind w:left="142"/>
        <w:jc w:val="both"/>
        <w:rPr>
          <w:rFonts w:ascii="Calibri" w:eastAsia="Calibri" w:hAnsi="Calibri" w:cs="Calibri"/>
          <w:lang w:val="sr-Cyrl-RS"/>
        </w:rPr>
      </w:pPr>
      <w:r w:rsidRPr="00A66CEE">
        <w:rPr>
          <w:rFonts w:ascii="Calibri" w:eastAsia="Calibri" w:hAnsi="Calibri" w:cs="Calibri"/>
          <w:lang w:val="sr-Cyrl-RS"/>
        </w:rPr>
        <w:t>Наручилац скреће пажњу понуђачима да постоји могућност вршења контроле техничких карактеристика и тестирања узорака достављених светиљки. Наручилац означене узорке може да монтира и да их тестира на начин, да их постави на места који су истих карактеристичних пресека, као што је наведено у табели са описом профила за фотометрију. Мерење светлотехничких карактеристика ће се вршити на основу стандарда EN 13201. Мерењу могу присуствовати сва заинтересована лица Понуђача, који су добили предходно овлашћење од Понуђача. Наручилац о термину и месту мерења ће у року од 3 дана пре вршења мерења обавестити све Понуђаче.</w:t>
      </w:r>
    </w:p>
    <w:p w14:paraId="21B6253C" w14:textId="77777777" w:rsidR="00F3592C" w:rsidRPr="00A51E17" w:rsidRDefault="00F3592C" w:rsidP="0042511B">
      <w:pPr>
        <w:widowControl w:val="0"/>
        <w:spacing w:after="0" w:line="240" w:lineRule="auto"/>
        <w:ind w:left="142" w:right="114"/>
        <w:jc w:val="both"/>
        <w:rPr>
          <w:rFonts w:eastAsia="Calibri" w:cs="Calibri"/>
          <w:lang w:val="sr-Cyrl-RS"/>
        </w:rPr>
      </w:pPr>
    </w:p>
    <w:p w14:paraId="73606700" w14:textId="77777777" w:rsidR="00DD69CE" w:rsidRPr="00901075" w:rsidRDefault="00E0469C" w:rsidP="0042511B">
      <w:pPr>
        <w:widowControl w:val="0"/>
        <w:spacing w:before="56" w:after="0" w:line="348" w:lineRule="auto"/>
        <w:ind w:left="142" w:right="62"/>
        <w:jc w:val="both"/>
        <w:rPr>
          <w:rFonts w:eastAsia="Calibri" w:cs="Times New Roman"/>
          <w:b/>
          <w:lang w:val="sr-Cyrl-RS"/>
        </w:rPr>
      </w:pPr>
      <w:r w:rsidRPr="00A51E17">
        <w:rPr>
          <w:rFonts w:eastAsia="Calibri" w:cs="Times New Roman"/>
          <w:b/>
          <w:lang w:val="sr-Cyrl-RS"/>
        </w:rPr>
        <w:t xml:space="preserve">Спецификација материјала и опреме предвиђене за уградњу </w:t>
      </w:r>
    </w:p>
    <w:p w14:paraId="545C6E0C" w14:textId="77777777" w:rsidR="00E0469C" w:rsidRPr="00A51E17" w:rsidRDefault="00E0469C" w:rsidP="0042511B">
      <w:pPr>
        <w:widowControl w:val="0"/>
        <w:spacing w:before="56" w:after="0" w:line="348" w:lineRule="auto"/>
        <w:ind w:left="142" w:right="62"/>
        <w:jc w:val="both"/>
        <w:rPr>
          <w:rFonts w:eastAsia="Calibri" w:cs="Times New Roman"/>
          <w:lang w:val="sr-Cyrl-RS"/>
        </w:rPr>
      </w:pPr>
      <w:r w:rsidRPr="00A51E17">
        <w:rPr>
          <w:rFonts w:eastAsia="Calibri" w:cs="Times New Roman"/>
          <w:lang w:val="sr-Cyrl-RS"/>
        </w:rPr>
        <w:t>Навести сав потребан мате</w:t>
      </w:r>
      <w:r w:rsidR="00DD69CE" w:rsidRPr="00A51E17">
        <w:rPr>
          <w:rFonts w:eastAsia="Calibri" w:cs="Times New Roman"/>
          <w:lang w:val="sr-Cyrl-RS"/>
        </w:rPr>
        <w:t xml:space="preserve">ријал и опрему која се предвиђа </w:t>
      </w:r>
      <w:r w:rsidRPr="00A51E17">
        <w:rPr>
          <w:rFonts w:eastAsia="Calibri" w:cs="Times New Roman"/>
          <w:lang w:val="sr-Cyrl-RS"/>
        </w:rPr>
        <w:t xml:space="preserve">Пројектом. </w:t>
      </w:r>
    </w:p>
    <w:p w14:paraId="78F6B6B8" w14:textId="77777777" w:rsidR="00E0469C" w:rsidRPr="00A51E17" w:rsidRDefault="00E0469C" w:rsidP="0042511B">
      <w:pPr>
        <w:widowControl w:val="0"/>
        <w:spacing w:before="56" w:after="0" w:line="348" w:lineRule="auto"/>
        <w:ind w:left="142" w:right="2804"/>
        <w:jc w:val="both"/>
        <w:rPr>
          <w:rFonts w:eastAsia="Calibri" w:cs="Calibri"/>
          <w:lang w:val="sr-Cyrl-RS"/>
        </w:rPr>
      </w:pPr>
      <w:r w:rsidRPr="00A51E17">
        <w:rPr>
          <w:rFonts w:eastAsia="Calibri" w:cs="Times New Roman"/>
          <w:b/>
          <w:lang w:val="sr-Cyrl-RS"/>
        </w:rPr>
        <w:t>Нумерички</w:t>
      </w:r>
      <w:r w:rsidRPr="00A51E17">
        <w:rPr>
          <w:rFonts w:eastAsia="Calibri" w:cs="Times New Roman"/>
          <w:b/>
          <w:spacing w:val="-4"/>
          <w:lang w:val="sr-Cyrl-RS"/>
        </w:rPr>
        <w:t xml:space="preserve"> </w:t>
      </w:r>
      <w:r w:rsidRPr="00A51E17">
        <w:rPr>
          <w:rFonts w:eastAsia="Calibri" w:cs="Times New Roman"/>
          <w:b/>
          <w:lang w:val="sr-Cyrl-RS"/>
        </w:rPr>
        <w:t>прорачуни</w:t>
      </w:r>
    </w:p>
    <w:p w14:paraId="51ED7893" w14:textId="77777777" w:rsidR="00735EA3" w:rsidRPr="00A66CEE" w:rsidRDefault="00735EA3" w:rsidP="0042511B">
      <w:pPr>
        <w:spacing w:after="0" w:line="240" w:lineRule="auto"/>
        <w:ind w:left="142"/>
        <w:jc w:val="both"/>
        <w:rPr>
          <w:rFonts w:ascii="Calibri" w:eastAsia="Calibri" w:hAnsi="Calibri" w:cs="Calibri"/>
          <w:lang w:val="sr-Cyrl-RS"/>
        </w:rPr>
      </w:pPr>
      <w:r w:rsidRPr="00A66CEE">
        <w:rPr>
          <w:rFonts w:ascii="Calibri" w:eastAsia="Calibri" w:hAnsi="Calibri" w:cs="Calibri"/>
          <w:lang w:val="sr-Cyrl-RS"/>
        </w:rPr>
        <w:t>Фотометријски прорачуни, који обухватају стандардне прорачуне за ову врсту пројеката. Улазни подаци са свим потребним детаљима за нумеричке прорачуне дати су у табели са карактеристичним профилима.</w:t>
      </w:r>
    </w:p>
    <w:p w14:paraId="67324536" w14:textId="77777777" w:rsidR="00E0469C" w:rsidRPr="00A51E17" w:rsidRDefault="00E0469C" w:rsidP="0042511B">
      <w:pPr>
        <w:widowControl w:val="0"/>
        <w:spacing w:before="120" w:after="0" w:line="240" w:lineRule="auto"/>
        <w:ind w:left="142"/>
        <w:jc w:val="both"/>
        <w:outlineLvl w:val="2"/>
        <w:rPr>
          <w:rFonts w:eastAsia="Calibri" w:cs="Times New Roman"/>
          <w:lang w:val="sr-Cyrl-RS"/>
        </w:rPr>
      </w:pPr>
      <w:r w:rsidRPr="00A51E17">
        <w:rPr>
          <w:rFonts w:eastAsia="Calibri" w:cs="Times New Roman"/>
          <w:b/>
          <w:bCs/>
          <w:lang w:val="sr-Cyrl-RS"/>
        </w:rPr>
        <w:t>Прорачуни уштеде електричне</w:t>
      </w:r>
      <w:r w:rsidRPr="00A51E17">
        <w:rPr>
          <w:rFonts w:eastAsia="Calibri" w:cs="Times New Roman"/>
          <w:b/>
          <w:bCs/>
          <w:spacing w:val="-11"/>
          <w:lang w:val="sr-Cyrl-RS"/>
        </w:rPr>
        <w:t xml:space="preserve"> </w:t>
      </w:r>
      <w:r w:rsidRPr="00A51E17">
        <w:rPr>
          <w:rFonts w:eastAsia="Calibri" w:cs="Times New Roman"/>
          <w:b/>
          <w:bCs/>
          <w:lang w:val="sr-Cyrl-RS"/>
        </w:rPr>
        <w:t>енергије</w:t>
      </w:r>
    </w:p>
    <w:p w14:paraId="0E960861" w14:textId="77777777" w:rsidR="00DD69CE" w:rsidRPr="00A51E17" w:rsidRDefault="00E0469C" w:rsidP="0042511B">
      <w:pPr>
        <w:widowControl w:val="0"/>
        <w:spacing w:before="120" w:after="0" w:line="240" w:lineRule="auto"/>
        <w:ind w:left="142" w:right="144"/>
        <w:jc w:val="both"/>
        <w:rPr>
          <w:rFonts w:eastAsia="Calibri" w:cs="Times New Roman"/>
          <w:lang w:val="sr-Cyrl-RS"/>
        </w:rPr>
      </w:pPr>
      <w:r w:rsidRPr="00A51E17">
        <w:rPr>
          <w:rFonts w:eastAsia="Calibri" w:cs="Times New Roman"/>
          <w:lang w:val="sr-Cyrl-RS"/>
        </w:rPr>
        <w:t>Прорачун израдити по упутству приказаном у Прилогу 4 Модела Уговора: Упутство за утврђивање уштеда у</w:t>
      </w:r>
      <w:r w:rsidRPr="00A51E17">
        <w:rPr>
          <w:rFonts w:eastAsia="Calibri" w:cs="Times New Roman"/>
          <w:spacing w:val="-1"/>
          <w:lang w:val="sr-Cyrl-RS"/>
        </w:rPr>
        <w:t xml:space="preserve"> </w:t>
      </w:r>
      <w:r w:rsidRPr="00A51E17">
        <w:rPr>
          <w:rFonts w:eastAsia="Calibri" w:cs="Times New Roman"/>
          <w:lang w:val="sr-Cyrl-RS"/>
        </w:rPr>
        <w:t>енергији.</w:t>
      </w:r>
    </w:p>
    <w:p w14:paraId="2CCC29F6" w14:textId="77777777" w:rsidR="00E0469C" w:rsidRPr="00A51E17" w:rsidRDefault="00E0469C" w:rsidP="0042511B">
      <w:pPr>
        <w:widowControl w:val="0"/>
        <w:spacing w:before="118" w:after="0" w:line="240" w:lineRule="auto"/>
        <w:ind w:left="142"/>
        <w:jc w:val="both"/>
        <w:outlineLvl w:val="2"/>
        <w:rPr>
          <w:rFonts w:eastAsia="Calibri" w:cs="Times New Roman"/>
          <w:lang w:val="sr-Cyrl-RS"/>
        </w:rPr>
      </w:pPr>
      <w:r w:rsidRPr="00A51E17">
        <w:rPr>
          <w:rFonts w:eastAsia="Calibri" w:cs="Times New Roman"/>
          <w:b/>
          <w:bCs/>
          <w:lang w:val="sr-Cyrl-RS"/>
        </w:rPr>
        <w:t>Предмер и предрачун радова и</w:t>
      </w:r>
      <w:r w:rsidRPr="00A51E17">
        <w:rPr>
          <w:rFonts w:eastAsia="Calibri" w:cs="Times New Roman"/>
          <w:b/>
          <w:bCs/>
          <w:spacing w:val="-14"/>
          <w:lang w:val="sr-Cyrl-RS"/>
        </w:rPr>
        <w:t xml:space="preserve"> </w:t>
      </w:r>
      <w:r w:rsidRPr="00A51E17">
        <w:rPr>
          <w:rFonts w:eastAsia="Calibri" w:cs="Times New Roman"/>
          <w:b/>
          <w:bCs/>
          <w:lang w:val="sr-Cyrl-RS"/>
        </w:rPr>
        <w:t>материјала</w:t>
      </w:r>
    </w:p>
    <w:p w14:paraId="2F72891A" w14:textId="77777777" w:rsidR="00E0469C" w:rsidRPr="00A51E17" w:rsidRDefault="00E0469C" w:rsidP="0042511B">
      <w:pPr>
        <w:widowControl w:val="0"/>
        <w:spacing w:before="121" w:after="0" w:line="240" w:lineRule="auto"/>
        <w:ind w:left="142" w:right="134"/>
        <w:jc w:val="both"/>
        <w:rPr>
          <w:rFonts w:eastAsia="Calibri" w:cs="Times New Roman"/>
          <w:lang w:val="sr-Cyrl-RS"/>
        </w:rPr>
      </w:pPr>
      <w:r w:rsidRPr="00A51E17">
        <w:rPr>
          <w:rFonts w:eastAsia="Calibri" w:cs="Times New Roman"/>
          <w:lang w:val="sr-Cyrl-RS"/>
        </w:rPr>
        <w:t>Потребно је обухватити све трошкове опреме, материјала и радова. Нема вишка радова, непредвиђених и накнадних радова који се посебно обрачунавају према јавном</w:t>
      </w:r>
      <w:r w:rsidRPr="00A51E17">
        <w:rPr>
          <w:rFonts w:eastAsia="Calibri" w:cs="Times New Roman"/>
          <w:spacing w:val="-12"/>
          <w:lang w:val="sr-Cyrl-RS"/>
        </w:rPr>
        <w:t xml:space="preserve"> </w:t>
      </w:r>
      <w:r w:rsidRPr="00A51E17">
        <w:rPr>
          <w:rFonts w:eastAsia="Calibri" w:cs="Times New Roman"/>
          <w:lang w:val="sr-Cyrl-RS"/>
        </w:rPr>
        <w:t>партнеру.</w:t>
      </w:r>
    </w:p>
    <w:p w14:paraId="58026FE7" w14:textId="6A51C5D4" w:rsidR="00E0469C" w:rsidRPr="00A51E17" w:rsidRDefault="00E0469C" w:rsidP="0042511B">
      <w:pPr>
        <w:widowControl w:val="0"/>
        <w:spacing w:before="120" w:after="0" w:line="240" w:lineRule="auto"/>
        <w:ind w:left="142" w:right="134"/>
        <w:jc w:val="both"/>
        <w:rPr>
          <w:rFonts w:eastAsia="Calibri" w:cs="Times New Roman"/>
          <w:lang w:val="sr-Cyrl-RS"/>
        </w:rPr>
      </w:pPr>
      <w:r w:rsidRPr="00A51E17">
        <w:rPr>
          <w:rFonts w:eastAsia="Calibri" w:cs="Times New Roman"/>
          <w:lang w:val="sr-Cyrl-RS"/>
        </w:rPr>
        <w:t>Заинтеревани понуђач  може да изврши обилазак места за монтирање „</w:t>
      </w:r>
      <w:r w:rsidRPr="00A51E17">
        <w:rPr>
          <w:rFonts w:eastAsia="Calibri" w:cs="Times New Roman"/>
          <w:lang w:val="en-US"/>
        </w:rPr>
        <w:t>LED</w:t>
      </w:r>
      <w:r w:rsidRPr="00A51E17">
        <w:rPr>
          <w:rFonts w:eastAsia="Calibri" w:cs="Times New Roman"/>
          <w:lang w:val="sr-Cyrl-RS"/>
        </w:rPr>
        <w:t>“ јавне расвете и пружање услуга и да погледа карактеристичне профиле саобраћајница као и услове за пружање предметне</w:t>
      </w:r>
      <w:r w:rsidRPr="00A51E17">
        <w:rPr>
          <w:rFonts w:eastAsia="Calibri" w:cs="Times New Roman"/>
          <w:spacing w:val="-2"/>
          <w:lang w:val="sr-Cyrl-RS"/>
        </w:rPr>
        <w:t xml:space="preserve"> </w:t>
      </w:r>
      <w:r w:rsidRPr="00A51E17">
        <w:rPr>
          <w:rFonts w:eastAsia="Calibri" w:cs="Times New Roman"/>
          <w:lang w:val="sr-Cyrl-RS"/>
        </w:rPr>
        <w:t>услуге.</w:t>
      </w:r>
    </w:p>
    <w:p w14:paraId="708BD95E" w14:textId="77777777" w:rsidR="00E0469C" w:rsidRPr="00A51E17" w:rsidRDefault="00E0469C" w:rsidP="0042511B">
      <w:pPr>
        <w:spacing w:after="0" w:line="240" w:lineRule="auto"/>
        <w:ind w:left="142"/>
        <w:jc w:val="both"/>
        <w:rPr>
          <w:rFonts w:eastAsia="Times New Roman" w:cs="Times New Roman"/>
          <w:b/>
          <w:lang w:val="sr-Cyrl-RS" w:eastAsia="sr-Latn-RS"/>
        </w:rPr>
      </w:pPr>
    </w:p>
    <w:p w14:paraId="401ECCEE" w14:textId="77777777" w:rsidR="00E0469C" w:rsidRDefault="00E0469C" w:rsidP="0042511B">
      <w:pPr>
        <w:spacing w:after="0" w:line="240" w:lineRule="auto"/>
        <w:ind w:left="142"/>
        <w:jc w:val="both"/>
        <w:rPr>
          <w:rFonts w:eastAsia="Times New Roman" w:cs="Times New Roman"/>
          <w:b/>
          <w:lang w:val="sr-Latn-RS" w:eastAsia="sr-Latn-RS"/>
        </w:rPr>
      </w:pPr>
      <w:r w:rsidRPr="00A51E17">
        <w:rPr>
          <w:rFonts w:eastAsia="Times New Roman" w:cs="Times New Roman"/>
          <w:b/>
          <w:lang w:val="sr-Cyrl-RS" w:eastAsia="sr-Latn-RS"/>
        </w:rPr>
        <w:t>Вршење обиласка локације ради увида у постојеће стање</w:t>
      </w:r>
      <w:r w:rsidRPr="00A51E17">
        <w:rPr>
          <w:rFonts w:eastAsia="Times New Roman" w:cs="Times New Roman"/>
          <w:b/>
          <w:lang w:val="sr-Latn-RS" w:eastAsia="sr-Latn-RS"/>
        </w:rPr>
        <w:t xml:space="preserve"> </w:t>
      </w:r>
    </w:p>
    <w:p w14:paraId="78A8A1F2" w14:textId="77777777" w:rsidR="009417D0" w:rsidRPr="00A51E17" w:rsidRDefault="009417D0" w:rsidP="0042511B">
      <w:pPr>
        <w:spacing w:after="0" w:line="240" w:lineRule="auto"/>
        <w:ind w:left="142"/>
        <w:jc w:val="both"/>
        <w:rPr>
          <w:rFonts w:eastAsia="Times New Roman" w:cs="Times New Roman"/>
          <w:b/>
          <w:lang w:val="sr-Latn-RS" w:eastAsia="sr-Latn-RS"/>
        </w:rPr>
      </w:pPr>
    </w:p>
    <w:p w14:paraId="1134E873" w14:textId="5B0BCE4F" w:rsidR="00735EA3" w:rsidRPr="00A66CEE" w:rsidRDefault="00735EA3" w:rsidP="0042511B">
      <w:pPr>
        <w:spacing w:after="0" w:line="240" w:lineRule="auto"/>
        <w:ind w:left="142"/>
        <w:jc w:val="both"/>
        <w:rPr>
          <w:rFonts w:ascii="Calibri" w:eastAsia="Calibri" w:hAnsi="Calibri" w:cs="Calibri"/>
          <w:lang w:val="sr-Cyrl-RS"/>
        </w:rPr>
      </w:pPr>
      <w:r w:rsidRPr="00A66CEE">
        <w:rPr>
          <w:rFonts w:ascii="Calibri" w:eastAsia="Calibri" w:hAnsi="Calibri" w:cs="Calibri"/>
          <w:lang w:val="sr-Cyrl-RS"/>
        </w:rPr>
        <w:t xml:space="preserve">Обилазак локације није додатни услов за учешће у поступку предметне јавне набавке.  Заинтересовани понуђач може, али није дужан, да изврши обилазак места за имплементацију система јавног осветљења и пружања услуга и да погледа карактеристичне профиле саобраћајница као и услове за пружање предметне услуге. </w:t>
      </w:r>
    </w:p>
    <w:p w14:paraId="35C62E90" w14:textId="77777777" w:rsidR="00735EA3" w:rsidRPr="00A66CEE" w:rsidRDefault="00735EA3" w:rsidP="0042511B">
      <w:pPr>
        <w:spacing w:after="0" w:line="240" w:lineRule="auto"/>
        <w:ind w:left="142"/>
        <w:jc w:val="both"/>
        <w:rPr>
          <w:rFonts w:ascii="Calibri" w:eastAsia="Calibri" w:hAnsi="Calibri" w:cs="Calibri"/>
          <w:lang w:val="sr-Cyrl-RS"/>
        </w:rPr>
      </w:pPr>
    </w:p>
    <w:p w14:paraId="0EF5194A" w14:textId="63521ED5" w:rsidR="00735EA3" w:rsidRPr="00A66CEE" w:rsidRDefault="00735EA3" w:rsidP="0042511B">
      <w:pPr>
        <w:ind w:left="142"/>
        <w:jc w:val="both"/>
        <w:rPr>
          <w:rFonts w:ascii="Calibri" w:eastAsia="Calibri" w:hAnsi="Calibri" w:cs="Calibri"/>
          <w:lang w:val="sr-Cyrl-RS"/>
        </w:rPr>
      </w:pPr>
      <w:r w:rsidRPr="00A66CEE">
        <w:rPr>
          <w:rFonts w:ascii="Calibri" w:eastAsia="Calibri" w:hAnsi="Calibri" w:cs="Calibri"/>
          <w:lang w:val="sr-Cyrl-RS"/>
        </w:rPr>
        <w:t>У вези сa вршењем обиласка локације, представник понуђача може да се најави код Наручиоца нa адресу електронске поште</w:t>
      </w:r>
      <w:r w:rsidR="00F90F0F">
        <w:rPr>
          <w:rFonts w:ascii="Calibri" w:eastAsia="Calibri" w:hAnsi="Calibri" w:cs="Calibri"/>
          <w:lang w:val="sr-Cyrl-RS"/>
        </w:rPr>
        <w:t xml:space="preserve"> </w:t>
      </w:r>
      <w:hyperlink r:id="rId34" w:history="1">
        <w:r w:rsidR="00F90F0F" w:rsidRPr="003F3DFF">
          <w:rPr>
            <w:rStyle w:val="Hyperlink"/>
            <w:rFonts w:eastAsia="Calibri" w:cs="Times New Roman"/>
            <w:spacing w:val="-13"/>
            <w:u w:val="none"/>
            <w:lang w:val="en-US"/>
          </w:rPr>
          <w:t>javnenabavkesk</w:t>
        </w:r>
        <w:r w:rsidR="00F90F0F" w:rsidRPr="003F3DFF">
          <w:rPr>
            <w:rStyle w:val="Hyperlink"/>
            <w:rFonts w:eastAsia="Calibri" w:cs="Times New Roman"/>
            <w:spacing w:val="-13"/>
            <w:u w:val="none"/>
            <w:lang w:val="sr-Cyrl-RS"/>
          </w:rPr>
          <w:t>@</w:t>
        </w:r>
        <w:r w:rsidR="00F90F0F" w:rsidRPr="003F3DFF">
          <w:rPr>
            <w:rStyle w:val="Hyperlink"/>
            <w:rFonts w:eastAsia="Calibri" w:cs="Times New Roman"/>
            <w:spacing w:val="-13"/>
            <w:u w:val="none"/>
            <w:lang w:val="en-US"/>
          </w:rPr>
          <w:t>gmail</w:t>
        </w:r>
        <w:r w:rsidR="00F90F0F" w:rsidRPr="003F3DFF">
          <w:rPr>
            <w:rStyle w:val="Hyperlink"/>
            <w:rFonts w:eastAsia="Calibri" w:cs="Times New Roman"/>
            <w:spacing w:val="-13"/>
            <w:u w:val="none"/>
            <w:lang w:val="sr-Cyrl-RS"/>
          </w:rPr>
          <w:t>.</w:t>
        </w:r>
        <w:r w:rsidR="00F90F0F" w:rsidRPr="003F3DFF">
          <w:rPr>
            <w:rStyle w:val="Hyperlink"/>
            <w:rFonts w:eastAsia="Calibri" w:cs="Times New Roman"/>
            <w:spacing w:val="-13"/>
            <w:u w:val="none"/>
            <w:lang w:val="en-US"/>
          </w:rPr>
          <w:t>com</w:t>
        </w:r>
      </w:hyperlink>
      <w:r w:rsidRPr="00A66CEE">
        <w:rPr>
          <w:rFonts w:ascii="Calibri" w:eastAsia="Calibri" w:hAnsi="Calibri" w:cs="Calibri"/>
          <w:lang w:val="sr-Cyrl-RS"/>
        </w:rPr>
        <w:t xml:space="preserve"> и закаже обилазак терена. Најава за обилазак локације није обавезна.</w:t>
      </w:r>
    </w:p>
    <w:p w14:paraId="6BD7F097" w14:textId="05E1AA24" w:rsidR="00735EA3" w:rsidRPr="00A66CEE" w:rsidRDefault="00735EA3" w:rsidP="0042511B">
      <w:pPr>
        <w:ind w:left="142"/>
        <w:jc w:val="both"/>
        <w:rPr>
          <w:rFonts w:ascii="Calibri" w:eastAsia="Calibri" w:hAnsi="Calibri" w:cs="Calibri"/>
          <w:lang w:val="sr-Cyrl-RS"/>
        </w:rPr>
      </w:pPr>
      <w:r w:rsidRPr="00A66CEE">
        <w:rPr>
          <w:rFonts w:ascii="Calibri" w:eastAsia="Calibri" w:hAnsi="Calibri" w:cs="Calibri"/>
          <w:lang w:val="sr-Cyrl-RS"/>
        </w:rPr>
        <w:lastRenderedPageBreak/>
        <w:t xml:space="preserve">Ако понуђач жели асистенцију Наручиоца приликом обиласка терена,онда мора да путем мејла обавести Наручиоца најкасније 48 сата пре планираног термина за обилазак. Обилазак терена у присуству Наручиоца могућ је у термину од </w:t>
      </w:r>
      <w:r>
        <w:rPr>
          <w:rFonts w:ascii="Calibri" w:eastAsia="Calibri" w:hAnsi="Calibri" w:cs="Calibri"/>
          <w:lang w:val="sr-Cyrl-RS"/>
        </w:rPr>
        <w:t>07:30</w:t>
      </w:r>
      <w:r w:rsidRPr="00A66CEE">
        <w:rPr>
          <w:rFonts w:ascii="Calibri" w:eastAsia="Calibri" w:hAnsi="Calibri" w:cs="Calibri"/>
          <w:lang w:val="sr-Cyrl-RS"/>
        </w:rPr>
        <w:t>-</w:t>
      </w:r>
      <w:r>
        <w:rPr>
          <w:rFonts w:ascii="Calibri" w:eastAsia="Calibri" w:hAnsi="Calibri" w:cs="Calibri"/>
          <w:lang w:val="sr-Cyrl-RS"/>
        </w:rPr>
        <w:t>15:30</w:t>
      </w:r>
      <w:r w:rsidRPr="00A66CEE">
        <w:rPr>
          <w:rFonts w:ascii="Calibri" w:eastAsia="Calibri" w:hAnsi="Calibri" w:cs="Calibri"/>
          <w:lang w:val="sr-Cyrl-RS"/>
        </w:rPr>
        <w:t xml:space="preserve"> часова сваког радног дана.</w:t>
      </w:r>
    </w:p>
    <w:p w14:paraId="7A5E999A" w14:textId="77777777" w:rsidR="00E0469C" w:rsidRPr="00A51E17" w:rsidRDefault="00E0469C" w:rsidP="0042511B">
      <w:pPr>
        <w:widowControl w:val="0"/>
        <w:spacing w:after="0" w:line="240" w:lineRule="auto"/>
        <w:ind w:left="142"/>
        <w:rPr>
          <w:rFonts w:eastAsia="Calibri" w:cs="Calibri"/>
          <w:lang w:val="sr-Cyrl-RS"/>
        </w:rPr>
      </w:pPr>
    </w:p>
    <w:p w14:paraId="1A37A3D5" w14:textId="77777777" w:rsidR="00E0469C" w:rsidRPr="00A51E17" w:rsidRDefault="00E0469C" w:rsidP="0042511B">
      <w:pPr>
        <w:widowControl w:val="0"/>
        <w:spacing w:after="0" w:line="240" w:lineRule="auto"/>
        <w:ind w:left="142"/>
        <w:jc w:val="both"/>
        <w:outlineLvl w:val="2"/>
        <w:rPr>
          <w:rFonts w:eastAsia="Calibri" w:cs="Times New Roman"/>
          <w:lang w:val="sr-Cyrl-RS"/>
        </w:rPr>
      </w:pPr>
      <w:r w:rsidRPr="00A51E17">
        <w:rPr>
          <w:rFonts w:eastAsia="Calibri" w:cs="Times New Roman"/>
          <w:b/>
          <w:bCs/>
          <w:lang w:val="sr-Cyrl-RS"/>
        </w:rPr>
        <w:t>Одржавање</w:t>
      </w:r>
    </w:p>
    <w:p w14:paraId="6394D1A8" w14:textId="77777777" w:rsidR="00E0469C" w:rsidRPr="00A51E17" w:rsidRDefault="00E0469C" w:rsidP="0042511B">
      <w:pPr>
        <w:widowControl w:val="0"/>
        <w:spacing w:before="120" w:after="0" w:line="348" w:lineRule="auto"/>
        <w:ind w:left="142" w:right="3621"/>
        <w:rPr>
          <w:rFonts w:eastAsia="Calibri" w:cs="Times New Roman"/>
          <w:lang w:val="sr-Cyrl-RS"/>
        </w:rPr>
      </w:pPr>
      <w:r w:rsidRPr="00A51E17">
        <w:rPr>
          <w:rFonts w:eastAsia="Calibri" w:cs="Times New Roman"/>
          <w:lang w:val="sr-Cyrl-RS"/>
        </w:rPr>
        <w:t>Прорачун трошкова Оперативног и Превентивног одржавања. Прорачун уштеде у трошковима</w:t>
      </w:r>
      <w:r w:rsidRPr="00A51E17">
        <w:rPr>
          <w:rFonts w:eastAsia="Calibri" w:cs="Times New Roman"/>
          <w:spacing w:val="-9"/>
          <w:lang w:val="sr-Cyrl-RS"/>
        </w:rPr>
        <w:t xml:space="preserve"> </w:t>
      </w:r>
      <w:r w:rsidRPr="00A51E17">
        <w:rPr>
          <w:rFonts w:eastAsia="Calibri" w:cs="Times New Roman"/>
          <w:lang w:val="sr-Cyrl-RS"/>
        </w:rPr>
        <w:t>одржавања.</w:t>
      </w:r>
    </w:p>
    <w:p w14:paraId="5F3C0B79" w14:textId="77777777" w:rsidR="00E0469C" w:rsidRPr="00A51E17" w:rsidRDefault="00E0469C" w:rsidP="0042511B">
      <w:pPr>
        <w:widowControl w:val="0"/>
        <w:spacing w:after="0" w:line="266" w:lineRule="exact"/>
        <w:ind w:left="142"/>
        <w:rPr>
          <w:rFonts w:eastAsia="Calibri" w:cs="Times New Roman"/>
          <w:lang w:val="sr-Cyrl-RS"/>
        </w:rPr>
      </w:pPr>
      <w:r w:rsidRPr="00A51E17">
        <w:rPr>
          <w:rFonts w:eastAsia="Calibri" w:cs="Times New Roman"/>
          <w:lang w:val="sr-Cyrl-RS"/>
        </w:rPr>
        <w:t>Описати процедуру Превентивног и Оперативног</w:t>
      </w:r>
      <w:r w:rsidRPr="00A51E17">
        <w:rPr>
          <w:rFonts w:eastAsia="Calibri" w:cs="Times New Roman"/>
          <w:spacing w:val="-10"/>
          <w:lang w:val="sr-Cyrl-RS"/>
        </w:rPr>
        <w:t xml:space="preserve"> </w:t>
      </w:r>
      <w:r w:rsidRPr="00A51E17">
        <w:rPr>
          <w:rFonts w:eastAsia="Calibri" w:cs="Times New Roman"/>
          <w:lang w:val="sr-Cyrl-RS"/>
        </w:rPr>
        <w:t>одржавања.</w:t>
      </w:r>
    </w:p>
    <w:p w14:paraId="1D90FAF3" w14:textId="77777777" w:rsidR="00E0469C" w:rsidRPr="00A51E17" w:rsidRDefault="00E0469C" w:rsidP="0042511B">
      <w:pPr>
        <w:widowControl w:val="0"/>
        <w:spacing w:after="0" w:line="266" w:lineRule="exact"/>
        <w:ind w:left="142" w:hanging="360"/>
        <w:rPr>
          <w:rFonts w:eastAsia="Calibri" w:cs="Times New Roman"/>
          <w:color w:val="0000FF"/>
          <w:lang w:val="sr-Cyrl-RS"/>
        </w:rPr>
      </w:pPr>
    </w:p>
    <w:p w14:paraId="0C92E6D5" w14:textId="77777777" w:rsidR="00E0469C" w:rsidRPr="00A51E17" w:rsidRDefault="00E0469C" w:rsidP="0042511B">
      <w:pPr>
        <w:spacing w:after="0" w:line="240" w:lineRule="auto"/>
        <w:ind w:left="142"/>
        <w:jc w:val="both"/>
        <w:rPr>
          <w:rFonts w:eastAsia="Times New Roman" w:cs="Times New Roman"/>
          <w:b/>
          <w:lang w:val="sr-Cyrl-RS" w:eastAsia="sr-Latn-RS"/>
        </w:rPr>
      </w:pPr>
      <w:r w:rsidRPr="00A51E17">
        <w:rPr>
          <w:rFonts w:eastAsia="Times New Roman" w:cs="Times New Roman"/>
          <w:b/>
          <w:lang w:val="sr-Cyrl-RS" w:eastAsia="sr-Latn-RS"/>
        </w:rPr>
        <w:t>Достављање узорака</w:t>
      </w:r>
    </w:p>
    <w:p w14:paraId="7AAE21FD" w14:textId="77777777" w:rsidR="00E0469C" w:rsidRPr="00A51E17" w:rsidRDefault="00E0469C" w:rsidP="0042511B">
      <w:pPr>
        <w:spacing w:after="0" w:line="240" w:lineRule="auto"/>
        <w:ind w:left="142"/>
        <w:jc w:val="both"/>
        <w:rPr>
          <w:rFonts w:eastAsia="Times New Roman" w:cs="Times New Roman"/>
          <w:b/>
          <w:lang w:val="sr-Cyrl-RS" w:eastAsia="sr-Latn-RS"/>
        </w:rPr>
      </w:pPr>
    </w:p>
    <w:p w14:paraId="055AD1FD" w14:textId="574985D4" w:rsidR="00E0469C" w:rsidRPr="00A51E17" w:rsidRDefault="00E0469C" w:rsidP="0042511B">
      <w:pPr>
        <w:spacing w:after="0" w:line="240" w:lineRule="auto"/>
        <w:ind w:left="142"/>
        <w:jc w:val="both"/>
        <w:rPr>
          <w:rFonts w:eastAsia="Times New Roman" w:cs="Times New Roman"/>
          <w:b/>
          <w:lang w:val="sr-Cyrl-RS" w:eastAsia="sr-Latn-RS"/>
        </w:rPr>
      </w:pPr>
      <w:r w:rsidRPr="00A51E17">
        <w:rPr>
          <w:rFonts w:eastAsia="Times New Roman" w:cs="Times New Roman"/>
          <w:lang w:val="sr-Cyrl-CS"/>
        </w:rPr>
        <w:t xml:space="preserve">У циљу доказивања испуњености услова из техничке спецификације, потребно је уз понуду доставити по </w:t>
      </w:r>
      <w:r w:rsidRPr="00A51E17">
        <w:rPr>
          <w:rFonts w:eastAsia="Times New Roman" w:cs="Times New Roman"/>
          <w:b/>
          <w:lang w:val="sr-Cyrl-CS"/>
        </w:rPr>
        <w:t xml:space="preserve">1 (један) узорак светиљки </w:t>
      </w:r>
      <w:r w:rsidR="00735EA3" w:rsidRPr="00735EA3">
        <w:rPr>
          <w:b/>
          <w:bCs/>
        </w:rPr>
        <w:t>за сваки карактеристични профил</w:t>
      </w:r>
      <w:r w:rsidR="00735EA3" w:rsidRPr="00A51E17">
        <w:rPr>
          <w:rFonts w:eastAsia="Times New Roman" w:cs="Times New Roman"/>
          <w:lang w:val="sr-Cyrl-CS"/>
        </w:rPr>
        <w:t xml:space="preserve"> </w:t>
      </w:r>
      <w:r w:rsidRPr="00A51E17">
        <w:rPr>
          <w:rFonts w:eastAsia="Times New Roman" w:cs="Times New Roman"/>
          <w:lang w:val="sr-Cyrl-CS"/>
        </w:rPr>
        <w:t>које с</w:t>
      </w:r>
      <w:r w:rsidR="00AF4BB5">
        <w:rPr>
          <w:rFonts w:eastAsia="Times New Roman" w:cs="Times New Roman"/>
          <w:lang w:val="sr-Cyrl-RS"/>
        </w:rPr>
        <w:t>у</w:t>
      </w:r>
      <w:r w:rsidR="00EA242A" w:rsidRPr="00901075">
        <w:rPr>
          <w:rFonts w:eastAsia="Times New Roman" w:cs="Times New Roman"/>
          <w:lang w:val="sr-Cyrl-RS"/>
        </w:rPr>
        <w:t xml:space="preserve"> </w:t>
      </w:r>
      <w:r w:rsidR="00EA242A">
        <w:rPr>
          <w:rFonts w:eastAsia="Times New Roman" w:cs="Times New Roman"/>
          <w:lang w:val="sr-Cyrl-RS"/>
        </w:rPr>
        <w:t>понуђене</w:t>
      </w:r>
      <w:r w:rsidRPr="00A51E17">
        <w:rPr>
          <w:rFonts w:eastAsia="Times New Roman" w:cs="Times New Roman"/>
          <w:lang w:val="sr-Cyrl-CS"/>
        </w:rPr>
        <w:t xml:space="preserve">.  </w:t>
      </w:r>
    </w:p>
    <w:p w14:paraId="083679C1" w14:textId="77777777" w:rsidR="00E0469C" w:rsidRPr="00A51E17" w:rsidRDefault="00E0469C" w:rsidP="0042511B">
      <w:pPr>
        <w:autoSpaceDE w:val="0"/>
        <w:autoSpaceDN w:val="0"/>
        <w:adjustRightInd w:val="0"/>
        <w:spacing w:after="0" w:line="240" w:lineRule="auto"/>
        <w:ind w:left="142" w:firstLine="630"/>
        <w:jc w:val="both"/>
        <w:rPr>
          <w:rFonts w:eastAsia="Times New Roman" w:cs="Times New Roman"/>
          <w:b/>
          <w:u w:val="single"/>
          <w:lang w:val="sr-Cyrl-CS"/>
        </w:rPr>
      </w:pPr>
    </w:p>
    <w:p w14:paraId="2CE9A659" w14:textId="77777777" w:rsidR="00E0469C" w:rsidRPr="00A51E17" w:rsidRDefault="00C27AB5" w:rsidP="0042511B">
      <w:pPr>
        <w:autoSpaceDE w:val="0"/>
        <w:autoSpaceDN w:val="0"/>
        <w:adjustRightInd w:val="0"/>
        <w:spacing w:after="0" w:line="240" w:lineRule="auto"/>
        <w:ind w:left="142" w:firstLine="52"/>
        <w:jc w:val="center"/>
        <w:rPr>
          <w:rFonts w:eastAsia="Times New Roman" w:cs="Times New Roman"/>
          <w:b/>
          <w:u w:val="single"/>
          <w:lang w:val="sr-Cyrl-CS"/>
        </w:rPr>
      </w:pPr>
      <w:r w:rsidRPr="00A51E17">
        <w:rPr>
          <w:rFonts w:eastAsia="Times New Roman" w:cs="Times New Roman"/>
          <w:b/>
          <w:u w:val="single"/>
          <w:lang w:val="sr-Cyrl-CS"/>
        </w:rPr>
        <w:t>П</w:t>
      </w:r>
      <w:r w:rsidR="00E0469C" w:rsidRPr="00A51E17">
        <w:rPr>
          <w:rFonts w:eastAsia="Times New Roman" w:cs="Times New Roman"/>
          <w:b/>
          <w:u w:val="single"/>
          <w:lang w:val="sr-Cyrl-CS"/>
        </w:rPr>
        <w:t xml:space="preserve">онуда уз коју не  буде достављен узорак </w:t>
      </w:r>
      <w:r w:rsidR="00E0469C" w:rsidRPr="00A51E17">
        <w:rPr>
          <w:rFonts w:eastAsia="Times New Roman" w:cs="Times New Roman"/>
          <w:b/>
          <w:u w:val="single"/>
          <w:lang w:val="sr-Cyrl-RS"/>
        </w:rPr>
        <w:t xml:space="preserve">биће оцењена као </w:t>
      </w:r>
      <w:r w:rsidR="00E0469C" w:rsidRPr="00A51E17">
        <w:rPr>
          <w:rFonts w:eastAsia="Times New Roman" w:cs="Times New Roman"/>
          <w:b/>
          <w:u w:val="single"/>
          <w:lang w:val="sr-Cyrl-CS"/>
        </w:rPr>
        <w:t>неодговарајућа</w:t>
      </w:r>
      <w:r w:rsidRPr="00A51E17">
        <w:rPr>
          <w:rFonts w:eastAsia="Times New Roman" w:cs="Times New Roman"/>
          <w:b/>
          <w:u w:val="single"/>
          <w:lang w:val="sr-Cyrl-CS"/>
        </w:rPr>
        <w:t>, односно неприхватљива</w:t>
      </w:r>
      <w:r w:rsidR="00EA242A">
        <w:rPr>
          <w:rFonts w:eastAsia="Times New Roman" w:cs="Times New Roman"/>
          <w:b/>
          <w:u w:val="single"/>
          <w:lang w:val="sr-Cyrl-CS"/>
        </w:rPr>
        <w:t>.</w:t>
      </w:r>
    </w:p>
    <w:p w14:paraId="1A9F77E1" w14:textId="77777777" w:rsidR="006074A5" w:rsidRPr="00A51E17" w:rsidRDefault="006074A5" w:rsidP="0042511B">
      <w:pPr>
        <w:widowControl w:val="0"/>
        <w:tabs>
          <w:tab w:val="left" w:pos="1180"/>
        </w:tabs>
        <w:spacing w:before="84" w:after="0" w:line="266" w:lineRule="exact"/>
        <w:ind w:left="142" w:right="117" w:hanging="360"/>
        <w:rPr>
          <w:rFonts w:eastAsia="Times New Roman" w:cs="Times New Roman"/>
          <w:b/>
          <w:lang w:val="sr-Cyrl-CS"/>
        </w:rPr>
      </w:pPr>
    </w:p>
    <w:p w14:paraId="72C6BA84" w14:textId="77777777" w:rsidR="006074A5" w:rsidRPr="00A51E17" w:rsidRDefault="006074A5" w:rsidP="0042511B">
      <w:pPr>
        <w:spacing w:after="0" w:line="240" w:lineRule="auto"/>
        <w:ind w:left="142"/>
        <w:jc w:val="both"/>
        <w:rPr>
          <w:rFonts w:eastAsia="Times New Roman" w:cs="Times New Roman"/>
          <w:highlight w:val="yellow"/>
          <w:lang w:val="sr-Cyrl-RS"/>
        </w:rPr>
      </w:pPr>
      <w:r w:rsidRPr="00A51E17">
        <w:rPr>
          <w:rFonts w:eastAsia="Times New Roman" w:cs="Times New Roman"/>
          <w:b/>
          <w:lang w:val="sr-Cyrl-RS"/>
        </w:rPr>
        <w:t>Напомена:</w:t>
      </w:r>
      <w:r w:rsidRPr="00A51E17">
        <w:rPr>
          <w:rFonts w:eastAsia="Times New Roman" w:cs="Times New Roman"/>
          <w:lang w:val="sr-Cyrl-RS"/>
        </w:rPr>
        <w:t xml:space="preserve"> Чланом 3, став 1, тач. 32.) ЗЈН, прописано је да је одговарајућа она понуда која је благовремена и за коју је </w:t>
      </w:r>
      <w:r w:rsidR="00C27AB5" w:rsidRPr="00A51E17">
        <w:rPr>
          <w:rFonts w:eastAsia="Times New Roman" w:cs="Times New Roman"/>
          <w:lang w:val="sr-Cyrl-RS"/>
        </w:rPr>
        <w:t>утврђено да потпуно испуњава све тражене услове</w:t>
      </w:r>
      <w:r w:rsidRPr="00A51E17">
        <w:rPr>
          <w:rFonts w:eastAsia="Times New Roman" w:cs="Times New Roman"/>
          <w:lang w:val="sr-Cyrl-RS"/>
        </w:rPr>
        <w:t>.</w:t>
      </w:r>
    </w:p>
    <w:p w14:paraId="4CEE5A9B" w14:textId="77777777" w:rsidR="006074A5" w:rsidRPr="00A51E17" w:rsidRDefault="006074A5" w:rsidP="0042511B">
      <w:pPr>
        <w:spacing w:after="0" w:line="240" w:lineRule="auto"/>
        <w:ind w:left="142" w:firstLine="720"/>
        <w:jc w:val="both"/>
        <w:rPr>
          <w:rFonts w:eastAsia="Times New Roman" w:cs="Times New Roman"/>
          <w:highlight w:val="yellow"/>
          <w:lang w:val="sr-Cyrl-RS"/>
        </w:rPr>
      </w:pPr>
    </w:p>
    <w:p w14:paraId="6F16C180" w14:textId="77777777" w:rsidR="006074A5" w:rsidRPr="00A51E17" w:rsidRDefault="006074A5" w:rsidP="0042511B">
      <w:pPr>
        <w:suppressAutoHyphens/>
        <w:autoSpaceDE w:val="0"/>
        <w:autoSpaceDN w:val="0"/>
        <w:adjustRightInd w:val="0"/>
        <w:spacing w:after="0" w:line="240" w:lineRule="auto"/>
        <w:ind w:left="142"/>
        <w:jc w:val="both"/>
        <w:rPr>
          <w:rFonts w:eastAsia="Calibri" w:cs="Times New Roman"/>
          <w:b/>
          <w:bCs/>
          <w:kern w:val="1"/>
          <w:lang w:val="sr-Cyrl-RS" w:eastAsia="ar-SA"/>
        </w:rPr>
      </w:pPr>
      <w:r w:rsidRPr="00A51E17">
        <w:rPr>
          <w:rFonts w:eastAsia="Times New Roman" w:cs="Times New Roman"/>
          <w:b/>
          <w:lang w:val="sr-Cyrl-RS"/>
        </w:rPr>
        <w:t xml:space="preserve">У циљу оцене понуде као одговарајуће, понуђачи су обавезни да потпишу и печатом овере поглавље </w:t>
      </w:r>
      <w:r w:rsidRPr="00A51E17">
        <w:rPr>
          <w:rFonts w:eastAsia="Times New Roman" w:cs="Times New Roman"/>
          <w:b/>
          <w:bCs/>
          <w:lang w:val="sr-Cyrl-CS" w:eastAsia="sr-Cyrl-CS"/>
        </w:rPr>
        <w:t>IV (</w:t>
      </w:r>
      <w:r w:rsidRPr="00A51E17">
        <w:rPr>
          <w:rFonts w:eastAsia="Times New Roman" w:cs="Times New Roman"/>
          <w:b/>
          <w:bCs/>
          <w:i/>
          <w:lang w:val="sr-Cyrl-CS" w:eastAsia="sr-Cyrl-CS"/>
        </w:rPr>
        <w:t xml:space="preserve">Врста; техничке карактеристике – спецификација) </w:t>
      </w:r>
      <w:r w:rsidRPr="00A51E17">
        <w:rPr>
          <w:rFonts w:eastAsia="Times New Roman" w:cs="Times New Roman"/>
          <w:b/>
          <w:lang w:val="sr-Cyrl-RS"/>
        </w:rPr>
        <w:t>чиме потврђују да</w:t>
      </w:r>
      <w:r w:rsidRPr="00A51E17">
        <w:rPr>
          <w:rFonts w:eastAsia="Calibri" w:cs="Times New Roman"/>
          <w:b/>
          <w:bCs/>
          <w:kern w:val="1"/>
          <w:lang w:val="sr-Cyrl-RS" w:eastAsia="ar-SA"/>
        </w:rPr>
        <w:t xml:space="preserve"> понуду подносе сагласно свим техничким захтевима Наручиоца, таксативно наведеним у поглављу </w:t>
      </w:r>
      <w:r w:rsidRPr="00A51E17">
        <w:rPr>
          <w:rFonts w:eastAsia="Times New Roman" w:cs="Times New Roman"/>
          <w:b/>
          <w:bCs/>
          <w:lang w:val="sr-Cyrl-CS" w:eastAsia="sr-Cyrl-CS"/>
        </w:rPr>
        <w:t xml:space="preserve">IV </w:t>
      </w:r>
      <w:r w:rsidRPr="00A51E17">
        <w:rPr>
          <w:rFonts w:eastAsia="Calibri" w:cs="Times New Roman"/>
          <w:b/>
          <w:bCs/>
          <w:kern w:val="1"/>
          <w:lang w:val="sr-Cyrl-RS" w:eastAsia="ar-SA"/>
        </w:rPr>
        <w:t>конкурсне документације, а које у потпуности разуме и прихвата.</w:t>
      </w:r>
    </w:p>
    <w:p w14:paraId="570A397E" w14:textId="77777777" w:rsidR="006074A5" w:rsidRPr="00A51E17" w:rsidRDefault="006074A5" w:rsidP="0042511B">
      <w:pPr>
        <w:suppressAutoHyphens/>
        <w:autoSpaceDE w:val="0"/>
        <w:autoSpaceDN w:val="0"/>
        <w:adjustRightInd w:val="0"/>
        <w:spacing w:after="0" w:line="240" w:lineRule="auto"/>
        <w:ind w:left="142"/>
        <w:jc w:val="both"/>
        <w:rPr>
          <w:rFonts w:eastAsia="Calibri" w:cs="Times New Roman"/>
          <w:b/>
          <w:bCs/>
          <w:kern w:val="1"/>
          <w:lang w:val="sr-Cyrl-RS" w:eastAsia="ar-SA"/>
        </w:rPr>
      </w:pPr>
    </w:p>
    <w:p w14:paraId="3E4C897D" w14:textId="3C90CC68" w:rsidR="006074A5" w:rsidRPr="00A51E17" w:rsidRDefault="006074A5" w:rsidP="0042511B">
      <w:pPr>
        <w:spacing w:after="0" w:line="240" w:lineRule="auto"/>
        <w:ind w:left="142"/>
        <w:jc w:val="both"/>
        <w:rPr>
          <w:rFonts w:eastAsia="Times New Roman" w:cs="Times New Roman"/>
          <w:b/>
          <w:i/>
          <w:lang w:val="sr-Cyrl-CS"/>
        </w:rPr>
      </w:pPr>
      <w:r w:rsidRPr="00A51E17">
        <w:rPr>
          <w:rFonts w:eastAsia="Times New Roman" w:cs="Times New Roman"/>
          <w:b/>
          <w:lang w:val="sr-Cyrl-CS"/>
        </w:rPr>
        <w:t xml:space="preserve">Уколико понуду подноси група понуђача, </w:t>
      </w:r>
      <w:r w:rsidRPr="00A51E17">
        <w:rPr>
          <w:rFonts w:eastAsia="Calibri" w:cs="Times New Roman"/>
          <w:b/>
          <w:bCs/>
          <w:kern w:val="1"/>
          <w:lang w:val="sr-Cyrl-CS" w:eastAsia="ar-SA"/>
        </w:rPr>
        <w:t xml:space="preserve">поглавље </w:t>
      </w:r>
      <w:r w:rsidRPr="00A51E17">
        <w:rPr>
          <w:rFonts w:eastAsia="Times New Roman" w:cs="Times New Roman"/>
          <w:b/>
          <w:bCs/>
          <w:lang w:val="sr-Cyrl-CS" w:eastAsia="sr-Cyrl-CS"/>
        </w:rPr>
        <w:t>IV</w:t>
      </w:r>
      <w:r w:rsidRPr="00A51E17">
        <w:rPr>
          <w:rFonts w:eastAsia="Times New Roman" w:cs="Times New Roman"/>
          <w:b/>
          <w:lang w:val="sr-Cyrl-CS"/>
        </w:rPr>
        <w:t xml:space="preserve"> мора бити потписано и печатом оверено од стране овлашћеног лица члана заједничке понуде. </w:t>
      </w:r>
    </w:p>
    <w:p w14:paraId="19435DC6" w14:textId="77777777" w:rsidR="006074A5" w:rsidRPr="00901075" w:rsidRDefault="006074A5" w:rsidP="0042511B">
      <w:pPr>
        <w:spacing w:after="0" w:line="240" w:lineRule="auto"/>
        <w:ind w:left="142"/>
        <w:contextualSpacing/>
        <w:jc w:val="both"/>
        <w:rPr>
          <w:rFonts w:eastAsia="Times New Roman" w:cs="Times New Roman"/>
          <w:b/>
          <w:lang w:val="sr-Cyrl-CS"/>
        </w:rPr>
      </w:pPr>
    </w:p>
    <w:p w14:paraId="487134D8" w14:textId="77777777" w:rsidR="006074A5" w:rsidRPr="00A51E17" w:rsidRDefault="006074A5" w:rsidP="0042511B">
      <w:pPr>
        <w:spacing w:after="0" w:line="240" w:lineRule="auto"/>
        <w:ind w:left="142"/>
        <w:contextualSpacing/>
        <w:jc w:val="both"/>
        <w:rPr>
          <w:rFonts w:eastAsia="Times New Roman" w:cs="Times New Roman"/>
          <w:b/>
          <w:lang w:val="sr-Cyrl-CS"/>
        </w:rPr>
      </w:pPr>
    </w:p>
    <w:p w14:paraId="3A0519FC" w14:textId="77777777" w:rsidR="006074A5" w:rsidRPr="00A51E17" w:rsidRDefault="006074A5" w:rsidP="0042511B">
      <w:pPr>
        <w:spacing w:after="0" w:line="240" w:lineRule="auto"/>
        <w:ind w:left="142"/>
        <w:jc w:val="center"/>
        <w:rPr>
          <w:rFonts w:eastAsia="Times New Roman" w:cs="Times New Roman"/>
          <w:lang w:val="sr-Cyrl-CS"/>
        </w:rPr>
      </w:pPr>
      <w:r w:rsidRPr="00A51E17">
        <w:rPr>
          <w:rFonts w:eastAsia="Times New Roman" w:cs="Times New Roman"/>
          <w:lang w:val="sr-Cyrl-CS"/>
        </w:rPr>
        <w:t>Место и датум                                                       Потпис овлашћеног лица</w:t>
      </w:r>
    </w:p>
    <w:p w14:paraId="70C2B861" w14:textId="77777777" w:rsidR="006074A5" w:rsidRPr="00A51E17" w:rsidRDefault="006074A5" w:rsidP="0042511B">
      <w:pPr>
        <w:spacing w:after="0" w:line="240" w:lineRule="auto"/>
        <w:ind w:left="142"/>
        <w:jc w:val="center"/>
        <w:rPr>
          <w:rFonts w:eastAsia="Times New Roman" w:cs="Times New Roman"/>
          <w:lang w:val="sr-Cyrl-CS"/>
        </w:rPr>
      </w:pPr>
    </w:p>
    <w:p w14:paraId="7928474A" w14:textId="30AD624B" w:rsidR="006074A5" w:rsidRPr="00A51E17" w:rsidRDefault="006074A5" w:rsidP="0042511B">
      <w:pPr>
        <w:spacing w:after="0" w:line="240" w:lineRule="auto"/>
        <w:ind w:left="142"/>
        <w:jc w:val="center"/>
        <w:rPr>
          <w:rFonts w:eastAsia="Times New Roman" w:cs="Times New Roman"/>
          <w:lang w:val="sr-Cyrl-CS"/>
        </w:rPr>
      </w:pPr>
      <w:r w:rsidRPr="00A51E17">
        <w:rPr>
          <w:rFonts w:eastAsia="Times New Roman" w:cs="Times New Roman"/>
          <w:lang w:val="sr-Cyrl-CS"/>
        </w:rPr>
        <w:t>_________________                                                  _____________________</w:t>
      </w:r>
    </w:p>
    <w:p w14:paraId="1943CB03" w14:textId="77777777" w:rsidR="006074A5" w:rsidRPr="00A51E17" w:rsidRDefault="006074A5" w:rsidP="006074A5">
      <w:pPr>
        <w:spacing w:after="0" w:line="240" w:lineRule="auto"/>
        <w:jc w:val="center"/>
        <w:rPr>
          <w:rFonts w:eastAsia="Times New Roman" w:cs="Times New Roman"/>
          <w:i/>
          <w:lang w:val="sr-Cyrl-CS"/>
        </w:rPr>
      </w:pPr>
    </w:p>
    <w:p w14:paraId="58CFDF92" w14:textId="77777777" w:rsidR="006074A5" w:rsidRPr="00A51E17" w:rsidRDefault="006074A5" w:rsidP="006074A5">
      <w:pPr>
        <w:spacing w:after="0" w:line="240" w:lineRule="auto"/>
        <w:jc w:val="center"/>
        <w:rPr>
          <w:rFonts w:eastAsia="Times New Roman" w:cs="Times New Roman"/>
          <w:i/>
          <w:lang w:val="sr-Cyrl-CS"/>
        </w:rPr>
      </w:pPr>
    </w:p>
    <w:p w14:paraId="39C0C7B2" w14:textId="06A0AED7" w:rsidR="00CB46E7" w:rsidRPr="00A51E17" w:rsidRDefault="006074A5" w:rsidP="00DD69CE">
      <w:pPr>
        <w:spacing w:after="0" w:line="240" w:lineRule="auto"/>
        <w:jc w:val="center"/>
        <w:rPr>
          <w:rFonts w:eastAsia="Times New Roman" w:cs="Times New Roman"/>
          <w:i/>
          <w:lang w:val="sr-Cyrl-CS"/>
        </w:rPr>
      </w:pPr>
      <w:r w:rsidRPr="00A51E17">
        <w:rPr>
          <w:rFonts w:eastAsia="Times New Roman" w:cs="Times New Roman"/>
          <w:i/>
          <w:lang w:val="sr-Cyrl-CS"/>
        </w:rPr>
        <w:t>(обавезно потписати)</w:t>
      </w:r>
      <w:bookmarkStart w:id="4" w:name="_bookmark4"/>
      <w:bookmarkEnd w:id="4"/>
    </w:p>
    <w:p w14:paraId="33B9C178" w14:textId="77777777" w:rsidR="00C27AB5" w:rsidRPr="00A51E17" w:rsidRDefault="00C27AB5" w:rsidP="00DD69CE">
      <w:pPr>
        <w:spacing w:after="0" w:line="240" w:lineRule="auto"/>
        <w:jc w:val="center"/>
        <w:rPr>
          <w:rFonts w:eastAsia="Times New Roman" w:cs="Times New Roman"/>
          <w:i/>
          <w:lang w:val="sr-Cyrl-CS"/>
        </w:rPr>
      </w:pPr>
    </w:p>
    <w:p w14:paraId="783FEF35" w14:textId="77777777" w:rsidR="00C27AB5" w:rsidRPr="00A51E17" w:rsidRDefault="00C27AB5" w:rsidP="00DD69CE">
      <w:pPr>
        <w:spacing w:after="0" w:line="240" w:lineRule="auto"/>
        <w:jc w:val="center"/>
        <w:rPr>
          <w:rFonts w:eastAsia="Times New Roman" w:cs="Times New Roman"/>
          <w:i/>
          <w:lang w:val="sr-Cyrl-CS"/>
        </w:rPr>
      </w:pPr>
    </w:p>
    <w:p w14:paraId="47C8C38F" w14:textId="77777777" w:rsidR="00C27AB5" w:rsidRPr="00A51E17" w:rsidRDefault="00C27AB5" w:rsidP="00DD69CE">
      <w:pPr>
        <w:spacing w:after="0" w:line="240" w:lineRule="auto"/>
        <w:jc w:val="center"/>
        <w:rPr>
          <w:rFonts w:eastAsia="Times New Roman" w:cs="Times New Roman"/>
          <w:i/>
          <w:lang w:val="sr-Cyrl-CS"/>
        </w:rPr>
      </w:pPr>
    </w:p>
    <w:p w14:paraId="7C030FCD" w14:textId="77777777" w:rsidR="00A51E17" w:rsidRPr="00A51E17" w:rsidRDefault="00A51E17" w:rsidP="00DD69CE">
      <w:pPr>
        <w:spacing w:after="0" w:line="240" w:lineRule="auto"/>
        <w:jc w:val="center"/>
        <w:rPr>
          <w:rFonts w:eastAsia="Times New Roman" w:cs="Times New Roman"/>
          <w:i/>
          <w:lang w:val="sr-Cyrl-CS"/>
        </w:rPr>
      </w:pPr>
    </w:p>
    <w:p w14:paraId="1C8216EC" w14:textId="77777777" w:rsidR="00A51E17" w:rsidRPr="00A51E17" w:rsidRDefault="00A51E17" w:rsidP="00DD69CE">
      <w:pPr>
        <w:spacing w:after="0" w:line="240" w:lineRule="auto"/>
        <w:jc w:val="center"/>
        <w:rPr>
          <w:rFonts w:eastAsia="Times New Roman" w:cs="Times New Roman"/>
          <w:i/>
          <w:lang w:val="sr-Cyrl-CS"/>
        </w:rPr>
      </w:pPr>
    </w:p>
    <w:p w14:paraId="45B6217E" w14:textId="77777777" w:rsidR="00A51E17" w:rsidRPr="00A51E17" w:rsidRDefault="00A51E17" w:rsidP="00DD69CE">
      <w:pPr>
        <w:spacing w:after="0" w:line="240" w:lineRule="auto"/>
        <w:jc w:val="center"/>
        <w:rPr>
          <w:rFonts w:eastAsia="Times New Roman" w:cs="Times New Roman"/>
          <w:i/>
          <w:lang w:val="sr-Cyrl-CS"/>
        </w:rPr>
      </w:pPr>
    </w:p>
    <w:p w14:paraId="772FBCBB" w14:textId="77777777" w:rsidR="00A51E17" w:rsidRPr="00A51E17" w:rsidRDefault="00A51E17" w:rsidP="00DD69CE">
      <w:pPr>
        <w:spacing w:after="0" w:line="240" w:lineRule="auto"/>
        <w:jc w:val="center"/>
        <w:rPr>
          <w:rFonts w:eastAsia="Times New Roman" w:cs="Times New Roman"/>
          <w:i/>
          <w:lang w:val="sr-Cyrl-CS"/>
        </w:rPr>
      </w:pPr>
    </w:p>
    <w:p w14:paraId="7D684997" w14:textId="77777777" w:rsidR="00A51E17" w:rsidRPr="00A51E17" w:rsidRDefault="00A51E17" w:rsidP="00DD69CE">
      <w:pPr>
        <w:spacing w:after="0" w:line="240" w:lineRule="auto"/>
        <w:jc w:val="center"/>
        <w:rPr>
          <w:rFonts w:eastAsia="Times New Roman" w:cs="Times New Roman"/>
          <w:i/>
          <w:lang w:val="sr-Cyrl-CS"/>
        </w:rPr>
      </w:pPr>
    </w:p>
    <w:p w14:paraId="24DC2935" w14:textId="77777777" w:rsidR="00A51E17" w:rsidRPr="00A51E17" w:rsidRDefault="00A51E17" w:rsidP="00DD69CE">
      <w:pPr>
        <w:spacing w:after="0" w:line="240" w:lineRule="auto"/>
        <w:jc w:val="center"/>
        <w:rPr>
          <w:rFonts w:eastAsia="Times New Roman" w:cs="Times New Roman"/>
          <w:i/>
          <w:lang w:val="sr-Cyrl-CS"/>
        </w:rPr>
      </w:pPr>
    </w:p>
    <w:p w14:paraId="2D2599C4" w14:textId="77777777" w:rsidR="00C27AB5" w:rsidRPr="00A51E17" w:rsidRDefault="00C27AB5" w:rsidP="00DD69CE">
      <w:pPr>
        <w:spacing w:after="0" w:line="240" w:lineRule="auto"/>
        <w:jc w:val="center"/>
        <w:rPr>
          <w:rFonts w:eastAsia="Times New Roman" w:cs="Times New Roman"/>
          <w:i/>
          <w:lang w:val="sr-Cyrl-CS"/>
        </w:rPr>
      </w:pPr>
    </w:p>
    <w:p w14:paraId="1688C0EF" w14:textId="77777777" w:rsidR="0064138B" w:rsidRDefault="0064138B" w:rsidP="00CB46E7">
      <w:pPr>
        <w:widowControl w:val="0"/>
        <w:spacing w:before="51" w:after="0" w:line="240" w:lineRule="auto"/>
        <w:jc w:val="center"/>
        <w:outlineLvl w:val="0"/>
        <w:rPr>
          <w:rFonts w:eastAsia="Calibri" w:cs="Times New Roman"/>
          <w:b/>
          <w:bCs/>
          <w:lang w:val="sr-Cyrl-RS"/>
        </w:rPr>
      </w:pPr>
    </w:p>
    <w:p w14:paraId="175E444E" w14:textId="77777777" w:rsidR="0064138B" w:rsidRDefault="0064138B" w:rsidP="00CB46E7">
      <w:pPr>
        <w:widowControl w:val="0"/>
        <w:spacing w:before="51" w:after="0" w:line="240" w:lineRule="auto"/>
        <w:jc w:val="center"/>
        <w:outlineLvl w:val="0"/>
        <w:rPr>
          <w:rFonts w:eastAsia="Calibri" w:cs="Times New Roman"/>
          <w:b/>
          <w:bCs/>
          <w:lang w:val="sr-Cyrl-RS"/>
        </w:rPr>
      </w:pPr>
    </w:p>
    <w:p w14:paraId="05DA656C" w14:textId="6381A89B" w:rsidR="00CB46E7" w:rsidRPr="006754FA" w:rsidRDefault="00CB46E7" w:rsidP="008C7217">
      <w:pPr>
        <w:pStyle w:val="Heading1"/>
        <w:rPr>
          <w:lang w:val="sr-Cyrl-RS"/>
        </w:rPr>
      </w:pPr>
      <w:r w:rsidRPr="00A51E17">
        <w:lastRenderedPageBreak/>
        <w:t>V</w:t>
      </w:r>
      <w:r w:rsidR="006754FA">
        <w:rPr>
          <w:lang w:val="sr-Cyrl-RS"/>
        </w:rPr>
        <w:t xml:space="preserve">  </w:t>
      </w:r>
    </w:p>
    <w:p w14:paraId="2671997B" w14:textId="77777777" w:rsidR="00CB46E7" w:rsidRPr="00A51E17" w:rsidRDefault="00CB46E7" w:rsidP="008C7217">
      <w:pPr>
        <w:pStyle w:val="Heading1"/>
        <w:rPr>
          <w:lang w:val="sr-Cyrl-RS"/>
        </w:rPr>
      </w:pPr>
      <w:r w:rsidRPr="00A51E17">
        <w:rPr>
          <w:spacing w:val="7"/>
          <w:lang w:val="sr-Cyrl-RS"/>
        </w:rPr>
        <w:t xml:space="preserve">УСЛОВИ </w:t>
      </w:r>
      <w:r w:rsidRPr="00A51E17">
        <w:rPr>
          <w:spacing w:val="4"/>
          <w:lang w:val="sr-Cyrl-RS"/>
        </w:rPr>
        <w:t xml:space="preserve">ЗА </w:t>
      </w:r>
      <w:r w:rsidRPr="00A51E17">
        <w:rPr>
          <w:spacing w:val="7"/>
          <w:lang w:val="sr-Cyrl-RS"/>
        </w:rPr>
        <w:t xml:space="preserve">УЧЕШЋЕ </w:t>
      </w:r>
      <w:r w:rsidRPr="00A51E17">
        <w:rPr>
          <w:lang w:val="sr-Cyrl-RS"/>
        </w:rPr>
        <w:t xml:space="preserve">У </w:t>
      </w:r>
      <w:r w:rsidRPr="00A51E17">
        <w:rPr>
          <w:spacing w:val="8"/>
          <w:lang w:val="sr-Cyrl-RS"/>
        </w:rPr>
        <w:t xml:space="preserve">ПОСТУПКУ </w:t>
      </w:r>
      <w:r w:rsidRPr="00A51E17">
        <w:rPr>
          <w:spacing w:val="7"/>
          <w:lang w:val="sr-Cyrl-RS"/>
        </w:rPr>
        <w:t xml:space="preserve">ЈАВНЕ НАБАВКЕ </w:t>
      </w:r>
      <w:r w:rsidRPr="00A51E17">
        <w:rPr>
          <w:spacing w:val="4"/>
          <w:lang w:val="sr-Cyrl-RS"/>
        </w:rPr>
        <w:t xml:space="preserve">ИЗ </w:t>
      </w:r>
      <w:r w:rsidRPr="00A51E17">
        <w:rPr>
          <w:spacing w:val="6"/>
          <w:lang w:val="sr-Cyrl-RS"/>
        </w:rPr>
        <w:t xml:space="preserve">ЧЛ. 75. </w:t>
      </w:r>
      <w:r w:rsidRPr="00A51E17">
        <w:rPr>
          <w:lang w:val="sr-Cyrl-RS"/>
        </w:rPr>
        <w:t xml:space="preserve">И </w:t>
      </w:r>
      <w:r w:rsidRPr="00A51E17">
        <w:rPr>
          <w:spacing w:val="6"/>
          <w:lang w:val="sr-Cyrl-RS"/>
        </w:rPr>
        <w:t xml:space="preserve">76. </w:t>
      </w:r>
      <w:r w:rsidRPr="00A51E17">
        <w:rPr>
          <w:spacing w:val="7"/>
          <w:lang w:val="sr-Cyrl-RS"/>
        </w:rPr>
        <w:t xml:space="preserve">ЗАКОНА </w:t>
      </w:r>
      <w:r w:rsidRPr="00A51E17">
        <w:rPr>
          <w:lang w:val="sr-Cyrl-RS"/>
        </w:rPr>
        <w:t xml:space="preserve">И </w:t>
      </w:r>
      <w:r w:rsidRPr="00A51E17">
        <w:rPr>
          <w:spacing w:val="8"/>
          <w:lang w:val="sr-Cyrl-RS"/>
        </w:rPr>
        <w:t xml:space="preserve">УПУТСТВО </w:t>
      </w:r>
      <w:r w:rsidRPr="00A51E17">
        <w:rPr>
          <w:lang w:val="sr-Cyrl-RS"/>
        </w:rPr>
        <w:t xml:space="preserve">О </w:t>
      </w:r>
      <w:r w:rsidRPr="00A51E17">
        <w:rPr>
          <w:spacing w:val="8"/>
          <w:lang w:val="sr-Cyrl-RS"/>
        </w:rPr>
        <w:t xml:space="preserve">ДОКАЗИВАЊУ ИСПУЊЕНОСТИ </w:t>
      </w:r>
      <w:r w:rsidRPr="00A51E17">
        <w:rPr>
          <w:spacing w:val="6"/>
          <w:lang w:val="sr-Cyrl-RS"/>
        </w:rPr>
        <w:t xml:space="preserve">ТИХ </w:t>
      </w:r>
      <w:r w:rsidRPr="00A51E17">
        <w:rPr>
          <w:spacing w:val="7"/>
          <w:lang w:val="sr-Cyrl-RS"/>
        </w:rPr>
        <w:t>УСЛОВА</w:t>
      </w:r>
    </w:p>
    <w:p w14:paraId="6F19D4D4" w14:textId="77777777" w:rsidR="00CB46E7" w:rsidRPr="00A51E17" w:rsidRDefault="00CB46E7" w:rsidP="00CB46E7">
      <w:pPr>
        <w:widowControl w:val="0"/>
        <w:spacing w:before="8" w:after="0" w:line="240" w:lineRule="auto"/>
        <w:rPr>
          <w:rFonts w:eastAsia="Calibri" w:cs="Calibri"/>
          <w:b/>
          <w:bCs/>
          <w:lang w:val="sr-Cyrl-RS"/>
        </w:rPr>
      </w:pPr>
    </w:p>
    <w:p w14:paraId="4D06BE5A" w14:textId="6D050663" w:rsidR="00CB46E7" w:rsidRPr="00A51E17" w:rsidRDefault="00CB46E7" w:rsidP="00CB46E7">
      <w:pPr>
        <w:widowControl w:val="0"/>
        <w:spacing w:after="0" w:line="230" w:lineRule="exact"/>
        <w:ind w:left="111"/>
        <w:rPr>
          <w:rFonts w:eastAsia="Calibri" w:cs="Calibri"/>
          <w:lang w:val="en-US"/>
        </w:rPr>
      </w:pPr>
    </w:p>
    <w:p w14:paraId="16C16DEC" w14:textId="77777777" w:rsidR="00CB46E7" w:rsidRPr="00A51E17" w:rsidRDefault="00CB46E7" w:rsidP="00CB46E7">
      <w:pPr>
        <w:tabs>
          <w:tab w:val="left" w:pos="567"/>
        </w:tabs>
        <w:spacing w:after="0" w:line="240" w:lineRule="auto"/>
        <w:jc w:val="both"/>
        <w:rPr>
          <w:rFonts w:eastAsia="Times New Roman" w:cs="Times New Roman"/>
          <w:lang w:val="en-US"/>
        </w:rPr>
      </w:pPr>
      <w:r w:rsidRPr="00A51E17">
        <w:rPr>
          <w:rFonts w:eastAsia="Times New Roman" w:cs="Times New Roman"/>
          <w:lang w:val="en-US"/>
        </w:rPr>
        <w:t>Право учешћа у поступку има понуђач ако испуњава обавезне услове за учешће у поступку прописане чланом 75. ЗЈН, као и додатне услове које је наручилац навео на основу члана 76 ЗЈН.</w:t>
      </w:r>
    </w:p>
    <w:p w14:paraId="15A2A771" w14:textId="77777777" w:rsidR="00CB46E7" w:rsidRPr="00A51E17" w:rsidRDefault="00CB46E7" w:rsidP="00CB46E7">
      <w:pPr>
        <w:tabs>
          <w:tab w:val="left" w:pos="567"/>
        </w:tabs>
        <w:spacing w:after="0" w:line="240" w:lineRule="auto"/>
        <w:jc w:val="both"/>
        <w:rPr>
          <w:rFonts w:eastAsia="Times New Roman" w:cs="Times New Roman"/>
          <w:lang w:val="en-US"/>
        </w:rPr>
      </w:pPr>
      <w:r w:rsidRPr="00A51E17">
        <w:rPr>
          <w:rFonts w:eastAsia="Times New Roman" w:cs="Times New Roman"/>
          <w:lang w:val="en-US"/>
        </w:rPr>
        <w:t xml:space="preserve">У наставку су таксативно наведени обавезни и додатни услови које сваки понуђач мора да испуни. </w:t>
      </w:r>
      <w:r w:rsidRPr="00A51E17">
        <w:rPr>
          <w:rFonts w:eastAsia="Calibri" w:cs="Times New Roman"/>
          <w:lang w:val="en-US"/>
        </w:rPr>
        <w:t>Испуњеност обавезних услова из чл. 75. ст. 1, тач. 1-4 ЗЈН и додатних услова које је наручилац поставио на основу члана 76, став 2 ЗЈН, доказује се достављањем таксативнио наведених доказа.</w:t>
      </w:r>
    </w:p>
    <w:p w14:paraId="1BFE5014" w14:textId="77777777" w:rsidR="00CB46E7" w:rsidRPr="00A51E17" w:rsidRDefault="00CB46E7" w:rsidP="00CB46E7">
      <w:pPr>
        <w:spacing w:after="0" w:line="240" w:lineRule="auto"/>
        <w:jc w:val="both"/>
        <w:rPr>
          <w:rFonts w:eastAsia="Times New Roman" w:cs="Times New Roman"/>
          <w:b/>
          <w:lang w:val="en-US"/>
        </w:rPr>
      </w:pPr>
      <w:r w:rsidRPr="00A51E17">
        <w:rPr>
          <w:rFonts w:eastAsia="Times New Roman" w:cs="Times New Roman"/>
          <w:b/>
          <w:lang w:val="en-US"/>
        </w:rPr>
        <w:t xml:space="preserve">Понуђачи који су </w:t>
      </w:r>
      <w:r w:rsidRPr="00A51E17">
        <w:rPr>
          <w:rFonts w:eastAsia="Times New Roman" w:cs="Times New Roman"/>
          <w:b/>
          <w:u w:val="single"/>
          <w:lang w:val="en-US"/>
        </w:rPr>
        <w:t>регистровани у регистру понуђача</w:t>
      </w:r>
      <w:r w:rsidRPr="00A51E17">
        <w:rPr>
          <w:rFonts w:eastAsia="Times New Roman" w:cs="Times New Roman"/>
          <w:b/>
          <w:lang w:val="en-US"/>
        </w:rPr>
        <w:t xml:space="preserve"> који води Агенција за привредне регистре </w:t>
      </w:r>
      <w:r w:rsidRPr="00A51E17">
        <w:rPr>
          <w:rFonts w:eastAsia="Times New Roman" w:cs="Times New Roman"/>
          <w:b/>
          <w:u w:val="single"/>
          <w:lang w:val="en-US"/>
        </w:rPr>
        <w:t>не морају да доставе доказе о испуњавању услова из чл. 75. ст. 1, тач.1-4 ЗЈН</w:t>
      </w:r>
      <w:r w:rsidRPr="00A51E17">
        <w:rPr>
          <w:rFonts w:eastAsia="Times New Roman" w:cs="Times New Roman"/>
          <w:b/>
          <w:lang w:val="en-US"/>
        </w:rPr>
        <w:t>, који су јавно доступни на интернет страници Агенције за привредне регистре. Пожељно је да доставе навод о јавној доступности доказа у којој треба да наведу интернет страницу односно да наведу да се налазе у регистру понуђача.</w:t>
      </w:r>
    </w:p>
    <w:p w14:paraId="0652C152" w14:textId="2B62EDCD" w:rsidR="00EF4754" w:rsidRDefault="00EF4754" w:rsidP="00CB46E7">
      <w:pPr>
        <w:spacing w:after="0" w:line="240" w:lineRule="auto"/>
        <w:ind w:right="6"/>
        <w:jc w:val="center"/>
        <w:outlineLvl w:val="0"/>
        <w:rPr>
          <w:rFonts w:eastAsia="Times New Roman" w:cs="Times New Roman"/>
          <w:b/>
          <w:lang w:val="en-US"/>
        </w:rPr>
      </w:pPr>
    </w:p>
    <w:p w14:paraId="5E496D37" w14:textId="77777777" w:rsidR="008867A8" w:rsidRPr="00A66CEE" w:rsidRDefault="008867A8" w:rsidP="008867A8">
      <w:pPr>
        <w:pStyle w:val="Heading2"/>
        <w:rPr>
          <w:sz w:val="20"/>
        </w:rPr>
      </w:pPr>
      <w:r w:rsidRPr="00A66CEE">
        <w:t>1. УСЛОВИ ЗА УЧЕШЋЕ У ПОСТУПКУ ЈАВНЕ НАБАВКЕ ИЗ ЧЛ. 75. И 76. ЗАКОНА</w:t>
      </w:r>
    </w:p>
    <w:p w14:paraId="122E98EF" w14:textId="1F481349" w:rsidR="008867A8" w:rsidRDefault="008867A8" w:rsidP="008867A8">
      <w:pPr>
        <w:pStyle w:val="Heading3"/>
        <w:rPr>
          <w:rFonts w:eastAsia="Times New Roman"/>
        </w:rPr>
      </w:pPr>
      <w:r w:rsidRPr="00A66CEE">
        <w:t>1.1. ОБАВЕЗНИ УСЛОВИ ЗА УЧЕШЋЕ У ПОСТУПКУ ЈАВНЕ НАБАВКЕ</w:t>
      </w:r>
      <w:r>
        <w:t xml:space="preserve"> </w:t>
      </w:r>
      <w:r w:rsidRPr="00A51E17">
        <w:rPr>
          <w:rFonts w:eastAsia="Times New Roman"/>
        </w:rPr>
        <w:t>(</w:t>
      </w:r>
      <w:r w:rsidRPr="00A51E17">
        <w:rPr>
          <w:rFonts w:eastAsia="Times New Roman"/>
          <w:i/>
        </w:rPr>
        <w:t>члан 75 ЗЈН</w:t>
      </w:r>
      <w:r w:rsidRPr="00A51E17">
        <w:rPr>
          <w:rFonts w:eastAsia="Times New Roman"/>
        </w:rPr>
        <w:t>):</w:t>
      </w:r>
    </w:p>
    <w:p w14:paraId="49DF8575" w14:textId="77777777" w:rsidR="00AF6C86" w:rsidRPr="00AF6C86" w:rsidRDefault="00AF6C86" w:rsidP="008867A8">
      <w:pPr>
        <w:spacing w:after="0" w:line="240" w:lineRule="auto"/>
        <w:ind w:right="6"/>
        <w:outlineLvl w:val="0"/>
        <w:rPr>
          <w:rFonts w:eastAsia="Times New Roman" w:cs="Times New Roman"/>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66"/>
        <w:gridCol w:w="4329"/>
      </w:tblGrid>
      <w:tr w:rsidR="00CB46E7" w:rsidRPr="00EF4754" w14:paraId="23A8F374" w14:textId="77777777" w:rsidTr="00A574B0">
        <w:trPr>
          <w:trHeight w:val="548"/>
        </w:trPr>
        <w:tc>
          <w:tcPr>
            <w:tcW w:w="652" w:type="dxa"/>
            <w:shd w:val="clear" w:color="auto" w:fill="C6D9F1"/>
            <w:vAlign w:val="center"/>
          </w:tcPr>
          <w:p w14:paraId="1F0FC1CE" w14:textId="77777777" w:rsidR="00CB46E7" w:rsidRPr="00782FF5" w:rsidRDefault="00CB46E7" w:rsidP="00CB46E7">
            <w:pPr>
              <w:spacing w:after="0" w:line="240" w:lineRule="auto"/>
              <w:contextualSpacing/>
              <w:jc w:val="center"/>
              <w:rPr>
                <w:rFonts w:eastAsia="Times New Roman" w:cs="Times New Roman"/>
                <w:b/>
                <w:sz w:val="20"/>
                <w:szCs w:val="20"/>
                <w:lang w:val="sr-Cyrl-CS"/>
              </w:rPr>
            </w:pPr>
            <w:r w:rsidRPr="00782FF5">
              <w:rPr>
                <w:rFonts w:eastAsia="Times New Roman" w:cs="Times New Roman"/>
                <w:b/>
                <w:sz w:val="20"/>
                <w:szCs w:val="20"/>
                <w:lang w:val="sr-Cyrl-CS"/>
              </w:rPr>
              <w:t>Р.бр</w:t>
            </w:r>
          </w:p>
        </w:tc>
        <w:tc>
          <w:tcPr>
            <w:tcW w:w="4766" w:type="dxa"/>
            <w:shd w:val="clear" w:color="auto" w:fill="C6D9F1"/>
            <w:vAlign w:val="center"/>
          </w:tcPr>
          <w:p w14:paraId="3A8ACFAE" w14:textId="77777777" w:rsidR="00CB46E7" w:rsidRPr="00782FF5" w:rsidRDefault="00CB46E7" w:rsidP="00CB46E7">
            <w:pPr>
              <w:spacing w:after="0" w:line="240" w:lineRule="auto"/>
              <w:jc w:val="center"/>
              <w:rPr>
                <w:rFonts w:eastAsia="Times New Roman" w:cs="Times New Roman"/>
                <w:b/>
                <w:sz w:val="20"/>
                <w:szCs w:val="20"/>
                <w:lang w:val="sr-Cyrl-CS"/>
              </w:rPr>
            </w:pPr>
            <w:r w:rsidRPr="00782FF5">
              <w:rPr>
                <w:rFonts w:eastAsia="Times New Roman" w:cs="Times New Roman"/>
                <w:b/>
                <w:sz w:val="20"/>
                <w:szCs w:val="20"/>
                <w:lang w:val="sr-Cyrl-CS"/>
              </w:rPr>
              <w:t>ОБАВЕЗНИ УСЛОВИ</w:t>
            </w:r>
          </w:p>
        </w:tc>
        <w:tc>
          <w:tcPr>
            <w:tcW w:w="4329" w:type="dxa"/>
            <w:shd w:val="clear" w:color="auto" w:fill="C6D9F1"/>
            <w:vAlign w:val="center"/>
          </w:tcPr>
          <w:p w14:paraId="7A4E29DD" w14:textId="77777777" w:rsidR="00CB46E7" w:rsidRPr="00782FF5" w:rsidRDefault="00CB46E7" w:rsidP="00CB46E7">
            <w:pPr>
              <w:spacing w:after="0" w:line="240" w:lineRule="auto"/>
              <w:jc w:val="center"/>
              <w:rPr>
                <w:rFonts w:eastAsia="Times New Roman" w:cs="Times New Roman"/>
                <w:b/>
                <w:sz w:val="20"/>
                <w:szCs w:val="20"/>
                <w:lang w:val="sr-Cyrl-CS"/>
              </w:rPr>
            </w:pPr>
            <w:r w:rsidRPr="00782FF5">
              <w:rPr>
                <w:rFonts w:eastAsia="Times New Roman" w:cs="Times New Roman"/>
                <w:b/>
                <w:sz w:val="20"/>
                <w:szCs w:val="20"/>
                <w:lang w:val="en-US"/>
              </w:rPr>
              <w:t xml:space="preserve">НАЧИН </w:t>
            </w:r>
            <w:r w:rsidRPr="00782FF5">
              <w:rPr>
                <w:rFonts w:eastAsia="Times New Roman" w:cs="Times New Roman"/>
                <w:b/>
                <w:sz w:val="20"/>
                <w:szCs w:val="20"/>
                <w:lang w:val="sr-Cyrl-CS"/>
              </w:rPr>
              <w:t>ДОКАЗИВАЊА</w:t>
            </w:r>
          </w:p>
        </w:tc>
      </w:tr>
      <w:tr w:rsidR="00CB46E7" w:rsidRPr="00AF6C86" w14:paraId="603C6C11" w14:textId="77777777" w:rsidTr="00A574B0">
        <w:tc>
          <w:tcPr>
            <w:tcW w:w="652" w:type="dxa"/>
            <w:shd w:val="clear" w:color="auto" w:fill="C6D9F1"/>
          </w:tcPr>
          <w:p w14:paraId="23907FD6" w14:textId="77777777" w:rsidR="00CB46E7" w:rsidRPr="00782FF5" w:rsidRDefault="00CB46E7" w:rsidP="00CB46E7">
            <w:pPr>
              <w:spacing w:after="0" w:line="240" w:lineRule="auto"/>
              <w:jc w:val="center"/>
              <w:rPr>
                <w:rFonts w:eastAsia="Times New Roman" w:cs="Times New Roman"/>
                <w:sz w:val="20"/>
                <w:szCs w:val="20"/>
                <w:lang w:val="sr-Cyrl-CS"/>
              </w:rPr>
            </w:pPr>
          </w:p>
          <w:p w14:paraId="7984EE49" w14:textId="77777777" w:rsidR="00CB46E7" w:rsidRPr="00782FF5" w:rsidRDefault="00CB46E7" w:rsidP="00CB46E7">
            <w:pPr>
              <w:spacing w:after="0" w:line="240" w:lineRule="auto"/>
              <w:jc w:val="center"/>
              <w:rPr>
                <w:rFonts w:eastAsia="Times New Roman" w:cs="Times New Roman"/>
                <w:sz w:val="20"/>
                <w:szCs w:val="20"/>
                <w:lang w:val="sr-Cyrl-CS"/>
              </w:rPr>
            </w:pPr>
          </w:p>
          <w:p w14:paraId="7BB65389" w14:textId="77777777" w:rsidR="00CB46E7" w:rsidRPr="00782FF5" w:rsidRDefault="00CB46E7" w:rsidP="00CB46E7">
            <w:pPr>
              <w:spacing w:after="0" w:line="240" w:lineRule="auto"/>
              <w:jc w:val="center"/>
              <w:rPr>
                <w:rFonts w:eastAsia="Times New Roman" w:cs="Times New Roman"/>
                <w:sz w:val="20"/>
                <w:szCs w:val="20"/>
                <w:lang w:val="sr-Cyrl-CS"/>
              </w:rPr>
            </w:pPr>
          </w:p>
          <w:p w14:paraId="1CAFBA10" w14:textId="77777777" w:rsidR="00CB46E7" w:rsidRPr="00782FF5" w:rsidRDefault="00CB46E7" w:rsidP="00CB46E7">
            <w:pPr>
              <w:spacing w:after="0" w:line="240" w:lineRule="auto"/>
              <w:jc w:val="center"/>
              <w:rPr>
                <w:rFonts w:eastAsia="Times New Roman" w:cs="Times New Roman"/>
                <w:sz w:val="20"/>
                <w:szCs w:val="20"/>
                <w:lang w:val="sr-Cyrl-CS"/>
              </w:rPr>
            </w:pPr>
          </w:p>
          <w:p w14:paraId="1C81C511" w14:textId="77777777" w:rsidR="00CB46E7" w:rsidRPr="00782FF5" w:rsidRDefault="00CB46E7" w:rsidP="00CB46E7">
            <w:pPr>
              <w:spacing w:after="0" w:line="240" w:lineRule="auto"/>
              <w:jc w:val="center"/>
              <w:rPr>
                <w:rFonts w:eastAsia="Times New Roman" w:cs="Times New Roman"/>
                <w:b/>
                <w:sz w:val="20"/>
                <w:szCs w:val="20"/>
                <w:lang w:val="sr-Cyrl-CS"/>
              </w:rPr>
            </w:pPr>
            <w:r w:rsidRPr="00782FF5">
              <w:rPr>
                <w:rFonts w:eastAsia="Times New Roman" w:cs="Times New Roman"/>
                <w:b/>
                <w:sz w:val="20"/>
                <w:szCs w:val="20"/>
                <w:lang w:val="sr-Cyrl-CS"/>
              </w:rPr>
              <w:t>1.</w:t>
            </w:r>
          </w:p>
        </w:tc>
        <w:tc>
          <w:tcPr>
            <w:tcW w:w="4766" w:type="dxa"/>
          </w:tcPr>
          <w:p w14:paraId="3971DB11" w14:textId="77777777" w:rsidR="00CB46E7" w:rsidRPr="00782FF5" w:rsidRDefault="00CB46E7" w:rsidP="00CB46E7">
            <w:pPr>
              <w:spacing w:after="0" w:line="240" w:lineRule="auto"/>
              <w:jc w:val="both"/>
              <w:rPr>
                <w:rFonts w:eastAsia="Times New Roman" w:cs="Times New Roman"/>
                <w:iCs/>
                <w:sz w:val="20"/>
                <w:szCs w:val="20"/>
                <w:lang w:val="sr-Cyrl-CS"/>
              </w:rPr>
            </w:pPr>
          </w:p>
          <w:p w14:paraId="5FEDF65D" w14:textId="77777777" w:rsidR="00CB46E7" w:rsidRPr="00782FF5" w:rsidRDefault="00CB46E7" w:rsidP="00CB46E7">
            <w:pPr>
              <w:spacing w:after="0" w:line="240" w:lineRule="auto"/>
              <w:jc w:val="both"/>
              <w:rPr>
                <w:rFonts w:eastAsia="Times New Roman" w:cs="Times New Roman"/>
                <w:iCs/>
                <w:sz w:val="20"/>
                <w:szCs w:val="20"/>
                <w:lang w:val="sr-Cyrl-CS"/>
              </w:rPr>
            </w:pPr>
            <w:r w:rsidRPr="00782FF5">
              <w:rPr>
                <w:rFonts w:eastAsia="Times New Roman" w:cs="Times New Roman"/>
                <w:iCs/>
                <w:sz w:val="20"/>
                <w:szCs w:val="20"/>
                <w:lang w:val="sr-Cyrl-CS"/>
              </w:rPr>
              <w:t>Да је регистрован код надлежног органа, односно уписан у одговарајући регистар</w:t>
            </w:r>
          </w:p>
          <w:p w14:paraId="471129CC" w14:textId="77777777" w:rsidR="00CB46E7" w:rsidRPr="00782FF5" w:rsidRDefault="00CB46E7" w:rsidP="00CB46E7">
            <w:pPr>
              <w:spacing w:after="0" w:line="240" w:lineRule="auto"/>
              <w:jc w:val="both"/>
              <w:rPr>
                <w:rFonts w:eastAsia="Times New Roman" w:cs="Times New Roman"/>
                <w:iCs/>
                <w:sz w:val="20"/>
                <w:szCs w:val="20"/>
                <w:lang w:val="sr-Cyrl-CS"/>
              </w:rPr>
            </w:pPr>
          </w:p>
          <w:p w14:paraId="787D530B" w14:textId="77777777" w:rsidR="00CB46E7" w:rsidRPr="00782FF5" w:rsidRDefault="00CB46E7" w:rsidP="00CB46E7">
            <w:pPr>
              <w:spacing w:after="0" w:line="240" w:lineRule="auto"/>
              <w:jc w:val="both"/>
              <w:rPr>
                <w:rFonts w:eastAsia="Times New Roman" w:cs="Times New Roman"/>
                <w:i/>
                <w:iCs/>
                <w:sz w:val="20"/>
                <w:szCs w:val="20"/>
                <w:lang w:val="sr-Cyrl-CS"/>
              </w:rPr>
            </w:pPr>
            <w:r w:rsidRPr="00782FF5">
              <w:rPr>
                <w:rFonts w:eastAsia="Times New Roman" w:cs="Times New Roman"/>
                <w:i/>
                <w:iCs/>
                <w:sz w:val="20"/>
                <w:szCs w:val="20"/>
                <w:lang w:val="sr-Cyrl-CS"/>
              </w:rPr>
              <w:t>(чл. 75. ст. 1. тач. 1) ЗЈН:</w:t>
            </w:r>
          </w:p>
          <w:p w14:paraId="7AE7C853" w14:textId="77777777" w:rsidR="00CB46E7" w:rsidRPr="00782FF5" w:rsidRDefault="00CB46E7" w:rsidP="00CB46E7">
            <w:pPr>
              <w:tabs>
                <w:tab w:val="left" w:pos="680"/>
              </w:tabs>
              <w:spacing w:after="0" w:line="240" w:lineRule="auto"/>
              <w:contextualSpacing/>
              <w:jc w:val="both"/>
              <w:rPr>
                <w:rFonts w:eastAsia="Calibri" w:cs="Times New Roman"/>
                <w:color w:val="FF0000"/>
                <w:sz w:val="20"/>
                <w:szCs w:val="20"/>
                <w:lang w:val="sr-Cyrl-CS"/>
              </w:rPr>
            </w:pPr>
          </w:p>
        </w:tc>
        <w:tc>
          <w:tcPr>
            <w:tcW w:w="4329" w:type="dxa"/>
          </w:tcPr>
          <w:p w14:paraId="28FD17C2" w14:textId="77777777" w:rsidR="00CB46E7" w:rsidRPr="00782FF5" w:rsidRDefault="00CB46E7" w:rsidP="00CB46E7">
            <w:pPr>
              <w:tabs>
                <w:tab w:val="left" w:pos="680"/>
              </w:tabs>
              <w:spacing w:after="0" w:line="240" w:lineRule="auto"/>
              <w:contextualSpacing/>
              <w:jc w:val="both"/>
              <w:rPr>
                <w:rFonts w:eastAsia="Calibri" w:cs="Times New Roman"/>
                <w:sz w:val="20"/>
                <w:szCs w:val="20"/>
                <w:lang w:val="sr-Cyrl-CS"/>
              </w:rPr>
            </w:pPr>
            <w:r w:rsidRPr="00782FF5">
              <w:rPr>
                <w:rFonts w:eastAsia="Calibri" w:cs="Times New Roman"/>
                <w:bCs/>
                <w:sz w:val="20"/>
                <w:szCs w:val="20"/>
                <w:u w:val="single"/>
                <w:lang w:val="sr-Cyrl-CS"/>
              </w:rPr>
              <w:t xml:space="preserve">Правна лица: </w:t>
            </w:r>
            <w:r w:rsidRPr="00782FF5">
              <w:rPr>
                <w:rFonts w:eastAsia="Calibri" w:cs="Times New Roman"/>
                <w:bCs/>
                <w:sz w:val="20"/>
                <w:szCs w:val="20"/>
                <w:lang w:val="sr-Cyrl-CS"/>
              </w:rPr>
              <w:t>И</w:t>
            </w:r>
            <w:r w:rsidRPr="00782FF5">
              <w:rPr>
                <w:rFonts w:eastAsia="Calibri" w:cs="Times New Roman"/>
                <w:iCs/>
                <w:sz w:val="20"/>
                <w:szCs w:val="20"/>
                <w:lang w:val="sr-Cyrl-CS"/>
              </w:rPr>
              <w:t xml:space="preserve">звод </w:t>
            </w:r>
            <w:r w:rsidRPr="00782FF5">
              <w:rPr>
                <w:rFonts w:eastAsia="Calibri" w:cs="Times New Roman"/>
                <w:sz w:val="20"/>
                <w:szCs w:val="20"/>
                <w:lang w:val="sr-Cyrl-CS"/>
              </w:rPr>
              <w:t xml:space="preserve">из регистра Агенције за привредне регистре, односно извод из регистра надлежног привредног суда; </w:t>
            </w:r>
          </w:p>
          <w:p w14:paraId="10852DD8" w14:textId="77777777" w:rsidR="00CB46E7" w:rsidRPr="00782FF5" w:rsidRDefault="00CB46E7" w:rsidP="00CB46E7">
            <w:pPr>
              <w:tabs>
                <w:tab w:val="left" w:pos="680"/>
              </w:tabs>
              <w:spacing w:after="0" w:line="240" w:lineRule="auto"/>
              <w:contextualSpacing/>
              <w:jc w:val="both"/>
              <w:rPr>
                <w:rFonts w:eastAsia="Calibri" w:cs="Times New Roman"/>
                <w:color w:val="FF0000"/>
                <w:sz w:val="20"/>
                <w:szCs w:val="20"/>
                <w:lang w:val="sr-Cyrl-CS"/>
              </w:rPr>
            </w:pPr>
            <w:r w:rsidRPr="00782FF5">
              <w:rPr>
                <w:rFonts w:eastAsia="Calibri" w:cs="Times New Roman"/>
                <w:sz w:val="20"/>
                <w:szCs w:val="20"/>
                <w:u w:val="single"/>
                <w:lang w:val="sr-Cyrl-CS"/>
              </w:rPr>
              <w:t xml:space="preserve">Предузетници: </w:t>
            </w:r>
            <w:r w:rsidRPr="00782FF5">
              <w:rPr>
                <w:rFonts w:eastAsia="Calibri" w:cs="Times New Roman"/>
                <w:bCs/>
                <w:sz w:val="20"/>
                <w:szCs w:val="20"/>
                <w:lang w:val="sr-Cyrl-CS"/>
              </w:rPr>
              <w:t>И</w:t>
            </w:r>
            <w:r w:rsidRPr="00782FF5">
              <w:rPr>
                <w:rFonts w:eastAsia="Calibri" w:cs="Times New Roman"/>
                <w:iCs/>
                <w:sz w:val="20"/>
                <w:szCs w:val="20"/>
                <w:lang w:val="sr-Cyrl-CS"/>
              </w:rPr>
              <w:t xml:space="preserve">звод </w:t>
            </w:r>
            <w:r w:rsidRPr="00782FF5">
              <w:rPr>
                <w:rFonts w:eastAsia="Calibri" w:cs="Times New Roman"/>
                <w:sz w:val="20"/>
                <w:szCs w:val="20"/>
                <w:lang w:val="sr-Cyrl-CS"/>
              </w:rPr>
              <w:t>из регистра Агенције за привредне регистре, односно извод из одговарајућег регистра.</w:t>
            </w:r>
          </w:p>
        </w:tc>
      </w:tr>
      <w:tr w:rsidR="00CB46E7" w:rsidRPr="00AF6C86" w14:paraId="32FA4AD5" w14:textId="77777777" w:rsidTr="00A574B0">
        <w:tc>
          <w:tcPr>
            <w:tcW w:w="652" w:type="dxa"/>
            <w:shd w:val="clear" w:color="auto" w:fill="C6D9F1"/>
            <w:vAlign w:val="center"/>
          </w:tcPr>
          <w:p w14:paraId="090AB5A6" w14:textId="77777777" w:rsidR="00CB46E7" w:rsidRPr="00782FF5" w:rsidRDefault="00CB46E7" w:rsidP="00CB46E7">
            <w:pPr>
              <w:spacing w:after="0" w:line="240" w:lineRule="auto"/>
              <w:jc w:val="center"/>
              <w:rPr>
                <w:rFonts w:eastAsia="Times New Roman" w:cs="Times New Roman"/>
                <w:sz w:val="20"/>
                <w:szCs w:val="20"/>
                <w:lang w:val="sr-Cyrl-CS"/>
              </w:rPr>
            </w:pPr>
          </w:p>
          <w:p w14:paraId="7AE7633D" w14:textId="77777777" w:rsidR="00CB46E7" w:rsidRPr="00782FF5" w:rsidRDefault="00CB46E7" w:rsidP="00CB46E7">
            <w:pPr>
              <w:spacing w:after="0" w:line="240" w:lineRule="auto"/>
              <w:jc w:val="center"/>
              <w:rPr>
                <w:rFonts w:eastAsia="Times New Roman" w:cs="Times New Roman"/>
                <w:sz w:val="20"/>
                <w:szCs w:val="20"/>
                <w:lang w:val="sr-Cyrl-CS"/>
              </w:rPr>
            </w:pPr>
          </w:p>
          <w:p w14:paraId="19D7155F" w14:textId="77777777" w:rsidR="00CB46E7" w:rsidRPr="00782FF5" w:rsidRDefault="00CB46E7" w:rsidP="00CB46E7">
            <w:pPr>
              <w:spacing w:after="0" w:line="240" w:lineRule="auto"/>
              <w:jc w:val="center"/>
              <w:rPr>
                <w:rFonts w:eastAsia="Times New Roman" w:cs="Times New Roman"/>
                <w:b/>
                <w:sz w:val="20"/>
                <w:szCs w:val="20"/>
                <w:lang w:val="sr-Cyrl-CS"/>
              </w:rPr>
            </w:pPr>
            <w:r w:rsidRPr="00782FF5">
              <w:rPr>
                <w:rFonts w:eastAsia="Times New Roman" w:cs="Times New Roman"/>
                <w:b/>
                <w:sz w:val="20"/>
                <w:szCs w:val="20"/>
                <w:lang w:val="sr-Cyrl-CS"/>
              </w:rPr>
              <w:t>2.</w:t>
            </w:r>
          </w:p>
        </w:tc>
        <w:tc>
          <w:tcPr>
            <w:tcW w:w="4766" w:type="dxa"/>
          </w:tcPr>
          <w:p w14:paraId="6B5B9AE0" w14:textId="77777777" w:rsidR="00CB46E7" w:rsidRPr="00782FF5" w:rsidRDefault="00CB46E7" w:rsidP="00CB46E7">
            <w:pPr>
              <w:spacing w:after="0" w:line="240" w:lineRule="auto"/>
              <w:jc w:val="both"/>
              <w:rPr>
                <w:rFonts w:eastAsia="Times New Roman" w:cs="Times New Roman"/>
                <w:sz w:val="20"/>
                <w:szCs w:val="20"/>
                <w:lang w:val="sr-Cyrl-CS"/>
              </w:rPr>
            </w:pPr>
          </w:p>
          <w:p w14:paraId="34517A83" w14:textId="77777777" w:rsidR="00CB46E7" w:rsidRPr="00782FF5" w:rsidRDefault="00CB46E7" w:rsidP="00CB46E7">
            <w:pPr>
              <w:spacing w:after="0" w:line="240" w:lineRule="auto"/>
              <w:jc w:val="both"/>
              <w:rPr>
                <w:rFonts w:eastAsia="Times New Roman" w:cs="Times New Roman"/>
                <w:sz w:val="20"/>
                <w:szCs w:val="20"/>
                <w:lang w:val="sr-Cyrl-CS"/>
              </w:rPr>
            </w:pPr>
          </w:p>
          <w:p w14:paraId="34D5C63D" w14:textId="77777777" w:rsidR="00CB46E7" w:rsidRPr="00782FF5" w:rsidRDefault="00CB46E7" w:rsidP="00CB46E7">
            <w:pPr>
              <w:spacing w:after="0" w:line="240" w:lineRule="auto"/>
              <w:jc w:val="both"/>
              <w:rPr>
                <w:rFonts w:eastAsia="Times New Roman" w:cs="Times New Roman"/>
                <w:sz w:val="20"/>
                <w:szCs w:val="20"/>
                <w:lang w:val="sr-Cyrl-CS"/>
              </w:rPr>
            </w:pPr>
          </w:p>
          <w:p w14:paraId="0822D30D" w14:textId="77777777" w:rsidR="00CB46E7" w:rsidRPr="00782FF5" w:rsidRDefault="00CB46E7" w:rsidP="00CB46E7">
            <w:pPr>
              <w:spacing w:after="0" w:line="240" w:lineRule="auto"/>
              <w:jc w:val="both"/>
              <w:rPr>
                <w:rFonts w:eastAsia="Times New Roman" w:cs="Times New Roman"/>
                <w:sz w:val="20"/>
                <w:szCs w:val="20"/>
                <w:lang w:val="sr-Cyrl-CS"/>
              </w:rPr>
            </w:pPr>
          </w:p>
          <w:p w14:paraId="3B0758BD" w14:textId="77777777" w:rsidR="00CB46E7" w:rsidRPr="00782FF5" w:rsidRDefault="00CB46E7" w:rsidP="00CB46E7">
            <w:pPr>
              <w:spacing w:after="0" w:line="240" w:lineRule="auto"/>
              <w:jc w:val="both"/>
              <w:rPr>
                <w:rFonts w:eastAsia="Times New Roman" w:cs="Times New Roman"/>
                <w:sz w:val="20"/>
                <w:szCs w:val="20"/>
                <w:lang w:val="sr-Cyrl-CS"/>
              </w:rPr>
            </w:pPr>
            <w:r w:rsidRPr="00782FF5">
              <w:rPr>
                <w:rFonts w:eastAsia="Times New Roman"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3E41B49" w14:textId="77777777" w:rsidR="00CB46E7" w:rsidRPr="00782FF5" w:rsidRDefault="00CB46E7" w:rsidP="00CB46E7">
            <w:pPr>
              <w:spacing w:after="0" w:line="240" w:lineRule="auto"/>
              <w:jc w:val="both"/>
              <w:rPr>
                <w:rFonts w:eastAsia="Times New Roman" w:cs="Times New Roman"/>
                <w:sz w:val="20"/>
                <w:szCs w:val="20"/>
                <w:lang w:val="sr-Cyrl-CS"/>
              </w:rPr>
            </w:pPr>
          </w:p>
          <w:p w14:paraId="00F78415" w14:textId="77777777" w:rsidR="00CB46E7" w:rsidRPr="00782FF5" w:rsidRDefault="00CB46E7" w:rsidP="00CB46E7">
            <w:pPr>
              <w:spacing w:after="0" w:line="240" w:lineRule="auto"/>
              <w:jc w:val="both"/>
              <w:rPr>
                <w:rFonts w:eastAsia="Times New Roman" w:cs="Times New Roman"/>
                <w:i/>
                <w:iCs/>
                <w:sz w:val="20"/>
                <w:szCs w:val="20"/>
                <w:lang w:val="sr-Cyrl-CS"/>
              </w:rPr>
            </w:pPr>
            <w:r w:rsidRPr="00782FF5">
              <w:rPr>
                <w:rFonts w:eastAsia="Times New Roman" w:cs="Times New Roman"/>
                <w:i/>
                <w:iCs/>
                <w:sz w:val="20"/>
                <w:szCs w:val="20"/>
                <w:lang w:val="sr-Cyrl-CS"/>
              </w:rPr>
              <w:t>(чл. 75. ст. 1. тач. 2) ЗЈН):</w:t>
            </w:r>
          </w:p>
          <w:p w14:paraId="3292D4D3" w14:textId="77777777" w:rsidR="00CB46E7" w:rsidRPr="00782FF5" w:rsidRDefault="00CB46E7" w:rsidP="00CB46E7">
            <w:pPr>
              <w:tabs>
                <w:tab w:val="left" w:pos="680"/>
              </w:tabs>
              <w:autoSpaceDE w:val="0"/>
              <w:autoSpaceDN w:val="0"/>
              <w:adjustRightInd w:val="0"/>
              <w:spacing w:after="0" w:line="240" w:lineRule="auto"/>
              <w:contextualSpacing/>
              <w:jc w:val="both"/>
              <w:rPr>
                <w:rFonts w:eastAsia="Calibri" w:cs="Times New Roman"/>
                <w:color w:val="FF0000"/>
                <w:sz w:val="20"/>
                <w:szCs w:val="20"/>
                <w:lang w:val="sr-Cyrl-CS"/>
              </w:rPr>
            </w:pPr>
          </w:p>
        </w:tc>
        <w:tc>
          <w:tcPr>
            <w:tcW w:w="4329" w:type="dxa"/>
          </w:tcPr>
          <w:p w14:paraId="45FB6929" w14:textId="77777777" w:rsidR="00CB46E7" w:rsidRPr="00782FF5" w:rsidRDefault="00CB46E7" w:rsidP="00CB46E7">
            <w:pPr>
              <w:tabs>
                <w:tab w:val="left" w:pos="680"/>
              </w:tabs>
              <w:autoSpaceDE w:val="0"/>
              <w:autoSpaceDN w:val="0"/>
              <w:adjustRightInd w:val="0"/>
              <w:spacing w:after="0" w:line="240" w:lineRule="auto"/>
              <w:ind w:left="-22"/>
              <w:contextualSpacing/>
              <w:jc w:val="both"/>
              <w:rPr>
                <w:rFonts w:eastAsia="Calibri" w:cs="Times New Roman"/>
                <w:sz w:val="20"/>
                <w:szCs w:val="20"/>
                <w:lang w:val="sr-Cyrl-CS"/>
              </w:rPr>
            </w:pPr>
            <w:r w:rsidRPr="00782FF5">
              <w:rPr>
                <w:rFonts w:eastAsia="Calibri" w:cs="Times New Roman"/>
                <w:sz w:val="20"/>
                <w:szCs w:val="20"/>
                <w:u w:val="single"/>
                <w:lang w:val="sr-Cyrl-CS"/>
              </w:rPr>
              <w:t>Пр</w:t>
            </w:r>
            <w:r w:rsidRPr="00782FF5">
              <w:rPr>
                <w:rFonts w:eastAsia="Calibri" w:cs="Times New Roman"/>
                <w:bCs/>
                <w:sz w:val="20"/>
                <w:szCs w:val="20"/>
                <w:u w:val="single"/>
                <w:lang w:val="sr-Cyrl-CS"/>
              </w:rPr>
              <w:t>авна лица:</w:t>
            </w:r>
            <w:r w:rsidRPr="00782FF5">
              <w:rPr>
                <w:rFonts w:eastAsia="Calibri" w:cs="Times New Roman"/>
                <w:bCs/>
                <w:sz w:val="20"/>
                <w:szCs w:val="20"/>
                <w:lang w:val="sr-Cyrl-CS"/>
              </w:rPr>
              <w:t xml:space="preserve"> 1) </w:t>
            </w:r>
            <w:r w:rsidRPr="00782FF5">
              <w:rPr>
                <w:rFonts w:eastAsia="Calibri" w:cs="Times New Roman"/>
                <w:sz w:val="20"/>
                <w:szCs w:val="20"/>
                <w:lang w:val="sr-Cyrl-CS"/>
              </w:rPr>
              <w:t>Извод из казнене евиденције, односно уверењ</w:t>
            </w:r>
            <w:r w:rsidRPr="00782FF5">
              <w:rPr>
                <w:rFonts w:eastAsia="Calibri" w:cs="Times New Roman"/>
                <w:sz w:val="20"/>
                <w:szCs w:val="20"/>
                <w:lang w:val="en-US"/>
              </w:rPr>
              <w:t>e</w:t>
            </w:r>
            <w:r w:rsidRPr="00782FF5">
              <w:rPr>
                <w:rFonts w:eastAsia="Calibri" w:cs="Times New Roman"/>
                <w:sz w:val="20"/>
                <w:szCs w:val="20"/>
                <w:lang w:val="sr-Cyrl-CS"/>
              </w:rPr>
              <w:t xml:space="preserve"> основног суда на чијем подручју се налази седиште домаћег правног лица</w:t>
            </w:r>
            <w:r w:rsidRPr="00782FF5">
              <w:rPr>
                <w:rFonts w:eastAsia="Calibri" w:cs="Times New Roman"/>
                <w:sz w:val="20"/>
                <w:szCs w:val="20"/>
                <w:lang w:val="ru-RU"/>
              </w:rPr>
              <w:t>,</w:t>
            </w:r>
            <w:r w:rsidRPr="00782FF5">
              <w:rPr>
                <w:rFonts w:eastAsia="Calibri" w:cs="Times New Roman"/>
                <w:sz w:val="20"/>
                <w:szCs w:val="20"/>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58FE2C50" w14:textId="77777777" w:rsidR="00CB46E7" w:rsidRPr="00782FF5" w:rsidRDefault="00CB46E7" w:rsidP="00CB46E7">
            <w:pPr>
              <w:tabs>
                <w:tab w:val="left" w:pos="680"/>
              </w:tabs>
              <w:autoSpaceDE w:val="0"/>
              <w:autoSpaceDN w:val="0"/>
              <w:adjustRightInd w:val="0"/>
              <w:spacing w:after="0" w:line="240" w:lineRule="auto"/>
              <w:ind w:left="-22"/>
              <w:contextualSpacing/>
              <w:jc w:val="both"/>
              <w:rPr>
                <w:rFonts w:eastAsia="Calibri" w:cs="Times New Roman"/>
                <w:sz w:val="20"/>
                <w:szCs w:val="20"/>
                <w:u w:val="single"/>
                <w:lang w:val="sr-Cyrl-CS"/>
              </w:rPr>
            </w:pPr>
          </w:p>
          <w:p w14:paraId="29F6D620" w14:textId="77777777" w:rsidR="00CB46E7" w:rsidRPr="00782FF5" w:rsidRDefault="00CB46E7" w:rsidP="00CB46E7">
            <w:pPr>
              <w:tabs>
                <w:tab w:val="left" w:pos="680"/>
              </w:tabs>
              <w:autoSpaceDE w:val="0"/>
              <w:autoSpaceDN w:val="0"/>
              <w:adjustRightInd w:val="0"/>
              <w:spacing w:after="0" w:line="240" w:lineRule="auto"/>
              <w:ind w:left="-22"/>
              <w:contextualSpacing/>
              <w:jc w:val="both"/>
              <w:rPr>
                <w:rFonts w:eastAsia="Calibri" w:cs="Times New Roman"/>
                <w:sz w:val="20"/>
                <w:szCs w:val="20"/>
                <w:lang w:val="sr-Cyrl-CS"/>
              </w:rPr>
            </w:pPr>
            <w:r w:rsidRPr="00782FF5">
              <w:rPr>
                <w:rFonts w:eastAsia="Calibri" w:cs="Times New Roman"/>
                <w:sz w:val="20"/>
                <w:szCs w:val="20"/>
                <w:u w:val="single"/>
                <w:lang w:val="sr-Cyrl-CS"/>
              </w:rPr>
              <w:t>Напомена</w:t>
            </w:r>
            <w:r w:rsidRPr="00782FF5">
              <w:rPr>
                <w:rFonts w:eastAsia="Calibri" w:cs="Times New Roman"/>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w:t>
            </w:r>
            <w:r w:rsidRPr="00782FF5">
              <w:rPr>
                <w:rFonts w:eastAsia="Calibri" w:cs="Times New Roman"/>
                <w:sz w:val="20"/>
                <w:szCs w:val="20"/>
                <w:lang w:val="sr-Cyrl-CS"/>
              </w:rPr>
              <w:lastRenderedPageBreak/>
              <w:t xml:space="preserve">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7D815406" w14:textId="77777777" w:rsidR="00CB46E7" w:rsidRPr="00782FF5" w:rsidRDefault="00CB46E7" w:rsidP="00CB46E7">
            <w:pPr>
              <w:tabs>
                <w:tab w:val="left" w:pos="680"/>
              </w:tabs>
              <w:autoSpaceDE w:val="0"/>
              <w:autoSpaceDN w:val="0"/>
              <w:adjustRightInd w:val="0"/>
              <w:spacing w:after="0" w:line="240" w:lineRule="auto"/>
              <w:contextualSpacing/>
              <w:jc w:val="both"/>
              <w:rPr>
                <w:rFonts w:eastAsia="Calibri" w:cs="Times New Roman"/>
                <w:sz w:val="20"/>
                <w:szCs w:val="20"/>
                <w:lang w:val="sr-Cyrl-CS"/>
              </w:rPr>
            </w:pPr>
            <w:r w:rsidRPr="00782FF5">
              <w:rPr>
                <w:rFonts w:eastAsia="Calibri" w:cs="Times New Roman"/>
                <w:sz w:val="20"/>
                <w:szCs w:val="20"/>
                <w:u w:val="single"/>
                <w:lang w:val="sr-Cyrl-CS"/>
              </w:rPr>
              <w:t>П</w:t>
            </w:r>
            <w:r w:rsidRPr="00782FF5">
              <w:rPr>
                <w:rFonts w:eastAsia="Calibri" w:cs="Times New Roman"/>
                <w:bCs/>
                <w:sz w:val="20"/>
                <w:szCs w:val="20"/>
                <w:u w:val="single"/>
                <w:lang w:val="sr-Cyrl-CS"/>
              </w:rPr>
              <w:t>редузетници и физичка лица</w:t>
            </w:r>
            <w:r w:rsidRPr="00782FF5">
              <w:rPr>
                <w:rFonts w:eastAsia="Calibri" w:cs="Times New Roman"/>
                <w:sz w:val="20"/>
                <w:szCs w:val="20"/>
                <w:u w:val="single"/>
                <w:lang w:val="sr-Cyrl-CS"/>
              </w:rPr>
              <w:t>:</w:t>
            </w:r>
            <w:r w:rsidRPr="00782FF5">
              <w:rPr>
                <w:rFonts w:eastAsia="Calibri" w:cs="Times New Roman"/>
                <w:sz w:val="20"/>
                <w:szCs w:val="20"/>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6581788B" w14:textId="77777777" w:rsidR="00CB46E7" w:rsidRPr="00782FF5" w:rsidRDefault="00CB46E7" w:rsidP="00CB46E7">
            <w:pPr>
              <w:tabs>
                <w:tab w:val="left" w:pos="680"/>
              </w:tabs>
              <w:autoSpaceDE w:val="0"/>
              <w:autoSpaceDN w:val="0"/>
              <w:adjustRightInd w:val="0"/>
              <w:spacing w:after="0" w:line="240" w:lineRule="auto"/>
              <w:contextualSpacing/>
              <w:jc w:val="both"/>
              <w:rPr>
                <w:rFonts w:eastAsia="Calibri" w:cs="Times New Roman"/>
                <w:b/>
                <w:sz w:val="20"/>
                <w:szCs w:val="20"/>
                <w:lang w:val="sr-Cyrl-CS"/>
              </w:rPr>
            </w:pPr>
            <w:r w:rsidRPr="00782FF5">
              <w:rPr>
                <w:rFonts w:eastAsia="Calibri" w:cs="Times New Roman"/>
                <w:b/>
                <w:sz w:val="20"/>
                <w:szCs w:val="20"/>
                <w:lang w:val="sr-Cyrl-CS"/>
              </w:rPr>
              <w:t>Докази не могу бити старији од два месеца пре отварања понуда.</w:t>
            </w:r>
          </w:p>
        </w:tc>
      </w:tr>
      <w:tr w:rsidR="00CB46E7" w:rsidRPr="00AF6C86" w14:paraId="46213677" w14:textId="77777777" w:rsidTr="00A574B0">
        <w:tc>
          <w:tcPr>
            <w:tcW w:w="652" w:type="dxa"/>
            <w:shd w:val="clear" w:color="auto" w:fill="C6D9F1"/>
            <w:vAlign w:val="center"/>
          </w:tcPr>
          <w:p w14:paraId="47159B28" w14:textId="77777777" w:rsidR="00CB46E7" w:rsidRPr="00782FF5" w:rsidRDefault="00CB46E7" w:rsidP="00CB46E7">
            <w:pPr>
              <w:spacing w:after="0" w:line="240" w:lineRule="auto"/>
              <w:jc w:val="center"/>
              <w:rPr>
                <w:rFonts w:eastAsia="Times New Roman" w:cs="Times New Roman"/>
                <w:b/>
                <w:color w:val="FF0000"/>
                <w:sz w:val="20"/>
                <w:szCs w:val="20"/>
                <w:lang w:val="sr-Cyrl-CS"/>
              </w:rPr>
            </w:pPr>
            <w:r w:rsidRPr="00782FF5">
              <w:rPr>
                <w:rFonts w:eastAsia="Times New Roman" w:cs="Times New Roman"/>
                <w:b/>
                <w:sz w:val="20"/>
                <w:szCs w:val="20"/>
                <w:lang w:val="sr-Cyrl-CS"/>
              </w:rPr>
              <w:lastRenderedPageBreak/>
              <w:t>3.</w:t>
            </w:r>
          </w:p>
        </w:tc>
        <w:tc>
          <w:tcPr>
            <w:tcW w:w="4766" w:type="dxa"/>
          </w:tcPr>
          <w:p w14:paraId="22EE15D7" w14:textId="77777777" w:rsidR="00CB46E7" w:rsidRPr="00782FF5" w:rsidRDefault="00CB46E7" w:rsidP="00CB46E7">
            <w:pPr>
              <w:spacing w:after="0" w:line="240" w:lineRule="auto"/>
              <w:jc w:val="both"/>
              <w:rPr>
                <w:rFonts w:eastAsia="Times New Roman" w:cs="Times New Roman"/>
                <w:sz w:val="20"/>
                <w:szCs w:val="20"/>
                <w:lang w:val="sr-Cyrl-CS"/>
              </w:rPr>
            </w:pPr>
          </w:p>
          <w:p w14:paraId="22C89773" w14:textId="77777777" w:rsidR="00CB46E7" w:rsidRPr="00782FF5" w:rsidRDefault="00CB46E7" w:rsidP="00CB46E7">
            <w:pPr>
              <w:spacing w:after="0" w:line="240" w:lineRule="auto"/>
              <w:jc w:val="both"/>
              <w:rPr>
                <w:rFonts w:eastAsia="Times New Roman" w:cs="Times New Roman"/>
                <w:sz w:val="20"/>
                <w:szCs w:val="20"/>
                <w:lang w:val="sr-Cyrl-CS"/>
              </w:rPr>
            </w:pPr>
          </w:p>
          <w:p w14:paraId="0466CF0D" w14:textId="77777777" w:rsidR="00CB46E7" w:rsidRPr="00782FF5" w:rsidRDefault="00CB46E7" w:rsidP="00CB46E7">
            <w:pPr>
              <w:spacing w:after="0" w:line="240" w:lineRule="auto"/>
              <w:jc w:val="both"/>
              <w:rPr>
                <w:rFonts w:eastAsia="Times New Roman" w:cs="Times New Roman"/>
                <w:sz w:val="20"/>
                <w:szCs w:val="20"/>
                <w:lang w:val="sr-Cyrl-CS"/>
              </w:rPr>
            </w:pPr>
          </w:p>
          <w:p w14:paraId="7721E901" w14:textId="77777777" w:rsidR="00CB46E7" w:rsidRPr="00782FF5" w:rsidRDefault="00CB46E7" w:rsidP="00CB46E7">
            <w:pPr>
              <w:spacing w:after="0" w:line="240" w:lineRule="auto"/>
              <w:jc w:val="both"/>
              <w:rPr>
                <w:rFonts w:eastAsia="Times New Roman" w:cs="Times New Roman"/>
                <w:sz w:val="20"/>
                <w:szCs w:val="20"/>
                <w:lang w:val="sr-Cyrl-CS"/>
              </w:rPr>
            </w:pPr>
            <w:r w:rsidRPr="00782FF5">
              <w:rPr>
                <w:rFonts w:eastAsia="Times New Roman" w:cs="Times New Roman"/>
                <w:sz w:val="20"/>
                <w:szCs w:val="20"/>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14:paraId="6AF4CFE9" w14:textId="77777777" w:rsidR="00CB46E7" w:rsidRPr="00782FF5" w:rsidRDefault="00CB46E7" w:rsidP="00CB46E7">
            <w:pPr>
              <w:spacing w:after="0" w:line="240" w:lineRule="auto"/>
              <w:jc w:val="both"/>
              <w:rPr>
                <w:rFonts w:eastAsia="Times New Roman" w:cs="Times New Roman"/>
                <w:sz w:val="20"/>
                <w:szCs w:val="20"/>
                <w:lang w:val="sr-Cyrl-CS"/>
              </w:rPr>
            </w:pPr>
          </w:p>
          <w:p w14:paraId="4CD903EC" w14:textId="77777777" w:rsidR="00CB46E7" w:rsidRPr="00782FF5" w:rsidRDefault="00CB46E7" w:rsidP="00CB46E7">
            <w:pPr>
              <w:spacing w:after="0" w:line="240" w:lineRule="auto"/>
              <w:jc w:val="both"/>
              <w:rPr>
                <w:rFonts w:eastAsia="Times New Roman" w:cs="Times New Roman"/>
                <w:i/>
                <w:iCs/>
                <w:sz w:val="20"/>
                <w:szCs w:val="20"/>
                <w:lang w:val="sr-Cyrl-CS"/>
              </w:rPr>
            </w:pPr>
            <w:r w:rsidRPr="00782FF5">
              <w:rPr>
                <w:rFonts w:eastAsia="Times New Roman" w:cs="Times New Roman"/>
                <w:i/>
                <w:iCs/>
                <w:sz w:val="20"/>
                <w:szCs w:val="20"/>
                <w:lang w:val="sr-Cyrl-CS"/>
              </w:rPr>
              <w:t>(чл. 75. ст. 1. тач. 4) ЗЈН):</w:t>
            </w:r>
          </w:p>
          <w:p w14:paraId="3C784C53" w14:textId="77777777" w:rsidR="00CB46E7" w:rsidRPr="00782FF5" w:rsidRDefault="00CB46E7" w:rsidP="00CB46E7">
            <w:pPr>
              <w:tabs>
                <w:tab w:val="left" w:pos="680"/>
              </w:tabs>
              <w:autoSpaceDE w:val="0"/>
              <w:autoSpaceDN w:val="0"/>
              <w:adjustRightInd w:val="0"/>
              <w:spacing w:after="0" w:line="240" w:lineRule="auto"/>
              <w:contextualSpacing/>
              <w:jc w:val="both"/>
              <w:rPr>
                <w:rFonts w:eastAsia="Calibri" w:cs="Times New Roman"/>
                <w:color w:val="FF0000"/>
                <w:sz w:val="20"/>
                <w:szCs w:val="20"/>
                <w:lang w:val="sr-Cyrl-CS"/>
              </w:rPr>
            </w:pPr>
          </w:p>
        </w:tc>
        <w:tc>
          <w:tcPr>
            <w:tcW w:w="4329" w:type="dxa"/>
          </w:tcPr>
          <w:p w14:paraId="6E14F2F4" w14:textId="77777777" w:rsidR="00CB46E7" w:rsidRPr="00782FF5" w:rsidRDefault="00CB46E7" w:rsidP="00CB46E7">
            <w:pPr>
              <w:tabs>
                <w:tab w:val="left" w:pos="680"/>
              </w:tabs>
              <w:autoSpaceDE w:val="0"/>
              <w:autoSpaceDN w:val="0"/>
              <w:adjustRightInd w:val="0"/>
              <w:spacing w:after="0" w:line="240" w:lineRule="auto"/>
              <w:contextualSpacing/>
              <w:jc w:val="both"/>
              <w:rPr>
                <w:rFonts w:eastAsia="Calibri" w:cs="Times New Roman"/>
                <w:sz w:val="20"/>
                <w:szCs w:val="20"/>
                <w:lang w:val="sr-Cyrl-CS"/>
              </w:rPr>
            </w:pPr>
            <w:r w:rsidRPr="00782FF5">
              <w:rPr>
                <w:rFonts w:eastAsia="Calibri" w:cs="Times New Roman"/>
                <w:sz w:val="20"/>
                <w:szCs w:val="20"/>
                <w:lang w:val="sr-Cyrl-CS"/>
              </w:rPr>
              <w:t xml:space="preserve">Уверење </w:t>
            </w:r>
            <w:r w:rsidRPr="00782FF5">
              <w:rPr>
                <w:rFonts w:eastAsia="Calibri" w:cs="Times New Roman"/>
                <w:bCs/>
                <w:sz w:val="20"/>
                <w:szCs w:val="20"/>
                <w:lang w:val="sr-Cyrl-CS"/>
              </w:rPr>
              <w:t xml:space="preserve">Пореске управе Министарства финансија </w:t>
            </w:r>
            <w:r w:rsidRPr="00782FF5">
              <w:rPr>
                <w:rFonts w:eastAsia="Calibri" w:cs="Times New Roman"/>
                <w:sz w:val="20"/>
                <w:szCs w:val="20"/>
                <w:lang w:val="sr-Cyrl-CS"/>
              </w:rPr>
              <w:t xml:space="preserve">да је измирио доспеле порезе и доприносе и уверење надлежне управе </w:t>
            </w:r>
            <w:r w:rsidRPr="00782FF5">
              <w:rPr>
                <w:rFonts w:eastAsia="Calibri" w:cs="Times New Roman"/>
                <w:bCs/>
                <w:sz w:val="20"/>
                <w:szCs w:val="20"/>
                <w:lang w:val="sr-Cyrl-CS"/>
              </w:rPr>
              <w:t xml:space="preserve">локалне самоуправе </w:t>
            </w:r>
            <w:r w:rsidRPr="00782FF5">
              <w:rPr>
                <w:rFonts w:eastAsia="Calibri" w:cs="Times New Roman"/>
                <w:sz w:val="20"/>
                <w:szCs w:val="20"/>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34B95C93" w14:textId="77777777" w:rsidR="00CB46E7" w:rsidRPr="00782FF5" w:rsidRDefault="00CB46E7" w:rsidP="00CB46E7">
            <w:pPr>
              <w:tabs>
                <w:tab w:val="left" w:pos="680"/>
              </w:tabs>
              <w:autoSpaceDE w:val="0"/>
              <w:autoSpaceDN w:val="0"/>
              <w:adjustRightInd w:val="0"/>
              <w:spacing w:after="0" w:line="240" w:lineRule="auto"/>
              <w:contextualSpacing/>
              <w:jc w:val="both"/>
              <w:rPr>
                <w:rFonts w:eastAsia="Calibri" w:cs="Times New Roman"/>
                <w:b/>
                <w:sz w:val="20"/>
                <w:szCs w:val="20"/>
                <w:lang w:val="sr-Cyrl-CS"/>
              </w:rPr>
            </w:pPr>
            <w:r w:rsidRPr="00782FF5">
              <w:rPr>
                <w:rFonts w:eastAsia="Calibri" w:cs="Times New Roman"/>
                <w:b/>
                <w:sz w:val="20"/>
                <w:szCs w:val="20"/>
                <w:lang w:val="sr-Cyrl-CS"/>
              </w:rPr>
              <w:t>Докази не могу бити старији од два месеца пре отварања понуда.</w:t>
            </w:r>
          </w:p>
        </w:tc>
      </w:tr>
    </w:tbl>
    <w:p w14:paraId="03333C84" w14:textId="77777777" w:rsidR="00EF4754" w:rsidRPr="00B105AB" w:rsidRDefault="00EF4754" w:rsidP="00CB46E7">
      <w:pPr>
        <w:tabs>
          <w:tab w:val="left" w:pos="680"/>
        </w:tabs>
        <w:contextualSpacing/>
        <w:jc w:val="center"/>
        <w:rPr>
          <w:rFonts w:eastAsia="Calibri" w:cs="Times New Roman"/>
          <w:b/>
          <w:bCs/>
          <w:lang w:val="en-US"/>
        </w:rPr>
      </w:pPr>
    </w:p>
    <w:p w14:paraId="5FA539CA" w14:textId="77777777" w:rsidR="00CB46E7" w:rsidRPr="00A51E17" w:rsidRDefault="00CB46E7" w:rsidP="00CB46E7">
      <w:pPr>
        <w:tabs>
          <w:tab w:val="left" w:pos="680"/>
        </w:tabs>
        <w:contextualSpacing/>
        <w:jc w:val="center"/>
        <w:rPr>
          <w:rFonts w:eastAsia="Calibri" w:cs="Times New Roman"/>
          <w:b/>
          <w:bCs/>
          <w:lang w:val="sr-Cyrl-CS"/>
        </w:rPr>
      </w:pPr>
      <w:r w:rsidRPr="00A51E17">
        <w:rPr>
          <w:rFonts w:eastAsia="Calibri" w:cs="Times New Roman"/>
          <w:b/>
          <w:bCs/>
          <w:lang w:val="sr-Cyrl-CS"/>
        </w:rPr>
        <w:t>ДОДАТНИ УСЛОВИ</w:t>
      </w:r>
    </w:p>
    <w:p w14:paraId="60A6F02C" w14:textId="77777777" w:rsidR="00CB46E7" w:rsidRDefault="00CB46E7" w:rsidP="00CB46E7">
      <w:pPr>
        <w:tabs>
          <w:tab w:val="left" w:pos="680"/>
        </w:tabs>
        <w:contextualSpacing/>
        <w:jc w:val="center"/>
        <w:rPr>
          <w:rFonts w:eastAsia="Arial Unicode MS" w:cs="Times New Roman"/>
          <w:b/>
          <w:i/>
          <w:kern w:val="1"/>
          <w:lang w:val="sr-Cyrl-CS" w:eastAsia="ar-SA"/>
        </w:rPr>
      </w:pPr>
      <w:r w:rsidRPr="00A51E17">
        <w:rPr>
          <w:rFonts w:eastAsia="Arial Unicode MS" w:cs="Times New Roman"/>
          <w:b/>
          <w:i/>
          <w:kern w:val="1"/>
          <w:lang w:val="sr-Cyrl-CS" w:eastAsia="ar-SA"/>
        </w:rPr>
        <w:t xml:space="preserve">(члан 76, ЗЈН):  </w:t>
      </w:r>
    </w:p>
    <w:p w14:paraId="7F58A724" w14:textId="77777777" w:rsidR="00AF6C86" w:rsidRPr="00A51E17" w:rsidRDefault="00AF6C86" w:rsidP="00CB46E7">
      <w:pPr>
        <w:tabs>
          <w:tab w:val="left" w:pos="680"/>
        </w:tabs>
        <w:contextualSpacing/>
        <w:jc w:val="center"/>
        <w:rPr>
          <w:rFonts w:eastAsia="Calibri" w:cs="Times New Roman"/>
          <w:b/>
          <w:bCs/>
          <w:i/>
          <w:lang w:val="sr-Cyrl-CS"/>
        </w:rPr>
      </w:pPr>
    </w:p>
    <w:p w14:paraId="07110425" w14:textId="77777777" w:rsidR="00CB46E7" w:rsidRPr="00A51E17" w:rsidRDefault="00CB46E7" w:rsidP="00CB46E7">
      <w:pPr>
        <w:tabs>
          <w:tab w:val="left" w:pos="680"/>
        </w:tabs>
        <w:spacing w:after="0" w:line="240" w:lineRule="auto"/>
        <w:contextualSpacing/>
        <w:jc w:val="both"/>
        <w:rPr>
          <w:rFonts w:eastAsia="Calibri" w:cs="Times New Roman"/>
          <w:bCs/>
          <w:lang w:val="sr-Cyrl-CS"/>
        </w:rPr>
      </w:pPr>
      <w:r w:rsidRPr="00A51E17">
        <w:rPr>
          <w:rFonts w:eastAsia="Calibri" w:cs="Times New Roman"/>
          <w:bCs/>
          <w:iCs/>
          <w:lang w:val="sr-Cyrl-CS"/>
        </w:rPr>
        <w:t xml:space="preserve">Понуђач који </w:t>
      </w:r>
      <w:r w:rsidRPr="00A51E17">
        <w:rPr>
          <w:rFonts w:eastAsia="Calibri" w:cs="Times New Roman"/>
          <w:iCs/>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Pr="00A51E17">
        <w:rPr>
          <w:rFonts w:eastAsia="Calibri" w:cs="Times New Roman"/>
          <w:bCs/>
          <w:lang w:val="sr-Cyrl-CS"/>
        </w:rPr>
        <w:t xml:space="preserve">спуњеност додатних услова понуђач доказује </w:t>
      </w:r>
      <w:r w:rsidRPr="00A51E17">
        <w:rPr>
          <w:rFonts w:eastAsia="Calibri" w:cs="Times New Roman"/>
          <w:lang w:val="sr-Cyrl-CS"/>
        </w:rPr>
        <w:t>на начин дефинисан у наредној табели, и то</w:t>
      </w:r>
      <w:r w:rsidRPr="00A51E17">
        <w:rPr>
          <w:rFonts w:eastAsia="Calibri" w:cs="Times New Roman"/>
          <w:bCs/>
          <w:lang w:val="sr-Cyrl-C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792"/>
        <w:gridCol w:w="4252"/>
      </w:tblGrid>
      <w:tr w:rsidR="00CB46E7" w:rsidRPr="00A51E17" w14:paraId="015397E9" w14:textId="77777777" w:rsidTr="00A574B0">
        <w:trPr>
          <w:trHeight w:val="338"/>
        </w:trPr>
        <w:tc>
          <w:tcPr>
            <w:tcW w:w="737" w:type="dxa"/>
            <w:shd w:val="clear" w:color="auto" w:fill="C6D9F1"/>
            <w:vAlign w:val="center"/>
          </w:tcPr>
          <w:p w14:paraId="32D8C0DB" w14:textId="77777777" w:rsidR="00CB46E7" w:rsidRPr="00A51E17" w:rsidRDefault="00CB46E7" w:rsidP="00CB46E7">
            <w:pPr>
              <w:spacing w:after="0" w:line="240" w:lineRule="auto"/>
              <w:jc w:val="center"/>
              <w:rPr>
                <w:rFonts w:eastAsia="Times New Roman" w:cs="Times New Roman"/>
                <w:b/>
                <w:color w:val="000000"/>
                <w:lang w:val="sr-Cyrl-CS"/>
              </w:rPr>
            </w:pPr>
            <w:r w:rsidRPr="00A51E17">
              <w:rPr>
                <w:rFonts w:eastAsia="Times New Roman" w:cs="Times New Roman"/>
                <w:b/>
                <w:color w:val="000000"/>
                <w:lang w:val="sr-Cyrl-CS"/>
              </w:rPr>
              <w:t>Р.бр.</w:t>
            </w:r>
          </w:p>
        </w:tc>
        <w:tc>
          <w:tcPr>
            <w:tcW w:w="4792" w:type="dxa"/>
            <w:shd w:val="clear" w:color="auto" w:fill="C6D9F1"/>
            <w:vAlign w:val="center"/>
          </w:tcPr>
          <w:p w14:paraId="406B5AFD" w14:textId="77777777" w:rsidR="00CB46E7" w:rsidRPr="00A51E17" w:rsidRDefault="00CB46E7" w:rsidP="00CB46E7">
            <w:pPr>
              <w:spacing w:after="0" w:line="240" w:lineRule="auto"/>
              <w:jc w:val="center"/>
              <w:rPr>
                <w:rFonts w:eastAsia="Times New Roman" w:cs="Times New Roman"/>
                <w:b/>
                <w:color w:val="000000"/>
                <w:lang w:val="sr-Cyrl-CS"/>
              </w:rPr>
            </w:pPr>
            <w:r w:rsidRPr="00A51E17">
              <w:rPr>
                <w:rFonts w:eastAsia="Times New Roman" w:cs="Times New Roman"/>
                <w:b/>
                <w:color w:val="000000"/>
                <w:lang w:val="sr-Cyrl-CS"/>
              </w:rPr>
              <w:t>ДОДАТНИ УСЛОВИ</w:t>
            </w:r>
          </w:p>
        </w:tc>
        <w:tc>
          <w:tcPr>
            <w:tcW w:w="4252" w:type="dxa"/>
            <w:shd w:val="clear" w:color="auto" w:fill="C6D9F1"/>
            <w:vAlign w:val="center"/>
          </w:tcPr>
          <w:p w14:paraId="718E760C" w14:textId="77777777" w:rsidR="00CB46E7" w:rsidRPr="00A51E17" w:rsidRDefault="00CB46E7" w:rsidP="00CB46E7">
            <w:pPr>
              <w:spacing w:after="0" w:line="240" w:lineRule="auto"/>
              <w:jc w:val="center"/>
              <w:rPr>
                <w:rFonts w:eastAsia="Times New Roman" w:cs="Times New Roman"/>
                <w:b/>
                <w:color w:val="000000"/>
                <w:lang w:val="sr-Cyrl-CS"/>
              </w:rPr>
            </w:pPr>
            <w:r w:rsidRPr="00A51E17">
              <w:rPr>
                <w:rFonts w:eastAsia="Times New Roman" w:cs="Times New Roman"/>
                <w:b/>
                <w:color w:val="000000"/>
                <w:lang w:val="sr-Cyrl-CS"/>
              </w:rPr>
              <w:t>НАЧИН ДОКАЗИВАЊА</w:t>
            </w:r>
          </w:p>
        </w:tc>
      </w:tr>
      <w:tr w:rsidR="00CB46E7" w:rsidRPr="00AF6C86" w14:paraId="27C5A36E" w14:textId="77777777" w:rsidTr="00A574B0">
        <w:trPr>
          <w:trHeight w:val="699"/>
        </w:trPr>
        <w:tc>
          <w:tcPr>
            <w:tcW w:w="737" w:type="dxa"/>
            <w:shd w:val="clear" w:color="auto" w:fill="C6D9F1"/>
            <w:vAlign w:val="center"/>
          </w:tcPr>
          <w:p w14:paraId="7EF76855" w14:textId="77777777" w:rsidR="00CB46E7" w:rsidRPr="00A51E17" w:rsidRDefault="00CB46E7" w:rsidP="00CB46E7">
            <w:pPr>
              <w:spacing w:after="0" w:line="240" w:lineRule="auto"/>
              <w:jc w:val="center"/>
              <w:rPr>
                <w:rFonts w:eastAsia="Times New Roman" w:cs="Times New Roman"/>
                <w:b/>
                <w:color w:val="000000"/>
                <w:lang w:val="sr-Cyrl-CS"/>
              </w:rPr>
            </w:pPr>
            <w:r w:rsidRPr="00A51E17">
              <w:rPr>
                <w:rFonts w:eastAsia="Times New Roman" w:cs="Times New Roman"/>
                <w:b/>
                <w:color w:val="000000"/>
                <w:lang w:val="sr-Cyrl-CS"/>
              </w:rPr>
              <w:t>1.</w:t>
            </w:r>
          </w:p>
        </w:tc>
        <w:tc>
          <w:tcPr>
            <w:tcW w:w="4792" w:type="dxa"/>
            <w:shd w:val="clear" w:color="auto" w:fill="auto"/>
          </w:tcPr>
          <w:p w14:paraId="746A88E7" w14:textId="77777777" w:rsidR="00CB46E7" w:rsidRPr="00A51E17" w:rsidRDefault="00CB46E7" w:rsidP="00CB46E7">
            <w:pPr>
              <w:suppressAutoHyphens/>
              <w:spacing w:line="100" w:lineRule="atLeast"/>
              <w:contextualSpacing/>
              <w:jc w:val="center"/>
              <w:rPr>
                <w:rFonts w:eastAsia="Calibri" w:cs="Times New Roman"/>
                <w:b/>
                <w:iCs/>
                <w:u w:val="single"/>
                <w:lang w:val="ru-RU"/>
              </w:rPr>
            </w:pPr>
            <w:r w:rsidRPr="00A51E17">
              <w:rPr>
                <w:rFonts w:eastAsia="Calibri" w:cs="Times New Roman"/>
                <w:b/>
                <w:iCs/>
                <w:u w:val="single"/>
                <w:lang w:val="ru-RU"/>
              </w:rPr>
              <w:t>Финансијски капацитет</w:t>
            </w:r>
          </w:p>
          <w:p w14:paraId="7F1BCA61" w14:textId="1C0AFA63" w:rsidR="00CB46E7" w:rsidRPr="00A51E17" w:rsidRDefault="00CB46E7" w:rsidP="00CB46E7">
            <w:pPr>
              <w:contextualSpacing/>
              <w:jc w:val="both"/>
              <w:rPr>
                <w:rFonts w:eastAsia="Calibri" w:cs="Times New Roman"/>
                <w:lang w:val="sr-Cyrl-CS"/>
              </w:rPr>
            </w:pPr>
            <w:r w:rsidRPr="00A51E17">
              <w:rPr>
                <w:rFonts w:eastAsia="Calibri" w:cs="Times New Roman"/>
                <w:b/>
                <w:bCs/>
                <w:iCs/>
                <w:lang w:val="ru-RU"/>
              </w:rPr>
              <w:t>1.1</w:t>
            </w:r>
            <w:r w:rsidRPr="00A51E17">
              <w:rPr>
                <w:rFonts w:eastAsia="Calibri" w:cs="Times New Roman"/>
                <w:bCs/>
                <w:iCs/>
                <w:lang w:val="ru-RU"/>
              </w:rPr>
              <w:t xml:space="preserve"> </w:t>
            </w:r>
            <w:r w:rsidRPr="00A51E17">
              <w:rPr>
                <w:rFonts w:eastAsia="Calibri" w:cs="Times New Roman"/>
                <w:b/>
                <w:lang w:val="sr-Cyrl-CS"/>
              </w:rPr>
              <w:t xml:space="preserve"> </w:t>
            </w:r>
            <w:r w:rsidRPr="00A51E17">
              <w:rPr>
                <w:rFonts w:eastAsia="Calibri" w:cs="Times New Roman"/>
                <w:lang w:val="sr-Cyrl-CS"/>
              </w:rPr>
              <w:t xml:space="preserve">Пословни приход понуђача  мора  бити  једнак  или  већи  од </w:t>
            </w:r>
            <w:r w:rsidR="008F5D5F" w:rsidRPr="00A51E17">
              <w:rPr>
                <w:rFonts w:eastAsia="Calibri" w:cs="Times New Roman"/>
                <w:lang w:val="sr-Cyrl-CS"/>
              </w:rPr>
              <w:t>2</w:t>
            </w:r>
            <w:r w:rsidR="008F5D5F">
              <w:rPr>
                <w:rFonts w:eastAsia="Calibri" w:cs="Times New Roman"/>
              </w:rPr>
              <w:t>00</w:t>
            </w:r>
            <w:r w:rsidRPr="00A51E17">
              <w:rPr>
                <w:rFonts w:eastAsia="Calibri" w:cs="Times New Roman"/>
                <w:lang w:val="sr-Cyrl-CS"/>
              </w:rPr>
              <w:t>.</w:t>
            </w:r>
            <w:r w:rsidR="008F5D5F">
              <w:rPr>
                <w:rFonts w:eastAsia="Calibri" w:cs="Times New Roman"/>
              </w:rPr>
              <w:t>0</w:t>
            </w:r>
            <w:r w:rsidR="008F5D5F" w:rsidRPr="00A51E17">
              <w:rPr>
                <w:rFonts w:eastAsia="Calibri" w:cs="Times New Roman"/>
                <w:lang w:val="sr-Cyrl-CS"/>
              </w:rPr>
              <w:t>00</w:t>
            </w:r>
            <w:r w:rsidRPr="00A51E17">
              <w:rPr>
                <w:rFonts w:eastAsia="Calibri" w:cs="Times New Roman"/>
                <w:lang w:val="sr-Cyrl-CS"/>
              </w:rPr>
              <w:t>.000,00 динара без ПДВ</w:t>
            </w:r>
            <w:r w:rsidR="00253C67">
              <w:rPr>
                <w:rFonts w:eastAsia="Calibri" w:cs="Times New Roman"/>
                <w:lang w:val="sr-Cyrl-CS"/>
              </w:rPr>
              <w:t>-а</w:t>
            </w:r>
            <w:r w:rsidRPr="00A51E17">
              <w:rPr>
                <w:rFonts w:eastAsia="Calibri" w:cs="Times New Roman"/>
                <w:lang w:val="sr-Cyrl-CS"/>
              </w:rPr>
              <w:t xml:space="preserve"> </w:t>
            </w:r>
            <w:r w:rsidR="00253C67">
              <w:rPr>
                <w:rFonts w:eastAsia="Calibri" w:cs="Times New Roman"/>
                <w:lang w:val="sr-Cyrl-CS"/>
              </w:rPr>
              <w:t xml:space="preserve">укупно </w:t>
            </w:r>
            <w:r w:rsidRPr="00A51E17">
              <w:rPr>
                <w:rFonts w:eastAsia="Calibri" w:cs="Times New Roman"/>
                <w:lang w:val="sr-Cyrl-CS"/>
              </w:rPr>
              <w:t xml:space="preserve">за последње 3 (три) године. </w:t>
            </w:r>
          </w:p>
          <w:p w14:paraId="682FF8C7" w14:textId="77777777" w:rsidR="00CB46E7" w:rsidRPr="00A51E17" w:rsidRDefault="00CB46E7" w:rsidP="00CB46E7">
            <w:pPr>
              <w:contextualSpacing/>
              <w:jc w:val="both"/>
              <w:rPr>
                <w:rFonts w:eastAsia="Calibri" w:cs="Times New Roman"/>
                <w:lang w:val="sr-Cyrl-CS"/>
              </w:rPr>
            </w:pPr>
          </w:p>
          <w:p w14:paraId="1367C8C8" w14:textId="77777777" w:rsidR="00CB46E7" w:rsidRPr="00A51E17" w:rsidRDefault="00CB46E7" w:rsidP="00CB46E7">
            <w:pPr>
              <w:contextualSpacing/>
              <w:jc w:val="both"/>
              <w:rPr>
                <w:rFonts w:eastAsia="Calibri" w:cs="Times New Roman"/>
                <w:b/>
                <w:lang w:val="sr-Cyrl-CS"/>
              </w:rPr>
            </w:pPr>
            <w:r w:rsidRPr="00A51E17">
              <w:rPr>
                <w:rFonts w:eastAsia="Calibri" w:cs="Times New Roman"/>
                <w:b/>
                <w:i/>
                <w:lang w:val="sr-Cyrl-CS"/>
              </w:rPr>
              <w:t>Напомена:</w:t>
            </w:r>
            <w:r w:rsidRPr="00A51E17">
              <w:rPr>
                <w:rFonts w:eastAsia="Calibri" w:cs="Times New Roman"/>
                <w:lang w:val="sr-Cyrl-CS"/>
              </w:rPr>
              <w:t xml:space="preserve"> Код заједничке понуде узима се у обзир збир укупног годишњег пословног </w:t>
            </w:r>
            <w:r w:rsidRPr="00A51E17">
              <w:rPr>
                <w:rFonts w:eastAsia="Calibri" w:cs="Times New Roman"/>
                <w:lang w:val="sr-Cyrl-CS"/>
              </w:rPr>
              <w:lastRenderedPageBreak/>
              <w:t>прихода свих чланова заједничке понуде за сваку годину.</w:t>
            </w:r>
          </w:p>
        </w:tc>
        <w:tc>
          <w:tcPr>
            <w:tcW w:w="4252" w:type="dxa"/>
            <w:shd w:val="clear" w:color="auto" w:fill="auto"/>
          </w:tcPr>
          <w:p w14:paraId="35D8C49D" w14:textId="119C9FF1" w:rsidR="008C7217" w:rsidRPr="008C7217" w:rsidRDefault="008C7217" w:rsidP="008C7217">
            <w:pPr>
              <w:suppressAutoHyphens/>
              <w:spacing w:line="100" w:lineRule="atLeast"/>
              <w:contextualSpacing/>
              <w:jc w:val="center"/>
              <w:rPr>
                <w:rFonts w:eastAsia="Calibri" w:cs="Times New Roman"/>
                <w:b/>
                <w:iCs/>
                <w:u w:val="single"/>
                <w:lang w:val="ru-RU"/>
              </w:rPr>
            </w:pPr>
            <w:r w:rsidRPr="00A51E17">
              <w:rPr>
                <w:rFonts w:eastAsia="Calibri" w:cs="Times New Roman"/>
                <w:b/>
                <w:iCs/>
                <w:u w:val="single"/>
                <w:lang w:val="ru-RU"/>
              </w:rPr>
              <w:lastRenderedPageBreak/>
              <w:t>Финансијски капацитет</w:t>
            </w:r>
          </w:p>
          <w:p w14:paraId="53356E2E" w14:textId="77777777" w:rsidR="0051288D" w:rsidRPr="00A66CEE" w:rsidRDefault="00CB46E7" w:rsidP="0051288D">
            <w:pPr>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A51E17">
              <w:rPr>
                <w:rFonts w:eastAsia="Calibri" w:cs="Times New Roman"/>
                <w:b/>
                <w:bCs/>
                <w:lang w:val="sr-Cyrl-CS"/>
              </w:rPr>
              <w:t>1.1</w:t>
            </w:r>
            <w:r w:rsidR="008C7217">
              <w:rPr>
                <w:rFonts w:eastAsia="Calibri" w:cs="Times New Roman"/>
                <w:b/>
                <w:bCs/>
                <w:lang w:val="sr-Cyrl-CS"/>
              </w:rPr>
              <w:t xml:space="preserve"> </w:t>
            </w:r>
            <w:r w:rsidR="0051288D" w:rsidRPr="00A66CEE">
              <w:rPr>
                <w:rFonts w:ascii="Calibri" w:eastAsia="Calibri" w:hAnsi="Calibri" w:cs="Calibri"/>
                <w:lang w:val="sr-Cyrl-RS"/>
              </w:rPr>
              <w:t>Биланс стања и биланс успеха са мишљењем овлашћеног ревизора, уколико подлеже ревизији, за последње три године или извод из биланса стања – БОН-ЈН (2016., 2017., и 2018.).</w:t>
            </w:r>
          </w:p>
          <w:p w14:paraId="18294556" w14:textId="43D0CBF7" w:rsidR="00CB46E7" w:rsidRPr="008C7217" w:rsidRDefault="00CB46E7" w:rsidP="008C7217">
            <w:pPr>
              <w:ind w:left="34"/>
              <w:contextualSpacing/>
              <w:rPr>
                <w:rFonts w:eastAsia="Calibri" w:cs="Times New Roman"/>
                <w:b/>
                <w:bCs/>
                <w:lang w:val="sr-Cyrl-CS"/>
              </w:rPr>
            </w:pPr>
          </w:p>
          <w:p w14:paraId="0255B4AF" w14:textId="77777777" w:rsidR="00CB46E7" w:rsidRPr="00A51E17" w:rsidRDefault="00CB46E7" w:rsidP="00CB46E7">
            <w:pPr>
              <w:ind w:left="34"/>
              <w:contextualSpacing/>
              <w:jc w:val="both"/>
              <w:rPr>
                <w:rFonts w:eastAsia="Calibri" w:cs="Times New Roman"/>
                <w:lang w:val="ru-RU"/>
              </w:rPr>
            </w:pPr>
          </w:p>
          <w:p w14:paraId="2D015925" w14:textId="77777777" w:rsidR="00CB46E7" w:rsidRPr="00A51E17" w:rsidRDefault="00CB46E7" w:rsidP="00CB46E7">
            <w:pPr>
              <w:tabs>
                <w:tab w:val="left" w:pos="1080"/>
              </w:tabs>
              <w:spacing w:after="0" w:line="240" w:lineRule="auto"/>
              <w:jc w:val="both"/>
              <w:rPr>
                <w:rFonts w:eastAsia="Times New Roman" w:cs="Times New Roman"/>
                <w:lang w:val="ru-RU"/>
              </w:rPr>
            </w:pPr>
            <w:r w:rsidRPr="00A51E17">
              <w:rPr>
                <w:rFonts w:eastAsia="Times New Roman" w:cs="Times New Roman"/>
                <w:b/>
                <w:i/>
                <w:lang w:val="ru-RU"/>
              </w:rPr>
              <w:t xml:space="preserve">Напомена: </w:t>
            </w:r>
            <w:r w:rsidRPr="00A51E17">
              <w:rPr>
                <w:rFonts w:eastAsia="Times New Roman" w:cs="Times New Roman"/>
                <w:u w:val="single"/>
                <w:lang w:val="ru-RU"/>
              </w:rPr>
              <w:t xml:space="preserve">Понуђач може, уместо достављања тражених доказа, </w:t>
            </w:r>
            <w:r w:rsidRPr="00A51E17">
              <w:rPr>
                <w:rFonts w:eastAsia="Times New Roman" w:cs="Times New Roman"/>
                <w:u w:val="single"/>
                <w:lang w:val="sr-Cyrl-CS"/>
              </w:rPr>
              <w:t xml:space="preserve">на меморандуму понуђача да </w:t>
            </w:r>
            <w:r w:rsidRPr="00A51E17">
              <w:rPr>
                <w:rFonts w:eastAsia="Times New Roman" w:cs="Times New Roman"/>
                <w:u w:val="single"/>
                <w:lang w:val="ru-RU"/>
              </w:rPr>
              <w:t xml:space="preserve">наведе интернет страницу на којој су подаци које тражени доказ садржи, јавно доступни. </w:t>
            </w:r>
          </w:p>
        </w:tc>
      </w:tr>
      <w:tr w:rsidR="00CB46E7" w:rsidRPr="00AF6C86" w14:paraId="3C2A7DDF" w14:textId="77777777" w:rsidTr="00A574B0">
        <w:trPr>
          <w:trHeight w:val="558"/>
        </w:trPr>
        <w:tc>
          <w:tcPr>
            <w:tcW w:w="737" w:type="dxa"/>
            <w:shd w:val="clear" w:color="auto" w:fill="C6D9F1"/>
            <w:vAlign w:val="center"/>
          </w:tcPr>
          <w:p w14:paraId="641B8C46" w14:textId="77777777" w:rsidR="00CB46E7" w:rsidRPr="00A51E17" w:rsidRDefault="00CB46E7" w:rsidP="00CB46E7">
            <w:pPr>
              <w:spacing w:after="0" w:line="240" w:lineRule="auto"/>
              <w:jc w:val="center"/>
              <w:rPr>
                <w:rFonts w:eastAsia="Times New Roman" w:cs="Times New Roman"/>
                <w:b/>
                <w:color w:val="000000"/>
                <w:lang w:val="sr-Cyrl-CS"/>
              </w:rPr>
            </w:pPr>
            <w:r w:rsidRPr="00A51E17">
              <w:rPr>
                <w:rFonts w:eastAsia="Times New Roman" w:cs="Times New Roman"/>
                <w:b/>
                <w:color w:val="000000"/>
                <w:lang w:val="sr-Cyrl-CS"/>
              </w:rPr>
              <w:lastRenderedPageBreak/>
              <w:t>2.</w:t>
            </w:r>
          </w:p>
        </w:tc>
        <w:tc>
          <w:tcPr>
            <w:tcW w:w="4792" w:type="dxa"/>
            <w:shd w:val="clear" w:color="auto" w:fill="auto"/>
          </w:tcPr>
          <w:p w14:paraId="0FE1470E" w14:textId="77777777" w:rsidR="00CB46E7" w:rsidRPr="00A51E17" w:rsidRDefault="00CB46E7" w:rsidP="00CB46E7">
            <w:pPr>
              <w:contextualSpacing/>
              <w:jc w:val="center"/>
              <w:rPr>
                <w:rFonts w:eastAsia="Calibri" w:cs="Times New Roman"/>
                <w:b/>
                <w:iCs/>
                <w:u w:val="single"/>
                <w:lang w:val="ru-RU"/>
              </w:rPr>
            </w:pPr>
            <w:r w:rsidRPr="00A51E17">
              <w:rPr>
                <w:rFonts w:eastAsia="Calibri" w:cs="Times New Roman"/>
                <w:b/>
                <w:iCs/>
                <w:u w:val="single"/>
                <w:lang w:val="ru-RU"/>
              </w:rPr>
              <w:t>Кадровски  капацитет</w:t>
            </w:r>
          </w:p>
          <w:p w14:paraId="506F8D98" w14:textId="2D554C4D" w:rsidR="00CB46E7" w:rsidRPr="00C04E46" w:rsidRDefault="00CB46E7" w:rsidP="0024157B">
            <w:pPr>
              <w:contextualSpacing/>
              <w:jc w:val="both"/>
              <w:rPr>
                <w:rFonts w:eastAsia="Calibri" w:cs="Times New Roman"/>
                <w:bCs/>
                <w:iCs/>
                <w:lang w:val="sr-Latn-RS"/>
              </w:rPr>
            </w:pPr>
            <w:r w:rsidRPr="00A51E17">
              <w:rPr>
                <w:rFonts w:eastAsia="Calibri" w:cs="Times New Roman"/>
                <w:b/>
                <w:bCs/>
                <w:iCs/>
                <w:lang w:val="ru-RU"/>
              </w:rPr>
              <w:t>2.1</w:t>
            </w:r>
            <w:r w:rsidRPr="00A51E17">
              <w:rPr>
                <w:rFonts w:eastAsia="Calibri" w:cs="Times New Roman"/>
                <w:bCs/>
                <w:iCs/>
                <w:lang w:val="ru-RU"/>
              </w:rPr>
              <w:t xml:space="preserve"> Најмање  </w:t>
            </w:r>
            <w:r w:rsidR="008C7217">
              <w:rPr>
                <w:rFonts w:eastAsia="Calibri" w:cs="Times New Roman"/>
                <w:bCs/>
                <w:iCs/>
                <w:lang w:val="ru-RU"/>
              </w:rPr>
              <w:t>једног</w:t>
            </w:r>
            <w:r w:rsidRPr="00A51E17">
              <w:rPr>
                <w:rFonts w:eastAsia="Calibri" w:cs="Times New Roman"/>
                <w:bCs/>
                <w:iCs/>
                <w:lang w:val="ru-RU"/>
              </w:rPr>
              <w:t xml:space="preserve">  (</w:t>
            </w:r>
            <w:r w:rsidR="008C7217">
              <w:rPr>
                <w:rFonts w:eastAsia="Calibri" w:cs="Times New Roman"/>
                <w:bCs/>
                <w:iCs/>
                <w:lang w:val="ru-RU"/>
              </w:rPr>
              <w:t>1</w:t>
            </w:r>
            <w:r w:rsidRPr="00A51E17">
              <w:rPr>
                <w:rFonts w:eastAsia="Calibri" w:cs="Times New Roman"/>
                <w:bCs/>
                <w:iCs/>
                <w:lang w:val="ru-RU"/>
              </w:rPr>
              <w:t>)  инжењера  електротехнике  са лиценцом за  пројектовање ниско и средње напонских електричних инсталација (лиценца ИКС бр.350</w:t>
            </w:r>
            <w:r w:rsidR="0024157B">
              <w:rPr>
                <w:rFonts w:eastAsia="Calibri" w:cs="Times New Roman"/>
                <w:bCs/>
                <w:iCs/>
                <w:lang w:val="ru-RU"/>
              </w:rPr>
              <w:t xml:space="preserve"> </w:t>
            </w:r>
            <w:r w:rsidR="0024157B" w:rsidRPr="00C04E46">
              <w:rPr>
                <w:rFonts w:eastAsia="Calibri" w:cs="Times New Roman"/>
                <w:bCs/>
                <w:iCs/>
                <w:lang w:val="ru-RU"/>
              </w:rPr>
              <w:t>или одговорајућа издата од стране Министарства грађевинарсва, саобраћаја и</w:t>
            </w:r>
            <w:r w:rsidR="002114FA" w:rsidRPr="00C04E46">
              <w:rPr>
                <w:rFonts w:eastAsia="Calibri" w:cs="Times New Roman"/>
                <w:bCs/>
                <w:iCs/>
                <w:lang w:val="ru-RU"/>
              </w:rPr>
              <w:t xml:space="preserve"> </w:t>
            </w:r>
            <w:r w:rsidR="0024157B" w:rsidRPr="00C04E46">
              <w:rPr>
                <w:rFonts w:eastAsia="Calibri" w:cs="Times New Roman"/>
                <w:bCs/>
                <w:iCs/>
                <w:lang w:val="ru-RU"/>
              </w:rPr>
              <w:t>инфраструктуре)</w:t>
            </w:r>
            <w:r w:rsidR="00C04E46" w:rsidRPr="00C04E46">
              <w:rPr>
                <w:rFonts w:eastAsia="Calibri" w:cs="Times New Roman"/>
                <w:bCs/>
                <w:iCs/>
                <w:lang w:val="sr-Latn-RS"/>
              </w:rPr>
              <w:t>;</w:t>
            </w:r>
          </w:p>
          <w:p w14:paraId="6297F22F" w14:textId="77777777" w:rsidR="00CB46E7" w:rsidRPr="00A51E17" w:rsidRDefault="00CB46E7" w:rsidP="00CB46E7">
            <w:pPr>
              <w:contextualSpacing/>
              <w:jc w:val="both"/>
              <w:rPr>
                <w:rFonts w:eastAsia="Calibri" w:cs="Times New Roman"/>
                <w:bCs/>
                <w:iCs/>
                <w:lang w:val="ru-RU"/>
              </w:rPr>
            </w:pPr>
          </w:p>
          <w:p w14:paraId="7A32D97A" w14:textId="52F1CCB9" w:rsidR="00CB46E7" w:rsidRPr="00C04E46" w:rsidRDefault="00CB46E7" w:rsidP="0024157B">
            <w:pPr>
              <w:contextualSpacing/>
              <w:jc w:val="both"/>
              <w:rPr>
                <w:rFonts w:eastAsia="Calibri" w:cs="Times New Roman"/>
                <w:bCs/>
                <w:iCs/>
                <w:lang w:val="sr-Latn-RS"/>
              </w:rPr>
            </w:pPr>
            <w:r w:rsidRPr="00A51E17">
              <w:rPr>
                <w:rFonts w:eastAsia="Calibri" w:cs="Times New Roman"/>
                <w:b/>
                <w:bCs/>
                <w:iCs/>
                <w:lang w:val="ru-RU"/>
              </w:rPr>
              <w:t xml:space="preserve">2.2 </w:t>
            </w:r>
            <w:r w:rsidRPr="00A51E17">
              <w:rPr>
                <w:rFonts w:eastAsia="Calibri" w:cs="Times New Roman"/>
                <w:bCs/>
                <w:iCs/>
                <w:lang w:val="ru-RU"/>
              </w:rPr>
              <w:t xml:space="preserve">Најмање </w:t>
            </w:r>
            <w:r w:rsidR="008C7217">
              <w:rPr>
                <w:rFonts w:eastAsia="Calibri" w:cs="Times New Roman"/>
                <w:bCs/>
                <w:iCs/>
                <w:lang w:val="ru-RU"/>
              </w:rPr>
              <w:t>једног</w:t>
            </w:r>
            <w:r w:rsidRPr="00A51E17">
              <w:rPr>
                <w:rFonts w:eastAsia="Calibri" w:cs="Times New Roman"/>
                <w:bCs/>
                <w:iCs/>
                <w:lang w:val="ru-RU"/>
              </w:rPr>
              <w:t xml:space="preserve"> (</w:t>
            </w:r>
            <w:r w:rsidR="008C7217">
              <w:rPr>
                <w:rFonts w:eastAsia="Calibri" w:cs="Times New Roman"/>
                <w:bCs/>
                <w:iCs/>
                <w:lang w:val="ru-RU"/>
              </w:rPr>
              <w:t>1</w:t>
            </w:r>
            <w:r w:rsidRPr="00A51E17">
              <w:rPr>
                <w:rFonts w:eastAsia="Calibri" w:cs="Times New Roman"/>
                <w:bCs/>
                <w:iCs/>
                <w:lang w:val="ru-RU"/>
              </w:rPr>
              <w:t xml:space="preserve">) инжењера електротехнике са лиценцом </w:t>
            </w:r>
            <w:r w:rsidR="00CF12F4" w:rsidRPr="00C04E46">
              <w:rPr>
                <w:rFonts w:eastAsia="Calibri" w:cs="Times New Roman"/>
                <w:bCs/>
                <w:iCs/>
                <w:lang w:val="ru-RU"/>
              </w:rPr>
              <w:t>одговорног</w:t>
            </w:r>
            <w:r w:rsidRPr="00C04E46">
              <w:rPr>
                <w:rFonts w:eastAsia="Calibri" w:cs="Times New Roman"/>
                <w:bCs/>
                <w:iCs/>
                <w:lang w:val="ru-RU"/>
              </w:rPr>
              <w:t xml:space="preserve"> извођача радова (лиценца ИКЦ бр.450</w:t>
            </w:r>
            <w:r w:rsidR="002114FA" w:rsidRPr="00C04E46">
              <w:rPr>
                <w:rFonts w:eastAsia="Calibri" w:cs="Times New Roman"/>
                <w:bCs/>
                <w:iCs/>
                <w:lang w:val="ru-RU"/>
              </w:rPr>
              <w:t xml:space="preserve"> </w:t>
            </w:r>
            <w:r w:rsidR="0024157B" w:rsidRPr="00C04E46">
              <w:rPr>
                <w:rFonts w:eastAsia="Calibri" w:cs="Times New Roman"/>
                <w:bCs/>
                <w:iCs/>
                <w:lang w:val="ru-RU"/>
              </w:rPr>
              <w:t>или одговорајућа издата од стране Министарства грађевинарсва, саобраћаја и</w:t>
            </w:r>
            <w:r w:rsidR="002114FA" w:rsidRPr="00C04E46">
              <w:rPr>
                <w:rFonts w:eastAsia="Calibri" w:cs="Times New Roman"/>
                <w:bCs/>
                <w:iCs/>
                <w:lang w:val="ru-RU"/>
              </w:rPr>
              <w:t xml:space="preserve"> </w:t>
            </w:r>
            <w:r w:rsidR="0024157B" w:rsidRPr="00C04E46">
              <w:rPr>
                <w:rFonts w:eastAsia="Calibri" w:cs="Times New Roman"/>
                <w:bCs/>
                <w:iCs/>
                <w:lang w:val="ru-RU"/>
              </w:rPr>
              <w:t>инфраструктуре</w:t>
            </w:r>
            <w:r w:rsidRPr="00C04E46">
              <w:rPr>
                <w:rFonts w:eastAsia="Calibri" w:cs="Times New Roman"/>
                <w:bCs/>
                <w:iCs/>
                <w:lang w:val="ru-RU"/>
              </w:rPr>
              <w:t>)</w:t>
            </w:r>
            <w:r w:rsidR="00C04E46" w:rsidRPr="00C04E46">
              <w:rPr>
                <w:rFonts w:eastAsia="Calibri" w:cs="Times New Roman"/>
                <w:bCs/>
                <w:iCs/>
                <w:lang w:val="sr-Latn-RS"/>
              </w:rPr>
              <w:t>;</w:t>
            </w:r>
          </w:p>
          <w:p w14:paraId="0BCE0673" w14:textId="77777777" w:rsidR="00CB46E7" w:rsidRPr="00A51E17" w:rsidRDefault="00CB46E7" w:rsidP="00CB46E7">
            <w:pPr>
              <w:contextualSpacing/>
              <w:jc w:val="both"/>
              <w:rPr>
                <w:rFonts w:eastAsia="Calibri" w:cs="Times New Roman"/>
                <w:bCs/>
                <w:iCs/>
                <w:lang w:val="ru-RU"/>
              </w:rPr>
            </w:pPr>
          </w:p>
          <w:p w14:paraId="79DA1741" w14:textId="213F6077" w:rsidR="00CB46E7" w:rsidRPr="00CA3FD7" w:rsidRDefault="00CB46E7">
            <w:pPr>
              <w:contextualSpacing/>
              <w:jc w:val="both"/>
              <w:rPr>
                <w:rFonts w:eastAsia="Calibri" w:cs="Times New Roman"/>
                <w:b/>
                <w:bCs/>
                <w:iCs/>
                <w:lang w:val="sr-Latn-RS"/>
              </w:rPr>
            </w:pPr>
            <w:r w:rsidRPr="00CC47E8">
              <w:rPr>
                <w:rFonts w:eastAsia="Calibri" w:cs="Times New Roman"/>
                <w:b/>
                <w:bCs/>
                <w:iCs/>
                <w:lang w:val="ru-RU"/>
              </w:rPr>
              <w:t xml:space="preserve">2.3 </w:t>
            </w:r>
            <w:r w:rsidR="00E0469C" w:rsidRPr="00CC47E8">
              <w:rPr>
                <w:rFonts w:eastAsia="Calibri" w:cs="Times New Roman"/>
                <w:bCs/>
                <w:iCs/>
                <w:color w:val="000000" w:themeColor="text1"/>
                <w:lang w:val="ru-RU"/>
              </w:rPr>
              <w:t xml:space="preserve">Најмање </w:t>
            </w:r>
            <w:r w:rsidR="008C7217">
              <w:rPr>
                <w:rFonts w:eastAsia="Calibri" w:cs="Times New Roman"/>
                <w:bCs/>
                <w:iCs/>
                <w:color w:val="000000" w:themeColor="text1"/>
                <w:lang w:val="sr-Cyrl-RS"/>
              </w:rPr>
              <w:t xml:space="preserve">осам </w:t>
            </w:r>
            <w:r w:rsidR="00E67A17" w:rsidRPr="00CC47E8">
              <w:rPr>
                <w:rFonts w:eastAsia="Calibri" w:cs="Times New Roman"/>
                <w:bCs/>
                <w:iCs/>
                <w:color w:val="000000" w:themeColor="text1"/>
                <w:lang w:val="ru-RU"/>
              </w:rPr>
              <w:t xml:space="preserve"> </w:t>
            </w:r>
            <w:r w:rsidR="00E0469C" w:rsidRPr="00CC47E8">
              <w:rPr>
                <w:rFonts w:eastAsia="Calibri" w:cs="Times New Roman"/>
                <w:bCs/>
                <w:iCs/>
                <w:color w:val="000000" w:themeColor="text1"/>
                <w:lang w:val="ru-RU"/>
              </w:rPr>
              <w:t>(</w:t>
            </w:r>
            <w:r w:rsidR="008C7217">
              <w:rPr>
                <w:rFonts w:eastAsia="Calibri" w:cs="Times New Roman"/>
                <w:bCs/>
                <w:iCs/>
                <w:color w:val="000000" w:themeColor="text1"/>
                <w:lang w:val="ru-RU"/>
              </w:rPr>
              <w:t>8</w:t>
            </w:r>
            <w:r w:rsidR="00E0469C" w:rsidRPr="00CC47E8">
              <w:rPr>
                <w:rFonts w:eastAsia="Calibri" w:cs="Times New Roman"/>
                <w:bCs/>
                <w:iCs/>
                <w:color w:val="000000" w:themeColor="text1"/>
                <w:lang w:val="ru-RU"/>
              </w:rPr>
              <w:t xml:space="preserve">) електромонтера III степена стручне спреме од чега најмање </w:t>
            </w:r>
            <w:r w:rsidR="008C7217">
              <w:rPr>
                <w:rFonts w:eastAsia="Calibri" w:cs="Times New Roman"/>
                <w:bCs/>
                <w:iCs/>
                <w:color w:val="000000" w:themeColor="text1"/>
                <w:lang w:val="ru-RU"/>
              </w:rPr>
              <w:t>4</w:t>
            </w:r>
            <w:r w:rsidR="00E67A17" w:rsidRPr="00CC47E8">
              <w:rPr>
                <w:rFonts w:eastAsia="Calibri" w:cs="Times New Roman"/>
                <w:bCs/>
                <w:iCs/>
                <w:color w:val="000000" w:themeColor="text1"/>
                <w:lang w:val="ru-RU"/>
              </w:rPr>
              <w:t xml:space="preserve"> </w:t>
            </w:r>
            <w:r w:rsidR="00E0469C" w:rsidRPr="00CC47E8">
              <w:rPr>
                <w:rFonts w:eastAsia="Calibri" w:cs="Times New Roman"/>
                <w:bCs/>
                <w:iCs/>
                <w:color w:val="000000" w:themeColor="text1"/>
                <w:lang w:val="ru-RU"/>
              </w:rPr>
              <w:t>(</w:t>
            </w:r>
            <w:r w:rsidR="008C7217">
              <w:rPr>
                <w:rFonts w:eastAsia="Calibri" w:cs="Times New Roman"/>
                <w:bCs/>
                <w:iCs/>
                <w:color w:val="000000" w:themeColor="text1"/>
                <w:lang w:val="ru-RU"/>
              </w:rPr>
              <w:t>четири</w:t>
            </w:r>
            <w:r w:rsidR="00E0469C" w:rsidRPr="00CC47E8">
              <w:rPr>
                <w:rFonts w:eastAsia="Calibri" w:cs="Times New Roman"/>
                <w:bCs/>
                <w:iCs/>
                <w:color w:val="000000" w:themeColor="text1"/>
                <w:lang w:val="ru-RU"/>
              </w:rPr>
              <w:t xml:space="preserve">) оспособљених за рад </w:t>
            </w:r>
            <w:r w:rsidR="001A0E1B" w:rsidRPr="00710215">
              <w:rPr>
                <w:rFonts w:eastAsia="Calibri" w:cs="Times New Roman"/>
                <w:bCs/>
                <w:iCs/>
                <w:color w:val="000000" w:themeColor="text1"/>
                <w:lang w:val="ru-RU"/>
              </w:rPr>
              <w:t>на</w:t>
            </w:r>
            <w:r w:rsidR="001A0E1B">
              <w:rPr>
                <w:rFonts w:eastAsia="Calibri" w:cs="Times New Roman"/>
                <w:bCs/>
                <w:iCs/>
                <w:color w:val="000000" w:themeColor="text1"/>
                <w:lang w:val="ru-RU"/>
              </w:rPr>
              <w:t xml:space="preserve"> </w:t>
            </w:r>
            <w:r w:rsidR="00E67A17" w:rsidRPr="00E67A17">
              <w:rPr>
                <w:rFonts w:eastAsia="Calibri" w:cs="Times New Roman"/>
                <w:bCs/>
                <w:iCs/>
                <w:color w:val="000000" w:themeColor="text1"/>
                <w:lang w:val="ru-RU"/>
              </w:rPr>
              <w:t>хидрауличној платформи и аутокорпи</w:t>
            </w:r>
            <w:r w:rsidR="00CA3FD7">
              <w:rPr>
                <w:rFonts w:eastAsia="Calibri" w:cs="Times New Roman"/>
                <w:bCs/>
                <w:iCs/>
                <w:color w:val="000000" w:themeColor="text1"/>
                <w:lang w:val="ru-RU"/>
              </w:rPr>
              <w:t>;</w:t>
            </w:r>
          </w:p>
        </w:tc>
        <w:tc>
          <w:tcPr>
            <w:tcW w:w="4252" w:type="dxa"/>
            <w:shd w:val="clear" w:color="auto" w:fill="auto"/>
          </w:tcPr>
          <w:p w14:paraId="748BD73C" w14:textId="77777777" w:rsidR="00BD760C" w:rsidRPr="00A51E17" w:rsidRDefault="00BD760C" w:rsidP="00BD760C">
            <w:pPr>
              <w:contextualSpacing/>
              <w:jc w:val="center"/>
              <w:rPr>
                <w:rFonts w:eastAsia="Calibri" w:cs="Times New Roman"/>
                <w:b/>
                <w:iCs/>
                <w:u w:val="single"/>
                <w:lang w:val="ru-RU"/>
              </w:rPr>
            </w:pPr>
            <w:r w:rsidRPr="00A51E17">
              <w:rPr>
                <w:rFonts w:eastAsia="Calibri" w:cs="Times New Roman"/>
                <w:b/>
                <w:iCs/>
                <w:u w:val="single"/>
                <w:lang w:val="ru-RU"/>
              </w:rPr>
              <w:t>Кадровски  капацитет</w:t>
            </w:r>
          </w:p>
          <w:p w14:paraId="3EBB22A2" w14:textId="77777777" w:rsidR="00CB46E7" w:rsidRPr="00A51E17" w:rsidRDefault="00CB46E7" w:rsidP="00CB46E7">
            <w:pPr>
              <w:spacing w:after="0"/>
              <w:ind w:left="34"/>
              <w:contextualSpacing/>
              <w:jc w:val="center"/>
              <w:rPr>
                <w:rFonts w:eastAsia="Calibri" w:cs="Times New Roman"/>
                <w:b/>
                <w:color w:val="000000"/>
                <w:lang w:val="sr-Cyrl-CS"/>
              </w:rPr>
            </w:pPr>
          </w:p>
          <w:p w14:paraId="530E11F5" w14:textId="5E396743" w:rsidR="00F84447" w:rsidRPr="00BD760C" w:rsidRDefault="00CB46E7" w:rsidP="00BD760C">
            <w:pPr>
              <w:spacing w:after="0"/>
              <w:ind w:left="34"/>
              <w:contextualSpacing/>
              <w:rPr>
                <w:rFonts w:eastAsia="Calibri" w:cs="Times New Roman"/>
                <w:b/>
                <w:color w:val="000000"/>
                <w:lang w:val="sr-Cyrl-CS"/>
              </w:rPr>
            </w:pPr>
            <w:r w:rsidRPr="00A51E17">
              <w:rPr>
                <w:rFonts w:eastAsia="Calibri" w:cs="Times New Roman"/>
                <w:b/>
                <w:color w:val="000000"/>
                <w:lang w:val="sr-Cyrl-CS"/>
              </w:rPr>
              <w:t>2.1 и 2.2</w:t>
            </w:r>
            <w:r w:rsidR="00BD760C">
              <w:rPr>
                <w:rFonts w:eastAsia="Calibri" w:cs="Times New Roman"/>
                <w:b/>
                <w:color w:val="000000"/>
                <w:lang w:val="sr-Cyrl-CS"/>
              </w:rPr>
              <w:t xml:space="preserve"> </w:t>
            </w:r>
            <w:r w:rsidR="00F84447" w:rsidRPr="00A66CEE">
              <w:rPr>
                <w:rFonts w:ascii="Calibri" w:eastAsia="Calibri" w:hAnsi="Calibri" w:cs="Calibri"/>
                <w:u w:val="single"/>
                <w:lang w:val="sr-Cyrl-RS"/>
              </w:rPr>
              <w:t>Докази за инжењера</w:t>
            </w:r>
            <w:r w:rsidR="00F84447" w:rsidRPr="00A66CEE">
              <w:rPr>
                <w:rFonts w:ascii="Calibri" w:eastAsia="Calibri" w:hAnsi="Calibri" w:cs="Calibri"/>
                <w:lang w:val="sr-Cyrl-RS"/>
              </w:rPr>
              <w:t xml:space="preserve">: копија М обрасца ПИО као доказ о извршеној пријави на обавезно социјално осигурање или фотокопију адекватних доказних докумената. Кадровски капацитет може бити доказано осим уговора о раду (на одређено или на неодређено време) и другом адекватном доказном документацијом све што је у складу са Законом о раду ("Сл.гласник РС", бр. 24/2005, 61/2005, 54/2009, 32/2013, i 75/2014 и 13/17-Одлука УС) и подзаконским актима; копија лиценце и потврда за текућу и сваку наредну годину ангажовања издате од Инжењерске коморе Србије или одговорајућа лиценца издата од стране Министарства грађевинарсва, саобраћаја и инфраструктуре. </w:t>
            </w:r>
          </w:p>
          <w:p w14:paraId="0B4E789F" w14:textId="10CBE1AF" w:rsidR="00BD760C" w:rsidRPr="00BD760C" w:rsidRDefault="00CB46E7" w:rsidP="00BD760C">
            <w:pPr>
              <w:spacing w:after="0"/>
              <w:contextualSpacing/>
              <w:rPr>
                <w:rFonts w:eastAsia="Calibri" w:cs="Times New Roman"/>
                <w:b/>
                <w:color w:val="000000"/>
                <w:lang w:val="sr-Cyrl-CS"/>
              </w:rPr>
            </w:pPr>
            <w:r w:rsidRPr="00A51E17">
              <w:rPr>
                <w:rFonts w:eastAsia="Calibri" w:cs="Times New Roman"/>
                <w:b/>
                <w:color w:val="000000"/>
                <w:lang w:val="sr-Cyrl-CS"/>
              </w:rPr>
              <w:t>2.3</w:t>
            </w:r>
            <w:r w:rsidR="00BD760C">
              <w:rPr>
                <w:rFonts w:eastAsia="Calibri" w:cs="Times New Roman"/>
                <w:b/>
                <w:color w:val="000000"/>
                <w:lang w:val="sr-Cyrl-CS"/>
              </w:rPr>
              <w:t xml:space="preserve"> </w:t>
            </w:r>
            <w:r w:rsidR="00BD760C" w:rsidRPr="00A66CEE">
              <w:rPr>
                <w:rFonts w:ascii="Calibri" w:eastAsia="Calibri" w:hAnsi="Calibri" w:cs="Calibri"/>
                <w:u w:val="single"/>
                <w:lang w:val="sr-Cyrl-RS"/>
              </w:rPr>
              <w:t>Докази за сваког радника</w:t>
            </w:r>
            <w:r w:rsidR="00BD760C" w:rsidRPr="00A66CEE">
              <w:rPr>
                <w:rFonts w:ascii="Calibri" w:eastAsia="Calibri" w:hAnsi="Calibri" w:cs="Calibri"/>
                <w:lang w:val="sr-Cyrl-RS"/>
              </w:rPr>
              <w:t xml:space="preserve">: копија М обрасца ПИО као доказ о извршеној пријави на обавезно социјално осигурање или фотокопију адекватних доказних докумената. Кадровски капацитет може бити доказано осим уговора о раду (на одређено или на неодређено време) и другом адекватном доказном документацијом  све што је у складу са Законом о раду ("Сл. гласник РС бр.. 24/2005, 61/2005, 54/2009, 32/2013,  75/2014 и 13/17-Одлука УС) и подзаконским актима; копија потписаног и овереног листа евиденције о запосленима оспособљеним за безбедан и здрав рад; потврда о поседовању и обавезној употреби одговарајућег алата и </w:t>
            </w:r>
            <w:r w:rsidR="00BD760C" w:rsidRPr="00A66CEE">
              <w:rPr>
                <w:rFonts w:ascii="Calibri" w:eastAsia="Calibri" w:hAnsi="Calibri" w:cs="Calibri"/>
                <w:lang w:val="sr-Cyrl-RS"/>
              </w:rPr>
              <w:lastRenderedPageBreak/>
              <w:t>опреме за рад; потврда о поседовању психофизичких способности за рад на висини; лична писана изјава радника о задужености и оспособљености за руковање личним и колективним средствима заштите; званични документ - потврда или уверење од надлеже институције о оспособљености за вршење послова електромонтера и уклопничара из области безбедног рада на висини – руковања дизалицом – хидрауличном корпом.</w:t>
            </w:r>
          </w:p>
          <w:p w14:paraId="4BBA10FC" w14:textId="05BFB706" w:rsidR="00CB46E7" w:rsidRPr="00B105AB" w:rsidRDefault="00CB46E7">
            <w:pPr>
              <w:spacing w:after="0"/>
              <w:contextualSpacing/>
              <w:jc w:val="both"/>
              <w:rPr>
                <w:rFonts w:eastAsia="Calibri" w:cs="Times New Roman"/>
                <w:color w:val="FF0000"/>
                <w:lang w:val="sr-Cyrl-CS"/>
              </w:rPr>
            </w:pPr>
          </w:p>
        </w:tc>
      </w:tr>
      <w:tr w:rsidR="00CB46E7" w:rsidRPr="00AF6C86" w14:paraId="3BB46D7A" w14:textId="77777777" w:rsidTr="00A574B0">
        <w:trPr>
          <w:trHeight w:val="839"/>
        </w:trPr>
        <w:tc>
          <w:tcPr>
            <w:tcW w:w="737" w:type="dxa"/>
            <w:shd w:val="clear" w:color="auto" w:fill="C6D9F1"/>
            <w:vAlign w:val="center"/>
          </w:tcPr>
          <w:p w14:paraId="452BA42F" w14:textId="77777777" w:rsidR="00CB46E7" w:rsidRPr="00A51E17" w:rsidRDefault="00CB46E7" w:rsidP="00CB46E7">
            <w:pPr>
              <w:spacing w:after="0" w:line="240" w:lineRule="auto"/>
              <w:jc w:val="center"/>
              <w:rPr>
                <w:rFonts w:eastAsia="Times New Roman" w:cs="Times New Roman"/>
                <w:b/>
                <w:color w:val="000000"/>
                <w:lang w:val="sr-Cyrl-CS"/>
              </w:rPr>
            </w:pPr>
            <w:r w:rsidRPr="00A51E17">
              <w:rPr>
                <w:rFonts w:eastAsia="Times New Roman" w:cs="Times New Roman"/>
                <w:b/>
                <w:color w:val="000000"/>
                <w:lang w:val="sr-Cyrl-CS"/>
              </w:rPr>
              <w:lastRenderedPageBreak/>
              <w:t>3.</w:t>
            </w:r>
          </w:p>
        </w:tc>
        <w:tc>
          <w:tcPr>
            <w:tcW w:w="4792" w:type="dxa"/>
            <w:shd w:val="clear" w:color="auto" w:fill="auto"/>
          </w:tcPr>
          <w:p w14:paraId="3646868D" w14:textId="77777777" w:rsidR="00CB46E7" w:rsidRPr="00A51E17" w:rsidRDefault="00CB46E7" w:rsidP="00CB46E7">
            <w:pPr>
              <w:shd w:val="clear" w:color="auto" w:fill="FFFFFF"/>
              <w:suppressAutoHyphens/>
              <w:spacing w:line="100" w:lineRule="atLeast"/>
              <w:contextualSpacing/>
              <w:jc w:val="center"/>
              <w:rPr>
                <w:rFonts w:eastAsia="Calibri" w:cs="Times New Roman"/>
                <w:b/>
                <w:iCs/>
                <w:u w:val="single"/>
                <w:lang w:val="ru-RU"/>
              </w:rPr>
            </w:pPr>
            <w:r w:rsidRPr="00A51E17">
              <w:rPr>
                <w:rFonts w:eastAsia="Calibri" w:cs="Times New Roman"/>
                <w:b/>
                <w:iCs/>
                <w:u w:val="single"/>
                <w:lang w:val="ru-RU"/>
              </w:rPr>
              <w:t>Пословни капацитет</w:t>
            </w:r>
          </w:p>
          <w:p w14:paraId="1C9C5183" w14:textId="67D31D65" w:rsidR="008867A8" w:rsidRPr="00A66CEE" w:rsidRDefault="00CB46E7" w:rsidP="008867A8">
            <w:pPr>
              <w:tabs>
                <w:tab w:val="left" w:pos="1383"/>
                <w:tab w:val="left" w:pos="2091"/>
                <w:tab w:val="left" w:pos="2799"/>
                <w:tab w:val="left" w:pos="3507"/>
                <w:tab w:val="left" w:pos="4215"/>
                <w:tab w:val="left" w:pos="4923"/>
                <w:tab w:val="left" w:pos="5631"/>
                <w:tab w:val="left" w:pos="6339"/>
                <w:tab w:val="left" w:pos="7047"/>
                <w:tab w:val="left" w:pos="7755"/>
                <w:tab w:val="left" w:pos="8463"/>
                <w:tab w:val="left" w:pos="9171"/>
                <w:tab w:val="left" w:pos="9879"/>
              </w:tabs>
              <w:spacing w:after="120" w:line="240" w:lineRule="auto"/>
              <w:jc w:val="both"/>
              <w:rPr>
                <w:rFonts w:ascii="Calibri" w:eastAsia="Calibri" w:hAnsi="Calibri" w:cs="Calibri"/>
                <w:lang w:val="sr-Cyrl-RS"/>
              </w:rPr>
            </w:pPr>
            <w:r w:rsidRPr="00901075">
              <w:rPr>
                <w:rFonts w:eastAsia="Calibri" w:cs="Times New Roman"/>
                <w:b/>
                <w:bCs/>
                <w:iCs/>
                <w:lang w:val="ru-RU"/>
              </w:rPr>
              <w:t xml:space="preserve">3.1 </w:t>
            </w:r>
            <w:r w:rsidRPr="00901075">
              <w:rPr>
                <w:rFonts w:eastAsia="Calibri" w:cs="Times New Roman"/>
                <w:bCs/>
                <w:iCs/>
                <w:lang w:val="ru-RU"/>
              </w:rPr>
              <w:t xml:space="preserve"> </w:t>
            </w:r>
            <w:r w:rsidR="008867A8" w:rsidRPr="00A66CEE">
              <w:rPr>
                <w:rFonts w:ascii="Calibri" w:eastAsia="Calibri" w:hAnsi="Calibri" w:cs="Calibri"/>
                <w:lang w:val="sr-Cyrl-RS"/>
              </w:rPr>
              <w:t xml:space="preserve">Да је закључио најмање три јавна уговора у којима је успешно извршена имплементација мера уштеде енергије, по моделу уговора о енергетској услузи за примену мера побољшања енергетске ефикасности и уштедама у оперативним трошковима јавног осветљења, када су корисници из јавног сектора, са  LED светиљкама, а не само са изворима светла, односно LED „сијалицама“, нити изворима светлости, нити тракама и започео период гарантовања и одржавање система, у претходне три (3) године (2016.,2017. и 2018.), а у којима је извршена имплементација са обимом посла од најмање </w:t>
            </w:r>
            <w:r w:rsidR="008867A8">
              <w:rPr>
                <w:rFonts w:ascii="Calibri" w:eastAsia="Calibri" w:hAnsi="Calibri" w:cs="Calibri"/>
                <w:lang w:val="sr-Cyrl-RS"/>
              </w:rPr>
              <w:t>1.938</w:t>
            </w:r>
            <w:r w:rsidR="008867A8" w:rsidRPr="00A66CEE">
              <w:rPr>
                <w:rFonts w:ascii="Calibri" w:eastAsia="Calibri" w:hAnsi="Calibri" w:cs="Calibri"/>
                <w:lang w:val="sr-Cyrl-RS"/>
              </w:rPr>
              <w:t xml:space="preserve"> комада LED светиљки укупно и најмање три (3) уговора у којим су инсталирани управљачки системи. Појам светиљка дефинисан је у Правилнику о означавању енергетске ефикасности електричних сијалица и светиљки („Сл. Гласник РС“, бр.55/05, 71/05 – исправка, 101/07, 65/08, 16/11 – УС, 72/12 и 7/14 – УС).</w:t>
            </w:r>
          </w:p>
          <w:p w14:paraId="031C48E6" w14:textId="33EFCD15" w:rsidR="00CB46E7" w:rsidRPr="00A51E17" w:rsidRDefault="00CB46E7" w:rsidP="00CB46E7">
            <w:pPr>
              <w:suppressAutoHyphens/>
              <w:spacing w:after="0" w:line="100" w:lineRule="atLeast"/>
              <w:jc w:val="both"/>
              <w:rPr>
                <w:rFonts w:eastAsia="Calibri" w:cs="Times New Roman"/>
                <w:bCs/>
                <w:iCs/>
                <w:lang w:val="ru-RU"/>
              </w:rPr>
            </w:pPr>
          </w:p>
          <w:p w14:paraId="07FFCC00" w14:textId="77777777" w:rsidR="00526130" w:rsidRDefault="00526130" w:rsidP="008867A8">
            <w:pPr>
              <w:suppressAutoHyphens/>
              <w:spacing w:after="0" w:line="100" w:lineRule="atLeast"/>
              <w:jc w:val="both"/>
              <w:rPr>
                <w:rFonts w:eastAsia="Calibri" w:cs="Times New Roman"/>
                <w:b/>
                <w:bCs/>
                <w:iCs/>
                <w:lang w:val="ru-RU"/>
              </w:rPr>
            </w:pPr>
          </w:p>
          <w:p w14:paraId="016B2836" w14:textId="77777777" w:rsidR="00526130" w:rsidRDefault="00526130" w:rsidP="008867A8">
            <w:pPr>
              <w:suppressAutoHyphens/>
              <w:spacing w:after="0" w:line="100" w:lineRule="atLeast"/>
              <w:jc w:val="both"/>
              <w:rPr>
                <w:rFonts w:eastAsia="Calibri" w:cs="Times New Roman"/>
                <w:b/>
                <w:bCs/>
                <w:iCs/>
                <w:lang w:val="ru-RU"/>
              </w:rPr>
            </w:pPr>
          </w:p>
          <w:p w14:paraId="5CD5C6F2" w14:textId="77777777" w:rsidR="00526130" w:rsidRDefault="00526130" w:rsidP="008867A8">
            <w:pPr>
              <w:suppressAutoHyphens/>
              <w:spacing w:after="0" w:line="100" w:lineRule="atLeast"/>
              <w:jc w:val="both"/>
              <w:rPr>
                <w:rFonts w:eastAsia="Calibri" w:cs="Times New Roman"/>
                <w:b/>
                <w:bCs/>
                <w:iCs/>
                <w:lang w:val="ru-RU"/>
              </w:rPr>
            </w:pPr>
          </w:p>
          <w:p w14:paraId="1CD02CBF" w14:textId="77777777" w:rsidR="00526130" w:rsidRDefault="00526130" w:rsidP="008867A8">
            <w:pPr>
              <w:suppressAutoHyphens/>
              <w:spacing w:after="0" w:line="100" w:lineRule="atLeast"/>
              <w:jc w:val="both"/>
              <w:rPr>
                <w:rFonts w:eastAsia="Calibri" w:cs="Times New Roman"/>
                <w:b/>
                <w:bCs/>
                <w:iCs/>
                <w:lang w:val="ru-RU"/>
              </w:rPr>
            </w:pPr>
          </w:p>
          <w:p w14:paraId="0343D935" w14:textId="77777777" w:rsidR="00526130" w:rsidRDefault="00526130" w:rsidP="008867A8">
            <w:pPr>
              <w:suppressAutoHyphens/>
              <w:spacing w:after="0" w:line="100" w:lineRule="atLeast"/>
              <w:jc w:val="both"/>
              <w:rPr>
                <w:rFonts w:eastAsia="Calibri" w:cs="Times New Roman"/>
                <w:b/>
                <w:bCs/>
                <w:iCs/>
                <w:lang w:val="ru-RU"/>
              </w:rPr>
            </w:pPr>
          </w:p>
          <w:p w14:paraId="7D82526B" w14:textId="77777777" w:rsidR="00526130" w:rsidRDefault="00526130" w:rsidP="008867A8">
            <w:pPr>
              <w:suppressAutoHyphens/>
              <w:spacing w:after="0" w:line="100" w:lineRule="atLeast"/>
              <w:jc w:val="both"/>
              <w:rPr>
                <w:rFonts w:eastAsia="Calibri" w:cs="Times New Roman"/>
                <w:b/>
                <w:bCs/>
                <w:iCs/>
                <w:lang w:val="ru-RU"/>
              </w:rPr>
            </w:pPr>
          </w:p>
          <w:p w14:paraId="2E88EEAA" w14:textId="77777777" w:rsidR="00526130" w:rsidRDefault="00526130" w:rsidP="008867A8">
            <w:pPr>
              <w:suppressAutoHyphens/>
              <w:spacing w:after="0" w:line="100" w:lineRule="atLeast"/>
              <w:jc w:val="both"/>
              <w:rPr>
                <w:rFonts w:eastAsia="Calibri" w:cs="Times New Roman"/>
                <w:b/>
                <w:bCs/>
                <w:iCs/>
                <w:lang w:val="ru-RU"/>
              </w:rPr>
            </w:pPr>
          </w:p>
          <w:p w14:paraId="14267A73" w14:textId="77777777" w:rsidR="00526130" w:rsidRDefault="00526130" w:rsidP="008867A8">
            <w:pPr>
              <w:suppressAutoHyphens/>
              <w:spacing w:after="0" w:line="100" w:lineRule="atLeast"/>
              <w:jc w:val="both"/>
              <w:rPr>
                <w:rFonts w:eastAsia="Calibri" w:cs="Times New Roman"/>
                <w:b/>
                <w:bCs/>
                <w:iCs/>
                <w:lang w:val="ru-RU"/>
              </w:rPr>
            </w:pPr>
          </w:p>
          <w:p w14:paraId="566B8498" w14:textId="77777777" w:rsidR="00526130" w:rsidRDefault="00526130" w:rsidP="008867A8">
            <w:pPr>
              <w:suppressAutoHyphens/>
              <w:spacing w:after="0" w:line="100" w:lineRule="atLeast"/>
              <w:jc w:val="both"/>
              <w:rPr>
                <w:rFonts w:eastAsia="Calibri" w:cs="Times New Roman"/>
                <w:b/>
                <w:bCs/>
                <w:iCs/>
                <w:lang w:val="ru-RU"/>
              </w:rPr>
            </w:pPr>
          </w:p>
          <w:p w14:paraId="5E29DE0A" w14:textId="77777777" w:rsidR="00526130" w:rsidRDefault="00526130" w:rsidP="008867A8">
            <w:pPr>
              <w:suppressAutoHyphens/>
              <w:spacing w:after="0" w:line="100" w:lineRule="atLeast"/>
              <w:jc w:val="both"/>
              <w:rPr>
                <w:rFonts w:eastAsia="Calibri" w:cs="Times New Roman"/>
                <w:b/>
                <w:bCs/>
                <w:iCs/>
                <w:lang w:val="ru-RU"/>
              </w:rPr>
            </w:pPr>
          </w:p>
          <w:p w14:paraId="7641D538" w14:textId="77777777" w:rsidR="00526130" w:rsidRDefault="00526130" w:rsidP="008867A8">
            <w:pPr>
              <w:suppressAutoHyphens/>
              <w:spacing w:after="0" w:line="100" w:lineRule="atLeast"/>
              <w:jc w:val="both"/>
              <w:rPr>
                <w:rFonts w:eastAsia="Calibri" w:cs="Times New Roman"/>
                <w:b/>
                <w:bCs/>
                <w:iCs/>
                <w:lang w:val="ru-RU"/>
              </w:rPr>
            </w:pPr>
          </w:p>
          <w:p w14:paraId="49BF18C6" w14:textId="77777777" w:rsidR="00526130" w:rsidRDefault="00526130" w:rsidP="008867A8">
            <w:pPr>
              <w:suppressAutoHyphens/>
              <w:spacing w:after="0" w:line="100" w:lineRule="atLeast"/>
              <w:jc w:val="both"/>
              <w:rPr>
                <w:rFonts w:eastAsia="Calibri" w:cs="Times New Roman"/>
                <w:b/>
                <w:bCs/>
                <w:iCs/>
                <w:lang w:val="ru-RU"/>
              </w:rPr>
            </w:pPr>
          </w:p>
          <w:p w14:paraId="51E0E913" w14:textId="77777777" w:rsidR="00526130" w:rsidRDefault="00526130" w:rsidP="008867A8">
            <w:pPr>
              <w:suppressAutoHyphens/>
              <w:spacing w:after="0" w:line="100" w:lineRule="atLeast"/>
              <w:jc w:val="both"/>
              <w:rPr>
                <w:rFonts w:eastAsia="Calibri" w:cs="Times New Roman"/>
                <w:b/>
                <w:bCs/>
                <w:iCs/>
                <w:lang w:val="ru-RU"/>
              </w:rPr>
            </w:pPr>
          </w:p>
          <w:p w14:paraId="1FCFF7A0" w14:textId="77777777" w:rsidR="00526130" w:rsidRDefault="00526130" w:rsidP="008867A8">
            <w:pPr>
              <w:suppressAutoHyphens/>
              <w:spacing w:after="0" w:line="100" w:lineRule="atLeast"/>
              <w:jc w:val="both"/>
              <w:rPr>
                <w:rFonts w:eastAsia="Calibri" w:cs="Times New Roman"/>
                <w:b/>
                <w:bCs/>
                <w:iCs/>
                <w:lang w:val="ru-RU"/>
              </w:rPr>
            </w:pPr>
          </w:p>
          <w:p w14:paraId="560042CB" w14:textId="77777777" w:rsidR="00526130" w:rsidRDefault="00526130" w:rsidP="008867A8">
            <w:pPr>
              <w:suppressAutoHyphens/>
              <w:spacing w:after="0" w:line="100" w:lineRule="atLeast"/>
              <w:jc w:val="both"/>
              <w:rPr>
                <w:rFonts w:eastAsia="Calibri" w:cs="Times New Roman"/>
                <w:b/>
                <w:bCs/>
                <w:iCs/>
                <w:lang w:val="ru-RU"/>
              </w:rPr>
            </w:pPr>
          </w:p>
          <w:p w14:paraId="66BF5633" w14:textId="77777777" w:rsidR="00526130" w:rsidRDefault="00526130" w:rsidP="008867A8">
            <w:pPr>
              <w:suppressAutoHyphens/>
              <w:spacing w:after="0" w:line="100" w:lineRule="atLeast"/>
              <w:jc w:val="both"/>
              <w:rPr>
                <w:rFonts w:eastAsia="Calibri" w:cs="Times New Roman"/>
                <w:b/>
                <w:bCs/>
                <w:iCs/>
                <w:lang w:val="ru-RU"/>
              </w:rPr>
            </w:pPr>
          </w:p>
          <w:p w14:paraId="6D267D13" w14:textId="77777777" w:rsidR="00526130" w:rsidRDefault="00526130" w:rsidP="008867A8">
            <w:pPr>
              <w:suppressAutoHyphens/>
              <w:spacing w:after="0" w:line="100" w:lineRule="atLeast"/>
              <w:jc w:val="both"/>
              <w:rPr>
                <w:rFonts w:eastAsia="Calibri" w:cs="Times New Roman"/>
                <w:b/>
                <w:bCs/>
                <w:iCs/>
                <w:lang w:val="ru-RU"/>
              </w:rPr>
            </w:pPr>
          </w:p>
          <w:p w14:paraId="6103FC60" w14:textId="77777777" w:rsidR="00526130" w:rsidRDefault="00526130" w:rsidP="008867A8">
            <w:pPr>
              <w:suppressAutoHyphens/>
              <w:spacing w:after="0" w:line="100" w:lineRule="atLeast"/>
              <w:jc w:val="both"/>
              <w:rPr>
                <w:rFonts w:eastAsia="Calibri" w:cs="Times New Roman"/>
                <w:b/>
                <w:bCs/>
                <w:iCs/>
                <w:lang w:val="ru-RU"/>
              </w:rPr>
            </w:pPr>
          </w:p>
          <w:p w14:paraId="5E46E9AB" w14:textId="77777777" w:rsidR="00526130" w:rsidRDefault="00526130" w:rsidP="008867A8">
            <w:pPr>
              <w:suppressAutoHyphens/>
              <w:spacing w:after="0" w:line="100" w:lineRule="atLeast"/>
              <w:jc w:val="both"/>
              <w:rPr>
                <w:rFonts w:eastAsia="Calibri" w:cs="Times New Roman"/>
                <w:b/>
                <w:bCs/>
                <w:iCs/>
                <w:lang w:val="ru-RU"/>
              </w:rPr>
            </w:pPr>
          </w:p>
          <w:p w14:paraId="3604AA59" w14:textId="77777777" w:rsidR="00526130" w:rsidRDefault="00526130" w:rsidP="008867A8">
            <w:pPr>
              <w:suppressAutoHyphens/>
              <w:spacing w:after="0" w:line="100" w:lineRule="atLeast"/>
              <w:jc w:val="both"/>
              <w:rPr>
                <w:rFonts w:eastAsia="Calibri" w:cs="Times New Roman"/>
                <w:b/>
                <w:bCs/>
                <w:iCs/>
                <w:lang w:val="ru-RU"/>
              </w:rPr>
            </w:pPr>
          </w:p>
          <w:p w14:paraId="6F254EAF" w14:textId="4557026B" w:rsidR="00CB46E7" w:rsidRPr="00442008" w:rsidRDefault="00CB46E7" w:rsidP="008867A8">
            <w:pPr>
              <w:suppressAutoHyphens/>
              <w:spacing w:after="0" w:line="100" w:lineRule="atLeast"/>
              <w:jc w:val="both"/>
              <w:rPr>
                <w:rFonts w:eastAsia="Calibri" w:cs="Times New Roman"/>
                <w:bCs/>
                <w:iCs/>
              </w:rPr>
            </w:pPr>
            <w:r w:rsidRPr="00A51E17">
              <w:rPr>
                <w:rFonts w:eastAsia="Calibri" w:cs="Times New Roman"/>
                <w:b/>
                <w:bCs/>
                <w:iCs/>
                <w:lang w:val="ru-RU"/>
              </w:rPr>
              <w:t>3.</w:t>
            </w:r>
            <w:r w:rsidR="00BD760C">
              <w:rPr>
                <w:rFonts w:eastAsia="Calibri" w:cs="Times New Roman"/>
                <w:b/>
                <w:bCs/>
                <w:iCs/>
                <w:lang w:val="ru-RU"/>
              </w:rPr>
              <w:t>2</w:t>
            </w:r>
            <w:r w:rsidRPr="00A51E17">
              <w:rPr>
                <w:rFonts w:eastAsia="Calibri" w:cs="Times New Roman"/>
                <w:bCs/>
                <w:iCs/>
                <w:lang w:val="ru-RU"/>
              </w:rPr>
              <w:t xml:space="preserve">  Да поседује интeгрисaни систeм упрaвљaњa квaлитeтoм</w:t>
            </w:r>
            <w:r w:rsidR="008F5D5F">
              <w:rPr>
                <w:rFonts w:eastAsia="Calibri" w:cs="Times New Roman"/>
                <w:bCs/>
                <w:iCs/>
              </w:rPr>
              <w:t xml:space="preserve"> </w:t>
            </w:r>
            <w:r w:rsidR="008F5D5F">
              <w:rPr>
                <w:color w:val="000000"/>
              </w:rPr>
              <w:t xml:space="preserve">SRPS ISO 9001; SRPS ISO 14001; </w:t>
            </w:r>
            <w:r w:rsidR="008867A8" w:rsidRPr="008867A8">
              <w:rPr>
                <w:color w:val="000000"/>
              </w:rPr>
              <w:t>SRPS ISO 45001:2018 (уколико Понуђач поседује важећи сертификат SRPS OHSAS 18001:2008 исти ће бити прихваћен од стране Наручиоца)</w:t>
            </w:r>
            <w:r w:rsidR="008F5D5F">
              <w:rPr>
                <w:color w:val="000000"/>
              </w:rPr>
              <w:t>; SRPS ISO 27001; SRPS EN ISO 50001</w:t>
            </w:r>
            <w:r w:rsidR="008867A8" w:rsidRPr="00A66CEE">
              <w:rPr>
                <w:rFonts w:ascii="Calibri" w:eastAsia="Calibri" w:hAnsi="Calibri" w:cs="Calibri"/>
                <w:lang w:val="sr-Cyrl-RS"/>
              </w:rPr>
              <w:t xml:space="preserve"> или одговарајуће</w:t>
            </w:r>
            <w:r w:rsidR="008867A8">
              <w:rPr>
                <w:rFonts w:ascii="Calibri" w:eastAsia="Calibri" w:hAnsi="Calibri" w:cs="Calibri"/>
                <w:lang w:val="sr-Cyrl-RS"/>
              </w:rPr>
              <w:t>.</w:t>
            </w:r>
          </w:p>
          <w:p w14:paraId="26942C1A" w14:textId="1B4FFC08" w:rsidR="00D23FFB" w:rsidRPr="00A51E17" w:rsidRDefault="00D23FFB" w:rsidP="00D23FFB">
            <w:pPr>
              <w:suppressAutoHyphens/>
              <w:spacing w:after="0" w:line="100" w:lineRule="atLeast"/>
              <w:jc w:val="both"/>
              <w:rPr>
                <w:rFonts w:eastAsia="Calibri" w:cs="Times New Roman"/>
                <w:bCs/>
                <w:iCs/>
                <w:lang w:val="ru-RU"/>
              </w:rPr>
            </w:pPr>
          </w:p>
          <w:p w14:paraId="1D6CA136" w14:textId="77777777" w:rsidR="00CB46E7" w:rsidRPr="00A51E17" w:rsidRDefault="00CB46E7" w:rsidP="00CB46E7">
            <w:pPr>
              <w:suppressAutoHyphens/>
              <w:spacing w:after="0" w:line="100" w:lineRule="atLeast"/>
              <w:jc w:val="both"/>
              <w:rPr>
                <w:rFonts w:eastAsia="Calibri" w:cs="Times New Roman"/>
                <w:bCs/>
                <w:iCs/>
                <w:lang w:val="ru-RU"/>
              </w:rPr>
            </w:pPr>
          </w:p>
          <w:p w14:paraId="6B715E32" w14:textId="7C82F881" w:rsidR="007D3298" w:rsidRDefault="00CB46E7" w:rsidP="007D3298">
            <w:pPr>
              <w:pBdr>
                <w:top w:val="nil"/>
                <w:left w:val="nil"/>
                <w:bottom w:val="nil"/>
                <w:right w:val="nil"/>
                <w:between w:val="nil"/>
              </w:pBdr>
              <w:shd w:val="clear" w:color="auto" w:fill="FFFFFF"/>
              <w:spacing w:before="100" w:after="120" w:line="240" w:lineRule="auto"/>
              <w:jc w:val="both"/>
              <w:rPr>
                <w:b/>
                <w:color w:val="000000"/>
                <w:sz w:val="24"/>
                <w:szCs w:val="24"/>
              </w:rPr>
            </w:pPr>
            <w:r w:rsidRPr="00A51E17">
              <w:rPr>
                <w:rFonts w:eastAsia="Calibri" w:cs="Times New Roman"/>
                <w:b/>
                <w:bCs/>
                <w:iCs/>
                <w:lang w:val="ru-RU"/>
              </w:rPr>
              <w:t>3.</w:t>
            </w:r>
            <w:r w:rsidR="00BD760C">
              <w:rPr>
                <w:rFonts w:eastAsia="Calibri" w:cs="Times New Roman"/>
                <w:b/>
                <w:bCs/>
                <w:iCs/>
                <w:lang w:val="ru-RU"/>
              </w:rPr>
              <w:t>3</w:t>
            </w:r>
            <w:r w:rsidR="007D3298">
              <w:rPr>
                <w:rFonts w:eastAsia="Calibri" w:cs="Times New Roman"/>
                <w:b/>
                <w:bCs/>
                <w:iCs/>
              </w:rPr>
              <w:t xml:space="preserve"> </w:t>
            </w:r>
            <w:r w:rsidR="007D3298" w:rsidRPr="00AD4AF0">
              <w:rPr>
                <w:color w:val="000000"/>
              </w:rPr>
              <w:t>Да има зад</w:t>
            </w:r>
            <w:r w:rsidR="007D3298">
              <w:rPr>
                <w:color w:val="000000"/>
              </w:rPr>
              <w:t>o</w:t>
            </w:r>
            <w:r w:rsidR="007D3298" w:rsidRPr="00AD4AF0">
              <w:rPr>
                <w:color w:val="000000"/>
              </w:rPr>
              <w:t>в</w:t>
            </w:r>
            <w:r w:rsidR="007D3298">
              <w:rPr>
                <w:color w:val="000000"/>
              </w:rPr>
              <w:t>o</w:t>
            </w:r>
            <w:r w:rsidR="007D3298" w:rsidRPr="00AD4AF0">
              <w:rPr>
                <w:color w:val="000000"/>
              </w:rPr>
              <w:t>љавајућу п</w:t>
            </w:r>
            <w:r w:rsidR="007D3298">
              <w:rPr>
                <w:color w:val="000000"/>
              </w:rPr>
              <w:t>o</w:t>
            </w:r>
            <w:r w:rsidR="007D3298" w:rsidRPr="00AD4AF0">
              <w:rPr>
                <w:color w:val="000000"/>
              </w:rPr>
              <w:t>сл</w:t>
            </w:r>
            <w:r w:rsidR="007D3298">
              <w:rPr>
                <w:color w:val="000000"/>
              </w:rPr>
              <w:t>o</w:t>
            </w:r>
            <w:r w:rsidR="007D3298" w:rsidRPr="00AD4AF0">
              <w:rPr>
                <w:color w:val="000000"/>
              </w:rPr>
              <w:t>вну сп</w:t>
            </w:r>
            <w:r w:rsidR="007D3298">
              <w:rPr>
                <w:color w:val="000000"/>
              </w:rPr>
              <w:t>o</w:t>
            </w:r>
            <w:r w:rsidR="007D3298" w:rsidRPr="00AD4AF0">
              <w:rPr>
                <w:color w:val="000000"/>
              </w:rPr>
              <w:t>с</w:t>
            </w:r>
            <w:r w:rsidR="007D3298">
              <w:rPr>
                <w:color w:val="000000"/>
              </w:rPr>
              <w:t>o</w:t>
            </w:r>
            <w:r w:rsidR="007D3298" w:rsidRPr="00AD4AF0">
              <w:rPr>
                <w:color w:val="000000"/>
              </w:rPr>
              <w:t>бн</w:t>
            </w:r>
            <w:r w:rsidR="007D3298">
              <w:rPr>
                <w:color w:val="000000"/>
              </w:rPr>
              <w:t>o</w:t>
            </w:r>
            <w:r w:rsidR="007D3298" w:rsidRPr="00AD4AF0">
              <w:rPr>
                <w:color w:val="000000"/>
              </w:rPr>
              <w:t>ст –</w:t>
            </w:r>
            <w:r w:rsidR="007D3298">
              <w:rPr>
                <w:color w:val="000000"/>
              </w:rPr>
              <w:t>o</w:t>
            </w:r>
            <w:r w:rsidR="007D3298" w:rsidRPr="00AD4AF0">
              <w:rPr>
                <w:color w:val="000000"/>
              </w:rPr>
              <w:t>дн</w:t>
            </w:r>
            <w:r w:rsidR="007D3298">
              <w:rPr>
                <w:color w:val="000000"/>
              </w:rPr>
              <w:t>o</w:t>
            </w:r>
            <w:r w:rsidR="007D3298" w:rsidRPr="00AD4AF0">
              <w:rPr>
                <w:color w:val="000000"/>
              </w:rPr>
              <w:t>сн</w:t>
            </w:r>
            <w:r w:rsidR="007D3298">
              <w:rPr>
                <w:color w:val="000000"/>
              </w:rPr>
              <w:t>o</w:t>
            </w:r>
            <w:r w:rsidR="007D3298" w:rsidRPr="00AD4AF0">
              <w:rPr>
                <w:color w:val="000000"/>
              </w:rPr>
              <w:t xml:space="preserve"> такву да </w:t>
            </w:r>
            <w:r w:rsidR="007D3298">
              <w:rPr>
                <w:color w:val="000000"/>
                <w:lang w:val="sr-Cyrl-RS"/>
              </w:rPr>
              <w:t xml:space="preserve">су </w:t>
            </w:r>
            <w:r w:rsidR="007D3298" w:rsidRPr="00AD4AF0">
              <w:rPr>
                <w:color w:val="000000"/>
              </w:rPr>
              <w:t>п</w:t>
            </w:r>
            <w:r w:rsidR="007D3298">
              <w:rPr>
                <w:color w:val="000000"/>
              </w:rPr>
              <w:t>o</w:t>
            </w:r>
            <w:r w:rsidR="007D3298" w:rsidRPr="00AD4AF0">
              <w:rPr>
                <w:color w:val="000000"/>
              </w:rPr>
              <w:t>нуђа</w:t>
            </w:r>
            <w:r w:rsidR="007D3298">
              <w:rPr>
                <w:color w:val="000000"/>
              </w:rPr>
              <w:t>ч</w:t>
            </w:r>
            <w:r w:rsidR="007D3298" w:rsidRPr="00AD4AF0">
              <w:rPr>
                <w:color w:val="000000"/>
              </w:rPr>
              <w:t xml:space="preserve">, сваки </w:t>
            </w:r>
            <w:r w:rsidR="007D3298">
              <w:rPr>
                <w:color w:val="000000"/>
              </w:rPr>
              <w:t>ч</w:t>
            </w:r>
            <w:r w:rsidR="007D3298" w:rsidRPr="00AD4AF0">
              <w:rPr>
                <w:color w:val="000000"/>
              </w:rPr>
              <w:t>лан групе п</w:t>
            </w:r>
            <w:r w:rsidR="007D3298">
              <w:rPr>
                <w:color w:val="000000"/>
              </w:rPr>
              <w:t>о</w:t>
            </w:r>
            <w:r w:rsidR="007D3298" w:rsidRPr="00AD4AF0">
              <w:rPr>
                <w:color w:val="000000"/>
              </w:rPr>
              <w:t>нуђа</w:t>
            </w:r>
            <w:r w:rsidR="007D3298">
              <w:rPr>
                <w:color w:val="000000"/>
              </w:rPr>
              <w:t>ч</w:t>
            </w:r>
            <w:r w:rsidR="007D3298" w:rsidRPr="00AD4AF0">
              <w:rPr>
                <w:color w:val="000000"/>
              </w:rPr>
              <w:t>а, п</w:t>
            </w:r>
            <w:r w:rsidR="007D3298">
              <w:rPr>
                <w:color w:val="000000"/>
              </w:rPr>
              <w:t>о</w:t>
            </w:r>
            <w:r w:rsidR="007D3298" w:rsidRPr="00AD4AF0">
              <w:rPr>
                <w:color w:val="000000"/>
              </w:rPr>
              <w:t>дизв</w:t>
            </w:r>
            <w:r w:rsidR="007D3298">
              <w:rPr>
                <w:color w:val="000000"/>
              </w:rPr>
              <w:t>о</w:t>
            </w:r>
            <w:r w:rsidR="007D3298" w:rsidRPr="00AD4AF0">
              <w:rPr>
                <w:color w:val="000000"/>
              </w:rPr>
              <w:t>ђа</w:t>
            </w:r>
            <w:r w:rsidR="007D3298">
              <w:rPr>
                <w:color w:val="000000"/>
              </w:rPr>
              <w:t>ч</w:t>
            </w:r>
            <w:r w:rsidR="007D3298" w:rsidRPr="00AD4AF0">
              <w:rPr>
                <w:color w:val="000000"/>
              </w:rPr>
              <w:t xml:space="preserve"> и сва </w:t>
            </w:r>
            <w:r w:rsidR="007D3298">
              <w:rPr>
                <w:color w:val="000000"/>
              </w:rPr>
              <w:t>њ</w:t>
            </w:r>
            <w:r w:rsidR="007D3298" w:rsidRPr="00AD4AF0">
              <w:rPr>
                <w:color w:val="000000"/>
              </w:rPr>
              <w:t>их</w:t>
            </w:r>
            <w:r w:rsidR="007D3298">
              <w:rPr>
                <w:color w:val="000000"/>
              </w:rPr>
              <w:t>о</w:t>
            </w:r>
            <w:r w:rsidR="007D3298" w:rsidRPr="00AD4AF0">
              <w:rPr>
                <w:color w:val="000000"/>
              </w:rPr>
              <w:t>ва п</w:t>
            </w:r>
            <w:r w:rsidR="007D3298">
              <w:rPr>
                <w:color w:val="000000"/>
              </w:rPr>
              <w:t>о</w:t>
            </w:r>
            <w:r w:rsidR="007D3298" w:rsidRPr="00AD4AF0">
              <w:rPr>
                <w:color w:val="000000"/>
              </w:rPr>
              <w:t>везана лица све уг</w:t>
            </w:r>
            <w:r w:rsidR="007D3298">
              <w:rPr>
                <w:color w:val="000000"/>
              </w:rPr>
              <w:t>о</w:t>
            </w:r>
            <w:r w:rsidR="007D3298" w:rsidRPr="00AD4AF0">
              <w:rPr>
                <w:color w:val="000000"/>
              </w:rPr>
              <w:t>в</w:t>
            </w:r>
            <w:r w:rsidR="007D3298">
              <w:rPr>
                <w:color w:val="000000"/>
              </w:rPr>
              <w:t>о</w:t>
            </w:r>
            <w:r w:rsidR="007D3298" w:rsidRPr="00AD4AF0">
              <w:rPr>
                <w:color w:val="000000"/>
              </w:rPr>
              <w:t>ре и п</w:t>
            </w:r>
            <w:r w:rsidR="007D3298">
              <w:rPr>
                <w:color w:val="000000"/>
              </w:rPr>
              <w:t>о</w:t>
            </w:r>
            <w:r w:rsidR="007D3298" w:rsidRPr="00AD4AF0">
              <w:rPr>
                <w:color w:val="000000"/>
              </w:rPr>
              <w:t>сл</w:t>
            </w:r>
            <w:r w:rsidR="007D3298">
              <w:rPr>
                <w:color w:val="000000"/>
              </w:rPr>
              <w:t>о</w:t>
            </w:r>
            <w:r w:rsidR="007D3298" w:rsidRPr="00AD4AF0">
              <w:rPr>
                <w:color w:val="000000"/>
              </w:rPr>
              <w:t xml:space="preserve">вне </w:t>
            </w:r>
            <w:r w:rsidR="007D3298">
              <w:rPr>
                <w:color w:val="000000"/>
              </w:rPr>
              <w:t>о</w:t>
            </w:r>
            <w:r w:rsidR="007D3298" w:rsidRPr="00AD4AF0">
              <w:rPr>
                <w:color w:val="000000"/>
              </w:rPr>
              <w:t>дн</w:t>
            </w:r>
            <w:r w:rsidR="007D3298">
              <w:rPr>
                <w:color w:val="000000"/>
              </w:rPr>
              <w:t>о</w:t>
            </w:r>
            <w:r w:rsidR="007D3298" w:rsidRPr="00AD4AF0">
              <w:rPr>
                <w:color w:val="000000"/>
              </w:rPr>
              <w:t>се са Републик</w:t>
            </w:r>
            <w:r w:rsidR="007D3298">
              <w:rPr>
                <w:color w:val="000000"/>
              </w:rPr>
              <w:t>о</w:t>
            </w:r>
            <w:r w:rsidR="007D3298" w:rsidRPr="00AD4AF0">
              <w:rPr>
                <w:color w:val="000000"/>
              </w:rPr>
              <w:t>м Србиј</w:t>
            </w:r>
            <w:r w:rsidR="007D3298">
              <w:rPr>
                <w:color w:val="000000"/>
              </w:rPr>
              <w:t>о</w:t>
            </w:r>
            <w:r w:rsidR="007D3298" w:rsidRPr="00AD4AF0">
              <w:rPr>
                <w:color w:val="000000"/>
              </w:rPr>
              <w:t>м и директним и индиректним к</w:t>
            </w:r>
            <w:r w:rsidR="007D3298">
              <w:rPr>
                <w:color w:val="000000"/>
              </w:rPr>
              <w:t>о</w:t>
            </w:r>
            <w:r w:rsidR="007D3298" w:rsidRPr="00AD4AF0">
              <w:rPr>
                <w:color w:val="000000"/>
              </w:rPr>
              <w:t>рисницима Бу</w:t>
            </w:r>
            <w:r w:rsidR="007D3298">
              <w:rPr>
                <w:color w:val="000000"/>
              </w:rPr>
              <w:t>џ</w:t>
            </w:r>
            <w:r w:rsidR="007D3298" w:rsidRPr="00AD4AF0">
              <w:rPr>
                <w:color w:val="000000"/>
              </w:rPr>
              <w:t>ета Републике Србије у пери</w:t>
            </w:r>
            <w:r w:rsidR="007D3298">
              <w:rPr>
                <w:color w:val="000000"/>
              </w:rPr>
              <w:t>о</w:t>
            </w:r>
            <w:r w:rsidR="007D3298" w:rsidRPr="00AD4AF0">
              <w:rPr>
                <w:color w:val="000000"/>
              </w:rPr>
              <w:t xml:space="preserve">ду </w:t>
            </w:r>
            <w:r w:rsidR="007D3298">
              <w:rPr>
                <w:color w:val="000000"/>
              </w:rPr>
              <w:t>о</w:t>
            </w:r>
            <w:r w:rsidR="007D3298" w:rsidRPr="00AD4AF0">
              <w:rPr>
                <w:color w:val="000000"/>
              </w:rPr>
              <w:t>д десет (10) г</w:t>
            </w:r>
            <w:r w:rsidR="007D3298">
              <w:rPr>
                <w:color w:val="000000"/>
              </w:rPr>
              <w:t>о</w:t>
            </w:r>
            <w:r w:rsidR="007D3298" w:rsidRPr="00AD4AF0">
              <w:rPr>
                <w:color w:val="000000"/>
              </w:rPr>
              <w:t xml:space="preserve">дина пре </w:t>
            </w:r>
            <w:r w:rsidR="007D3298">
              <w:rPr>
                <w:color w:val="000000"/>
              </w:rPr>
              <w:t>о</w:t>
            </w:r>
            <w:r w:rsidR="007D3298" w:rsidRPr="00AD4AF0">
              <w:rPr>
                <w:color w:val="000000"/>
              </w:rPr>
              <w:t>бјављива</w:t>
            </w:r>
            <w:r w:rsidR="007D3298">
              <w:rPr>
                <w:color w:val="000000"/>
              </w:rPr>
              <w:t>њ</w:t>
            </w:r>
            <w:r w:rsidR="007D3298" w:rsidRPr="00AD4AF0">
              <w:rPr>
                <w:color w:val="000000"/>
              </w:rPr>
              <w:t>а јавн</w:t>
            </w:r>
            <w:r w:rsidR="007D3298">
              <w:rPr>
                <w:color w:val="000000"/>
              </w:rPr>
              <w:t>о</w:t>
            </w:r>
            <w:r w:rsidR="007D3298" w:rsidRPr="00AD4AF0">
              <w:rPr>
                <w:color w:val="000000"/>
              </w:rPr>
              <w:t>г п</w:t>
            </w:r>
            <w:r w:rsidR="007D3298">
              <w:rPr>
                <w:color w:val="000000"/>
              </w:rPr>
              <w:t>о</w:t>
            </w:r>
            <w:r w:rsidR="007D3298" w:rsidRPr="00AD4AF0">
              <w:rPr>
                <w:color w:val="000000"/>
              </w:rPr>
              <w:t>зива, извр</w:t>
            </w:r>
            <w:r w:rsidR="007D3298">
              <w:rPr>
                <w:color w:val="000000"/>
              </w:rPr>
              <w:t>ш</w:t>
            </w:r>
            <w:r w:rsidR="007D3298" w:rsidRPr="00AD4AF0">
              <w:rPr>
                <w:color w:val="000000"/>
              </w:rPr>
              <w:t>авали и извр</w:t>
            </w:r>
            <w:r w:rsidR="007D3298">
              <w:rPr>
                <w:color w:val="000000"/>
              </w:rPr>
              <w:t>ш</w:t>
            </w:r>
            <w:r w:rsidR="007D3298" w:rsidRPr="00AD4AF0">
              <w:rPr>
                <w:color w:val="000000"/>
              </w:rPr>
              <w:t>авају на квалитетан на</w:t>
            </w:r>
            <w:r w:rsidR="007D3298">
              <w:rPr>
                <w:color w:val="000000"/>
              </w:rPr>
              <w:t>ч</w:t>
            </w:r>
            <w:r w:rsidR="007D3298" w:rsidRPr="00AD4AF0">
              <w:rPr>
                <w:color w:val="000000"/>
              </w:rPr>
              <w:t>ин.</w:t>
            </w:r>
          </w:p>
          <w:p w14:paraId="77378C3D" w14:textId="77777777" w:rsidR="007D3298" w:rsidRPr="00442008" w:rsidRDefault="007D3298" w:rsidP="00CB46E7">
            <w:pPr>
              <w:suppressAutoHyphens/>
              <w:spacing w:after="0" w:line="100" w:lineRule="atLeast"/>
              <w:jc w:val="both"/>
              <w:rPr>
                <w:rFonts w:eastAsia="Calibri" w:cs="Times New Roman"/>
                <w:b/>
                <w:bCs/>
                <w:iCs/>
              </w:rPr>
            </w:pPr>
          </w:p>
          <w:p w14:paraId="290BE58A" w14:textId="79D94FB9" w:rsidR="00CB46E7" w:rsidRDefault="00070628" w:rsidP="00CB46E7">
            <w:pPr>
              <w:suppressAutoHyphens/>
              <w:spacing w:after="0" w:line="100" w:lineRule="atLeast"/>
              <w:jc w:val="both"/>
              <w:rPr>
                <w:rFonts w:eastAsia="Calibri" w:cs="Times New Roman"/>
                <w:bCs/>
                <w:iCs/>
                <w:lang w:val="ru-RU"/>
              </w:rPr>
            </w:pPr>
            <w:r w:rsidRPr="00A51E17">
              <w:rPr>
                <w:rFonts w:eastAsia="Calibri" w:cs="Times New Roman"/>
                <w:b/>
                <w:bCs/>
                <w:iCs/>
                <w:lang w:val="ru-RU"/>
              </w:rPr>
              <w:t xml:space="preserve"> </w:t>
            </w:r>
          </w:p>
          <w:p w14:paraId="4C7349E8" w14:textId="77777777" w:rsidR="00CB46E7" w:rsidRPr="00A51E17" w:rsidRDefault="00CB46E7" w:rsidP="00CB46E7">
            <w:pPr>
              <w:suppressAutoHyphens/>
              <w:spacing w:after="0" w:line="100" w:lineRule="atLeast"/>
              <w:jc w:val="both"/>
              <w:rPr>
                <w:rFonts w:eastAsia="Calibri" w:cs="Times New Roman"/>
                <w:bCs/>
                <w:iCs/>
                <w:lang w:val="ru-RU"/>
              </w:rPr>
            </w:pPr>
          </w:p>
          <w:p w14:paraId="6402ECAE" w14:textId="77777777" w:rsidR="00CB46E7" w:rsidRPr="00A51E17" w:rsidRDefault="00CB46E7" w:rsidP="008867A8">
            <w:pPr>
              <w:suppressAutoHyphens/>
              <w:spacing w:after="0" w:line="100" w:lineRule="atLeast"/>
              <w:jc w:val="both"/>
              <w:rPr>
                <w:rFonts w:eastAsia="Calibri" w:cs="Times New Roman"/>
                <w:lang w:val="sr-Cyrl-RS"/>
              </w:rPr>
            </w:pPr>
          </w:p>
        </w:tc>
        <w:tc>
          <w:tcPr>
            <w:tcW w:w="4252" w:type="dxa"/>
            <w:shd w:val="clear" w:color="auto" w:fill="auto"/>
          </w:tcPr>
          <w:p w14:paraId="4CBF9A8E" w14:textId="78983044" w:rsidR="008867A8" w:rsidRPr="00836134" w:rsidRDefault="008867A8" w:rsidP="008867A8">
            <w:pPr>
              <w:shd w:val="clear" w:color="auto" w:fill="FFFFFF"/>
              <w:suppressAutoHyphens/>
              <w:spacing w:line="100" w:lineRule="atLeast"/>
              <w:contextualSpacing/>
              <w:jc w:val="center"/>
              <w:rPr>
                <w:rFonts w:eastAsia="Calibri" w:cs="Times New Roman"/>
                <w:b/>
                <w:iCs/>
                <w:u w:val="single"/>
                <w:lang w:val="ru-RU"/>
              </w:rPr>
            </w:pPr>
            <w:r w:rsidRPr="00836134">
              <w:rPr>
                <w:rFonts w:eastAsia="Calibri" w:cs="Times New Roman"/>
                <w:b/>
                <w:iCs/>
                <w:u w:val="single"/>
                <w:lang w:val="ru-RU"/>
              </w:rPr>
              <w:lastRenderedPageBreak/>
              <w:t>Пословни капацитет</w:t>
            </w:r>
          </w:p>
          <w:p w14:paraId="505EB65D" w14:textId="789DAA6C" w:rsidR="0051288D" w:rsidRPr="00836134" w:rsidRDefault="00CB46E7" w:rsidP="0051288D">
            <w:pPr>
              <w:tabs>
                <w:tab w:val="left" w:pos="1383"/>
                <w:tab w:val="left" w:pos="2091"/>
                <w:tab w:val="left" w:pos="2799"/>
                <w:tab w:val="left" w:pos="3507"/>
                <w:tab w:val="left" w:pos="4215"/>
                <w:tab w:val="left" w:pos="4923"/>
                <w:tab w:val="left" w:pos="5631"/>
                <w:tab w:val="left" w:pos="6339"/>
                <w:tab w:val="left" w:pos="7047"/>
                <w:tab w:val="left" w:pos="7755"/>
                <w:tab w:val="left" w:pos="8463"/>
                <w:tab w:val="left" w:pos="9171"/>
                <w:tab w:val="left" w:pos="9879"/>
              </w:tabs>
              <w:spacing w:after="120" w:line="240" w:lineRule="auto"/>
              <w:jc w:val="both"/>
              <w:rPr>
                <w:rFonts w:ascii="Calibri" w:eastAsia="Calibri" w:hAnsi="Calibri" w:cs="Calibri"/>
                <w:lang w:val="sr-Cyrl-RS"/>
              </w:rPr>
            </w:pPr>
            <w:r w:rsidRPr="00836134">
              <w:rPr>
                <w:rFonts w:eastAsia="Calibri" w:cs="Times New Roman"/>
                <w:b/>
                <w:color w:val="000000"/>
                <w:lang w:val="sr-Cyrl-CS"/>
              </w:rPr>
              <w:t>3.</w:t>
            </w:r>
            <w:r w:rsidR="00BD760C" w:rsidRPr="00836134">
              <w:rPr>
                <w:rFonts w:eastAsia="Calibri" w:cs="Times New Roman"/>
                <w:b/>
                <w:color w:val="000000"/>
                <w:lang w:val="sr-Cyrl-CS"/>
              </w:rPr>
              <w:t>1</w:t>
            </w:r>
            <w:r w:rsidR="0051288D" w:rsidRPr="00836134">
              <w:rPr>
                <w:rFonts w:ascii="Calibri" w:eastAsia="Calibri" w:hAnsi="Calibri" w:cs="Calibri"/>
                <w:lang w:val="sr-Cyrl-RS"/>
              </w:rPr>
              <w:t xml:space="preserve"> Фотокопије закључених уговора из којих се недвосмислено може утврдити да је Понуђач извршио реконструкцију или адаптацију и започео одржавање јавног осветљења са LED светиљкама, а не само изворима светлости, нити тракама по моделу уговора који је сличан као што је предмет јавне набавке, и то најмање један или више уговора у 2015., 2016., 2017., 2018. и 2019. години, у којима је минимално инсталисано 1.938 комада LED светиљки укупно и најмање три (3) уговора у којим су инсталирани управљачки системи; Уколико у уговору није назначен број светиљки или број уграђених управљачких система, неопходно је доставити и записник о успешној имплементацији МУЕ. Потребно је доставити и потврде наручиоца о квалитетној реализацији достављених уговора, тј. попуњен и оверен образац 7 из поглавља VII конкурсне документације (потврде наручиоца садрже: назив/предмет посла, државу у којој је посао спроведен, назив наручиоца/клијента, адресу наручиоца, датум закључења уговора, период трајања уговора, вредност посла у нето износу, назив партнерске комапније (уколико постоји), приближна вредност услуга коју је понуђач пружиоц по уговору, лице за контакт (име, функција, електронска пошта), датум почетка имплементације (месец/година), датум </w:t>
            </w:r>
            <w:r w:rsidR="0051288D" w:rsidRPr="00836134">
              <w:rPr>
                <w:rFonts w:ascii="Calibri" w:eastAsia="Calibri" w:hAnsi="Calibri" w:cs="Calibri"/>
                <w:lang w:val="sr-Cyrl-RS"/>
              </w:rPr>
              <w:lastRenderedPageBreak/>
              <w:t>завршетка имплементације (месец/година), динамика имплементације (просечан бр. уграђених светиљки/дан), наративни опис посла и констатација о уредном извршењу (врста уведених мера, уграђене технологије).</w:t>
            </w:r>
          </w:p>
          <w:p w14:paraId="582F5C6C" w14:textId="5C86F675" w:rsidR="00CB46E7" w:rsidRPr="00836134" w:rsidRDefault="00CB46E7" w:rsidP="00CB46E7">
            <w:pPr>
              <w:spacing w:after="0" w:line="240" w:lineRule="auto"/>
              <w:jc w:val="both"/>
              <w:rPr>
                <w:rFonts w:eastAsia="Times New Roman" w:cs="Times New Roman"/>
                <w:b/>
                <w:color w:val="000000"/>
                <w:lang w:val="sr-Cyrl-CS"/>
              </w:rPr>
            </w:pPr>
          </w:p>
          <w:p w14:paraId="2065B088" w14:textId="1801FD0D" w:rsidR="00CB46E7" w:rsidRPr="00836134" w:rsidRDefault="00CB46E7" w:rsidP="008867A8">
            <w:pPr>
              <w:spacing w:after="0" w:line="240" w:lineRule="auto"/>
              <w:rPr>
                <w:color w:val="000000"/>
                <w:lang w:val="sr-Cyrl-RS"/>
              </w:rPr>
            </w:pPr>
            <w:r w:rsidRPr="00836134">
              <w:rPr>
                <w:rFonts w:eastAsia="Times New Roman" w:cs="Times New Roman"/>
                <w:b/>
                <w:color w:val="000000"/>
                <w:lang w:val="sr-Cyrl-CS"/>
              </w:rPr>
              <w:t>3.</w:t>
            </w:r>
            <w:r w:rsidR="00BD760C" w:rsidRPr="00836134">
              <w:rPr>
                <w:rFonts w:eastAsia="Times New Roman" w:cs="Times New Roman"/>
                <w:b/>
                <w:color w:val="000000"/>
                <w:lang w:val="sr-Cyrl-CS"/>
              </w:rPr>
              <w:t>2</w:t>
            </w:r>
            <w:r w:rsidR="008867A8" w:rsidRPr="00836134">
              <w:rPr>
                <w:rFonts w:eastAsia="Times New Roman" w:cs="Times New Roman"/>
                <w:b/>
                <w:color w:val="000000"/>
                <w:lang w:val="sr-Cyrl-CS"/>
              </w:rPr>
              <w:t xml:space="preserve"> </w:t>
            </w:r>
            <w:r w:rsidR="008867A8" w:rsidRPr="00836134">
              <w:rPr>
                <w:rFonts w:eastAsia="Times New Roman" w:cs="Times New Roman"/>
                <w:color w:val="000000"/>
                <w:lang w:val="sr-Cyrl-CS"/>
              </w:rPr>
              <w:t>Приложити ф</w:t>
            </w:r>
            <w:r w:rsidRPr="00836134">
              <w:rPr>
                <w:rFonts w:eastAsia="Times New Roman" w:cs="Times New Roman"/>
                <w:color w:val="000000"/>
                <w:lang w:val="sr-Cyrl-CS"/>
              </w:rPr>
              <w:t xml:space="preserve">отокопије важећих сертификата </w:t>
            </w:r>
            <w:r w:rsidR="008F5D5F" w:rsidRPr="00836134">
              <w:rPr>
                <w:color w:val="000000"/>
              </w:rPr>
              <w:t xml:space="preserve">SRPS ISO 9001; SRPS ISO 14001; </w:t>
            </w:r>
            <w:r w:rsidR="008867A8" w:rsidRPr="00836134">
              <w:rPr>
                <w:color w:val="000000"/>
              </w:rPr>
              <w:t>SRPS ISO 45001:2018</w:t>
            </w:r>
            <w:r w:rsidR="008867A8" w:rsidRPr="00836134">
              <w:rPr>
                <w:color w:val="000000"/>
                <w:lang w:val="sr-Cyrl-RS"/>
              </w:rPr>
              <w:t xml:space="preserve"> или важећи </w:t>
            </w:r>
            <w:r w:rsidR="008F5D5F" w:rsidRPr="00836134">
              <w:rPr>
                <w:color w:val="000000"/>
              </w:rPr>
              <w:t>SRPS OHSAS 18001; SRPS ISO 27001; SRPS EN ISO 50001</w:t>
            </w:r>
            <w:r w:rsidR="008867A8" w:rsidRPr="00836134">
              <w:rPr>
                <w:color w:val="000000"/>
                <w:lang w:val="sr-Cyrl-RS"/>
              </w:rPr>
              <w:t>;</w:t>
            </w:r>
          </w:p>
          <w:p w14:paraId="3F1C1C77" w14:textId="77777777" w:rsidR="008867A8" w:rsidRPr="00836134" w:rsidRDefault="008867A8" w:rsidP="008867A8">
            <w:pPr>
              <w:spacing w:after="0" w:line="240" w:lineRule="auto"/>
              <w:rPr>
                <w:rFonts w:eastAsia="Times New Roman" w:cs="Times New Roman"/>
                <w:b/>
                <w:color w:val="000000"/>
                <w:lang w:val="sr-Cyrl-CS"/>
              </w:rPr>
            </w:pPr>
          </w:p>
          <w:p w14:paraId="4194320E" w14:textId="77777777" w:rsidR="00454F81" w:rsidRDefault="00454F81" w:rsidP="0051288D">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eastAsia="Calibri" w:cs="Times New Roman"/>
                <w:b/>
                <w:bCs/>
                <w:iCs/>
                <w:lang w:val="ru-RU"/>
              </w:rPr>
            </w:pPr>
          </w:p>
          <w:p w14:paraId="1973ED9A" w14:textId="77777777" w:rsidR="00454F81" w:rsidRDefault="00454F81" w:rsidP="0051288D">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eastAsia="Calibri" w:cs="Times New Roman"/>
                <w:b/>
                <w:bCs/>
                <w:iCs/>
                <w:lang w:val="ru-RU"/>
              </w:rPr>
            </w:pPr>
          </w:p>
          <w:p w14:paraId="71BC5F85" w14:textId="0C1840A0" w:rsidR="0051288D" w:rsidRPr="00836134" w:rsidRDefault="00CB46E7" w:rsidP="0051288D">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836134">
              <w:rPr>
                <w:rFonts w:eastAsia="Calibri" w:cs="Times New Roman"/>
                <w:b/>
                <w:bCs/>
                <w:iCs/>
                <w:lang w:val="ru-RU"/>
              </w:rPr>
              <w:t>3.</w:t>
            </w:r>
            <w:r w:rsidR="00BD760C" w:rsidRPr="00836134">
              <w:rPr>
                <w:rFonts w:eastAsia="Calibri" w:cs="Times New Roman"/>
                <w:b/>
                <w:bCs/>
                <w:iCs/>
                <w:lang w:val="ru-RU"/>
              </w:rPr>
              <w:t>3</w:t>
            </w:r>
            <w:r w:rsidR="0051288D" w:rsidRPr="00836134">
              <w:rPr>
                <w:rFonts w:ascii="Calibri" w:eastAsia="Calibri" w:hAnsi="Calibri" w:cs="Calibri"/>
                <w:lang w:val="sr-Cyrl-RS"/>
              </w:rPr>
              <w:t xml:space="preserve"> Попуњен и оверен образац – Изјава (Образац XV) из конкурсне документације којима потврђују да су понуђач, сваки члан групе понуђача, подизвођач и сва њихова власнички повезана лица све уговоре и пословне односе са Републиком Србијом и директним и индиректним корисницима Буџета Републике Србије извршавали и извршавају на квалитетан начин. </w:t>
            </w:r>
          </w:p>
          <w:p w14:paraId="62A97437" w14:textId="77777777" w:rsidR="0051288D" w:rsidRPr="00836134" w:rsidRDefault="0051288D" w:rsidP="0051288D">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836134">
              <w:rPr>
                <w:rFonts w:ascii="Calibri" w:eastAsia="Calibri" w:hAnsi="Calibri" w:cs="Calibri"/>
                <w:lang w:val="sr-Cyrl-RS"/>
              </w:rPr>
              <w:t xml:space="preserve">Образац XV –Изјаву, доставља понуђач, сваки члан групе понуђача, као и подизвођач. </w:t>
            </w:r>
          </w:p>
          <w:p w14:paraId="19DC4869" w14:textId="77777777" w:rsidR="0051288D" w:rsidRPr="00836134" w:rsidRDefault="0051288D" w:rsidP="0051288D">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836134">
              <w:rPr>
                <w:rFonts w:ascii="Calibri" w:eastAsia="Calibri" w:hAnsi="Calibri" w:cs="Calibri"/>
                <w:lang w:val="sr-Cyrl-RS"/>
              </w:rPr>
              <w:t>Под уговорима и пословним односима наручилац подразумева оне односе које су понуђач¸ сваки члан групе понуђача и подизвођач, имали у периоду од 10 година пре објављивања јавног позива, са државним органима – Народном Скупштином, Председником Републике, Владом, Кабинетом и службом Владе, министарствима, посебним организацијама образованим у складу са посебим законом (јавне агенције, заводи, дирекције, фондови и друге организације), правосудним државним органима, самосталним и независним државним органима/организацијама, органима Аутономне покрајине и органима локалне самоуправе.</w:t>
            </w:r>
          </w:p>
          <w:p w14:paraId="32D2A33C" w14:textId="77777777" w:rsidR="0051288D" w:rsidRPr="00836134" w:rsidRDefault="0051288D" w:rsidP="0051288D">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jc w:val="both"/>
              <w:rPr>
                <w:rFonts w:ascii="Calibri" w:eastAsia="Calibri" w:hAnsi="Calibri" w:cs="Calibri"/>
                <w:lang w:val="sr-Cyrl-RS"/>
              </w:rPr>
            </w:pPr>
            <w:r w:rsidRPr="00836134">
              <w:rPr>
                <w:rFonts w:ascii="Calibri" w:eastAsia="Calibri" w:hAnsi="Calibri" w:cs="Calibri"/>
                <w:lang w:val="sr-Cyrl-RS"/>
              </w:rPr>
              <w:t xml:space="preserve">Под уговорима и пословним односима, и то да су исти извршавани и да се извршавају на квалитетан начин, </w:t>
            </w:r>
            <w:r w:rsidRPr="00836134">
              <w:rPr>
                <w:rFonts w:ascii="Calibri" w:eastAsia="Calibri" w:hAnsi="Calibri" w:cs="Calibri"/>
                <w:lang w:val="sr-Cyrl-RS"/>
              </w:rPr>
              <w:lastRenderedPageBreak/>
              <w:t>наручилац подразумева следеће:</w:t>
            </w:r>
          </w:p>
          <w:p w14:paraId="55CD0C63" w14:textId="77777777" w:rsidR="0051288D" w:rsidRPr="00836134" w:rsidRDefault="0051288D"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836134">
              <w:rPr>
                <w:rFonts w:ascii="Calibri" w:eastAsia="Calibri" w:hAnsi="Calibri" w:cs="Calibri"/>
                <w:lang w:val="sr-Cyrl-RS"/>
              </w:rPr>
              <w:t>Уговори и односи који су у вези са врстом уговора као што је предмет јавне набавке (јавно приватно партнерство), односно да ли је понуђач¸ сваки члан групе понуђача и подизвођач учестовао у поступку приватизације, да ли и су купили капитал неког привредног друштва и да су све своје уговорне обавезе извршили и извршавају у складу са одредбама закљученог Уговора.</w:t>
            </w:r>
          </w:p>
          <w:p w14:paraId="366118C4" w14:textId="77777777" w:rsidR="0051288D" w:rsidRPr="00836134" w:rsidRDefault="0051288D"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836134">
              <w:rPr>
                <w:rFonts w:ascii="Calibri" w:eastAsia="Calibri" w:hAnsi="Calibri" w:cs="Calibri"/>
                <w:lang w:val="sr-Cyrl-RS"/>
              </w:rPr>
              <w:t>уговори о јавним набавкама, односно да ли је понуђач¸ члан групе понуђача и подизвођач учестовао у поступцима јавних набавки, да ли су све своје уговорне обавезе извршили и извршавају у складу са одредбама закљученог Уговора о јавној набавци (уколико је дошло да закључења Уговора о јавној набавци).</w:t>
            </w:r>
          </w:p>
          <w:p w14:paraId="45FFF922" w14:textId="77777777" w:rsidR="0051288D" w:rsidRPr="00836134" w:rsidRDefault="0051288D"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836134">
              <w:rPr>
                <w:rFonts w:ascii="Calibri" w:eastAsia="Calibri" w:hAnsi="Calibri" w:cs="Calibri"/>
                <w:lang w:val="sr-Cyrl-RS"/>
              </w:rPr>
              <w:t>подстицајима,</w:t>
            </w:r>
          </w:p>
          <w:p w14:paraId="080576B4" w14:textId="77777777" w:rsidR="0051288D" w:rsidRPr="00836134" w:rsidRDefault="0051288D"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836134">
              <w:rPr>
                <w:rFonts w:ascii="Calibri" w:eastAsia="Calibri" w:hAnsi="Calibri" w:cs="Calibri"/>
                <w:lang w:val="sr-Cyrl-RS"/>
              </w:rPr>
              <w:t xml:space="preserve">докапитализацијама, </w:t>
            </w:r>
          </w:p>
          <w:p w14:paraId="54A799B4" w14:textId="77777777" w:rsidR="0051288D" w:rsidRPr="00836134" w:rsidRDefault="0051288D"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836134">
              <w:rPr>
                <w:rFonts w:ascii="Calibri" w:eastAsia="Calibri" w:hAnsi="Calibri" w:cs="Calibri"/>
                <w:lang w:val="sr-Cyrl-RS"/>
              </w:rPr>
              <w:t xml:space="preserve">донацијама, </w:t>
            </w:r>
          </w:p>
          <w:p w14:paraId="3CC05EB7" w14:textId="77777777" w:rsidR="0051288D" w:rsidRPr="00836134" w:rsidRDefault="0051288D"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836134">
              <w:rPr>
                <w:rFonts w:ascii="Calibri" w:eastAsia="Calibri" w:hAnsi="Calibri" w:cs="Calibri"/>
                <w:lang w:val="sr-Cyrl-RS"/>
              </w:rPr>
              <w:t>субвенције,</w:t>
            </w:r>
          </w:p>
          <w:p w14:paraId="3AFE6188" w14:textId="77777777" w:rsidR="0051288D" w:rsidRPr="00836134" w:rsidRDefault="0051288D"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836134">
              <w:rPr>
                <w:rFonts w:ascii="Calibri" w:eastAsia="Calibri" w:hAnsi="Calibri" w:cs="Calibri"/>
                <w:lang w:val="sr-Cyrl-RS"/>
              </w:rPr>
              <w:t xml:space="preserve">приватизацијама, </w:t>
            </w:r>
          </w:p>
          <w:p w14:paraId="4BF06A15" w14:textId="77777777" w:rsidR="0051288D" w:rsidRPr="00836134" w:rsidRDefault="0051288D"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836134">
              <w:rPr>
                <w:rFonts w:ascii="Calibri" w:eastAsia="Calibri" w:hAnsi="Calibri" w:cs="Calibri"/>
                <w:lang w:val="sr-Cyrl-RS"/>
              </w:rPr>
              <w:t xml:space="preserve">вршењу посебних права и услуга, </w:t>
            </w:r>
          </w:p>
          <w:p w14:paraId="61229300" w14:textId="77777777" w:rsidR="0051288D" w:rsidRPr="00836134" w:rsidRDefault="0051288D"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836134">
              <w:rPr>
                <w:rFonts w:ascii="Calibri" w:eastAsia="Calibri" w:hAnsi="Calibri" w:cs="Calibri"/>
                <w:lang w:val="sr-Cyrl-RS"/>
              </w:rPr>
              <w:t xml:space="preserve">кредити, </w:t>
            </w:r>
          </w:p>
          <w:p w14:paraId="066E4C02" w14:textId="77777777" w:rsidR="0051288D" w:rsidRPr="00836134" w:rsidRDefault="0051288D"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836134">
              <w:rPr>
                <w:rFonts w:ascii="Calibri" w:eastAsia="Calibri" w:hAnsi="Calibri" w:cs="Calibri"/>
                <w:lang w:val="sr-Cyrl-RS"/>
              </w:rPr>
              <w:t xml:space="preserve">закупи, </w:t>
            </w:r>
          </w:p>
          <w:p w14:paraId="50669682" w14:textId="77777777" w:rsidR="0051288D" w:rsidRPr="00836134" w:rsidRDefault="0051288D"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836134">
              <w:rPr>
                <w:rFonts w:ascii="Calibri" w:eastAsia="Calibri" w:hAnsi="Calibri" w:cs="Calibri"/>
                <w:lang w:val="sr-Cyrl-RS"/>
              </w:rPr>
              <w:t xml:space="preserve">коришћења гаранција и др. </w:t>
            </w:r>
          </w:p>
          <w:p w14:paraId="0AA8D265" w14:textId="77777777" w:rsidR="0051288D" w:rsidRPr="00836134" w:rsidRDefault="0051288D" w:rsidP="0051288D">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836134">
              <w:rPr>
                <w:rFonts w:ascii="Calibri" w:eastAsia="Calibri" w:hAnsi="Calibri" w:cs="Calibri"/>
                <w:lang w:val="sr-Cyrl-RS"/>
              </w:rPr>
              <w:t>За проверу достављеног Обрасца, наручилац има право користити све јавно доступне податке и на други начин у складу са законом, као и да у фази стручне оцене понуда изврши додатну контролу понуде, захтева појашњења те се ради потврде података обрати Министарству надлежном за послове финансија, Народној банци Србије, Комисији за хартије од вредности, Министарсту привреде или неком другом органу.</w:t>
            </w:r>
          </w:p>
          <w:p w14:paraId="099C2604" w14:textId="77777777" w:rsidR="0051288D" w:rsidRPr="00836134" w:rsidRDefault="0051288D" w:rsidP="0051288D">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836134">
              <w:rPr>
                <w:rFonts w:ascii="Calibri" w:eastAsia="Calibri" w:hAnsi="Calibri" w:cs="Calibri"/>
                <w:lang w:val="sr-Cyrl-RS"/>
              </w:rPr>
              <w:t xml:space="preserve">Уколико понуђач¸ сваки члан групе понуђача и подизвођач није имао пословне односе са Републиком Србијом и директним и индиректним корисницима Буџета Републике Србије, довољно је да достави Образац XV, заокружен у делу да </w:t>
            </w:r>
            <w:r w:rsidRPr="00836134">
              <w:rPr>
                <w:rFonts w:ascii="Calibri" w:eastAsia="Calibri" w:hAnsi="Calibri" w:cs="Calibri"/>
                <w:lang w:val="sr-Cyrl-RS"/>
              </w:rPr>
              <w:lastRenderedPageBreak/>
              <w:t>није имао пословне односе. (у Обрасцу XV понуђач прецртава опцију која изјаву чини неистинитом).</w:t>
            </w:r>
          </w:p>
          <w:p w14:paraId="466B1935" w14:textId="77777777" w:rsidR="0051288D" w:rsidRPr="00836134" w:rsidRDefault="0051288D" w:rsidP="0051288D">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836134">
              <w:rPr>
                <w:rFonts w:ascii="Calibri" w:eastAsia="Calibri" w:hAnsi="Calibri" w:cs="Calibri"/>
                <w:lang w:val="sr-Cyrl-RS"/>
              </w:rPr>
              <w:t>Наручилац задржава право да у фази стручне оцене понуда изврши додатну контролу понуде, те се ради потврде да je понуђач, сваки члан групе понуђача, подизвођачи и сва њихова власнички повезана лица су имали пословне односе са Републиком Србијом и директним и индиректним корисницима Буџета Републике Србије, за проверу достављеног Обрасца, користити све јавно доступне податке и на други начин у складу са законом, као и да се ради потврде података обрати Министарству надлежном за послове финансија, Народној банци Србије, Комисији за хартије од вредности, Министарсту привреде или неком органу.</w:t>
            </w:r>
          </w:p>
          <w:p w14:paraId="3BC97C5A" w14:textId="15B2D11C" w:rsidR="00CB46E7" w:rsidRPr="00836134" w:rsidRDefault="00CB46E7" w:rsidP="00CB46E7">
            <w:pPr>
              <w:widowControl w:val="0"/>
              <w:spacing w:after="0" w:line="240" w:lineRule="auto"/>
              <w:jc w:val="both"/>
              <w:rPr>
                <w:rFonts w:eastAsia="Calibri" w:cs="Times New Roman"/>
                <w:bCs/>
                <w:iCs/>
                <w:lang w:val="ru-RU"/>
              </w:rPr>
            </w:pPr>
          </w:p>
        </w:tc>
      </w:tr>
      <w:tr w:rsidR="00BC666F" w:rsidRPr="00AF6C86" w14:paraId="0D97C48B" w14:textId="77777777" w:rsidTr="00540A88">
        <w:trPr>
          <w:trHeight w:val="839"/>
        </w:trPr>
        <w:tc>
          <w:tcPr>
            <w:tcW w:w="737" w:type="dxa"/>
            <w:shd w:val="clear" w:color="auto" w:fill="C6D9F1"/>
            <w:vAlign w:val="center"/>
          </w:tcPr>
          <w:p w14:paraId="13D8B791" w14:textId="77777777" w:rsidR="00BC666F" w:rsidRDefault="00BC666F" w:rsidP="00BC666F">
            <w:pPr>
              <w:spacing w:after="0" w:line="240" w:lineRule="auto"/>
              <w:jc w:val="center"/>
              <w:rPr>
                <w:rFonts w:eastAsia="Times New Roman" w:cs="Times New Roman"/>
                <w:b/>
                <w:color w:val="000000"/>
                <w:lang w:val="sr-Cyrl-CS"/>
              </w:rPr>
            </w:pPr>
            <w:r w:rsidRPr="00A51E17">
              <w:rPr>
                <w:rFonts w:eastAsia="Times New Roman" w:cs="Times New Roman"/>
                <w:b/>
                <w:color w:val="000000"/>
                <w:lang w:val="sr-Cyrl-CS"/>
              </w:rPr>
              <w:lastRenderedPageBreak/>
              <w:t>4.</w:t>
            </w:r>
          </w:p>
          <w:p w14:paraId="7C06EBC5" w14:textId="77777777" w:rsidR="00BC666F" w:rsidRPr="00442008" w:rsidRDefault="00BC666F" w:rsidP="00BC666F">
            <w:pPr>
              <w:rPr>
                <w:rFonts w:eastAsia="Times New Roman" w:cs="Times New Roman"/>
                <w:lang w:val="sr-Cyrl-CS"/>
              </w:rPr>
            </w:pPr>
          </w:p>
          <w:p w14:paraId="308FEA51" w14:textId="77777777" w:rsidR="00BC666F" w:rsidRDefault="00BC666F" w:rsidP="00BC666F">
            <w:pPr>
              <w:rPr>
                <w:rFonts w:eastAsia="Times New Roman" w:cs="Times New Roman"/>
                <w:b/>
                <w:color w:val="000000"/>
                <w:lang w:val="sr-Cyrl-CS"/>
              </w:rPr>
            </w:pPr>
          </w:p>
          <w:p w14:paraId="1C1CE1BF" w14:textId="77777777" w:rsidR="00BC666F" w:rsidRDefault="00BC666F" w:rsidP="00BC666F">
            <w:pPr>
              <w:rPr>
                <w:rFonts w:eastAsia="Times New Roman" w:cs="Times New Roman"/>
                <w:b/>
                <w:color w:val="000000"/>
                <w:lang w:val="sr-Cyrl-CS"/>
              </w:rPr>
            </w:pPr>
          </w:p>
          <w:p w14:paraId="1B0D1855" w14:textId="77777777" w:rsidR="00BC666F" w:rsidRDefault="00BC666F" w:rsidP="00BC666F">
            <w:pPr>
              <w:rPr>
                <w:rFonts w:eastAsia="Times New Roman" w:cs="Times New Roman"/>
                <w:b/>
                <w:color w:val="000000"/>
                <w:lang w:val="sr-Cyrl-CS"/>
              </w:rPr>
            </w:pPr>
          </w:p>
          <w:p w14:paraId="606B3457" w14:textId="77777777" w:rsidR="00BC666F" w:rsidRDefault="00BC666F" w:rsidP="00BC666F">
            <w:pPr>
              <w:rPr>
                <w:rFonts w:eastAsia="Times New Roman" w:cs="Times New Roman"/>
                <w:b/>
                <w:color w:val="000000"/>
                <w:lang w:val="sr-Cyrl-CS"/>
              </w:rPr>
            </w:pPr>
          </w:p>
          <w:p w14:paraId="5720DD38" w14:textId="6BBBC052" w:rsidR="00BC666F" w:rsidRDefault="00BC666F" w:rsidP="00BC666F">
            <w:pPr>
              <w:jc w:val="center"/>
              <w:rPr>
                <w:rFonts w:eastAsia="Times New Roman" w:cs="Times New Roman"/>
                <w:b/>
                <w:bCs/>
                <w:lang w:val="sr-Cyrl-CS"/>
              </w:rPr>
            </w:pPr>
          </w:p>
          <w:p w14:paraId="27EA6844" w14:textId="77777777" w:rsidR="00BC666F" w:rsidRDefault="00BC666F" w:rsidP="00BC666F">
            <w:pPr>
              <w:rPr>
                <w:rFonts w:eastAsia="Times New Roman" w:cs="Times New Roman"/>
                <w:b/>
                <w:bCs/>
                <w:lang w:val="sr-Cyrl-CS"/>
              </w:rPr>
            </w:pPr>
          </w:p>
          <w:p w14:paraId="0BC3E80B" w14:textId="22D386E3" w:rsidR="00BC666F" w:rsidRPr="00442008" w:rsidRDefault="00BC666F" w:rsidP="00BC666F">
            <w:pPr>
              <w:rPr>
                <w:rFonts w:eastAsia="Times New Roman" w:cs="Times New Roman"/>
                <w:lang w:val="sr-Cyrl-CS"/>
              </w:rPr>
            </w:pPr>
          </w:p>
        </w:tc>
        <w:tc>
          <w:tcPr>
            <w:tcW w:w="4792" w:type="dxa"/>
            <w:shd w:val="clear" w:color="auto" w:fill="auto"/>
          </w:tcPr>
          <w:p w14:paraId="75A999D4" w14:textId="77777777" w:rsidR="00BC666F" w:rsidRPr="00A51E17" w:rsidRDefault="00BC666F" w:rsidP="00BC666F">
            <w:pPr>
              <w:suppressAutoHyphens/>
              <w:spacing w:after="0" w:line="100" w:lineRule="atLeast"/>
              <w:jc w:val="center"/>
              <w:rPr>
                <w:rFonts w:eastAsia="Calibri" w:cs="Times New Roman"/>
                <w:b/>
                <w:bCs/>
                <w:iCs/>
                <w:lang w:val="ru-RU"/>
              </w:rPr>
            </w:pPr>
            <w:r w:rsidRPr="00A51E17">
              <w:rPr>
                <w:rFonts w:eastAsia="Calibri" w:cs="Times New Roman"/>
                <w:b/>
                <w:bCs/>
                <w:iCs/>
                <w:u w:val="single"/>
                <w:lang w:val="ru-RU"/>
              </w:rPr>
              <w:t>Технички капацитет</w:t>
            </w:r>
          </w:p>
          <w:p w14:paraId="067F3DD3" w14:textId="77777777" w:rsidR="00BC666F" w:rsidRPr="00A51E17" w:rsidRDefault="00BC666F" w:rsidP="00BC666F">
            <w:pPr>
              <w:suppressAutoHyphens/>
              <w:spacing w:after="0" w:line="100" w:lineRule="atLeast"/>
              <w:rPr>
                <w:rFonts w:eastAsia="Calibri" w:cs="Times New Roman"/>
                <w:bCs/>
                <w:iCs/>
                <w:lang w:val="ru-RU"/>
              </w:rPr>
            </w:pPr>
          </w:p>
          <w:p w14:paraId="5A737907" w14:textId="3059FDC7" w:rsidR="00BC666F" w:rsidRPr="00442008" w:rsidRDefault="00BC666F" w:rsidP="00BC666F">
            <w:pPr>
              <w:suppressAutoHyphens/>
              <w:spacing w:after="0" w:line="100" w:lineRule="atLeast"/>
              <w:jc w:val="both"/>
              <w:rPr>
                <w:rFonts w:eastAsia="Calibri" w:cs="Times New Roman"/>
                <w:bCs/>
                <w:iCs/>
                <w:color w:val="000000" w:themeColor="text1"/>
                <w:lang w:val="ru-RU"/>
              </w:rPr>
            </w:pPr>
            <w:r w:rsidRPr="00442008">
              <w:rPr>
                <w:rFonts w:eastAsia="Calibri" w:cs="Times New Roman"/>
                <w:b/>
                <w:bCs/>
                <w:iCs/>
                <w:color w:val="000000" w:themeColor="text1"/>
                <w:lang w:val="ru-RU"/>
              </w:rPr>
              <w:t>4.1</w:t>
            </w:r>
            <w:r w:rsidRPr="00442008">
              <w:rPr>
                <w:rFonts w:eastAsia="Calibri" w:cs="Times New Roman"/>
                <w:bCs/>
                <w:iCs/>
                <w:color w:val="000000" w:themeColor="text1"/>
                <w:lang w:val="ru-RU"/>
              </w:rPr>
              <w:t xml:space="preserve"> Најмање </w:t>
            </w:r>
            <w:r>
              <w:rPr>
                <w:rFonts w:eastAsia="Calibri" w:cs="Times New Roman"/>
                <w:bCs/>
                <w:iCs/>
                <w:color w:val="000000" w:themeColor="text1"/>
                <w:lang w:val="ru-RU"/>
              </w:rPr>
              <w:t xml:space="preserve">једно </w:t>
            </w:r>
            <w:r w:rsidRPr="00442008">
              <w:rPr>
                <w:rFonts w:eastAsia="Calibri" w:cs="Times New Roman"/>
                <w:bCs/>
                <w:iCs/>
                <w:color w:val="000000" w:themeColor="text1"/>
                <w:lang w:val="ru-RU"/>
              </w:rPr>
              <w:t xml:space="preserve"> (</w:t>
            </w:r>
            <w:r>
              <w:rPr>
                <w:rFonts w:eastAsia="Calibri" w:cs="Times New Roman"/>
                <w:bCs/>
                <w:iCs/>
                <w:color w:val="000000" w:themeColor="text1"/>
                <w:lang w:val="ru-RU"/>
              </w:rPr>
              <w:t>1</w:t>
            </w:r>
            <w:r w:rsidRPr="00442008">
              <w:rPr>
                <w:rFonts w:eastAsia="Calibri" w:cs="Times New Roman"/>
                <w:bCs/>
                <w:iCs/>
                <w:color w:val="000000" w:themeColor="text1"/>
                <w:lang w:val="ru-RU"/>
              </w:rPr>
              <w:t>) регистрован</w:t>
            </w:r>
            <w:r>
              <w:rPr>
                <w:rFonts w:eastAsia="Calibri" w:cs="Times New Roman"/>
                <w:bCs/>
                <w:iCs/>
                <w:color w:val="000000" w:themeColor="text1"/>
                <w:lang w:val="ru-RU"/>
              </w:rPr>
              <w:t>о</w:t>
            </w:r>
            <w:r w:rsidRPr="00442008">
              <w:rPr>
                <w:rFonts w:eastAsia="Calibri" w:cs="Times New Roman"/>
                <w:bCs/>
                <w:iCs/>
                <w:color w:val="000000" w:themeColor="text1"/>
                <w:lang w:val="ru-RU"/>
              </w:rPr>
              <w:t xml:space="preserve"> возила са хидрауличном   платформом за  рад на висини од мин 1</w:t>
            </w:r>
            <w:r>
              <w:rPr>
                <w:rFonts w:eastAsia="Calibri" w:cs="Times New Roman"/>
                <w:bCs/>
                <w:iCs/>
                <w:color w:val="000000" w:themeColor="text1"/>
                <w:lang w:val="ru-RU"/>
              </w:rPr>
              <w:t>0</w:t>
            </w:r>
            <w:r w:rsidRPr="00442008">
              <w:rPr>
                <w:rFonts w:eastAsia="Calibri" w:cs="Times New Roman"/>
                <w:bCs/>
                <w:iCs/>
                <w:color w:val="000000" w:themeColor="text1"/>
                <w:lang w:val="ru-RU"/>
              </w:rPr>
              <w:t xml:space="preserve">м у току </w:t>
            </w:r>
            <w:r>
              <w:rPr>
                <w:rFonts w:eastAsia="Calibri" w:cs="Times New Roman"/>
                <w:bCs/>
                <w:iCs/>
                <w:color w:val="000000" w:themeColor="text1"/>
                <w:lang w:val="ru-RU"/>
              </w:rPr>
              <w:t>п</w:t>
            </w:r>
            <w:r w:rsidRPr="00442008">
              <w:rPr>
                <w:rFonts w:eastAsia="Calibri" w:cs="Times New Roman"/>
                <w:bCs/>
                <w:iCs/>
                <w:color w:val="000000" w:themeColor="text1"/>
                <w:lang w:val="ru-RU"/>
              </w:rPr>
              <w:t>ериода имплементације из јавног уговора;</w:t>
            </w:r>
          </w:p>
          <w:p w14:paraId="1AF6F649" w14:textId="78199D0B" w:rsidR="00BC666F" w:rsidRDefault="00BC666F" w:rsidP="00BC666F">
            <w:pPr>
              <w:suppressAutoHyphens/>
              <w:spacing w:after="0" w:line="100" w:lineRule="atLeast"/>
              <w:jc w:val="both"/>
              <w:rPr>
                <w:rFonts w:eastAsia="Calibri" w:cs="Times New Roman"/>
                <w:bCs/>
                <w:iCs/>
                <w:lang w:val="sr-Cyrl-RS"/>
              </w:rPr>
            </w:pPr>
            <w:r w:rsidRPr="00442008">
              <w:rPr>
                <w:rFonts w:eastAsia="Calibri" w:cs="Times New Roman"/>
                <w:b/>
                <w:bCs/>
                <w:iCs/>
                <w:lang w:val="ru-RU"/>
              </w:rPr>
              <w:t>4.2</w:t>
            </w:r>
            <w:r w:rsidRPr="00442008">
              <w:rPr>
                <w:rFonts w:eastAsia="Calibri" w:cs="Times New Roman"/>
                <w:bCs/>
                <w:iCs/>
                <w:lang w:val="ru-RU"/>
              </w:rPr>
              <w:t xml:space="preserve"> </w:t>
            </w:r>
            <w:r w:rsidRPr="00A66CEE">
              <w:rPr>
                <w:rFonts w:ascii="Calibri" w:eastAsia="Calibri" w:hAnsi="Calibri" w:cs="Calibri"/>
                <w:lang w:val="sr-Cyrl-RS"/>
              </w:rPr>
              <w:t>Најмање два (2) регистрована возила са хидрауличном платформом за рад на висини од мин 16м у току периода имплементације из јавног уговора</w:t>
            </w:r>
          </w:p>
          <w:p w14:paraId="0F5301D9" w14:textId="77777777" w:rsidR="00BC666F" w:rsidRPr="00442008" w:rsidRDefault="00BC666F" w:rsidP="00BC666F">
            <w:pPr>
              <w:rPr>
                <w:rFonts w:eastAsia="Calibri" w:cs="Times New Roman"/>
                <w:lang w:val="ru-RU"/>
              </w:rPr>
            </w:pPr>
          </w:p>
          <w:p w14:paraId="672B3A0A" w14:textId="77777777" w:rsidR="00BC666F" w:rsidRPr="00871E1B" w:rsidRDefault="00BC666F" w:rsidP="00BC666F">
            <w:pPr>
              <w:jc w:val="center"/>
              <w:rPr>
                <w:rFonts w:eastAsia="Calibri" w:cs="Times New Roman"/>
                <w:lang w:val="ru-RU"/>
              </w:rPr>
            </w:pPr>
          </w:p>
        </w:tc>
        <w:tc>
          <w:tcPr>
            <w:tcW w:w="4252" w:type="dxa"/>
            <w:tcBorders>
              <w:top w:val="single" w:sz="4" w:space="0" w:color="000000"/>
              <w:left w:val="single" w:sz="4" w:space="0" w:color="000000"/>
              <w:bottom w:val="single" w:sz="4" w:space="0" w:color="000000"/>
              <w:right w:val="single" w:sz="4" w:space="0" w:color="000000"/>
            </w:tcBorders>
          </w:tcPr>
          <w:p w14:paraId="35CF4212" w14:textId="0D61A427" w:rsidR="00BC666F" w:rsidRPr="00836134" w:rsidRDefault="00BC666F" w:rsidP="00BC666F">
            <w:pPr>
              <w:widowControl w:val="0"/>
              <w:spacing w:after="0" w:line="240" w:lineRule="auto"/>
              <w:rPr>
                <w:rFonts w:eastAsia="Calibri" w:cs="Calibri"/>
                <w:b/>
                <w:bCs/>
                <w:sz w:val="20"/>
                <w:szCs w:val="20"/>
                <w:u w:val="single"/>
                <w:lang w:val="sr-Cyrl-RS"/>
              </w:rPr>
            </w:pPr>
            <w:r>
              <w:rPr>
                <w:rFonts w:eastAsia="Calibri" w:cs="Calibri"/>
                <w:b/>
                <w:bCs/>
                <w:sz w:val="20"/>
                <w:szCs w:val="20"/>
                <w:u w:val="single"/>
                <w:lang w:val="sr-Cyrl-RS"/>
              </w:rPr>
              <w:t xml:space="preserve">Технички </w:t>
            </w:r>
            <w:r w:rsidRPr="00836134">
              <w:rPr>
                <w:rFonts w:eastAsia="Calibri" w:cs="Calibri"/>
                <w:b/>
                <w:bCs/>
                <w:sz w:val="20"/>
                <w:szCs w:val="20"/>
                <w:u w:val="single"/>
                <w:lang w:val="sr-Cyrl-RS"/>
              </w:rPr>
              <w:t>капацитет</w:t>
            </w:r>
            <w:r w:rsidRPr="00836134">
              <w:rPr>
                <w:rFonts w:eastAsia="Calibri" w:cs="Calibri"/>
                <w:b/>
                <w:bCs/>
                <w:sz w:val="20"/>
                <w:szCs w:val="20"/>
                <w:u w:val="single"/>
                <w:lang w:val="en-US"/>
              </w:rPr>
              <w:t>:</w:t>
            </w:r>
          </w:p>
          <w:p w14:paraId="010947D7" w14:textId="2F520F77" w:rsidR="00BC666F" w:rsidRPr="00257CDC" w:rsidRDefault="00BC666F" w:rsidP="00BC666F">
            <w:pPr>
              <w:widowControl w:val="0"/>
              <w:spacing w:after="0" w:line="240" w:lineRule="auto"/>
              <w:jc w:val="both"/>
              <w:rPr>
                <w:rFonts w:eastAsia="Calibri" w:cs="Calibri"/>
                <w:sz w:val="20"/>
                <w:szCs w:val="20"/>
                <w:lang w:val="sr-Cyrl-RS"/>
              </w:rPr>
            </w:pPr>
            <w:r w:rsidRPr="00836134">
              <w:rPr>
                <w:rFonts w:ascii="Calibri" w:eastAsia="Calibri" w:hAnsi="Calibri" w:cs="Calibri"/>
                <w:lang w:val="sr-Cyrl-RS"/>
              </w:rPr>
              <w:t xml:space="preserve">- да понуђач, члан групе или подизвођач има на располагању најмање једно (1) возила са корпом најмање димензије 10 метара и најмање два (2) возила са корпом на најмање 16 метара. Доказ је копија саобраћајне дозволе за поједино возило која гласи на понуђача, члана групе или подизвођача, или копија уговора о лизингу за поједино возило који важи најкраће до временског истека периода имплементације или периода гарантовања из јавног уговора код којег је купац понуђач, члан групе или подизвођач, или копија уговора о закупу за поједино возило који важи најкраће до времена истека периода имплементације или периода гарантовања из јавног уговора код којег је закупац понуђач, члана групе или подизвођач. </w:t>
            </w:r>
            <w:r w:rsidRPr="00836134">
              <w:rPr>
                <w:rFonts w:ascii="Calibri" w:eastAsia="Calibri" w:hAnsi="Calibri" w:cs="Calibri"/>
                <w:bCs/>
                <w:u w:val="single"/>
                <w:lang w:val="sr-Cyrl-RS"/>
              </w:rPr>
              <w:t>Доказ исправности возила</w:t>
            </w:r>
            <w:r w:rsidRPr="00836134">
              <w:rPr>
                <w:rFonts w:ascii="Calibri" w:eastAsia="Calibri" w:hAnsi="Calibri" w:cs="Calibri"/>
                <w:lang w:val="sr-Cyrl-RS"/>
              </w:rPr>
              <w:t xml:space="preserve"> је копија важеће саобраћајне дозволе са хидрауличном платформом и копија важећег извештаја о инспекцијском</w:t>
            </w:r>
            <w:r w:rsidRPr="00A66CEE">
              <w:rPr>
                <w:rFonts w:ascii="Calibri" w:eastAsia="Calibri" w:hAnsi="Calibri" w:cs="Calibri"/>
                <w:lang w:val="sr-Cyrl-RS"/>
              </w:rPr>
              <w:t xml:space="preserve"> прегледу хидрауличне платформе издатог од надлежне институције.</w:t>
            </w:r>
          </w:p>
          <w:p w14:paraId="5C15BC33" w14:textId="77777777" w:rsidR="00BC666F" w:rsidRPr="00257CDC" w:rsidRDefault="00BC666F" w:rsidP="00BC666F">
            <w:pPr>
              <w:rPr>
                <w:rFonts w:eastAsia="Calibri" w:cs="Calibri"/>
                <w:sz w:val="20"/>
                <w:szCs w:val="20"/>
                <w:lang w:val="sr-Cyrl-RS"/>
              </w:rPr>
            </w:pPr>
          </w:p>
          <w:p w14:paraId="48E1DA1A" w14:textId="77777777" w:rsidR="00BC666F" w:rsidRPr="00257CDC" w:rsidRDefault="00BC666F" w:rsidP="00BC666F">
            <w:pPr>
              <w:rPr>
                <w:rFonts w:eastAsia="Calibri" w:cs="Calibri"/>
                <w:sz w:val="20"/>
                <w:szCs w:val="20"/>
                <w:lang w:val="sr-Cyrl-RS"/>
              </w:rPr>
            </w:pPr>
          </w:p>
          <w:p w14:paraId="65A532B9" w14:textId="3733B300" w:rsidR="00BC666F" w:rsidRPr="00A51E17" w:rsidRDefault="00BC666F" w:rsidP="00BC666F">
            <w:pPr>
              <w:spacing w:after="0" w:line="240" w:lineRule="auto"/>
              <w:jc w:val="both"/>
              <w:rPr>
                <w:rFonts w:eastAsia="Times New Roman" w:cs="Times New Roman"/>
                <w:color w:val="000000"/>
                <w:lang w:val="sr-Cyrl-CS"/>
              </w:rPr>
            </w:pPr>
          </w:p>
        </w:tc>
      </w:tr>
    </w:tbl>
    <w:p w14:paraId="6771ACA8" w14:textId="14B300A0" w:rsidR="00CB46E7" w:rsidRPr="00B17956" w:rsidRDefault="00CB46E7" w:rsidP="00CB46E7">
      <w:pPr>
        <w:widowControl w:val="0"/>
        <w:spacing w:after="0" w:line="240" w:lineRule="auto"/>
        <w:ind w:left="140"/>
        <w:jc w:val="both"/>
        <w:outlineLvl w:val="2"/>
        <w:rPr>
          <w:rFonts w:eastAsia="Calibri" w:cs="Times New Roman"/>
          <w:b/>
          <w:bCs/>
          <w:lang w:val="sr-Cyrl-RS"/>
        </w:rPr>
      </w:pPr>
      <w:r w:rsidRPr="00B17956">
        <w:rPr>
          <w:rFonts w:eastAsia="Calibri" w:cs="Times New Roman"/>
          <w:b/>
          <w:bCs/>
          <w:lang w:val="sr-Cyrl-RS"/>
        </w:rPr>
        <w:lastRenderedPageBreak/>
        <w:t>УСЛОВИ ЗА УЧЕШЋЕ ПОДИЗВОЂАЧА У ПОСТУПКУ ЈАВНЕ</w:t>
      </w:r>
      <w:r w:rsidRPr="00B17956">
        <w:rPr>
          <w:rFonts w:eastAsia="Calibri" w:cs="Times New Roman"/>
          <w:b/>
          <w:bCs/>
          <w:spacing w:val="-14"/>
          <w:lang w:val="sr-Cyrl-RS"/>
        </w:rPr>
        <w:t xml:space="preserve"> </w:t>
      </w:r>
      <w:r w:rsidRPr="00B17956">
        <w:rPr>
          <w:rFonts w:eastAsia="Calibri" w:cs="Times New Roman"/>
          <w:b/>
          <w:bCs/>
          <w:lang w:val="sr-Cyrl-RS"/>
        </w:rPr>
        <w:t>НАБАВКЕ</w:t>
      </w:r>
    </w:p>
    <w:p w14:paraId="0EF99D8C" w14:textId="77777777" w:rsidR="00CB46E7" w:rsidRPr="00B17956" w:rsidRDefault="00CB46E7" w:rsidP="00CB46E7">
      <w:pPr>
        <w:widowControl w:val="0"/>
        <w:spacing w:after="0" w:line="240" w:lineRule="auto"/>
        <w:ind w:left="140"/>
        <w:jc w:val="both"/>
        <w:outlineLvl w:val="2"/>
        <w:rPr>
          <w:rFonts w:eastAsia="Calibri" w:cs="Times New Roman"/>
          <w:lang w:val="sr-Cyrl-RS"/>
        </w:rPr>
      </w:pPr>
    </w:p>
    <w:p w14:paraId="191DC8A5" w14:textId="77777777" w:rsidR="00CB46E7" w:rsidRPr="00B17956" w:rsidRDefault="00CB46E7" w:rsidP="00442008">
      <w:pPr>
        <w:widowControl w:val="0"/>
        <w:spacing w:after="0" w:line="240" w:lineRule="auto"/>
        <w:ind w:right="62"/>
        <w:jc w:val="both"/>
        <w:rPr>
          <w:rFonts w:eastAsia="Calibri" w:cs="Times New Roman"/>
          <w:lang w:val="sr-Cyrl-RS"/>
        </w:rPr>
      </w:pPr>
      <w:r w:rsidRPr="00B17956">
        <w:rPr>
          <w:rFonts w:eastAsia="Calibri" w:cs="Times New Roman"/>
          <w:lang w:val="sr-Cyrl-RS"/>
        </w:rPr>
        <w:t>Уколико Понуђач подноси понуду са подизвођачем, у складу са чланом 80. Закона, Подизвођач мора да испуњава обавезне услове из чл.75. ст.1. тач.1–4.</w:t>
      </w:r>
      <w:r w:rsidRPr="00B17956">
        <w:rPr>
          <w:rFonts w:eastAsia="Calibri" w:cs="Times New Roman"/>
          <w:spacing w:val="-14"/>
          <w:lang w:val="sr-Cyrl-RS"/>
        </w:rPr>
        <w:t xml:space="preserve"> </w:t>
      </w:r>
      <w:r w:rsidRPr="00B17956">
        <w:rPr>
          <w:rFonts w:eastAsia="Calibri" w:cs="Times New Roman"/>
          <w:lang w:val="sr-Cyrl-RS"/>
        </w:rPr>
        <w:t>Закона.</w:t>
      </w:r>
    </w:p>
    <w:p w14:paraId="77378A23" w14:textId="10E6FE2E" w:rsidR="00D476F5" w:rsidRPr="00B17956" w:rsidRDefault="00D476F5" w:rsidP="00CB46E7">
      <w:pPr>
        <w:widowControl w:val="0"/>
        <w:spacing w:after="0" w:line="240" w:lineRule="auto"/>
        <w:ind w:left="140" w:right="142"/>
        <w:jc w:val="both"/>
        <w:rPr>
          <w:rFonts w:eastAsia="Calibri" w:cs="Times New Roman"/>
          <w:lang w:val="sr-Cyrl-RS"/>
        </w:rPr>
      </w:pPr>
    </w:p>
    <w:p w14:paraId="2DC4C528" w14:textId="6EA74C9C" w:rsidR="008867A8" w:rsidRDefault="008867A8" w:rsidP="00886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jc w:val="both"/>
        <w:rPr>
          <w:rFonts w:ascii="Calibri" w:eastAsia="Calibri" w:hAnsi="Calibri" w:cs="Calibri"/>
          <w:lang w:val="sr-Cyrl-RS"/>
        </w:rPr>
      </w:pPr>
      <w:r w:rsidRPr="00B17956">
        <w:rPr>
          <w:rFonts w:ascii="Calibri" w:eastAsia="Calibri" w:hAnsi="Calibri" w:cs="Calibri"/>
          <w:lang w:val="sr-Cyrl-RS"/>
        </w:rPr>
        <w:t>Део додатних услова – технички и кадровски капацитет, може се испунити и преко подизвођача у обиму посла који му се поверава, који морају бити у директној вези са делом посла који ће понуђач поверити том подизвођачу уколико добије уговор о јавној набавци.</w:t>
      </w:r>
      <w:r w:rsidRPr="00A66CEE">
        <w:rPr>
          <w:rFonts w:ascii="Calibri" w:eastAsia="Calibri" w:hAnsi="Calibri" w:cs="Calibri"/>
          <w:lang w:val="sr-Cyrl-RS"/>
        </w:rPr>
        <w:t xml:space="preserve">  </w:t>
      </w:r>
    </w:p>
    <w:p w14:paraId="28BB5F1F" w14:textId="77777777" w:rsidR="00CB46E7" w:rsidRPr="00A51E17" w:rsidRDefault="00CB46E7" w:rsidP="00317625">
      <w:pPr>
        <w:pStyle w:val="Heading3"/>
      </w:pPr>
      <w:r w:rsidRPr="00A51E17">
        <w:t>УСЛОВИ ЗА УЧЕШЋЕ ГРУПЕ ПОНУЂАЧА У ПОСТУПКУ ЈАВНЕ</w:t>
      </w:r>
      <w:r w:rsidRPr="00A51E17">
        <w:rPr>
          <w:spacing w:val="-15"/>
        </w:rPr>
        <w:t xml:space="preserve"> </w:t>
      </w:r>
      <w:r w:rsidRPr="00A51E17">
        <w:t>НАБАВКЕ</w:t>
      </w:r>
    </w:p>
    <w:p w14:paraId="373CEC39" w14:textId="77777777" w:rsidR="00CB46E7" w:rsidRPr="00A51E17" w:rsidRDefault="00CB46E7" w:rsidP="00CB46E7">
      <w:pPr>
        <w:widowControl w:val="0"/>
        <w:spacing w:after="0" w:line="240" w:lineRule="auto"/>
        <w:ind w:left="140"/>
        <w:jc w:val="both"/>
        <w:outlineLvl w:val="2"/>
        <w:rPr>
          <w:rFonts w:eastAsia="Calibri" w:cs="Times New Roman"/>
          <w:b/>
          <w:bCs/>
          <w:lang w:val="sr-Cyrl-RS"/>
        </w:rPr>
      </w:pPr>
    </w:p>
    <w:p w14:paraId="3DC11986" w14:textId="77777777" w:rsidR="008867A8" w:rsidRPr="00A66CEE" w:rsidRDefault="008867A8" w:rsidP="00886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jc w:val="both"/>
        <w:rPr>
          <w:rFonts w:ascii="Calibri" w:eastAsia="Calibri" w:hAnsi="Calibri" w:cs="Calibri"/>
          <w:lang w:val="sr-Cyrl-RS"/>
        </w:rPr>
      </w:pPr>
      <w:r w:rsidRPr="00A66CEE">
        <w:rPr>
          <w:rFonts w:ascii="Calibri" w:eastAsia="Calibri" w:hAnsi="Calibri" w:cs="Calibri"/>
          <w:lang w:val="sr-Cyrl-RS"/>
        </w:rPr>
        <w:t>Уколико понуду подноси група понуђача, сваки понуђач из групе понуђача, мора да испуни обавезне услове из из чл.75. ст.1. тач.1–4. Закона.</w:t>
      </w:r>
    </w:p>
    <w:p w14:paraId="33FD0A43" w14:textId="77777777" w:rsidR="008867A8" w:rsidRPr="00A66CEE" w:rsidRDefault="008867A8" w:rsidP="00886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jc w:val="both"/>
        <w:rPr>
          <w:rFonts w:ascii="Calibri" w:eastAsia="Calibri" w:hAnsi="Calibri" w:cs="Calibri"/>
          <w:lang w:val="sr-Cyrl-RS"/>
        </w:rPr>
      </w:pPr>
      <w:r w:rsidRPr="00A66CEE">
        <w:rPr>
          <w:rFonts w:ascii="Calibri" w:eastAsia="Calibri" w:hAnsi="Calibri" w:cs="Calibri"/>
          <w:lang w:val="sr-Cyrl-RS"/>
        </w:rPr>
        <w:t>Додатне услове, осим услова пословна способност – репутација, чланови групе понуђача испуњавају заједно.</w:t>
      </w:r>
    </w:p>
    <w:p w14:paraId="4169AE65" w14:textId="77777777" w:rsidR="00CB46E7" w:rsidRPr="00A51E17" w:rsidRDefault="00CB46E7" w:rsidP="00317625">
      <w:pPr>
        <w:pStyle w:val="Heading3"/>
      </w:pPr>
      <w:r w:rsidRPr="00A51E17">
        <w:t>НАЧИН ДОКАЗИВАЊА ИСПУЊЕНОСТИ УСЛОВА ОД СТРАНЕ ГРУПЕ</w:t>
      </w:r>
      <w:r w:rsidRPr="00A51E17">
        <w:rPr>
          <w:spacing w:val="-19"/>
        </w:rPr>
        <w:t xml:space="preserve"> </w:t>
      </w:r>
      <w:r w:rsidRPr="00A51E17">
        <w:t>ПОНУЂАЧА</w:t>
      </w:r>
    </w:p>
    <w:p w14:paraId="0E542FD6" w14:textId="77777777" w:rsidR="00CB46E7" w:rsidRPr="00A51E17" w:rsidRDefault="00CB46E7" w:rsidP="00CB46E7">
      <w:pPr>
        <w:widowControl w:val="0"/>
        <w:spacing w:before="8" w:after="0" w:line="240" w:lineRule="auto"/>
        <w:rPr>
          <w:rFonts w:eastAsia="Calibri" w:cs="Calibri"/>
          <w:b/>
          <w:bCs/>
          <w:lang w:val="sr-Cyrl-RS"/>
        </w:rPr>
      </w:pPr>
    </w:p>
    <w:p w14:paraId="4EBBE1BC" w14:textId="77777777" w:rsidR="00CB46E7" w:rsidRPr="00A51E17" w:rsidRDefault="00CB46E7" w:rsidP="00CB46E7">
      <w:pPr>
        <w:widowControl w:val="0"/>
        <w:spacing w:after="0" w:line="240" w:lineRule="auto"/>
        <w:ind w:left="100" w:right="117"/>
        <w:jc w:val="both"/>
        <w:rPr>
          <w:rFonts w:eastAsia="Calibri" w:cs="Times New Roman"/>
          <w:lang w:val="sr-Cyrl-RS"/>
        </w:rPr>
      </w:pPr>
      <w:r w:rsidRPr="00A51E17">
        <w:rPr>
          <w:rFonts w:eastAsia="Calibri" w:cs="Times New Roman"/>
          <w:lang w:val="sr-Cyrl-RS"/>
        </w:rPr>
        <w:t>Уколико понуду подноси група понуђача, Понуђач је дужан да за сваког члана групе достави наведене доказе да испуњава услове из чл.75. ст.1. тач.1–4., а доказ из чл.75. ст.1. тач.5. Закона, дужан је да достави понуђач из групе понуђача којем је поверено извршење дела набавке за који је неопходна испуњеност тог</w:t>
      </w:r>
      <w:r w:rsidRPr="00A51E17">
        <w:rPr>
          <w:rFonts w:eastAsia="Calibri" w:cs="Times New Roman"/>
          <w:spacing w:val="-9"/>
          <w:lang w:val="sr-Cyrl-RS"/>
        </w:rPr>
        <w:t xml:space="preserve"> </w:t>
      </w:r>
      <w:r w:rsidRPr="00A51E17">
        <w:rPr>
          <w:rFonts w:eastAsia="Calibri" w:cs="Times New Roman"/>
          <w:lang w:val="sr-Cyrl-RS"/>
        </w:rPr>
        <w:t>услова.</w:t>
      </w:r>
    </w:p>
    <w:p w14:paraId="18CFBD98" w14:textId="77777777" w:rsidR="00CB46E7" w:rsidRPr="00A51E17" w:rsidRDefault="00CB46E7" w:rsidP="00CB46E7">
      <w:pPr>
        <w:widowControl w:val="0"/>
        <w:spacing w:before="6" w:after="0" w:line="240" w:lineRule="auto"/>
        <w:rPr>
          <w:rFonts w:eastAsia="Calibri" w:cs="Calibri"/>
          <w:lang w:val="sr-Cyrl-RS"/>
        </w:rPr>
      </w:pPr>
    </w:p>
    <w:p w14:paraId="74A930F4" w14:textId="50516772" w:rsidR="00CB46E7" w:rsidRDefault="00CB46E7" w:rsidP="00CB46E7">
      <w:pPr>
        <w:widowControl w:val="0"/>
        <w:spacing w:after="0" w:line="240" w:lineRule="auto"/>
        <w:ind w:left="100" w:right="117"/>
        <w:jc w:val="both"/>
        <w:rPr>
          <w:rFonts w:eastAsia="Calibri" w:cs="Times New Roman"/>
          <w:lang w:val="sr-Cyrl-RS"/>
        </w:rPr>
      </w:pPr>
      <w:r w:rsidRPr="006A4378">
        <w:rPr>
          <w:rFonts w:eastAsia="Calibri" w:cs="Times New Roman"/>
          <w:lang w:val="sr-Cyrl-RS"/>
        </w:rPr>
        <w:t>Додатне</w:t>
      </w:r>
      <w:r w:rsidRPr="006A4378">
        <w:rPr>
          <w:rFonts w:eastAsia="Calibri" w:cs="Times New Roman"/>
          <w:spacing w:val="-15"/>
          <w:lang w:val="sr-Cyrl-RS"/>
        </w:rPr>
        <w:t xml:space="preserve"> </w:t>
      </w:r>
      <w:r w:rsidRPr="006A4378">
        <w:rPr>
          <w:rFonts w:eastAsia="Calibri" w:cs="Times New Roman"/>
          <w:lang w:val="sr-Cyrl-RS"/>
        </w:rPr>
        <w:t>услове</w:t>
      </w:r>
      <w:r w:rsidRPr="006A4378">
        <w:rPr>
          <w:rFonts w:eastAsia="Calibri" w:cs="Times New Roman"/>
          <w:spacing w:val="-15"/>
          <w:lang w:val="sr-Cyrl-RS"/>
        </w:rPr>
        <w:t xml:space="preserve"> </w:t>
      </w:r>
      <w:r w:rsidRPr="006A4378">
        <w:rPr>
          <w:rFonts w:eastAsia="Calibri" w:cs="Times New Roman"/>
          <w:lang w:val="sr-Cyrl-RS"/>
        </w:rPr>
        <w:t>група</w:t>
      </w:r>
      <w:r w:rsidRPr="006A4378">
        <w:rPr>
          <w:rFonts w:eastAsia="Calibri" w:cs="Times New Roman"/>
          <w:spacing w:val="-15"/>
          <w:lang w:val="sr-Cyrl-RS"/>
        </w:rPr>
        <w:t xml:space="preserve"> </w:t>
      </w:r>
      <w:r w:rsidRPr="006A4378">
        <w:rPr>
          <w:rFonts w:eastAsia="Calibri" w:cs="Times New Roman"/>
          <w:lang w:val="sr-Cyrl-RS"/>
        </w:rPr>
        <w:t>понуђача</w:t>
      </w:r>
      <w:r w:rsidRPr="006A4378">
        <w:rPr>
          <w:rFonts w:eastAsia="Calibri" w:cs="Times New Roman"/>
          <w:spacing w:val="-15"/>
          <w:lang w:val="sr-Cyrl-RS"/>
        </w:rPr>
        <w:t xml:space="preserve"> </w:t>
      </w:r>
      <w:r w:rsidRPr="006A4378">
        <w:rPr>
          <w:rFonts w:eastAsia="Calibri" w:cs="Times New Roman"/>
          <w:lang w:val="sr-Cyrl-RS"/>
        </w:rPr>
        <w:t>испуњава</w:t>
      </w:r>
      <w:r w:rsidRPr="006A4378">
        <w:rPr>
          <w:rFonts w:eastAsia="Calibri" w:cs="Times New Roman"/>
          <w:spacing w:val="-13"/>
          <w:lang w:val="sr-Cyrl-RS"/>
        </w:rPr>
        <w:t xml:space="preserve"> </w:t>
      </w:r>
      <w:r w:rsidRPr="006A4378">
        <w:rPr>
          <w:rFonts w:eastAsia="Calibri" w:cs="Times New Roman"/>
          <w:lang w:val="sr-Cyrl-RS"/>
        </w:rPr>
        <w:t>заједно,</w:t>
      </w:r>
      <w:r w:rsidRPr="006A4378">
        <w:rPr>
          <w:rFonts w:eastAsia="Calibri" w:cs="Times New Roman"/>
          <w:spacing w:val="-15"/>
          <w:lang w:val="sr-Cyrl-RS"/>
        </w:rPr>
        <w:t xml:space="preserve"> </w:t>
      </w:r>
      <w:r w:rsidRPr="006A4378">
        <w:rPr>
          <w:rFonts w:eastAsia="Calibri" w:cs="Times New Roman"/>
          <w:lang w:val="sr-Cyrl-RS"/>
        </w:rPr>
        <w:t>осим</w:t>
      </w:r>
      <w:r w:rsidRPr="006A4378">
        <w:rPr>
          <w:rFonts w:eastAsia="Calibri" w:cs="Times New Roman"/>
          <w:spacing w:val="-16"/>
          <w:lang w:val="sr-Cyrl-RS"/>
        </w:rPr>
        <w:t xml:space="preserve"> </w:t>
      </w:r>
      <w:r w:rsidRPr="006A4378">
        <w:rPr>
          <w:rFonts w:eastAsia="Calibri" w:cs="Times New Roman"/>
          <w:lang w:val="sr-Cyrl-RS"/>
        </w:rPr>
        <w:t>у</w:t>
      </w:r>
      <w:r w:rsidRPr="006A4378">
        <w:rPr>
          <w:rFonts w:eastAsia="Calibri" w:cs="Times New Roman"/>
          <w:spacing w:val="-12"/>
          <w:lang w:val="sr-Cyrl-RS"/>
        </w:rPr>
        <w:t xml:space="preserve"> </w:t>
      </w:r>
      <w:r w:rsidRPr="006A4378">
        <w:rPr>
          <w:rFonts w:eastAsia="Calibri" w:cs="Times New Roman"/>
          <w:lang w:val="sr-Cyrl-RS"/>
        </w:rPr>
        <w:t>случају</w:t>
      </w:r>
      <w:r w:rsidRPr="006A4378">
        <w:rPr>
          <w:rFonts w:eastAsia="Calibri" w:cs="Times New Roman"/>
          <w:spacing w:val="-12"/>
          <w:lang w:val="sr-Cyrl-RS"/>
        </w:rPr>
        <w:t xml:space="preserve"> </w:t>
      </w:r>
      <w:r w:rsidRPr="006A4378">
        <w:rPr>
          <w:rFonts w:eastAsia="Calibri" w:cs="Times New Roman"/>
          <w:lang w:val="sr-Cyrl-RS"/>
        </w:rPr>
        <w:t>да</w:t>
      </w:r>
      <w:r w:rsidRPr="006A4378">
        <w:rPr>
          <w:rFonts w:eastAsia="Calibri" w:cs="Times New Roman"/>
          <w:spacing w:val="-15"/>
          <w:lang w:val="sr-Cyrl-RS"/>
        </w:rPr>
        <w:t xml:space="preserve"> </w:t>
      </w:r>
      <w:r w:rsidRPr="006A4378">
        <w:rPr>
          <w:rFonts w:eastAsia="Calibri" w:cs="Times New Roman"/>
          <w:lang w:val="sr-Cyrl-RS"/>
        </w:rPr>
        <w:t>кадровски</w:t>
      </w:r>
      <w:r w:rsidRPr="006A4378">
        <w:rPr>
          <w:rFonts w:eastAsia="Calibri" w:cs="Times New Roman"/>
          <w:spacing w:val="-12"/>
          <w:lang w:val="sr-Cyrl-RS"/>
        </w:rPr>
        <w:t xml:space="preserve"> </w:t>
      </w:r>
      <w:r w:rsidRPr="006A4378">
        <w:rPr>
          <w:rFonts w:eastAsia="Calibri" w:cs="Times New Roman"/>
          <w:lang w:val="sr-Cyrl-RS"/>
        </w:rPr>
        <w:t>и</w:t>
      </w:r>
      <w:r w:rsidRPr="006A4378">
        <w:rPr>
          <w:rFonts w:eastAsia="Calibri" w:cs="Times New Roman"/>
          <w:spacing w:val="-15"/>
          <w:lang w:val="sr-Cyrl-RS"/>
        </w:rPr>
        <w:t xml:space="preserve"> </w:t>
      </w:r>
      <w:r w:rsidRPr="006A4378">
        <w:rPr>
          <w:rFonts w:eastAsia="Calibri" w:cs="Times New Roman"/>
          <w:lang w:val="sr-Cyrl-RS"/>
        </w:rPr>
        <w:t>технички</w:t>
      </w:r>
      <w:r w:rsidRPr="006A4378">
        <w:rPr>
          <w:rFonts w:eastAsia="Calibri" w:cs="Times New Roman"/>
          <w:spacing w:val="-15"/>
          <w:lang w:val="sr-Cyrl-RS"/>
        </w:rPr>
        <w:t xml:space="preserve"> </w:t>
      </w:r>
      <w:r w:rsidRPr="006A4378">
        <w:rPr>
          <w:rFonts w:eastAsia="Calibri" w:cs="Times New Roman"/>
          <w:lang w:val="sr-Cyrl-RS"/>
        </w:rPr>
        <w:t>капацитет доказује преко подизвођача у складу са конкурсном</w:t>
      </w:r>
      <w:r w:rsidRPr="006A4378">
        <w:rPr>
          <w:rFonts w:eastAsia="Calibri" w:cs="Times New Roman"/>
          <w:spacing w:val="-14"/>
          <w:lang w:val="sr-Cyrl-RS"/>
        </w:rPr>
        <w:t xml:space="preserve"> </w:t>
      </w:r>
      <w:r w:rsidRPr="006A4378">
        <w:rPr>
          <w:rFonts w:eastAsia="Calibri" w:cs="Times New Roman"/>
          <w:lang w:val="sr-Cyrl-RS"/>
        </w:rPr>
        <w:t>документацијом.</w:t>
      </w:r>
    </w:p>
    <w:p w14:paraId="5DFA68A3" w14:textId="77777777" w:rsidR="008867A8" w:rsidRPr="00A51E17" w:rsidRDefault="008867A8" w:rsidP="00CB46E7">
      <w:pPr>
        <w:widowControl w:val="0"/>
        <w:spacing w:after="0" w:line="240" w:lineRule="auto"/>
        <w:ind w:left="100" w:right="117"/>
        <w:jc w:val="both"/>
        <w:rPr>
          <w:rFonts w:eastAsia="Calibri" w:cs="Times New Roman"/>
          <w:lang w:val="sr-Cyrl-RS"/>
        </w:rPr>
      </w:pPr>
    </w:p>
    <w:p w14:paraId="6E826338" w14:textId="77777777" w:rsidR="00CB46E7" w:rsidRPr="00A51E17" w:rsidRDefault="00CB46E7" w:rsidP="00CA3FD7">
      <w:pPr>
        <w:pStyle w:val="Heading3"/>
      </w:pPr>
      <w:r w:rsidRPr="00A51E17">
        <w:t>НАЧИН ДОКАЗИВАЊА ИСПУЊЕНОСТИ УСЛОВА ОД СТРАНЕ</w:t>
      </w:r>
      <w:r w:rsidRPr="00A51E17">
        <w:rPr>
          <w:spacing w:val="-18"/>
        </w:rPr>
        <w:t xml:space="preserve"> </w:t>
      </w:r>
      <w:r w:rsidRPr="00A51E17">
        <w:t>ПОДИЗВОЂАЧА</w:t>
      </w:r>
    </w:p>
    <w:p w14:paraId="1B254B70" w14:textId="77777777" w:rsidR="00CB46E7" w:rsidRPr="00A51E17" w:rsidRDefault="00CB46E7" w:rsidP="00CB46E7">
      <w:pPr>
        <w:widowControl w:val="0"/>
        <w:spacing w:before="8" w:after="0" w:line="240" w:lineRule="auto"/>
        <w:rPr>
          <w:rFonts w:eastAsia="Calibri" w:cs="Calibri"/>
          <w:b/>
          <w:bCs/>
          <w:lang w:val="sr-Cyrl-RS"/>
        </w:rPr>
      </w:pPr>
    </w:p>
    <w:p w14:paraId="18148B2A" w14:textId="5F7121CA" w:rsidR="00646548" w:rsidRPr="006A4378" w:rsidRDefault="00CB46E7" w:rsidP="00317625">
      <w:pPr>
        <w:widowControl w:val="0"/>
        <w:spacing w:after="0" w:line="240" w:lineRule="auto"/>
        <w:ind w:left="100" w:right="120"/>
        <w:jc w:val="both"/>
        <w:rPr>
          <w:rFonts w:eastAsia="Calibri" w:cs="Times New Roman"/>
          <w:lang w:val="sr-Cyrl-RS"/>
        </w:rPr>
      </w:pPr>
      <w:r w:rsidRPr="006A4378">
        <w:rPr>
          <w:rFonts w:eastAsia="Calibri" w:cs="Times New Roman"/>
          <w:lang w:val="sr-Cyrl-RS"/>
        </w:rPr>
        <w:t>Уколико Понуђач подноси понуду са подизвођачем, Понуђач је дужан да за подизвођача достави доказе да испуњава услове из чл.75. ст.1. тач.1–4. Закона, а доказ из чл.75. ст.1. тач.</w:t>
      </w:r>
      <w:r w:rsidR="00132E39" w:rsidRPr="006A4378">
        <w:rPr>
          <w:rFonts w:eastAsia="Calibri" w:cs="Times New Roman"/>
          <w:lang w:val="sr-Cyrl-RS"/>
        </w:rPr>
        <w:t xml:space="preserve"> </w:t>
      </w:r>
      <w:r w:rsidRPr="006A4378">
        <w:rPr>
          <w:rFonts w:eastAsia="Calibri" w:cs="Times New Roman"/>
          <w:lang w:val="sr-Cyrl-RS"/>
        </w:rPr>
        <w:t>5 Закона за део набавке који ће понуђач извршити преко</w:t>
      </w:r>
      <w:r w:rsidRPr="006A4378">
        <w:rPr>
          <w:rFonts w:eastAsia="Calibri" w:cs="Times New Roman"/>
          <w:spacing w:val="-12"/>
          <w:lang w:val="sr-Cyrl-RS"/>
        </w:rPr>
        <w:t xml:space="preserve"> </w:t>
      </w:r>
      <w:r w:rsidRPr="006A4378">
        <w:rPr>
          <w:rFonts w:eastAsia="Calibri" w:cs="Times New Roman"/>
          <w:lang w:val="sr-Cyrl-RS"/>
        </w:rPr>
        <w:t>подизвођача.</w:t>
      </w:r>
    </w:p>
    <w:p w14:paraId="122A2D29" w14:textId="77777777" w:rsidR="00317625" w:rsidRPr="006A4378" w:rsidRDefault="00317625" w:rsidP="00317625">
      <w:pPr>
        <w:widowControl w:val="0"/>
        <w:spacing w:after="0" w:line="240" w:lineRule="auto"/>
        <w:ind w:left="100" w:right="120"/>
        <w:jc w:val="both"/>
        <w:rPr>
          <w:rFonts w:eastAsia="Calibri" w:cs="Times New Roman"/>
          <w:lang w:val="sr-Cyrl-RS"/>
        </w:rPr>
      </w:pPr>
    </w:p>
    <w:p w14:paraId="46358B9A" w14:textId="77777777" w:rsidR="00CB46E7" w:rsidRPr="006A4378" w:rsidRDefault="00CB46E7" w:rsidP="00CB46E7">
      <w:pPr>
        <w:widowControl w:val="0"/>
        <w:spacing w:after="0" w:line="240" w:lineRule="auto"/>
        <w:ind w:left="100"/>
        <w:jc w:val="both"/>
        <w:outlineLvl w:val="2"/>
        <w:rPr>
          <w:rFonts w:eastAsia="Calibri" w:cs="Times New Roman"/>
          <w:lang w:val="sr-Cyrl-RS"/>
        </w:rPr>
      </w:pPr>
      <w:r w:rsidRPr="006A4378">
        <w:rPr>
          <w:rFonts w:eastAsia="Calibri" w:cs="Times New Roman"/>
          <w:b/>
          <w:bCs/>
          <w:lang w:val="sr-Cyrl-RS"/>
        </w:rPr>
        <w:t>НАЧИН ДОСТ</w:t>
      </w:r>
      <w:r w:rsidRPr="006A4378">
        <w:rPr>
          <w:rFonts w:eastAsia="Calibri" w:cs="Times New Roman"/>
          <w:b/>
          <w:bCs/>
          <w:lang w:val="en-US"/>
        </w:rPr>
        <w:t>A</w:t>
      </w:r>
      <w:r w:rsidRPr="006A4378">
        <w:rPr>
          <w:rFonts w:eastAsia="Calibri" w:cs="Times New Roman"/>
          <w:b/>
          <w:bCs/>
          <w:lang w:val="sr-Cyrl-RS"/>
        </w:rPr>
        <w:t>ВЉАЊА ДОКАЗА О ИСПУЊЕНОСТИ</w:t>
      </w:r>
      <w:r w:rsidRPr="006A4378">
        <w:rPr>
          <w:rFonts w:eastAsia="Calibri" w:cs="Times New Roman"/>
          <w:b/>
          <w:bCs/>
          <w:spacing w:val="-10"/>
          <w:lang w:val="sr-Cyrl-RS"/>
        </w:rPr>
        <w:t xml:space="preserve"> </w:t>
      </w:r>
      <w:r w:rsidRPr="006A4378">
        <w:rPr>
          <w:rFonts w:eastAsia="Calibri" w:cs="Times New Roman"/>
          <w:b/>
          <w:bCs/>
          <w:lang w:val="sr-Cyrl-RS"/>
        </w:rPr>
        <w:t>УСЛОВА</w:t>
      </w:r>
    </w:p>
    <w:p w14:paraId="0F3973FB" w14:textId="77777777" w:rsidR="00CB46E7" w:rsidRPr="006A4378" w:rsidRDefault="00CB46E7" w:rsidP="00CB46E7">
      <w:pPr>
        <w:widowControl w:val="0"/>
        <w:spacing w:before="8" w:after="0" w:line="240" w:lineRule="auto"/>
        <w:rPr>
          <w:rFonts w:eastAsia="Calibri" w:cs="Calibri"/>
          <w:b/>
          <w:bCs/>
          <w:lang w:val="sr-Cyrl-RS"/>
        </w:rPr>
      </w:pPr>
    </w:p>
    <w:p w14:paraId="2A232047" w14:textId="77777777" w:rsidR="00CB46E7" w:rsidRPr="006A4378" w:rsidRDefault="00CB46E7" w:rsidP="00CB46E7">
      <w:pPr>
        <w:widowControl w:val="0"/>
        <w:spacing w:after="0" w:line="240" w:lineRule="auto"/>
        <w:ind w:left="100" w:right="119"/>
        <w:jc w:val="both"/>
        <w:rPr>
          <w:rFonts w:eastAsia="Calibri" w:cs="Times New Roman"/>
          <w:lang w:val="sr-Cyrl-RS"/>
        </w:rPr>
      </w:pPr>
      <w:r w:rsidRPr="006A4378">
        <w:rPr>
          <w:rFonts w:eastAsia="Calibri" w:cs="Times New Roman"/>
          <w:lang w:val="sr-Cyrl-R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w:t>
      </w:r>
      <w:r w:rsidRPr="006A4378">
        <w:rPr>
          <w:rFonts w:eastAsia="Calibri" w:cs="Times New Roman"/>
          <w:spacing w:val="-11"/>
          <w:lang w:val="sr-Cyrl-RS"/>
        </w:rPr>
        <w:t xml:space="preserve"> </w:t>
      </w:r>
      <w:r w:rsidRPr="006A4378">
        <w:rPr>
          <w:rFonts w:eastAsia="Calibri" w:cs="Times New Roman"/>
          <w:lang w:val="sr-Cyrl-RS"/>
        </w:rPr>
        <w:t>доказа.</w:t>
      </w:r>
    </w:p>
    <w:p w14:paraId="209A1132" w14:textId="77777777" w:rsidR="00CB46E7" w:rsidRPr="006A4378" w:rsidRDefault="00CB46E7" w:rsidP="00CB46E7">
      <w:pPr>
        <w:widowControl w:val="0"/>
        <w:spacing w:before="9" w:after="0" w:line="240" w:lineRule="auto"/>
        <w:rPr>
          <w:rFonts w:eastAsia="Calibri" w:cs="Calibri"/>
          <w:lang w:val="sr-Cyrl-RS"/>
        </w:rPr>
      </w:pPr>
    </w:p>
    <w:p w14:paraId="519276FE" w14:textId="77777777" w:rsidR="00CB46E7" w:rsidRPr="006A4378" w:rsidRDefault="00CB46E7" w:rsidP="00CB46E7">
      <w:pPr>
        <w:widowControl w:val="0"/>
        <w:spacing w:after="0" w:line="240" w:lineRule="auto"/>
        <w:ind w:left="100" w:right="118"/>
        <w:jc w:val="both"/>
        <w:rPr>
          <w:rFonts w:eastAsia="Calibri" w:cs="Times New Roman"/>
        </w:rPr>
      </w:pPr>
      <w:r w:rsidRPr="006A4378">
        <w:rPr>
          <w:rFonts w:eastAsia="Calibri" w:cs="Times New Roman"/>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AEBC137" w14:textId="77777777" w:rsidR="00CB46E7" w:rsidRPr="006A4378" w:rsidRDefault="00CB46E7" w:rsidP="00CB46E7">
      <w:pPr>
        <w:widowControl w:val="0"/>
        <w:spacing w:before="8" w:after="0" w:line="240" w:lineRule="auto"/>
        <w:rPr>
          <w:rFonts w:eastAsia="Calibri" w:cs="Calibri"/>
          <w:lang w:val="sr-Cyrl-RS"/>
        </w:rPr>
      </w:pPr>
    </w:p>
    <w:p w14:paraId="41605E1B" w14:textId="77777777" w:rsidR="00CB46E7" w:rsidRPr="00A51E17" w:rsidRDefault="00CB46E7" w:rsidP="00CB46E7">
      <w:pPr>
        <w:widowControl w:val="0"/>
        <w:spacing w:after="0" w:line="240" w:lineRule="auto"/>
        <w:ind w:left="100" w:right="118"/>
        <w:jc w:val="both"/>
        <w:rPr>
          <w:rFonts w:eastAsia="Calibri" w:cs="Times New Roman"/>
          <w:lang w:val="sr-Cyrl-RS"/>
        </w:rPr>
      </w:pPr>
      <w:r w:rsidRPr="006A4378">
        <w:rPr>
          <w:rFonts w:eastAsia="Calibri" w:cs="Times New Roman"/>
          <w:lang w:val="sr-Cyrl-RS"/>
        </w:rPr>
        <w:t>Понуђачи који су регистровани у регистру који води Агенција за привредне регистре не морају да доставе доказ из чл.75. ст.1. тач.1. Закона Извод из регистра Агенције за привредне регистре, који је јавно доступан на интернет страници Агенције за привредне</w:t>
      </w:r>
      <w:r w:rsidRPr="006A4378">
        <w:rPr>
          <w:rFonts w:eastAsia="Calibri" w:cs="Times New Roman"/>
          <w:spacing w:val="-16"/>
          <w:lang w:val="sr-Cyrl-RS"/>
        </w:rPr>
        <w:t xml:space="preserve"> </w:t>
      </w:r>
      <w:r w:rsidRPr="006A4378">
        <w:rPr>
          <w:rFonts w:eastAsia="Calibri" w:cs="Times New Roman"/>
          <w:lang w:val="sr-Cyrl-RS"/>
        </w:rPr>
        <w:t>регистре.</w:t>
      </w:r>
    </w:p>
    <w:p w14:paraId="290706DB" w14:textId="77777777" w:rsidR="00CB46E7" w:rsidRPr="00A51E17" w:rsidRDefault="00CB46E7" w:rsidP="00CB46E7">
      <w:pPr>
        <w:widowControl w:val="0"/>
        <w:spacing w:before="8" w:after="0" w:line="240" w:lineRule="auto"/>
        <w:rPr>
          <w:rFonts w:eastAsia="Calibri" w:cs="Calibri"/>
          <w:lang w:val="sr-Cyrl-RS"/>
        </w:rPr>
      </w:pPr>
    </w:p>
    <w:p w14:paraId="0D9EB942" w14:textId="77777777" w:rsidR="00CB46E7" w:rsidRPr="00A51E17" w:rsidRDefault="00CB46E7" w:rsidP="00CB46E7">
      <w:pPr>
        <w:widowControl w:val="0"/>
        <w:spacing w:after="0" w:line="240" w:lineRule="auto"/>
        <w:ind w:left="100" w:right="113"/>
        <w:jc w:val="both"/>
        <w:rPr>
          <w:rFonts w:eastAsia="Calibri" w:cs="Times New Roman"/>
          <w:lang w:val="sr-Cyrl-RS"/>
        </w:rPr>
      </w:pPr>
      <w:r w:rsidRPr="00A51E17">
        <w:rPr>
          <w:rFonts w:eastAsia="Calibri" w:cs="Times New Roman"/>
          <w:lang w:val="sr-Cyrl-RS"/>
        </w:rPr>
        <w:t>Наручилац</w:t>
      </w:r>
      <w:r w:rsidRPr="00A51E17">
        <w:rPr>
          <w:rFonts w:eastAsia="Calibri" w:cs="Times New Roman"/>
          <w:spacing w:val="-3"/>
          <w:lang w:val="sr-Cyrl-RS"/>
        </w:rPr>
        <w:t xml:space="preserve"> </w:t>
      </w:r>
      <w:r w:rsidRPr="00A51E17">
        <w:rPr>
          <w:rFonts w:eastAsia="Calibri" w:cs="Times New Roman"/>
          <w:lang w:val="sr-Cyrl-RS"/>
        </w:rPr>
        <w:t>неће</w:t>
      </w:r>
      <w:r w:rsidRPr="00A51E17">
        <w:rPr>
          <w:rFonts w:eastAsia="Calibri" w:cs="Times New Roman"/>
          <w:spacing w:val="-5"/>
          <w:lang w:val="sr-Cyrl-RS"/>
        </w:rPr>
        <w:t xml:space="preserve"> </w:t>
      </w:r>
      <w:r w:rsidRPr="00A51E17">
        <w:rPr>
          <w:rFonts w:eastAsia="Calibri" w:cs="Times New Roman"/>
          <w:lang w:val="sr-Cyrl-RS"/>
        </w:rPr>
        <w:t>одбити</w:t>
      </w:r>
      <w:r w:rsidRPr="00A51E17">
        <w:rPr>
          <w:rFonts w:eastAsia="Calibri" w:cs="Times New Roman"/>
          <w:spacing w:val="-5"/>
          <w:lang w:val="sr-Cyrl-RS"/>
        </w:rPr>
        <w:t xml:space="preserve"> </w:t>
      </w:r>
      <w:r w:rsidRPr="00A51E17">
        <w:rPr>
          <w:rFonts w:eastAsia="Calibri" w:cs="Times New Roman"/>
          <w:lang w:val="sr-Cyrl-RS"/>
        </w:rPr>
        <w:t>понуду</w:t>
      </w:r>
      <w:r w:rsidRPr="00A51E17">
        <w:rPr>
          <w:rFonts w:eastAsia="Calibri" w:cs="Times New Roman"/>
          <w:spacing w:val="-6"/>
          <w:lang w:val="sr-Cyrl-RS"/>
        </w:rPr>
        <w:t xml:space="preserve"> </w:t>
      </w:r>
      <w:r w:rsidRPr="00A51E17">
        <w:rPr>
          <w:rFonts w:eastAsia="Calibri" w:cs="Times New Roman"/>
          <w:lang w:val="sr-Cyrl-RS"/>
        </w:rPr>
        <w:t>као</w:t>
      </w:r>
      <w:r w:rsidRPr="00A51E17">
        <w:rPr>
          <w:rFonts w:eastAsia="Calibri" w:cs="Times New Roman"/>
          <w:spacing w:val="-2"/>
          <w:lang w:val="sr-Cyrl-RS"/>
        </w:rPr>
        <w:t xml:space="preserve"> </w:t>
      </w:r>
      <w:r w:rsidRPr="00A51E17">
        <w:rPr>
          <w:rFonts w:eastAsia="Calibri" w:cs="Times New Roman"/>
          <w:lang w:val="sr-Cyrl-RS"/>
        </w:rPr>
        <w:t>неприхватљиву,</w:t>
      </w:r>
      <w:r w:rsidRPr="00A51E17">
        <w:rPr>
          <w:rFonts w:eastAsia="Calibri" w:cs="Times New Roman"/>
          <w:spacing w:val="-3"/>
          <w:lang w:val="sr-Cyrl-RS"/>
        </w:rPr>
        <w:t xml:space="preserve"> </w:t>
      </w:r>
      <w:r w:rsidRPr="00A51E17">
        <w:rPr>
          <w:rFonts w:eastAsia="Calibri" w:cs="Times New Roman"/>
          <w:lang w:val="sr-Cyrl-RS"/>
        </w:rPr>
        <w:t>уколико</w:t>
      </w:r>
      <w:r w:rsidRPr="00A51E17">
        <w:rPr>
          <w:rFonts w:eastAsia="Calibri" w:cs="Times New Roman"/>
          <w:spacing w:val="-2"/>
          <w:lang w:val="sr-Cyrl-RS"/>
        </w:rPr>
        <w:t xml:space="preserve"> </w:t>
      </w:r>
      <w:r w:rsidRPr="00A51E17">
        <w:rPr>
          <w:rFonts w:eastAsia="Calibri" w:cs="Times New Roman"/>
          <w:lang w:val="sr-Cyrl-RS"/>
        </w:rPr>
        <w:t>не</w:t>
      </w:r>
      <w:r w:rsidRPr="00A51E17">
        <w:rPr>
          <w:rFonts w:eastAsia="Calibri" w:cs="Times New Roman"/>
          <w:spacing w:val="-3"/>
          <w:lang w:val="sr-Cyrl-RS"/>
        </w:rPr>
        <w:t xml:space="preserve"> </w:t>
      </w:r>
      <w:r w:rsidRPr="00A51E17">
        <w:rPr>
          <w:rFonts w:eastAsia="Calibri" w:cs="Times New Roman"/>
          <w:lang w:val="sr-Cyrl-RS"/>
        </w:rPr>
        <w:t>садржи</w:t>
      </w:r>
      <w:r w:rsidRPr="00A51E17">
        <w:rPr>
          <w:rFonts w:eastAsia="Calibri" w:cs="Times New Roman"/>
          <w:spacing w:val="-3"/>
          <w:lang w:val="sr-Cyrl-RS"/>
        </w:rPr>
        <w:t xml:space="preserve"> </w:t>
      </w:r>
      <w:r w:rsidRPr="00A51E17">
        <w:rPr>
          <w:rFonts w:eastAsia="Calibri" w:cs="Times New Roman"/>
          <w:lang w:val="sr-Cyrl-RS"/>
        </w:rPr>
        <w:t>доказ</w:t>
      </w:r>
      <w:r w:rsidRPr="00A51E17">
        <w:rPr>
          <w:rFonts w:eastAsia="Calibri" w:cs="Times New Roman"/>
          <w:spacing w:val="-3"/>
          <w:lang w:val="sr-Cyrl-RS"/>
        </w:rPr>
        <w:t xml:space="preserve"> </w:t>
      </w:r>
      <w:r w:rsidRPr="00A51E17">
        <w:rPr>
          <w:rFonts w:eastAsia="Calibri" w:cs="Times New Roman"/>
          <w:lang w:val="sr-Cyrl-RS"/>
        </w:rPr>
        <w:t>одређен</w:t>
      </w:r>
      <w:r w:rsidRPr="00A51E17">
        <w:rPr>
          <w:rFonts w:eastAsia="Calibri" w:cs="Times New Roman"/>
          <w:spacing w:val="-3"/>
          <w:lang w:val="sr-Cyrl-RS"/>
        </w:rPr>
        <w:t xml:space="preserve"> </w:t>
      </w:r>
      <w:r w:rsidRPr="00A51E17">
        <w:rPr>
          <w:rFonts w:eastAsia="Calibri" w:cs="Times New Roman"/>
          <w:lang w:val="sr-Cyrl-RS"/>
        </w:rPr>
        <w:t>конкурсном документацијом, ако Понуђач наведе у понуди интернет страницу на којој су подаци који су тражени у оквиру услова јавно</w:t>
      </w:r>
      <w:r w:rsidRPr="00A51E17">
        <w:rPr>
          <w:rFonts w:eastAsia="Calibri" w:cs="Times New Roman"/>
          <w:spacing w:val="-12"/>
          <w:lang w:val="sr-Cyrl-RS"/>
        </w:rPr>
        <w:t xml:space="preserve"> </w:t>
      </w:r>
      <w:r w:rsidRPr="00A51E17">
        <w:rPr>
          <w:rFonts w:eastAsia="Calibri" w:cs="Times New Roman"/>
          <w:lang w:val="sr-Cyrl-RS"/>
        </w:rPr>
        <w:t>доступни.</w:t>
      </w:r>
    </w:p>
    <w:p w14:paraId="1D35C736" w14:textId="2541D524" w:rsidR="00CB46E7" w:rsidRDefault="00CB46E7" w:rsidP="00CB46E7">
      <w:pPr>
        <w:widowControl w:val="0"/>
        <w:spacing w:before="8" w:after="0" w:line="240" w:lineRule="auto"/>
        <w:rPr>
          <w:rFonts w:eastAsia="Calibri" w:cs="Calibri"/>
          <w:lang w:val="sr-Cyrl-RS"/>
        </w:rPr>
      </w:pPr>
    </w:p>
    <w:p w14:paraId="699A8816" w14:textId="77777777" w:rsidR="00176C39" w:rsidRPr="00A51E17" w:rsidRDefault="00176C39" w:rsidP="00CB46E7">
      <w:pPr>
        <w:widowControl w:val="0"/>
        <w:spacing w:before="8" w:after="0" w:line="240" w:lineRule="auto"/>
        <w:rPr>
          <w:rFonts w:eastAsia="Calibri" w:cs="Calibri"/>
          <w:lang w:val="sr-Cyrl-RS"/>
        </w:rPr>
      </w:pPr>
    </w:p>
    <w:p w14:paraId="332818DE" w14:textId="77777777" w:rsidR="00CB46E7" w:rsidRPr="00A51E17" w:rsidRDefault="00CB46E7" w:rsidP="00CB46E7">
      <w:pPr>
        <w:widowControl w:val="0"/>
        <w:spacing w:after="0" w:line="240" w:lineRule="auto"/>
        <w:ind w:left="100" w:right="119"/>
        <w:jc w:val="both"/>
        <w:rPr>
          <w:rFonts w:eastAsia="Calibri" w:cs="Times New Roman"/>
          <w:lang w:val="sr-Cyrl-RS"/>
        </w:rPr>
      </w:pPr>
      <w:r w:rsidRPr="00A51E17">
        <w:rPr>
          <w:rFonts w:eastAsia="Calibri" w:cs="Times New Roman"/>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w:t>
      </w:r>
      <w:r w:rsidRPr="00A51E17">
        <w:rPr>
          <w:rFonts w:eastAsia="Calibri" w:cs="Times New Roman"/>
          <w:spacing w:val="-6"/>
          <w:lang w:val="sr-Cyrl-RS"/>
        </w:rPr>
        <w:t xml:space="preserve"> </w:t>
      </w:r>
      <w:r w:rsidRPr="00A51E17">
        <w:rPr>
          <w:rFonts w:eastAsia="Calibri" w:cs="Times New Roman"/>
          <w:lang w:val="sr-Cyrl-RS"/>
        </w:rPr>
        <w:t>облику.</w:t>
      </w:r>
    </w:p>
    <w:p w14:paraId="244EC39C" w14:textId="77777777" w:rsidR="00CB46E7" w:rsidRPr="00A51E17" w:rsidRDefault="00CB46E7" w:rsidP="00CB46E7">
      <w:pPr>
        <w:widowControl w:val="0"/>
        <w:spacing w:before="8" w:after="0" w:line="240" w:lineRule="auto"/>
        <w:rPr>
          <w:rFonts w:eastAsia="Calibri" w:cs="Calibri"/>
          <w:lang w:val="sr-Cyrl-RS"/>
        </w:rPr>
      </w:pPr>
    </w:p>
    <w:p w14:paraId="7CB2EBAB" w14:textId="77777777" w:rsidR="00CB46E7" w:rsidRPr="00A51E17" w:rsidRDefault="00CB46E7" w:rsidP="00CB46E7">
      <w:pPr>
        <w:widowControl w:val="0"/>
        <w:spacing w:after="0" w:line="240" w:lineRule="auto"/>
        <w:ind w:left="100" w:right="119"/>
        <w:jc w:val="both"/>
        <w:rPr>
          <w:rFonts w:eastAsia="Calibri" w:cs="Times New Roman"/>
          <w:lang w:val="sr-Cyrl-RS"/>
        </w:rPr>
      </w:pPr>
      <w:r w:rsidRPr="00A51E17">
        <w:rPr>
          <w:rFonts w:eastAsia="Calibri" w:cs="Times New Roman"/>
          <w:lang w:val="sr-Cyrl-RS"/>
        </w:rPr>
        <w:t>Ако се у држави у којој Понуђач има седиште не издају тражени докази, Понуђач може, уместо доказа,</w:t>
      </w:r>
      <w:r w:rsidRPr="00A51E17">
        <w:rPr>
          <w:rFonts w:eastAsia="Calibri" w:cs="Times New Roman"/>
          <w:spacing w:val="-10"/>
          <w:lang w:val="sr-Cyrl-RS"/>
        </w:rPr>
        <w:t xml:space="preserve"> </w:t>
      </w:r>
      <w:r w:rsidRPr="00A51E17">
        <w:rPr>
          <w:rFonts w:eastAsia="Calibri" w:cs="Times New Roman"/>
          <w:lang w:val="sr-Cyrl-RS"/>
        </w:rPr>
        <w:t>приложити</w:t>
      </w:r>
      <w:r w:rsidRPr="00A51E17">
        <w:rPr>
          <w:rFonts w:eastAsia="Calibri" w:cs="Times New Roman"/>
          <w:spacing w:val="-12"/>
          <w:lang w:val="sr-Cyrl-RS"/>
        </w:rPr>
        <w:t xml:space="preserve"> </w:t>
      </w:r>
      <w:r w:rsidRPr="00A51E17">
        <w:rPr>
          <w:rFonts w:eastAsia="Calibri" w:cs="Times New Roman"/>
          <w:lang w:val="sr-Cyrl-RS"/>
        </w:rPr>
        <w:t>своју</w:t>
      </w:r>
      <w:r w:rsidRPr="00A51E17">
        <w:rPr>
          <w:rFonts w:eastAsia="Calibri" w:cs="Times New Roman"/>
          <w:spacing w:val="-12"/>
          <w:lang w:val="sr-Cyrl-RS"/>
        </w:rPr>
        <w:t xml:space="preserve"> </w:t>
      </w:r>
      <w:r w:rsidRPr="00A51E17">
        <w:rPr>
          <w:rFonts w:eastAsia="Calibri" w:cs="Times New Roman"/>
          <w:lang w:val="sr-Cyrl-RS"/>
        </w:rPr>
        <w:t>писану</w:t>
      </w:r>
      <w:r w:rsidRPr="00A51E17">
        <w:rPr>
          <w:rFonts w:eastAsia="Calibri" w:cs="Times New Roman"/>
          <w:spacing w:val="-12"/>
          <w:lang w:val="sr-Cyrl-RS"/>
        </w:rPr>
        <w:t xml:space="preserve"> </w:t>
      </w:r>
      <w:r w:rsidRPr="00A51E17">
        <w:rPr>
          <w:rFonts w:eastAsia="Calibri" w:cs="Times New Roman"/>
          <w:lang w:val="sr-Cyrl-RS"/>
        </w:rPr>
        <w:t>изјаву,</w:t>
      </w:r>
      <w:r w:rsidRPr="00A51E17">
        <w:rPr>
          <w:rFonts w:eastAsia="Calibri" w:cs="Times New Roman"/>
          <w:spacing w:val="-10"/>
          <w:lang w:val="sr-Cyrl-RS"/>
        </w:rPr>
        <w:t xml:space="preserve"> </w:t>
      </w:r>
      <w:r w:rsidRPr="00A51E17">
        <w:rPr>
          <w:rFonts w:eastAsia="Calibri" w:cs="Times New Roman"/>
          <w:lang w:val="sr-Cyrl-RS"/>
        </w:rPr>
        <w:t>дату</w:t>
      </w:r>
      <w:r w:rsidRPr="00A51E17">
        <w:rPr>
          <w:rFonts w:eastAsia="Calibri" w:cs="Times New Roman"/>
          <w:spacing w:val="-12"/>
          <w:lang w:val="sr-Cyrl-RS"/>
        </w:rPr>
        <w:t xml:space="preserve"> </w:t>
      </w:r>
      <w:r w:rsidRPr="00A51E17">
        <w:rPr>
          <w:rFonts w:eastAsia="Calibri" w:cs="Times New Roman"/>
          <w:lang w:val="sr-Cyrl-RS"/>
        </w:rPr>
        <w:t>под</w:t>
      </w:r>
      <w:r w:rsidRPr="00A51E17">
        <w:rPr>
          <w:rFonts w:eastAsia="Calibri" w:cs="Times New Roman"/>
          <w:spacing w:val="-14"/>
          <w:lang w:val="sr-Cyrl-RS"/>
        </w:rPr>
        <w:t xml:space="preserve"> </w:t>
      </w:r>
      <w:r w:rsidRPr="00A51E17">
        <w:rPr>
          <w:rFonts w:eastAsia="Calibri" w:cs="Times New Roman"/>
          <w:lang w:val="sr-Cyrl-RS"/>
        </w:rPr>
        <w:t>кривичном</w:t>
      </w:r>
      <w:r w:rsidRPr="00A51E17">
        <w:rPr>
          <w:rFonts w:eastAsia="Calibri" w:cs="Times New Roman"/>
          <w:spacing w:val="-13"/>
          <w:lang w:val="sr-Cyrl-RS"/>
        </w:rPr>
        <w:t xml:space="preserve"> </w:t>
      </w:r>
      <w:r w:rsidRPr="00A51E17">
        <w:rPr>
          <w:rFonts w:eastAsia="Calibri" w:cs="Times New Roman"/>
          <w:lang w:val="sr-Cyrl-RS"/>
        </w:rPr>
        <w:t>и</w:t>
      </w:r>
      <w:r w:rsidRPr="00A51E17">
        <w:rPr>
          <w:rFonts w:eastAsia="Calibri" w:cs="Times New Roman"/>
          <w:spacing w:val="-10"/>
          <w:lang w:val="sr-Cyrl-RS"/>
        </w:rPr>
        <w:t xml:space="preserve"> </w:t>
      </w:r>
      <w:r w:rsidRPr="00A51E17">
        <w:rPr>
          <w:rFonts w:eastAsia="Calibri" w:cs="Times New Roman"/>
          <w:lang w:val="sr-Cyrl-RS"/>
        </w:rPr>
        <w:t>материјалном</w:t>
      </w:r>
      <w:r w:rsidRPr="00A51E17">
        <w:rPr>
          <w:rFonts w:eastAsia="Calibri" w:cs="Times New Roman"/>
          <w:spacing w:val="-13"/>
          <w:lang w:val="sr-Cyrl-RS"/>
        </w:rPr>
        <w:t xml:space="preserve"> </w:t>
      </w:r>
      <w:r w:rsidRPr="00A51E17">
        <w:rPr>
          <w:rFonts w:eastAsia="Calibri" w:cs="Times New Roman"/>
          <w:lang w:val="sr-Cyrl-RS"/>
        </w:rPr>
        <w:t>одговорношћу</w:t>
      </w:r>
      <w:r w:rsidRPr="00A51E17">
        <w:rPr>
          <w:rFonts w:eastAsia="Calibri" w:cs="Times New Roman"/>
          <w:spacing w:val="-12"/>
          <w:lang w:val="sr-Cyrl-RS"/>
        </w:rPr>
        <w:t xml:space="preserve"> </w:t>
      </w:r>
      <w:r w:rsidRPr="00A51E17">
        <w:rPr>
          <w:rFonts w:eastAsia="Calibri" w:cs="Times New Roman"/>
          <w:lang w:val="sr-Cyrl-RS"/>
        </w:rPr>
        <w:t>оверену пред судским или управним органом, јавним бележником или другим надлежним органом те државе.</w:t>
      </w:r>
    </w:p>
    <w:p w14:paraId="77080191" w14:textId="77777777" w:rsidR="00CB46E7" w:rsidRPr="00A51E17" w:rsidRDefault="00CB46E7" w:rsidP="00CB46E7">
      <w:pPr>
        <w:widowControl w:val="0"/>
        <w:spacing w:before="10" w:after="0" w:line="240" w:lineRule="auto"/>
        <w:rPr>
          <w:rFonts w:eastAsia="Calibri" w:cs="Calibri"/>
          <w:lang w:val="sr-Cyrl-RS"/>
        </w:rPr>
      </w:pPr>
    </w:p>
    <w:p w14:paraId="09312106" w14:textId="77777777" w:rsidR="00CB46E7" w:rsidRPr="00A51E17" w:rsidRDefault="00CB46E7" w:rsidP="00CB46E7">
      <w:pPr>
        <w:widowControl w:val="0"/>
        <w:spacing w:before="56" w:after="0" w:line="240" w:lineRule="auto"/>
        <w:ind w:left="140" w:right="135"/>
        <w:jc w:val="both"/>
        <w:rPr>
          <w:rFonts w:eastAsia="Calibri" w:cs="Times New Roman"/>
          <w:lang w:val="sr-Cyrl-RS"/>
        </w:rPr>
      </w:pPr>
      <w:r w:rsidRPr="00A51E17">
        <w:rPr>
          <w:rFonts w:eastAsia="Calibri" w:cs="Times New Roman"/>
          <w:lang w:val="sr-Cyrl-RS"/>
        </w:rPr>
        <w:t>Ако</w:t>
      </w:r>
      <w:r w:rsidRPr="00A51E17">
        <w:rPr>
          <w:rFonts w:eastAsia="Calibri" w:cs="Times New Roman"/>
          <w:spacing w:val="-2"/>
          <w:lang w:val="sr-Cyrl-RS"/>
        </w:rPr>
        <w:t xml:space="preserve"> </w:t>
      </w:r>
      <w:r w:rsidRPr="00A51E17">
        <w:rPr>
          <w:rFonts w:eastAsia="Calibri" w:cs="Times New Roman"/>
          <w:lang w:val="sr-Cyrl-RS"/>
        </w:rPr>
        <w:t>Понуђач</w:t>
      </w:r>
      <w:r w:rsidRPr="00A51E17">
        <w:rPr>
          <w:rFonts w:eastAsia="Calibri" w:cs="Times New Roman"/>
          <w:spacing w:val="-6"/>
          <w:lang w:val="sr-Cyrl-RS"/>
        </w:rPr>
        <w:t xml:space="preserve"> </w:t>
      </w:r>
      <w:r w:rsidRPr="00A51E17">
        <w:rPr>
          <w:rFonts w:eastAsia="Calibri" w:cs="Times New Roman"/>
          <w:lang w:val="sr-Cyrl-RS"/>
        </w:rPr>
        <w:t>има</w:t>
      </w:r>
      <w:r w:rsidRPr="00A51E17">
        <w:rPr>
          <w:rFonts w:eastAsia="Calibri" w:cs="Times New Roman"/>
          <w:spacing w:val="-6"/>
          <w:lang w:val="sr-Cyrl-RS"/>
        </w:rPr>
        <w:t xml:space="preserve"> </w:t>
      </w:r>
      <w:r w:rsidRPr="00A51E17">
        <w:rPr>
          <w:rFonts w:eastAsia="Calibri" w:cs="Times New Roman"/>
          <w:lang w:val="sr-Cyrl-RS"/>
        </w:rPr>
        <w:t>седиште</w:t>
      </w:r>
      <w:r w:rsidRPr="00A51E17">
        <w:rPr>
          <w:rFonts w:eastAsia="Calibri" w:cs="Times New Roman"/>
          <w:spacing w:val="-5"/>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другој</w:t>
      </w:r>
      <w:r w:rsidRPr="00A51E17">
        <w:rPr>
          <w:rFonts w:eastAsia="Calibri" w:cs="Times New Roman"/>
          <w:spacing w:val="-6"/>
          <w:lang w:val="sr-Cyrl-RS"/>
        </w:rPr>
        <w:t xml:space="preserve"> </w:t>
      </w:r>
      <w:r w:rsidRPr="00A51E17">
        <w:rPr>
          <w:rFonts w:eastAsia="Calibri" w:cs="Times New Roman"/>
          <w:lang w:val="sr-Cyrl-RS"/>
        </w:rPr>
        <w:t>држави,</w:t>
      </w:r>
      <w:r w:rsidRPr="00A51E17">
        <w:rPr>
          <w:rFonts w:eastAsia="Calibri" w:cs="Times New Roman"/>
          <w:spacing w:val="-3"/>
          <w:lang w:val="sr-Cyrl-RS"/>
        </w:rPr>
        <w:t xml:space="preserve"> </w:t>
      </w:r>
      <w:r w:rsidRPr="00A51E17">
        <w:rPr>
          <w:rFonts w:eastAsia="Calibri" w:cs="Times New Roman"/>
          <w:lang w:val="sr-Cyrl-RS"/>
        </w:rPr>
        <w:t>Наручилац</w:t>
      </w:r>
      <w:r w:rsidRPr="00A51E17">
        <w:rPr>
          <w:rFonts w:eastAsia="Calibri" w:cs="Times New Roman"/>
          <w:spacing w:val="-3"/>
          <w:lang w:val="sr-Cyrl-RS"/>
        </w:rPr>
        <w:t xml:space="preserve"> </w:t>
      </w:r>
      <w:r w:rsidRPr="00A51E17">
        <w:rPr>
          <w:rFonts w:eastAsia="Calibri" w:cs="Times New Roman"/>
          <w:lang w:val="sr-Cyrl-RS"/>
        </w:rPr>
        <w:t>може</w:t>
      </w:r>
      <w:r w:rsidRPr="00A51E17">
        <w:rPr>
          <w:rFonts w:eastAsia="Calibri" w:cs="Times New Roman"/>
          <w:spacing w:val="-3"/>
          <w:lang w:val="sr-Cyrl-RS"/>
        </w:rPr>
        <w:t xml:space="preserve"> </w:t>
      </w:r>
      <w:r w:rsidRPr="00A51E17">
        <w:rPr>
          <w:rFonts w:eastAsia="Calibri" w:cs="Times New Roman"/>
          <w:lang w:val="sr-Cyrl-RS"/>
        </w:rPr>
        <w:t>да</w:t>
      </w:r>
      <w:r w:rsidRPr="00A51E17">
        <w:rPr>
          <w:rFonts w:eastAsia="Calibri" w:cs="Times New Roman"/>
          <w:spacing w:val="-6"/>
          <w:lang w:val="sr-Cyrl-RS"/>
        </w:rPr>
        <w:t xml:space="preserve"> </w:t>
      </w:r>
      <w:r w:rsidRPr="00A51E17">
        <w:rPr>
          <w:rFonts w:eastAsia="Calibri" w:cs="Times New Roman"/>
          <w:lang w:val="sr-Cyrl-RS"/>
        </w:rPr>
        <w:t>провери</w:t>
      </w:r>
      <w:r w:rsidRPr="00A51E17">
        <w:rPr>
          <w:rFonts w:eastAsia="Calibri" w:cs="Times New Roman"/>
          <w:spacing w:val="-3"/>
          <w:lang w:val="sr-Cyrl-RS"/>
        </w:rPr>
        <w:t xml:space="preserve"> </w:t>
      </w:r>
      <w:r w:rsidRPr="00A51E17">
        <w:rPr>
          <w:rFonts w:eastAsia="Calibri" w:cs="Times New Roman"/>
          <w:lang w:val="sr-Cyrl-RS"/>
        </w:rPr>
        <w:t>да</w:t>
      </w:r>
      <w:r w:rsidRPr="00A51E17">
        <w:rPr>
          <w:rFonts w:eastAsia="Calibri" w:cs="Times New Roman"/>
          <w:spacing w:val="-6"/>
          <w:lang w:val="sr-Cyrl-RS"/>
        </w:rPr>
        <w:t xml:space="preserve"> </w:t>
      </w:r>
      <w:r w:rsidRPr="00A51E17">
        <w:rPr>
          <w:rFonts w:eastAsia="Calibri" w:cs="Times New Roman"/>
          <w:lang w:val="sr-Cyrl-RS"/>
        </w:rPr>
        <w:t>ли су</w:t>
      </w:r>
      <w:r w:rsidRPr="00A51E17">
        <w:rPr>
          <w:rFonts w:eastAsia="Calibri" w:cs="Times New Roman"/>
          <w:spacing w:val="-3"/>
          <w:lang w:val="sr-Cyrl-RS"/>
        </w:rPr>
        <w:t xml:space="preserve"> </w:t>
      </w:r>
      <w:r w:rsidRPr="00A51E17">
        <w:rPr>
          <w:rFonts w:eastAsia="Calibri" w:cs="Times New Roman"/>
          <w:lang w:val="sr-Cyrl-RS"/>
        </w:rPr>
        <w:t>документи</w:t>
      </w:r>
      <w:r w:rsidRPr="00A51E17">
        <w:rPr>
          <w:rFonts w:eastAsia="Calibri" w:cs="Times New Roman"/>
          <w:spacing w:val="-5"/>
          <w:lang w:val="sr-Cyrl-RS"/>
        </w:rPr>
        <w:t xml:space="preserve"> </w:t>
      </w:r>
      <w:r w:rsidRPr="00A51E17">
        <w:rPr>
          <w:rFonts w:eastAsia="Calibri" w:cs="Times New Roman"/>
          <w:lang w:val="sr-Cyrl-RS"/>
        </w:rPr>
        <w:t>којима Понуђач доказује испуњеност тражених услова издати од стране надлежних органа те</w:t>
      </w:r>
      <w:r w:rsidRPr="00A51E17">
        <w:rPr>
          <w:rFonts w:eastAsia="Calibri" w:cs="Times New Roman"/>
          <w:spacing w:val="-23"/>
          <w:lang w:val="sr-Cyrl-RS"/>
        </w:rPr>
        <w:t xml:space="preserve"> </w:t>
      </w:r>
      <w:r w:rsidRPr="00A51E17">
        <w:rPr>
          <w:rFonts w:eastAsia="Calibri" w:cs="Times New Roman"/>
          <w:lang w:val="sr-Cyrl-RS"/>
        </w:rPr>
        <w:t>државе.</w:t>
      </w:r>
    </w:p>
    <w:p w14:paraId="3CCC94B5" w14:textId="77777777" w:rsidR="00CB46E7" w:rsidRPr="00A51E17" w:rsidRDefault="00CB46E7" w:rsidP="00CB46E7">
      <w:pPr>
        <w:widowControl w:val="0"/>
        <w:spacing w:before="8" w:after="0" w:line="240" w:lineRule="auto"/>
        <w:rPr>
          <w:rFonts w:eastAsia="Calibri" w:cs="Calibri"/>
          <w:lang w:val="sr-Cyrl-RS"/>
        </w:rPr>
      </w:pPr>
    </w:p>
    <w:p w14:paraId="0F71C012" w14:textId="1B5D6CAC" w:rsidR="00317625" w:rsidRDefault="00CB46E7" w:rsidP="00CB46E7">
      <w:pPr>
        <w:widowControl w:val="0"/>
        <w:spacing w:after="0" w:line="240" w:lineRule="auto"/>
        <w:ind w:left="140" w:right="137"/>
        <w:jc w:val="both"/>
        <w:rPr>
          <w:rFonts w:eastAsia="Calibri" w:cs="Times New Roman"/>
          <w:lang w:val="sr-Cyrl-RS"/>
        </w:rPr>
      </w:pPr>
      <w:r w:rsidRPr="00A51E17">
        <w:rPr>
          <w:rFonts w:eastAsia="Calibri" w:cs="Times New Roman"/>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A1ECCA9" w14:textId="77777777" w:rsidR="00317625" w:rsidRDefault="00317625">
      <w:pPr>
        <w:rPr>
          <w:rFonts w:eastAsia="Calibri" w:cs="Times New Roman"/>
          <w:lang w:val="sr-Cyrl-RS"/>
        </w:rPr>
      </w:pPr>
      <w:r>
        <w:rPr>
          <w:rFonts w:eastAsia="Calibri" w:cs="Times New Roman"/>
          <w:lang w:val="sr-Cyrl-RS"/>
        </w:rPr>
        <w:br w:type="page"/>
      </w:r>
    </w:p>
    <w:p w14:paraId="193402F9" w14:textId="27C6200A" w:rsidR="00AF6C86" w:rsidRPr="00317625" w:rsidRDefault="00AF6C86" w:rsidP="00317625">
      <w:pPr>
        <w:widowControl w:val="0"/>
        <w:spacing w:after="0" w:line="20" w:lineRule="exact"/>
        <w:ind w:left="113"/>
        <w:rPr>
          <w:rFonts w:eastAsia="Calibri" w:cs="Calibri"/>
          <w:lang w:val="en-US"/>
        </w:rPr>
      </w:pPr>
      <w:bookmarkStart w:id="5" w:name="_bookmark5"/>
      <w:bookmarkEnd w:id="5"/>
    </w:p>
    <w:p w14:paraId="7B62BAA2" w14:textId="77777777" w:rsidR="00CB46E7" w:rsidRPr="00A51E17" w:rsidRDefault="00CB46E7" w:rsidP="00317625">
      <w:pPr>
        <w:pStyle w:val="Heading1"/>
        <w:rPr>
          <w:lang w:val="sr-Cyrl-RS"/>
        </w:rPr>
      </w:pPr>
      <w:r w:rsidRPr="00A51E17">
        <w:t>VI</w:t>
      </w:r>
    </w:p>
    <w:p w14:paraId="159ED130" w14:textId="77777777" w:rsidR="00CB46E7" w:rsidRPr="00A51E17" w:rsidRDefault="00CB46E7" w:rsidP="00317625">
      <w:pPr>
        <w:pStyle w:val="Heading1"/>
        <w:rPr>
          <w:rFonts w:eastAsia="Times New Roman"/>
          <w:lang w:val="sr-Cyrl-RS"/>
        </w:rPr>
      </w:pPr>
      <w:r w:rsidRPr="00A51E17">
        <w:rPr>
          <w:spacing w:val="6"/>
          <w:lang w:val="sr-Cyrl-RS"/>
        </w:rPr>
        <w:t xml:space="preserve">УПУТСТВО ПОНУЂАЧИМА КАКО </w:t>
      </w:r>
      <w:r w:rsidRPr="00A51E17">
        <w:rPr>
          <w:lang w:val="sr-Cyrl-RS"/>
        </w:rPr>
        <w:t xml:space="preserve">ДА </w:t>
      </w:r>
      <w:r w:rsidRPr="00A51E17">
        <w:rPr>
          <w:spacing w:val="6"/>
          <w:lang w:val="sr-Cyrl-RS"/>
        </w:rPr>
        <w:t>САЧИНЕ  ПОНУДУ</w:t>
      </w:r>
    </w:p>
    <w:p w14:paraId="08CBED7E" w14:textId="77777777" w:rsidR="00CB46E7" w:rsidRPr="00A51E17" w:rsidRDefault="00CB46E7" w:rsidP="00CB46E7">
      <w:pPr>
        <w:widowControl w:val="0"/>
        <w:spacing w:before="1" w:after="0" w:line="240" w:lineRule="auto"/>
        <w:rPr>
          <w:rFonts w:eastAsia="Times New Roman" w:cs="Times New Roman"/>
          <w:b/>
          <w:bCs/>
          <w:lang w:val="sr-Cyrl-RS"/>
        </w:rPr>
      </w:pPr>
    </w:p>
    <w:p w14:paraId="77B86FC9" w14:textId="77777777" w:rsidR="00CB46E7" w:rsidRPr="00A51E17" w:rsidRDefault="00CB46E7" w:rsidP="00532838">
      <w:pPr>
        <w:pStyle w:val="Heading2"/>
        <w:rPr>
          <w:rFonts w:cs="Calibri"/>
        </w:rPr>
      </w:pPr>
      <w:r w:rsidRPr="00A51E17">
        <w:t>1. ЈЕЗИК НА КОЈЕМ ПОНУДА МОРА ДА БУДЕ</w:t>
      </w:r>
      <w:r w:rsidRPr="00A51E17">
        <w:rPr>
          <w:spacing w:val="-15"/>
        </w:rPr>
        <w:t xml:space="preserve"> </w:t>
      </w:r>
      <w:r w:rsidRPr="00A51E17">
        <w:t>САСТАВЉЕНА</w:t>
      </w:r>
    </w:p>
    <w:p w14:paraId="5A415048" w14:textId="4269DDA2" w:rsidR="00CB46E7" w:rsidRPr="00901075" w:rsidRDefault="00CB46E7" w:rsidP="00442008">
      <w:pPr>
        <w:widowControl w:val="0"/>
        <w:spacing w:after="0" w:line="240" w:lineRule="auto"/>
        <w:ind w:right="136"/>
        <w:jc w:val="both"/>
        <w:rPr>
          <w:rFonts w:eastAsia="Calibri" w:cs="Times New Roman"/>
          <w:lang w:val="sr-Cyrl-RS"/>
        </w:rPr>
      </w:pPr>
    </w:p>
    <w:p w14:paraId="16B1C0E3" w14:textId="77777777" w:rsidR="00AF4BB5" w:rsidRPr="00AF4BB5" w:rsidRDefault="00AF4BB5" w:rsidP="00901075">
      <w:pPr>
        <w:widowControl w:val="0"/>
        <w:spacing w:before="8" w:after="0" w:line="240" w:lineRule="auto"/>
        <w:jc w:val="both"/>
        <w:rPr>
          <w:rFonts w:eastAsia="Calibri" w:cs="Calibri"/>
          <w:lang w:val="sr-Cyrl-RS"/>
        </w:rPr>
      </w:pPr>
      <w:r w:rsidRPr="00AF4BB5">
        <w:rPr>
          <w:rFonts w:eastAsia="Calibri" w:cs="Calibri"/>
          <w:lang w:val="sr-Cyrl-RS"/>
        </w:rPr>
        <w:t>Конкурсна документација се припрема и поступак јавне набавке води на српском језику.</w:t>
      </w:r>
    </w:p>
    <w:p w14:paraId="3C417911" w14:textId="77777777" w:rsidR="00AF4BB5" w:rsidRPr="00AF4BB5" w:rsidRDefault="00AF4BB5" w:rsidP="00901075">
      <w:pPr>
        <w:widowControl w:val="0"/>
        <w:spacing w:before="8" w:after="0" w:line="240" w:lineRule="auto"/>
        <w:jc w:val="both"/>
        <w:rPr>
          <w:rFonts w:eastAsia="Calibri" w:cs="Calibri"/>
          <w:lang w:val="sr-Cyrl-RS"/>
        </w:rPr>
      </w:pPr>
      <w:r w:rsidRPr="00AF4BB5">
        <w:rPr>
          <w:rFonts w:eastAsia="Calibri" w:cs="Calibri"/>
          <w:lang w:val="sr-Cyrl-RS"/>
        </w:rPr>
        <w:t xml:space="preserve">Понуда се попуњава на српском језику. Понуда која се не попуни на српском језику сматраће се </w:t>
      </w:r>
      <w:r w:rsidR="007A1FF4">
        <w:rPr>
          <w:rFonts w:eastAsia="Calibri" w:cs="Calibri"/>
          <w:lang w:val="sr-Cyrl-RS"/>
        </w:rPr>
        <w:t>неприхватљивом</w:t>
      </w:r>
      <w:r w:rsidRPr="00AF4BB5">
        <w:rPr>
          <w:rFonts w:eastAsia="Calibri" w:cs="Calibri"/>
          <w:lang w:val="sr-Cyrl-RS"/>
        </w:rPr>
        <w:t>.</w:t>
      </w:r>
    </w:p>
    <w:p w14:paraId="36CE4849" w14:textId="77777777" w:rsidR="00AF4BB5" w:rsidRPr="00AF4BB5" w:rsidRDefault="00AF4BB5" w:rsidP="00901075">
      <w:pPr>
        <w:widowControl w:val="0"/>
        <w:spacing w:before="8" w:after="0" w:line="240" w:lineRule="auto"/>
        <w:jc w:val="both"/>
        <w:rPr>
          <w:rFonts w:eastAsia="Calibri" w:cs="Calibri"/>
          <w:lang w:val="sr-Cyrl-RS"/>
        </w:rPr>
      </w:pPr>
      <w:r w:rsidRPr="00AF4BB5">
        <w:rPr>
          <w:rFonts w:eastAsia="Calibri" w:cs="Calibri"/>
          <w:lang w:val="sr-Cyrl-RS"/>
        </w:rPr>
        <w:t xml:space="preserve">Докази наведни у делу </w:t>
      </w:r>
      <w:r>
        <w:rPr>
          <w:rFonts w:eastAsia="Calibri" w:cs="Calibri"/>
          <w:lang w:val="sr-Cyrl-RS"/>
        </w:rPr>
        <w:t xml:space="preserve">конкурсне документације - </w:t>
      </w:r>
      <w:r w:rsidRPr="00AF4BB5">
        <w:rPr>
          <w:rFonts w:eastAsia="Calibri" w:cs="Calibri"/>
          <w:lang w:val="sr-Cyrl-RS"/>
        </w:rPr>
        <w:t xml:space="preserve">Обавезни </w:t>
      </w:r>
      <w:r w:rsidR="008F25C1">
        <w:rPr>
          <w:rFonts w:eastAsia="Calibri" w:cs="Calibri"/>
          <w:lang w:val="sr-Cyrl-RS"/>
        </w:rPr>
        <w:t xml:space="preserve">и додатни </w:t>
      </w:r>
      <w:r w:rsidRPr="00AF4BB5">
        <w:rPr>
          <w:rFonts w:eastAsia="Calibri" w:cs="Calibri"/>
          <w:lang w:val="sr-Cyrl-RS"/>
        </w:rPr>
        <w:t>услови и Упутство за доказивање испуњен</w:t>
      </w:r>
      <w:r>
        <w:rPr>
          <w:rFonts w:eastAsia="Calibri" w:cs="Calibri"/>
          <w:lang w:val="sr-Cyrl-RS"/>
        </w:rPr>
        <w:t>ости услова са обрасцима изјава</w:t>
      </w:r>
      <w:r w:rsidRPr="00AF4BB5">
        <w:rPr>
          <w:rFonts w:eastAsia="Calibri" w:cs="Calibri"/>
          <w:lang w:val="sr-Cyrl-RS"/>
        </w:rPr>
        <w:t xml:space="preserve">, којима се доказују </w:t>
      </w:r>
      <w:r>
        <w:rPr>
          <w:rFonts w:eastAsia="Calibri" w:cs="Calibri"/>
          <w:lang w:val="sr-Cyrl-RS"/>
        </w:rPr>
        <w:t xml:space="preserve">наведени </w:t>
      </w:r>
      <w:r w:rsidRPr="00AF4BB5">
        <w:rPr>
          <w:rFonts w:eastAsia="Calibri" w:cs="Calibri"/>
          <w:lang w:val="sr-Cyrl-RS"/>
        </w:rPr>
        <w:t>услови, као и све изјаве које су део конкурсне документације (садржане у Обрасцима изјава)  достављају се на српском језику (осим уколико је за неки од доказа изричито наведено супротно).</w:t>
      </w:r>
    </w:p>
    <w:p w14:paraId="22B7DA75" w14:textId="77777777" w:rsidR="00AF4BB5" w:rsidRPr="00AF4BB5" w:rsidRDefault="00AF4BB5" w:rsidP="00901075">
      <w:pPr>
        <w:widowControl w:val="0"/>
        <w:spacing w:before="8" w:after="0" w:line="240" w:lineRule="auto"/>
        <w:jc w:val="both"/>
        <w:rPr>
          <w:rFonts w:eastAsia="Calibri" w:cs="Calibri"/>
          <w:lang w:val="sr-Cyrl-RS"/>
        </w:rPr>
      </w:pPr>
      <w:r w:rsidRPr="00AF4BB5">
        <w:rPr>
          <w:rFonts w:eastAsia="Calibri" w:cs="Calibri"/>
          <w:lang w:val="sr-Cyrl-RS"/>
        </w:rPr>
        <w:t>Уколико су остала приложена документа сачињена на енглеском језику,  не морају бити преведена (осим уколико је за неки од доказа изричит</w:t>
      </w:r>
      <w:r w:rsidR="008F25C1">
        <w:rPr>
          <w:rFonts w:eastAsia="Calibri" w:cs="Calibri"/>
          <w:lang w:val="sr-Cyrl-RS"/>
        </w:rPr>
        <w:t xml:space="preserve">о наведено супротно), с тим да </w:t>
      </w:r>
      <w:r w:rsidRPr="00AF4BB5">
        <w:rPr>
          <w:rFonts w:eastAsia="Calibri" w:cs="Calibri"/>
          <w:lang w:val="sr-Cyrl-RS"/>
        </w:rPr>
        <w:t>Наручилац задржава право да, уколико је то потребно, накнадно захтева превод потребне документације сачињене на енглеском језику (о трошку понуђача).</w:t>
      </w:r>
      <w:r w:rsidRPr="00AF4BB5">
        <w:rPr>
          <w:rFonts w:eastAsia="Calibri" w:cs="Calibri"/>
          <w:lang w:val="sr-Cyrl-RS"/>
        </w:rPr>
        <w:tab/>
      </w:r>
    </w:p>
    <w:p w14:paraId="41AA8D27" w14:textId="79420A29" w:rsidR="00532838" w:rsidRPr="00A66CEE" w:rsidRDefault="00AF4BB5" w:rsidP="005328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Calibri" w:hAnsi="Calibri" w:cs="Calibri"/>
          <w:lang w:val="sr-Cyrl-RS"/>
        </w:rPr>
      </w:pPr>
      <w:r w:rsidRPr="00AF4BB5">
        <w:rPr>
          <w:rFonts w:eastAsia="Calibri" w:cs="Calibri"/>
          <w:lang w:val="sr-Cyrl-RS"/>
        </w:rPr>
        <w:t>Уколико су остала приложена документа сачињена на страном језику који није енглески,  морају бити преведена на српски језик</w:t>
      </w:r>
      <w:r w:rsidR="00532838">
        <w:rPr>
          <w:rFonts w:eastAsia="Calibri" w:cs="Calibri"/>
          <w:lang w:val="sr-Latn-RS"/>
        </w:rPr>
        <w:t>,</w:t>
      </w:r>
      <w:r w:rsidR="00532838" w:rsidRPr="00532838">
        <w:rPr>
          <w:rFonts w:ascii="Calibri" w:eastAsia="Calibri" w:hAnsi="Calibri" w:cs="Calibri"/>
          <w:lang w:val="sr-Cyrl-RS"/>
        </w:rPr>
        <w:t xml:space="preserve"> </w:t>
      </w:r>
      <w:r w:rsidR="00532838">
        <w:rPr>
          <w:rFonts w:ascii="Calibri" w:eastAsia="Calibri" w:hAnsi="Calibri" w:cs="Calibri"/>
          <w:lang w:val="sr-Latn-RS"/>
        </w:rPr>
        <w:t>o</w:t>
      </w:r>
      <w:r w:rsidR="00532838" w:rsidRPr="00A66CEE">
        <w:rPr>
          <w:rFonts w:ascii="Calibri" w:eastAsia="Calibri" w:hAnsi="Calibri" w:cs="Calibri"/>
          <w:lang w:val="sr-Cyrl-RS"/>
        </w:rPr>
        <w:t>верена од стране судског тумача и предата уз примерак на оригиналном језику.</w:t>
      </w:r>
    </w:p>
    <w:p w14:paraId="02448E5A" w14:textId="46F5E83C" w:rsidR="00CB46E7" w:rsidRDefault="00CB46E7" w:rsidP="00901075">
      <w:pPr>
        <w:widowControl w:val="0"/>
        <w:spacing w:before="8" w:after="0" w:line="240" w:lineRule="auto"/>
        <w:jc w:val="both"/>
        <w:rPr>
          <w:rFonts w:eastAsia="Calibri" w:cs="Calibri"/>
          <w:lang w:val="sr-Cyrl-RS"/>
        </w:rPr>
      </w:pPr>
    </w:p>
    <w:p w14:paraId="2ED8E6B8" w14:textId="77777777" w:rsidR="00CB46E7" w:rsidRPr="00901075" w:rsidRDefault="00CB46E7" w:rsidP="00532838">
      <w:pPr>
        <w:pStyle w:val="Heading2"/>
      </w:pPr>
      <w:r w:rsidRPr="00901075">
        <w:t>2. НАЧИН НА КОЈИ ПОНУДА МОРА ДА БУДЕ</w:t>
      </w:r>
      <w:r w:rsidRPr="00901075">
        <w:rPr>
          <w:spacing w:val="-11"/>
        </w:rPr>
        <w:t xml:space="preserve"> </w:t>
      </w:r>
      <w:r w:rsidRPr="00901075">
        <w:t>САЧИЊЕНА</w:t>
      </w:r>
    </w:p>
    <w:p w14:paraId="5217E81A" w14:textId="77777777" w:rsidR="00CB46E7" w:rsidRPr="00901075" w:rsidRDefault="00CB46E7" w:rsidP="00CB46E7">
      <w:pPr>
        <w:widowControl w:val="0"/>
        <w:spacing w:before="8" w:after="0" w:line="240" w:lineRule="auto"/>
        <w:rPr>
          <w:rFonts w:eastAsia="Calibri" w:cs="Calibri"/>
          <w:b/>
          <w:bCs/>
          <w:lang w:val="sr-Cyrl-RS"/>
        </w:rPr>
      </w:pPr>
    </w:p>
    <w:p w14:paraId="7A2FFD51" w14:textId="77777777" w:rsidR="00CB46E7" w:rsidRPr="00901075" w:rsidRDefault="00CB46E7" w:rsidP="00442008">
      <w:pPr>
        <w:widowControl w:val="0"/>
        <w:spacing w:after="0" w:line="240" w:lineRule="auto"/>
        <w:ind w:left="140" w:right="134"/>
        <w:jc w:val="both"/>
        <w:rPr>
          <w:rFonts w:eastAsia="Calibri" w:cs="Times New Roman"/>
          <w:lang w:val="sr-Cyrl-RS"/>
        </w:rPr>
      </w:pPr>
      <w:r w:rsidRPr="00901075">
        <w:rPr>
          <w:rFonts w:eastAsia="Calibri" w:cs="Times New Roman"/>
          <w:lang w:val="sr-Cyrl-R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w:t>
      </w:r>
      <w:r w:rsidRPr="00901075">
        <w:rPr>
          <w:rFonts w:eastAsia="Calibri" w:cs="Times New Roman"/>
          <w:spacing w:val="-24"/>
          <w:lang w:val="sr-Cyrl-RS"/>
        </w:rPr>
        <w:t xml:space="preserve"> </w:t>
      </w:r>
      <w:r w:rsidRPr="00901075">
        <w:rPr>
          <w:rFonts w:eastAsia="Calibri" w:cs="Times New Roman"/>
          <w:lang w:val="sr-Cyrl-RS"/>
        </w:rPr>
        <w:t>отвара.</w:t>
      </w:r>
    </w:p>
    <w:p w14:paraId="1E15FE65" w14:textId="77777777" w:rsidR="00CB46E7" w:rsidRPr="00901075" w:rsidRDefault="00CB46E7" w:rsidP="00442008">
      <w:pPr>
        <w:widowControl w:val="0"/>
        <w:spacing w:before="8" w:after="0" w:line="240" w:lineRule="auto"/>
        <w:ind w:left="142"/>
        <w:jc w:val="both"/>
        <w:rPr>
          <w:rFonts w:eastAsia="Calibri" w:cs="Calibri"/>
          <w:lang w:val="sr-Cyrl-RS"/>
        </w:rPr>
      </w:pPr>
    </w:p>
    <w:p w14:paraId="4CCD26CE" w14:textId="5AAC155C" w:rsidR="00CB46E7" w:rsidRPr="00901075" w:rsidRDefault="00CB46E7">
      <w:pPr>
        <w:widowControl w:val="0"/>
        <w:spacing w:after="0" w:line="240" w:lineRule="auto"/>
        <w:ind w:left="140"/>
        <w:jc w:val="both"/>
        <w:rPr>
          <w:rFonts w:eastAsia="Calibri" w:cs="Times New Roman"/>
          <w:lang w:val="sr-Cyrl-RS"/>
        </w:rPr>
      </w:pPr>
      <w:r w:rsidRPr="00901075">
        <w:rPr>
          <w:rFonts w:eastAsia="Calibri" w:cs="Times New Roman"/>
          <w:lang w:val="sr-Cyrl-RS"/>
        </w:rPr>
        <w:t>На полеђини коверте или на кутији навести назив и адресу</w:t>
      </w:r>
      <w:r w:rsidRPr="00901075">
        <w:rPr>
          <w:rFonts w:eastAsia="Calibri" w:cs="Times New Roman"/>
          <w:spacing w:val="-12"/>
          <w:lang w:val="sr-Cyrl-RS"/>
        </w:rPr>
        <w:t xml:space="preserve"> </w:t>
      </w:r>
      <w:r w:rsidRPr="00901075">
        <w:rPr>
          <w:rFonts w:eastAsia="Calibri" w:cs="Times New Roman"/>
          <w:lang w:val="sr-Cyrl-RS"/>
        </w:rPr>
        <w:t>Понуђача</w:t>
      </w:r>
      <w:r w:rsidR="00176C39">
        <w:rPr>
          <w:rFonts w:eastAsia="Calibri" w:cs="Times New Roman"/>
          <w:lang w:val="sr-Cyrl-RS"/>
        </w:rPr>
        <w:t>.</w:t>
      </w:r>
    </w:p>
    <w:p w14:paraId="75569CED" w14:textId="77777777" w:rsidR="00CB46E7" w:rsidRPr="00901075" w:rsidRDefault="00CB46E7" w:rsidP="00442008">
      <w:pPr>
        <w:widowControl w:val="0"/>
        <w:spacing w:before="10" w:after="0" w:line="240" w:lineRule="auto"/>
        <w:jc w:val="both"/>
        <w:rPr>
          <w:rFonts w:eastAsia="Calibri" w:cs="Calibri"/>
          <w:lang w:val="sr-Cyrl-RS"/>
        </w:rPr>
      </w:pPr>
    </w:p>
    <w:p w14:paraId="16CF261D" w14:textId="77777777" w:rsidR="00CB46E7" w:rsidRPr="00901075" w:rsidRDefault="00CB46E7">
      <w:pPr>
        <w:widowControl w:val="0"/>
        <w:spacing w:before="56" w:after="0" w:line="240" w:lineRule="auto"/>
        <w:ind w:left="100" w:right="116"/>
        <w:jc w:val="both"/>
        <w:rPr>
          <w:rFonts w:eastAsia="Calibri" w:cs="Times New Roman"/>
          <w:lang w:val="sr-Cyrl-RS"/>
        </w:rPr>
      </w:pPr>
      <w:r w:rsidRPr="00901075">
        <w:rPr>
          <w:rFonts w:eastAsia="Calibri" w:cs="Times New Roman"/>
          <w:lang w:val="sr-Cyrl-RS"/>
        </w:rPr>
        <w:t>У случају да понуду подноси група понуђача, на коверти или кутијама је потребно назначити да се ради о групи понуђача и навести називе и адресу свих учесника у заједничкој</w:t>
      </w:r>
      <w:r w:rsidRPr="00901075">
        <w:rPr>
          <w:rFonts w:eastAsia="Calibri" w:cs="Times New Roman"/>
          <w:spacing w:val="-15"/>
          <w:lang w:val="sr-Cyrl-RS"/>
        </w:rPr>
        <w:t xml:space="preserve"> </w:t>
      </w:r>
      <w:r w:rsidRPr="00901075">
        <w:rPr>
          <w:rFonts w:eastAsia="Calibri" w:cs="Times New Roman"/>
          <w:lang w:val="sr-Cyrl-RS"/>
        </w:rPr>
        <w:t>понуди.</w:t>
      </w:r>
    </w:p>
    <w:p w14:paraId="23F5DD4F" w14:textId="77777777" w:rsidR="00CB46E7" w:rsidRPr="00901075" w:rsidRDefault="00CB46E7" w:rsidP="00442008">
      <w:pPr>
        <w:widowControl w:val="0"/>
        <w:spacing w:before="8" w:after="0" w:line="240" w:lineRule="auto"/>
        <w:jc w:val="both"/>
        <w:rPr>
          <w:rFonts w:eastAsia="Calibri" w:cs="Calibri"/>
          <w:lang w:val="sr-Cyrl-RS"/>
        </w:rPr>
      </w:pPr>
    </w:p>
    <w:p w14:paraId="2A37F113" w14:textId="3D9DD3FE" w:rsidR="00CB46E7" w:rsidRPr="00901075" w:rsidRDefault="00CB46E7" w:rsidP="00CB46E7">
      <w:pPr>
        <w:widowControl w:val="0"/>
        <w:spacing w:after="0" w:line="240" w:lineRule="auto"/>
        <w:ind w:left="100" w:right="113"/>
        <w:jc w:val="both"/>
        <w:rPr>
          <w:rFonts w:eastAsia="Calibri" w:cs="Times New Roman"/>
          <w:lang w:val="sr-Cyrl-RS"/>
        </w:rPr>
      </w:pPr>
      <w:r w:rsidRPr="00901075">
        <w:rPr>
          <w:rFonts w:eastAsia="Calibri" w:cs="Times New Roman"/>
          <w:color w:val="000009"/>
          <w:lang w:val="sr-Cyrl-RS"/>
        </w:rPr>
        <w:t xml:space="preserve">Понуду доставити на адресу: </w:t>
      </w:r>
      <w:r w:rsidR="00342563" w:rsidRPr="00B01A19">
        <w:rPr>
          <w:rFonts w:ascii="Calibri" w:eastAsia="Calibri" w:hAnsi="Calibri" w:cs="Times New Roman"/>
          <w:b/>
          <w:color w:val="000009"/>
          <w:sz w:val="24"/>
          <w:szCs w:val="24"/>
          <w:lang w:val="sr-Cyrl-RS"/>
        </w:rPr>
        <w:t>Оштина Сремски Карловци</w:t>
      </w:r>
      <w:r w:rsidRPr="00B01A19">
        <w:rPr>
          <w:rFonts w:ascii="Calibri" w:eastAsia="Calibri" w:hAnsi="Calibri" w:cs="Times New Roman"/>
          <w:b/>
          <w:sz w:val="24"/>
          <w:szCs w:val="24"/>
          <w:lang w:val="sr-Cyrl-RS"/>
        </w:rPr>
        <w:t xml:space="preserve">, </w:t>
      </w:r>
      <w:r w:rsidR="00A51E17" w:rsidRPr="00B01A19">
        <w:rPr>
          <w:rFonts w:ascii="Calibri" w:eastAsia="Calibri" w:hAnsi="Calibri" w:cs="Times New Roman"/>
          <w:b/>
          <w:sz w:val="24"/>
          <w:szCs w:val="24"/>
          <w:lang w:val="sr-Cyrl-RS"/>
        </w:rPr>
        <w:t xml:space="preserve">Трг Бранка Радичевића </w:t>
      </w:r>
      <w:r w:rsidRPr="00B01A19">
        <w:rPr>
          <w:rFonts w:ascii="Calibri" w:eastAsia="Calibri" w:hAnsi="Calibri" w:cs="Times New Roman"/>
          <w:b/>
          <w:sz w:val="24"/>
          <w:szCs w:val="24"/>
          <w:lang w:val="sr-Cyrl-RS"/>
        </w:rPr>
        <w:t>1,</w:t>
      </w:r>
      <w:r w:rsidR="00A51E17" w:rsidRPr="00B01A19">
        <w:rPr>
          <w:rFonts w:ascii="Calibri" w:eastAsia="Calibri" w:hAnsi="Calibri" w:cs="Times New Roman"/>
          <w:b/>
          <w:sz w:val="24"/>
          <w:szCs w:val="24"/>
          <w:lang w:val="sr-Cyrl-RS"/>
        </w:rPr>
        <w:t xml:space="preserve"> 21205 Сремски Карловци</w:t>
      </w:r>
      <w:r w:rsidR="00A51E17" w:rsidRPr="00B01A19">
        <w:rPr>
          <w:rFonts w:ascii="Calibri" w:eastAsia="Calibri" w:hAnsi="Calibri" w:cs="Times New Roman"/>
          <w:sz w:val="24"/>
          <w:szCs w:val="24"/>
          <w:lang w:val="sr-Cyrl-RS"/>
        </w:rPr>
        <w:t>,</w:t>
      </w:r>
      <w:r w:rsidRPr="00B01A19">
        <w:rPr>
          <w:rFonts w:ascii="Calibri" w:eastAsia="Calibri" w:hAnsi="Calibri" w:cs="Times New Roman"/>
          <w:color w:val="FF0000"/>
          <w:sz w:val="24"/>
          <w:szCs w:val="24"/>
          <w:lang w:val="sr-Cyrl-RS"/>
        </w:rPr>
        <w:t xml:space="preserve"> </w:t>
      </w:r>
      <w:r w:rsidRPr="00B01A19">
        <w:rPr>
          <w:rFonts w:ascii="Calibri" w:eastAsia="Calibri" w:hAnsi="Calibri" w:cs="Times New Roman"/>
          <w:color w:val="000009"/>
          <w:sz w:val="24"/>
          <w:szCs w:val="24"/>
          <w:lang w:val="sr-Cyrl-RS"/>
        </w:rPr>
        <w:t xml:space="preserve">са назнаком: </w:t>
      </w:r>
      <w:r w:rsidR="00DA371A" w:rsidRPr="003F3DFF">
        <w:rPr>
          <w:rFonts w:eastAsia="Calibri"/>
          <w:b/>
          <w:lang w:val="sr-Cyrl-RS"/>
        </w:rPr>
        <w:t>,,Понуда у отвореном поступку јавне набавке за избор</w:t>
      </w:r>
      <w:r w:rsidR="00DA371A" w:rsidRPr="003F3DFF">
        <w:rPr>
          <w:rFonts w:eastAsia="Calibri"/>
          <w:b/>
          <w:strike/>
          <w:lang w:val="sr-Cyrl-RS"/>
        </w:rPr>
        <w:t xml:space="preserve"> </w:t>
      </w:r>
      <w:r w:rsidR="00DA371A" w:rsidRPr="003F3DFF">
        <w:rPr>
          <w:rFonts w:eastAsia="Calibri"/>
          <w:b/>
          <w:lang w:val="sr-Cyrl-RS"/>
        </w:rPr>
        <w:t>приватног партнера</w:t>
      </w:r>
      <w:r w:rsidR="00DA371A" w:rsidRPr="003F3DFF">
        <w:rPr>
          <w:rFonts w:eastAsia="Calibri"/>
          <w:lang w:val="sr-Cyrl-RS"/>
        </w:rPr>
        <w:t xml:space="preserve"> </w:t>
      </w:r>
      <w:r w:rsidR="00DA371A" w:rsidRPr="003F3DFF">
        <w:rPr>
          <w:b/>
          <w:lang w:val="sr-Cyrl-CS"/>
        </w:rPr>
        <w:t>за реализацију пројекта јавно-приватног партнерства ради обављања комуналне делатности јавног осветљења</w:t>
      </w:r>
      <w:r w:rsidR="00DA371A" w:rsidRPr="003F3DFF">
        <w:rPr>
          <w:rFonts w:eastAsia="Calibri"/>
          <w:b/>
          <w:lang w:val="sr-Cyrl-RS"/>
        </w:rPr>
        <w:t>, ЈН бр.</w:t>
      </w:r>
      <w:r w:rsidR="00DA371A" w:rsidRPr="003F3DFF">
        <w:rPr>
          <w:rFonts w:eastAsia="Calibri"/>
          <w:lang w:val="sr-Cyrl-RS"/>
        </w:rPr>
        <w:t xml:space="preserve"> </w:t>
      </w:r>
      <w:r w:rsidR="00DA371A" w:rsidRPr="003F3DFF">
        <w:rPr>
          <w:b/>
          <w:lang w:val="sr-Cyrl-CS"/>
        </w:rPr>
        <w:t xml:space="preserve">ЈН ОП 1.2.20 </w:t>
      </w:r>
      <w:r w:rsidR="00DA371A" w:rsidRPr="003F3DFF">
        <w:rPr>
          <w:rFonts w:eastAsia="Calibri"/>
          <w:lang w:val="sr-Cyrl-RS"/>
        </w:rPr>
        <w:t xml:space="preserve">– </w:t>
      </w:r>
      <w:r w:rsidR="00DA371A" w:rsidRPr="003F3DFF">
        <w:rPr>
          <w:rFonts w:eastAsia="Calibri"/>
          <w:b/>
          <w:lang w:val="sr-Cyrl-RS"/>
        </w:rPr>
        <w:t>НЕ ОТВАРАТИ</w:t>
      </w:r>
      <w:r w:rsidR="00DA371A" w:rsidRPr="003F3DFF">
        <w:rPr>
          <w:rFonts w:eastAsia="Calibri"/>
          <w:b/>
          <w:bCs/>
          <w:lang w:val="sr-Cyrl-RS"/>
        </w:rPr>
        <w:t>”</w:t>
      </w:r>
      <w:r w:rsidRPr="003F3DFF">
        <w:rPr>
          <w:rFonts w:ascii="Calibri" w:eastAsia="Calibri" w:hAnsi="Calibri" w:cs="Calibri"/>
          <w:b/>
          <w:bCs/>
          <w:sz w:val="24"/>
          <w:szCs w:val="24"/>
          <w:lang w:val="sr-Cyrl-RS"/>
        </w:rPr>
        <w:t>.</w:t>
      </w:r>
      <w:r w:rsidRPr="00DA371A">
        <w:rPr>
          <w:rFonts w:eastAsia="Calibri" w:cs="Calibri"/>
          <w:b/>
          <w:bCs/>
          <w:lang w:val="sr-Cyrl-RS"/>
        </w:rPr>
        <w:t xml:space="preserve"> </w:t>
      </w:r>
      <w:r w:rsidRPr="00901075">
        <w:rPr>
          <w:rFonts w:eastAsia="Calibri" w:cs="Times New Roman"/>
          <w:color w:val="000009"/>
          <w:lang w:val="sr-Cyrl-RS"/>
        </w:rPr>
        <w:t xml:space="preserve">Понуда се сматра благовременом уколико је примљена од стране наручиоца до </w:t>
      </w:r>
      <w:r w:rsidRPr="00863941">
        <w:rPr>
          <w:rFonts w:eastAsia="Calibri" w:cs="Times New Roman"/>
          <w:color w:val="000009"/>
          <w:lang w:val="sr-Cyrl-RS"/>
        </w:rPr>
        <w:t xml:space="preserve">дана </w:t>
      </w:r>
      <w:r w:rsidR="00863941">
        <w:rPr>
          <w:rFonts w:eastAsia="Calibri" w:cs="Calibri"/>
          <w:b/>
          <w:bCs/>
          <w:color w:val="000000" w:themeColor="text1"/>
          <w:lang w:val="sr-Cyrl-RS"/>
        </w:rPr>
        <w:t>18.02.</w:t>
      </w:r>
      <w:r w:rsidR="00696EAB" w:rsidRPr="00863941">
        <w:rPr>
          <w:rFonts w:eastAsia="Calibri" w:cs="Calibri"/>
          <w:b/>
          <w:bCs/>
          <w:color w:val="000000" w:themeColor="text1"/>
          <w:lang w:val="sr-Cyrl-RS"/>
        </w:rPr>
        <w:t>2020.</w:t>
      </w:r>
      <w:r w:rsidR="00696EAB" w:rsidRPr="00696EAB">
        <w:rPr>
          <w:rFonts w:eastAsia="Calibri" w:cs="Calibri"/>
          <w:b/>
          <w:bCs/>
          <w:color w:val="000000" w:themeColor="text1"/>
          <w:lang w:val="sr-Cyrl-RS"/>
        </w:rPr>
        <w:t xml:space="preserve"> године</w:t>
      </w:r>
      <w:r w:rsidRPr="00696EAB">
        <w:rPr>
          <w:rFonts w:eastAsia="Calibri" w:cs="Calibri"/>
          <w:b/>
          <w:bCs/>
          <w:color w:val="000000" w:themeColor="text1"/>
          <w:lang w:val="sr-Cyrl-RS"/>
        </w:rPr>
        <w:t xml:space="preserve"> до </w:t>
      </w:r>
      <w:r w:rsidR="003F3DFF" w:rsidRPr="00696EAB">
        <w:rPr>
          <w:rFonts w:eastAsia="Calibri" w:cs="Calibri"/>
          <w:b/>
          <w:bCs/>
          <w:color w:val="000000" w:themeColor="text1"/>
          <w:lang w:val="sr-Cyrl-RS"/>
        </w:rPr>
        <w:t>11</w:t>
      </w:r>
      <w:r w:rsidR="00532838" w:rsidRPr="00696EAB">
        <w:rPr>
          <w:rFonts w:eastAsia="Calibri" w:cs="Calibri"/>
          <w:b/>
          <w:bCs/>
          <w:color w:val="000000" w:themeColor="text1"/>
          <w:lang w:val="sr-Latn-RS"/>
        </w:rPr>
        <w:t>:00</w:t>
      </w:r>
      <w:r w:rsidR="00BA51B5" w:rsidRPr="00696EAB">
        <w:rPr>
          <w:rFonts w:eastAsia="Calibri" w:cs="Calibri"/>
          <w:b/>
          <w:bCs/>
          <w:color w:val="000000" w:themeColor="text1"/>
          <w:lang w:val="sr-Cyrl-RS"/>
        </w:rPr>
        <w:t xml:space="preserve"> </w:t>
      </w:r>
      <w:r w:rsidRPr="00696EAB">
        <w:rPr>
          <w:rFonts w:eastAsia="Calibri" w:cs="Calibri"/>
          <w:b/>
          <w:bCs/>
          <w:color w:val="000000" w:themeColor="text1"/>
          <w:lang w:val="sr-Cyrl-RS"/>
        </w:rPr>
        <w:t>часова</w:t>
      </w:r>
      <w:r w:rsidRPr="00696EAB">
        <w:rPr>
          <w:rFonts w:eastAsia="Calibri" w:cs="Times New Roman"/>
          <w:color w:val="000000" w:themeColor="text1"/>
          <w:lang w:val="sr-Cyrl-RS"/>
        </w:rPr>
        <w:t>,</w:t>
      </w:r>
      <w:r w:rsidRPr="00B105AB">
        <w:rPr>
          <w:rFonts w:eastAsia="Calibri" w:cs="Times New Roman"/>
          <w:color w:val="000000" w:themeColor="text1"/>
          <w:lang w:val="sr-Cyrl-RS"/>
        </w:rPr>
        <w:t xml:space="preserve"> </w:t>
      </w:r>
      <w:r w:rsidRPr="00901075">
        <w:rPr>
          <w:rFonts w:eastAsia="Calibri" w:cs="Times New Roman"/>
          <w:color w:val="000009"/>
          <w:lang w:val="sr-Cyrl-RS"/>
        </w:rPr>
        <w:t>по средњеевропском</w:t>
      </w:r>
      <w:r w:rsidRPr="00901075">
        <w:rPr>
          <w:rFonts w:eastAsia="Calibri" w:cs="Times New Roman"/>
          <w:color w:val="000009"/>
          <w:spacing w:val="-6"/>
          <w:lang w:val="sr-Cyrl-RS"/>
        </w:rPr>
        <w:t xml:space="preserve"> </w:t>
      </w:r>
      <w:r w:rsidRPr="00901075">
        <w:rPr>
          <w:rFonts w:eastAsia="Calibri" w:cs="Times New Roman"/>
          <w:color w:val="000009"/>
          <w:lang w:val="sr-Cyrl-RS"/>
        </w:rPr>
        <w:t>времену.</w:t>
      </w:r>
    </w:p>
    <w:p w14:paraId="3F28236B" w14:textId="77777777" w:rsidR="00EF4754" w:rsidRPr="00901075" w:rsidRDefault="00EF4754" w:rsidP="00CB46E7">
      <w:pPr>
        <w:widowControl w:val="0"/>
        <w:spacing w:after="0" w:line="240" w:lineRule="auto"/>
        <w:ind w:left="100" w:right="113"/>
        <w:jc w:val="both"/>
        <w:rPr>
          <w:rFonts w:eastAsia="Calibri" w:cs="Times New Roman"/>
          <w:lang w:val="sr-Cyrl-RS"/>
        </w:rPr>
      </w:pPr>
    </w:p>
    <w:p w14:paraId="01E39E96" w14:textId="77777777" w:rsidR="00CB46E7" w:rsidRPr="00901075" w:rsidRDefault="00CB46E7" w:rsidP="00CB46E7">
      <w:pPr>
        <w:widowControl w:val="0"/>
        <w:spacing w:after="0" w:line="240" w:lineRule="auto"/>
        <w:ind w:left="100" w:right="113"/>
        <w:jc w:val="both"/>
        <w:rPr>
          <w:rFonts w:eastAsia="Calibri" w:cs="Times New Roman"/>
          <w:lang w:val="sr-Cyrl-RS"/>
        </w:rPr>
      </w:pPr>
      <w:r w:rsidRPr="00901075">
        <w:rPr>
          <w:rFonts w:eastAsia="Calibri" w:cs="Times New Roman"/>
          <w:lang w:val="sr-Cyrl-RS"/>
        </w:rPr>
        <w:t>Наручилац ће, по пријему одређене понуде, на коверти, односно кутији у којој се понуда налази, обележити</w:t>
      </w:r>
      <w:r w:rsidRPr="00901075">
        <w:rPr>
          <w:rFonts w:eastAsia="Calibri" w:cs="Times New Roman"/>
          <w:spacing w:val="-12"/>
          <w:lang w:val="sr-Cyrl-RS"/>
        </w:rPr>
        <w:t xml:space="preserve"> </w:t>
      </w:r>
      <w:r w:rsidRPr="00901075">
        <w:rPr>
          <w:rFonts w:eastAsia="Calibri" w:cs="Times New Roman"/>
          <w:lang w:val="sr-Cyrl-RS"/>
        </w:rPr>
        <w:t>време</w:t>
      </w:r>
      <w:r w:rsidRPr="00901075">
        <w:rPr>
          <w:rFonts w:eastAsia="Calibri" w:cs="Times New Roman"/>
          <w:spacing w:val="-15"/>
          <w:lang w:val="sr-Cyrl-RS"/>
        </w:rPr>
        <w:t xml:space="preserve"> </w:t>
      </w:r>
      <w:r w:rsidRPr="00901075">
        <w:rPr>
          <w:rFonts w:eastAsia="Calibri" w:cs="Times New Roman"/>
          <w:lang w:val="sr-Cyrl-RS"/>
        </w:rPr>
        <w:t>пријема</w:t>
      </w:r>
      <w:r w:rsidRPr="00901075">
        <w:rPr>
          <w:rFonts w:eastAsia="Calibri" w:cs="Times New Roman"/>
          <w:spacing w:val="-13"/>
          <w:lang w:val="sr-Cyrl-RS"/>
        </w:rPr>
        <w:t xml:space="preserve"> </w:t>
      </w:r>
      <w:r w:rsidRPr="00901075">
        <w:rPr>
          <w:rFonts w:eastAsia="Calibri" w:cs="Times New Roman"/>
          <w:lang w:val="sr-Cyrl-RS"/>
        </w:rPr>
        <w:t>и</w:t>
      </w:r>
      <w:r w:rsidRPr="00901075">
        <w:rPr>
          <w:rFonts w:eastAsia="Calibri" w:cs="Times New Roman"/>
          <w:spacing w:val="-15"/>
          <w:lang w:val="sr-Cyrl-RS"/>
        </w:rPr>
        <w:t xml:space="preserve"> </w:t>
      </w:r>
      <w:r w:rsidRPr="00901075">
        <w:rPr>
          <w:rFonts w:eastAsia="Calibri" w:cs="Times New Roman"/>
          <w:lang w:val="sr-Cyrl-RS"/>
        </w:rPr>
        <w:t>евидентирати</w:t>
      </w:r>
      <w:r w:rsidRPr="00901075">
        <w:rPr>
          <w:rFonts w:eastAsia="Calibri" w:cs="Times New Roman"/>
          <w:spacing w:val="-15"/>
          <w:lang w:val="sr-Cyrl-RS"/>
        </w:rPr>
        <w:t xml:space="preserve"> </w:t>
      </w:r>
      <w:r w:rsidRPr="00901075">
        <w:rPr>
          <w:rFonts w:eastAsia="Calibri" w:cs="Times New Roman"/>
          <w:lang w:val="sr-Cyrl-RS"/>
        </w:rPr>
        <w:t>број</w:t>
      </w:r>
      <w:r w:rsidRPr="00901075">
        <w:rPr>
          <w:rFonts w:eastAsia="Calibri" w:cs="Times New Roman"/>
          <w:spacing w:val="-15"/>
          <w:lang w:val="sr-Cyrl-RS"/>
        </w:rPr>
        <w:t xml:space="preserve"> </w:t>
      </w:r>
      <w:r w:rsidRPr="00901075">
        <w:rPr>
          <w:rFonts w:eastAsia="Calibri" w:cs="Times New Roman"/>
          <w:lang w:val="sr-Cyrl-RS"/>
        </w:rPr>
        <w:t>и</w:t>
      </w:r>
      <w:r w:rsidRPr="00901075">
        <w:rPr>
          <w:rFonts w:eastAsia="Calibri" w:cs="Times New Roman"/>
          <w:spacing w:val="-12"/>
          <w:lang w:val="sr-Cyrl-RS"/>
        </w:rPr>
        <w:t xml:space="preserve"> </w:t>
      </w:r>
      <w:r w:rsidRPr="00901075">
        <w:rPr>
          <w:rFonts w:eastAsia="Calibri" w:cs="Times New Roman"/>
          <w:lang w:val="sr-Cyrl-RS"/>
        </w:rPr>
        <w:t>датум</w:t>
      </w:r>
      <w:r w:rsidRPr="00901075">
        <w:rPr>
          <w:rFonts w:eastAsia="Calibri" w:cs="Times New Roman"/>
          <w:spacing w:val="-16"/>
          <w:lang w:val="sr-Cyrl-RS"/>
        </w:rPr>
        <w:t xml:space="preserve"> </w:t>
      </w:r>
      <w:r w:rsidRPr="00901075">
        <w:rPr>
          <w:rFonts w:eastAsia="Calibri" w:cs="Times New Roman"/>
          <w:lang w:val="sr-Cyrl-RS"/>
        </w:rPr>
        <w:t>понуде</w:t>
      </w:r>
      <w:r w:rsidRPr="00901075">
        <w:rPr>
          <w:rFonts w:eastAsia="Calibri" w:cs="Times New Roman"/>
          <w:spacing w:val="-15"/>
          <w:lang w:val="sr-Cyrl-RS"/>
        </w:rPr>
        <w:t xml:space="preserve"> </w:t>
      </w:r>
      <w:r w:rsidRPr="00901075">
        <w:rPr>
          <w:rFonts w:eastAsia="Calibri" w:cs="Times New Roman"/>
          <w:lang w:val="sr-Cyrl-RS"/>
        </w:rPr>
        <w:t>према</w:t>
      </w:r>
      <w:r w:rsidRPr="00901075">
        <w:rPr>
          <w:rFonts w:eastAsia="Calibri" w:cs="Times New Roman"/>
          <w:spacing w:val="-13"/>
          <w:lang w:val="sr-Cyrl-RS"/>
        </w:rPr>
        <w:t xml:space="preserve"> </w:t>
      </w:r>
      <w:r w:rsidRPr="00901075">
        <w:rPr>
          <w:rFonts w:eastAsia="Calibri" w:cs="Times New Roman"/>
          <w:lang w:val="sr-Cyrl-RS"/>
        </w:rPr>
        <w:t>редоследу</w:t>
      </w:r>
      <w:r w:rsidRPr="00901075">
        <w:rPr>
          <w:rFonts w:eastAsia="Calibri" w:cs="Times New Roman"/>
          <w:spacing w:val="-15"/>
          <w:lang w:val="sr-Cyrl-RS"/>
        </w:rPr>
        <w:t xml:space="preserve"> </w:t>
      </w:r>
      <w:r w:rsidRPr="00901075">
        <w:rPr>
          <w:rFonts w:eastAsia="Calibri" w:cs="Times New Roman"/>
          <w:lang w:val="sr-Cyrl-RS"/>
        </w:rPr>
        <w:t>приспећа.</w:t>
      </w:r>
      <w:r w:rsidRPr="00901075">
        <w:rPr>
          <w:rFonts w:eastAsia="Calibri" w:cs="Times New Roman"/>
          <w:spacing w:val="-15"/>
          <w:lang w:val="sr-Cyrl-RS"/>
        </w:rPr>
        <w:t xml:space="preserve"> </w:t>
      </w:r>
      <w:r w:rsidRPr="00901075">
        <w:rPr>
          <w:rFonts w:eastAsia="Calibri" w:cs="Times New Roman"/>
          <w:lang w:val="sr-Cyrl-RS"/>
        </w:rPr>
        <w:t>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w:t>
      </w:r>
      <w:r w:rsidRPr="00901075">
        <w:rPr>
          <w:rFonts w:eastAsia="Calibri" w:cs="Times New Roman"/>
          <w:spacing w:val="-12"/>
          <w:lang w:val="sr-Cyrl-RS"/>
        </w:rPr>
        <w:t xml:space="preserve"> </w:t>
      </w:r>
      <w:r w:rsidRPr="00901075">
        <w:rPr>
          <w:rFonts w:eastAsia="Calibri" w:cs="Times New Roman"/>
          <w:lang w:val="sr-Cyrl-RS"/>
        </w:rPr>
        <w:t>понуде.</w:t>
      </w:r>
    </w:p>
    <w:p w14:paraId="14478463" w14:textId="77777777" w:rsidR="00CB46E7" w:rsidRPr="00901075" w:rsidRDefault="00CB46E7" w:rsidP="00CB46E7">
      <w:pPr>
        <w:widowControl w:val="0"/>
        <w:spacing w:before="9" w:after="0" w:line="240" w:lineRule="auto"/>
        <w:rPr>
          <w:rFonts w:eastAsia="Calibri" w:cs="Calibri"/>
          <w:lang w:val="sr-Cyrl-RS"/>
        </w:rPr>
      </w:pPr>
    </w:p>
    <w:p w14:paraId="16AE7DAC" w14:textId="77777777" w:rsidR="00CB46E7" w:rsidRPr="00901075" w:rsidRDefault="00CB46E7" w:rsidP="00CB46E7">
      <w:pPr>
        <w:widowControl w:val="0"/>
        <w:spacing w:after="0" w:line="240" w:lineRule="auto"/>
        <w:ind w:left="100" w:right="113"/>
        <w:jc w:val="both"/>
        <w:rPr>
          <w:rFonts w:eastAsia="Calibri" w:cs="Times New Roman"/>
          <w:lang w:val="sr-Cyrl-RS"/>
        </w:rPr>
      </w:pPr>
      <w:r w:rsidRPr="00901075">
        <w:rPr>
          <w:rFonts w:eastAsia="Calibri" w:cs="Times New Roman"/>
          <w:lang w:val="sr-Cyrl-RS"/>
        </w:rPr>
        <w:t>Понуда коју Наручилац није примио у року одређеном за подношење понуда, односно која је примљена</w:t>
      </w:r>
      <w:r w:rsidRPr="00901075">
        <w:rPr>
          <w:rFonts w:eastAsia="Calibri" w:cs="Times New Roman"/>
          <w:spacing w:val="-8"/>
          <w:lang w:val="sr-Cyrl-RS"/>
        </w:rPr>
        <w:t xml:space="preserve"> </w:t>
      </w:r>
      <w:r w:rsidRPr="00901075">
        <w:rPr>
          <w:rFonts w:eastAsia="Calibri" w:cs="Times New Roman"/>
          <w:lang w:val="sr-Cyrl-RS"/>
        </w:rPr>
        <w:t>по</w:t>
      </w:r>
      <w:r w:rsidRPr="00901075">
        <w:rPr>
          <w:rFonts w:eastAsia="Calibri" w:cs="Times New Roman"/>
          <w:spacing w:val="-7"/>
          <w:lang w:val="sr-Cyrl-RS"/>
        </w:rPr>
        <w:t xml:space="preserve"> </w:t>
      </w:r>
      <w:r w:rsidRPr="00901075">
        <w:rPr>
          <w:rFonts w:eastAsia="Calibri" w:cs="Times New Roman"/>
          <w:lang w:val="sr-Cyrl-RS"/>
        </w:rPr>
        <w:t>истеку</w:t>
      </w:r>
      <w:r w:rsidRPr="00901075">
        <w:rPr>
          <w:rFonts w:eastAsia="Calibri" w:cs="Times New Roman"/>
          <w:spacing w:val="-7"/>
          <w:lang w:val="sr-Cyrl-RS"/>
        </w:rPr>
        <w:t xml:space="preserve"> </w:t>
      </w:r>
      <w:r w:rsidRPr="00901075">
        <w:rPr>
          <w:rFonts w:eastAsia="Calibri" w:cs="Times New Roman"/>
          <w:lang w:val="sr-Cyrl-RS"/>
        </w:rPr>
        <w:t>дана</w:t>
      </w:r>
      <w:r w:rsidRPr="00901075">
        <w:rPr>
          <w:rFonts w:eastAsia="Calibri" w:cs="Times New Roman"/>
          <w:spacing w:val="-8"/>
          <w:lang w:val="sr-Cyrl-RS"/>
        </w:rPr>
        <w:t xml:space="preserve"> </w:t>
      </w:r>
      <w:r w:rsidRPr="00901075">
        <w:rPr>
          <w:rFonts w:eastAsia="Calibri" w:cs="Times New Roman"/>
          <w:lang w:val="sr-Cyrl-RS"/>
        </w:rPr>
        <w:t>и</w:t>
      </w:r>
      <w:r w:rsidRPr="00901075">
        <w:rPr>
          <w:rFonts w:eastAsia="Calibri" w:cs="Times New Roman"/>
          <w:spacing w:val="-5"/>
          <w:lang w:val="sr-Cyrl-RS"/>
        </w:rPr>
        <w:t xml:space="preserve"> </w:t>
      </w:r>
      <w:r w:rsidRPr="00901075">
        <w:rPr>
          <w:rFonts w:eastAsia="Calibri" w:cs="Times New Roman"/>
          <w:lang w:val="sr-Cyrl-RS"/>
        </w:rPr>
        <w:t>сата</w:t>
      </w:r>
      <w:r w:rsidRPr="00901075">
        <w:rPr>
          <w:rFonts w:eastAsia="Calibri" w:cs="Times New Roman"/>
          <w:spacing w:val="-6"/>
          <w:lang w:val="sr-Cyrl-RS"/>
        </w:rPr>
        <w:t xml:space="preserve"> </w:t>
      </w:r>
      <w:r w:rsidRPr="00901075">
        <w:rPr>
          <w:rFonts w:eastAsia="Calibri" w:cs="Times New Roman"/>
          <w:lang w:val="sr-Cyrl-RS"/>
        </w:rPr>
        <w:t>до</w:t>
      </w:r>
      <w:r w:rsidRPr="00901075">
        <w:rPr>
          <w:rFonts w:eastAsia="Calibri" w:cs="Times New Roman"/>
          <w:spacing w:val="-7"/>
          <w:lang w:val="sr-Cyrl-RS"/>
        </w:rPr>
        <w:t xml:space="preserve"> </w:t>
      </w:r>
      <w:r w:rsidRPr="00901075">
        <w:rPr>
          <w:rFonts w:eastAsia="Calibri" w:cs="Times New Roman"/>
          <w:lang w:val="sr-Cyrl-RS"/>
        </w:rPr>
        <w:t>којег</w:t>
      </w:r>
      <w:r w:rsidRPr="00901075">
        <w:rPr>
          <w:rFonts w:eastAsia="Calibri" w:cs="Times New Roman"/>
          <w:spacing w:val="-7"/>
          <w:lang w:val="sr-Cyrl-RS"/>
        </w:rPr>
        <w:t xml:space="preserve"> </w:t>
      </w:r>
      <w:r w:rsidRPr="00901075">
        <w:rPr>
          <w:rFonts w:eastAsia="Calibri" w:cs="Times New Roman"/>
          <w:lang w:val="sr-Cyrl-RS"/>
        </w:rPr>
        <w:t>се</w:t>
      </w:r>
      <w:r w:rsidRPr="00901075">
        <w:rPr>
          <w:rFonts w:eastAsia="Calibri" w:cs="Times New Roman"/>
          <w:spacing w:val="-5"/>
          <w:lang w:val="sr-Cyrl-RS"/>
        </w:rPr>
        <w:t xml:space="preserve"> </w:t>
      </w:r>
      <w:r w:rsidRPr="00901075">
        <w:rPr>
          <w:rFonts w:eastAsia="Calibri" w:cs="Times New Roman"/>
          <w:lang w:val="sr-Cyrl-RS"/>
        </w:rPr>
        <w:t>могу</w:t>
      </w:r>
      <w:r w:rsidRPr="00901075">
        <w:rPr>
          <w:rFonts w:eastAsia="Calibri" w:cs="Times New Roman"/>
          <w:spacing w:val="-5"/>
          <w:lang w:val="sr-Cyrl-RS"/>
        </w:rPr>
        <w:t xml:space="preserve"> </w:t>
      </w:r>
      <w:r w:rsidRPr="00901075">
        <w:rPr>
          <w:rFonts w:eastAsia="Calibri" w:cs="Times New Roman"/>
          <w:lang w:val="sr-Cyrl-RS"/>
        </w:rPr>
        <w:t>понуде</w:t>
      </w:r>
      <w:r w:rsidRPr="00901075">
        <w:rPr>
          <w:rFonts w:eastAsia="Calibri" w:cs="Times New Roman"/>
          <w:spacing w:val="-6"/>
          <w:lang w:val="sr-Cyrl-RS"/>
        </w:rPr>
        <w:t xml:space="preserve"> </w:t>
      </w:r>
      <w:r w:rsidRPr="00901075">
        <w:rPr>
          <w:rFonts w:eastAsia="Calibri" w:cs="Times New Roman"/>
          <w:lang w:val="sr-Cyrl-RS"/>
        </w:rPr>
        <w:t>подносити,</w:t>
      </w:r>
      <w:r w:rsidRPr="00901075">
        <w:rPr>
          <w:rFonts w:eastAsia="Calibri" w:cs="Times New Roman"/>
          <w:spacing w:val="-7"/>
          <w:lang w:val="sr-Cyrl-RS"/>
        </w:rPr>
        <w:t xml:space="preserve"> </w:t>
      </w:r>
      <w:r w:rsidRPr="00901075">
        <w:rPr>
          <w:rFonts w:eastAsia="Calibri" w:cs="Times New Roman"/>
          <w:lang w:val="sr-Cyrl-RS"/>
        </w:rPr>
        <w:t>сматраће</w:t>
      </w:r>
      <w:r w:rsidRPr="00901075">
        <w:rPr>
          <w:rFonts w:eastAsia="Calibri" w:cs="Times New Roman"/>
          <w:spacing w:val="-5"/>
          <w:lang w:val="sr-Cyrl-RS"/>
        </w:rPr>
        <w:t xml:space="preserve"> </w:t>
      </w:r>
      <w:r w:rsidRPr="00901075">
        <w:rPr>
          <w:rFonts w:eastAsia="Calibri" w:cs="Times New Roman"/>
          <w:lang w:val="sr-Cyrl-RS"/>
        </w:rPr>
        <w:t>се</w:t>
      </w:r>
      <w:r w:rsidRPr="00901075">
        <w:rPr>
          <w:rFonts w:eastAsia="Calibri" w:cs="Times New Roman"/>
          <w:spacing w:val="-7"/>
          <w:lang w:val="sr-Cyrl-RS"/>
        </w:rPr>
        <w:t xml:space="preserve"> </w:t>
      </w:r>
      <w:r w:rsidRPr="00901075">
        <w:rPr>
          <w:rFonts w:eastAsia="Calibri" w:cs="Times New Roman"/>
          <w:lang w:val="sr-Cyrl-RS"/>
        </w:rPr>
        <w:t>неблаговременом.</w:t>
      </w:r>
    </w:p>
    <w:p w14:paraId="160FDA7D" w14:textId="77777777" w:rsidR="00532838" w:rsidRDefault="00532838" w:rsidP="00901075">
      <w:pPr>
        <w:widowControl w:val="0"/>
        <w:spacing w:before="8" w:after="0" w:line="240" w:lineRule="auto"/>
        <w:jc w:val="both"/>
        <w:rPr>
          <w:rFonts w:eastAsia="Calibri" w:cs="Calibri"/>
          <w:b/>
          <w:lang w:val="sr-Cyrl-RS"/>
        </w:rPr>
      </w:pPr>
    </w:p>
    <w:p w14:paraId="12062D92" w14:textId="60A76EFB" w:rsidR="008F25C1" w:rsidRPr="008F25C1" w:rsidRDefault="008F25C1" w:rsidP="00901075">
      <w:pPr>
        <w:widowControl w:val="0"/>
        <w:spacing w:before="8" w:after="0" w:line="240" w:lineRule="auto"/>
        <w:jc w:val="both"/>
        <w:rPr>
          <w:rFonts w:eastAsia="Calibri" w:cs="Calibri"/>
          <w:lang w:val="sr-Cyrl-RS"/>
        </w:rPr>
      </w:pPr>
      <w:r w:rsidRPr="0064138B">
        <w:rPr>
          <w:rFonts w:eastAsia="Calibri" w:cs="Calibri"/>
          <w:b/>
          <w:lang w:val="sr-Cyrl-RS"/>
        </w:rPr>
        <w:t xml:space="preserve">Јавно отварање понуда ће се обавити истог дана након истека рока за достављање понуда, односно дана </w:t>
      </w:r>
      <w:r w:rsidR="00863941">
        <w:rPr>
          <w:rFonts w:eastAsia="Calibri" w:cs="Calibri"/>
          <w:b/>
          <w:lang w:val="sr-Cyrl-RS"/>
        </w:rPr>
        <w:t>18.02.</w:t>
      </w:r>
      <w:r w:rsidR="00696EAB" w:rsidRPr="00696EAB">
        <w:rPr>
          <w:rFonts w:eastAsia="Calibri" w:cs="Calibri"/>
          <w:b/>
          <w:lang w:val="sr-Cyrl-RS"/>
        </w:rPr>
        <w:t>2020.</w:t>
      </w:r>
      <w:r w:rsidRPr="00696EAB">
        <w:rPr>
          <w:rFonts w:eastAsia="Calibri" w:cs="Calibri"/>
          <w:b/>
          <w:lang w:val="sr-Cyrl-RS"/>
        </w:rPr>
        <w:t xml:space="preserve"> године у </w:t>
      </w:r>
      <w:r w:rsidR="003F3DFF" w:rsidRPr="00696EAB">
        <w:rPr>
          <w:rFonts w:eastAsia="Calibri" w:cs="Calibri"/>
          <w:b/>
          <w:lang w:val="sr-Cyrl-RS"/>
        </w:rPr>
        <w:t>11</w:t>
      </w:r>
      <w:r w:rsidR="00C20D7E" w:rsidRPr="00696EAB">
        <w:rPr>
          <w:rFonts w:eastAsia="Calibri" w:cs="Calibri"/>
          <w:b/>
          <w:lang w:val="sr-Cyrl-RS"/>
        </w:rPr>
        <w:t>:</w:t>
      </w:r>
      <w:r w:rsidR="003F3DFF" w:rsidRPr="00696EAB">
        <w:rPr>
          <w:rFonts w:eastAsia="Calibri" w:cs="Calibri"/>
          <w:b/>
          <w:lang w:val="sr-Cyrl-RS"/>
        </w:rPr>
        <w:t>3</w:t>
      </w:r>
      <w:r w:rsidRPr="00696EAB">
        <w:rPr>
          <w:rFonts w:eastAsia="Calibri" w:cs="Calibri"/>
          <w:b/>
          <w:lang w:val="sr-Cyrl-RS"/>
        </w:rPr>
        <w:t>0 часова</w:t>
      </w:r>
      <w:r w:rsidRPr="00696EAB">
        <w:rPr>
          <w:rFonts w:eastAsia="Calibri" w:cs="Calibri"/>
          <w:lang w:val="sr-Cyrl-RS"/>
        </w:rPr>
        <w:t>,</w:t>
      </w:r>
      <w:r w:rsidRPr="008F25C1">
        <w:rPr>
          <w:rFonts w:eastAsia="Calibri" w:cs="Calibri"/>
          <w:lang w:val="sr-Cyrl-RS"/>
        </w:rPr>
        <w:t xml:space="preserve"> у просторијама</w:t>
      </w:r>
      <w:r>
        <w:rPr>
          <w:rFonts w:eastAsia="Calibri" w:cs="Calibri"/>
          <w:lang w:val="sr-Cyrl-RS"/>
        </w:rPr>
        <w:t xml:space="preserve"> </w:t>
      </w:r>
      <w:r w:rsidRPr="008F25C1">
        <w:rPr>
          <w:rFonts w:eastAsia="Calibri" w:cs="Calibri"/>
          <w:lang w:val="sr-Cyrl-RS"/>
        </w:rPr>
        <w:t xml:space="preserve">Оштина Сремски Карловци, Трг Бранка Радичевића 1, 21205 Сремски Карловци, уз присуство овлашћених представника </w:t>
      </w:r>
      <w:r w:rsidRPr="008F25C1">
        <w:rPr>
          <w:rFonts w:eastAsia="Calibri" w:cs="Calibri"/>
          <w:lang w:val="sr-Cyrl-RS"/>
        </w:rPr>
        <w:lastRenderedPageBreak/>
        <w:t xml:space="preserve">заинтересованих Понуђача. </w:t>
      </w:r>
    </w:p>
    <w:p w14:paraId="120EE3DA" w14:textId="793DA5E7" w:rsidR="008F25C1" w:rsidRPr="008F25C1" w:rsidRDefault="008F25C1" w:rsidP="00901075">
      <w:pPr>
        <w:widowControl w:val="0"/>
        <w:spacing w:before="8" w:after="0" w:line="240" w:lineRule="auto"/>
        <w:jc w:val="both"/>
        <w:rPr>
          <w:rFonts w:eastAsia="Calibri" w:cs="Calibri"/>
          <w:lang w:val="sr-Cyrl-RS"/>
        </w:rPr>
      </w:pPr>
      <w:r w:rsidRPr="008F25C1">
        <w:rPr>
          <w:rFonts w:eastAsia="Calibri" w:cs="Calibri"/>
          <w:lang w:val="sr-Cyrl-RS"/>
        </w:rPr>
        <w:t>Присутни представници Понуђача, пре почетка јавног отварања понуда, морају комисији за јавну набавку поднети оригинални примерак писаног овлашћењa за учешће у поступку отварања понуда. Писано овлашћење треба да има број и датум издавања, потпис одговорног лица Понуђача.</w:t>
      </w:r>
    </w:p>
    <w:p w14:paraId="6047E34E" w14:textId="2E2CA749" w:rsidR="008F25C1" w:rsidRPr="008F25C1" w:rsidRDefault="008F25C1" w:rsidP="00901075">
      <w:pPr>
        <w:widowControl w:val="0"/>
        <w:spacing w:before="8" w:after="0" w:line="240" w:lineRule="auto"/>
        <w:jc w:val="both"/>
        <w:rPr>
          <w:rFonts w:eastAsia="Calibri" w:cs="Calibri"/>
          <w:lang w:val="sr-Cyrl-RS"/>
        </w:rPr>
      </w:pPr>
      <w:r w:rsidRPr="008F25C1">
        <w:rPr>
          <w:rFonts w:eastAsia="Calibri" w:cs="Calibri"/>
          <w:lang w:val="sr-Cyrl-RS"/>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w:t>
      </w:r>
      <w:r w:rsidR="00A2030B" w:rsidRPr="00836134">
        <w:rPr>
          <w:rFonts w:ascii="Arial" w:hAnsi="Arial" w:cs="Arial"/>
          <w:shd w:val="clear" w:color="auto" w:fill="FFFFFF"/>
        </w:rPr>
        <w:t>.</w:t>
      </w:r>
      <w:r w:rsidR="00A2030B" w:rsidRPr="00836134">
        <w:rPr>
          <w:rFonts w:eastAsia="Calibri" w:cs="Calibri"/>
          <w:lang w:val="sr-Cyrl-RS"/>
        </w:rPr>
        <w:t xml:space="preserve"> </w:t>
      </w:r>
      <w:r w:rsidRPr="008F25C1">
        <w:rPr>
          <w:rFonts w:eastAsia="Calibri" w:cs="Calibri"/>
          <w:lang w:val="sr-Cyrl-RS"/>
        </w:rPr>
        <w:t xml:space="preserve">Понуда мора бити јасна и недвосмислена. </w:t>
      </w:r>
    </w:p>
    <w:p w14:paraId="40E8219F" w14:textId="4D128D79" w:rsidR="008F25C1" w:rsidRPr="008F25C1" w:rsidRDefault="008F25C1" w:rsidP="00901075">
      <w:pPr>
        <w:widowControl w:val="0"/>
        <w:spacing w:before="8" w:after="0" w:line="240" w:lineRule="auto"/>
        <w:jc w:val="both"/>
        <w:rPr>
          <w:rFonts w:eastAsia="Calibri" w:cs="Calibri"/>
          <w:lang w:val="sr-Cyrl-RS"/>
        </w:rPr>
      </w:pPr>
      <w:r w:rsidRPr="008F25C1">
        <w:rPr>
          <w:rFonts w:eastAsia="Calibri" w:cs="Calibri"/>
          <w:lang w:val="sr-Cyrl-RS"/>
        </w:rPr>
        <w:t xml:space="preserve">Уколико понуду подноси група понуђача, у обрасцима конкурсне документације наведено је у напоменама како се исти могу попунити, потписати од свих чланова групе или ће чланови групе овластити једног члана (носиоца посла), у ком случају је то потребно дефинисати споразумом о заједничком наступу. </w:t>
      </w:r>
    </w:p>
    <w:p w14:paraId="245E9506" w14:textId="77777777" w:rsidR="008F25C1" w:rsidRPr="008F25C1" w:rsidRDefault="008F25C1" w:rsidP="00901075">
      <w:pPr>
        <w:widowControl w:val="0"/>
        <w:spacing w:before="8" w:after="0" w:line="240" w:lineRule="auto"/>
        <w:jc w:val="both"/>
        <w:rPr>
          <w:rFonts w:eastAsia="Calibri" w:cs="Calibri"/>
          <w:lang w:val="sr-Cyrl-RS"/>
        </w:rPr>
      </w:pPr>
      <w:r w:rsidRPr="008F25C1">
        <w:rPr>
          <w:rFonts w:eastAsia="Calibri" w:cs="Calibri"/>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пожељно је да се штампа нова страна конкурсне документације и поново унесу исправни подаци, с обзиром да је конкурсна документација јавно објављена на Порталу јавних набавки и интернет страници наручиоца. </w:t>
      </w:r>
    </w:p>
    <w:p w14:paraId="5B87CCDD" w14:textId="77777777" w:rsidR="008F25C1" w:rsidRPr="008F25C1" w:rsidRDefault="008F25C1" w:rsidP="00901075">
      <w:pPr>
        <w:widowControl w:val="0"/>
        <w:spacing w:before="8" w:after="0" w:line="240" w:lineRule="auto"/>
        <w:jc w:val="both"/>
        <w:rPr>
          <w:rFonts w:eastAsia="Calibri" w:cs="Calibri"/>
          <w:lang w:val="sr-Cyrl-RS"/>
        </w:rPr>
      </w:pPr>
      <w:r w:rsidRPr="008F25C1">
        <w:rPr>
          <w:rFonts w:eastAsia="Calibri" w:cs="Calibri"/>
          <w:lang w:val="sr-Cyrl-RS"/>
        </w:rPr>
        <w:t>Понуда се саставља тако што понуђач уписује тражене податке у обрасце који су саставни део конкурсне документације.</w:t>
      </w:r>
      <w:r>
        <w:rPr>
          <w:rFonts w:eastAsia="Calibri" w:cs="Calibri"/>
          <w:lang w:val="sr-Cyrl-RS"/>
        </w:rPr>
        <w:t xml:space="preserve"> </w:t>
      </w:r>
      <w:r w:rsidRPr="008F25C1">
        <w:rPr>
          <w:rFonts w:eastAsia="Calibri" w:cs="Calibri"/>
          <w:lang w:val="sr-Cyrl-RS"/>
        </w:rPr>
        <w:t>Понуђач је обавезан да попуни све ставке (елементе) у обрасцу понуде.</w:t>
      </w:r>
      <w:r>
        <w:rPr>
          <w:rFonts w:eastAsia="Calibri" w:cs="Calibri"/>
          <w:lang w:val="sr-Cyrl-RS"/>
        </w:rPr>
        <w:t xml:space="preserve"> </w:t>
      </w:r>
      <w:r w:rsidRPr="008F25C1">
        <w:rPr>
          <w:rFonts w:eastAsia="Calibri" w:cs="Calibri"/>
          <w:lang w:val="sr-Cyrl-RS"/>
        </w:rPr>
        <w:t>Пожељно је да сви документи поднети у понуди буду повезани у</w:t>
      </w:r>
      <w:r w:rsidR="00CE7B26">
        <w:rPr>
          <w:rFonts w:eastAsia="Calibri" w:cs="Calibri"/>
          <w:lang w:val="sr-Latn-RS"/>
        </w:rPr>
        <w:t xml:space="preserve"> </w:t>
      </w:r>
      <w:r w:rsidRPr="008F25C1">
        <w:rPr>
          <w:rFonts w:eastAsia="Calibri" w:cs="Calibri"/>
          <w:lang w:val="sr-Cyrl-RS"/>
        </w:rPr>
        <w:t>целину и запечаћени, тако да се не могу накнадно убацивати, одстрањивати или</w:t>
      </w:r>
      <w:r w:rsidR="00CE7B26">
        <w:rPr>
          <w:rFonts w:eastAsia="Calibri" w:cs="Calibri"/>
          <w:lang w:val="sr-Latn-RS"/>
        </w:rPr>
        <w:t xml:space="preserve"> </w:t>
      </w:r>
      <w:r w:rsidRPr="008F25C1">
        <w:rPr>
          <w:rFonts w:eastAsia="Calibri" w:cs="Calibri"/>
          <w:lang w:val="sr-Cyrl-RS"/>
        </w:rPr>
        <w:t>замењивати појединачни листови, односно прилози, а да се видно не оштете</w:t>
      </w:r>
      <w:r w:rsidR="00CE7B26">
        <w:rPr>
          <w:rFonts w:eastAsia="Calibri" w:cs="Calibri"/>
          <w:lang w:val="sr-Latn-RS"/>
        </w:rPr>
        <w:t xml:space="preserve"> </w:t>
      </w:r>
      <w:r w:rsidRPr="008F25C1">
        <w:rPr>
          <w:rFonts w:eastAsia="Calibri" w:cs="Calibri"/>
          <w:lang w:val="sr-Cyrl-RS"/>
        </w:rPr>
        <w:t>листови или печат.</w:t>
      </w:r>
    </w:p>
    <w:p w14:paraId="03CB1148" w14:textId="46AD59BD" w:rsidR="00EF4754" w:rsidRDefault="008F25C1" w:rsidP="00901075">
      <w:pPr>
        <w:widowControl w:val="0"/>
        <w:spacing w:before="8" w:after="0" w:line="240" w:lineRule="auto"/>
        <w:jc w:val="both"/>
        <w:rPr>
          <w:rFonts w:eastAsia="Calibri" w:cs="Calibri"/>
          <w:lang w:val="sr-Cyrl-RS"/>
        </w:rPr>
      </w:pPr>
      <w:r w:rsidRPr="008F25C1">
        <w:rPr>
          <w:rFonts w:eastAsia="Calibri" w:cs="Calibri"/>
          <w:lang w:val="sr-Cyrl-RS"/>
        </w:rPr>
        <w:t>Обавезну садржину понуде чине сви обрасци које је наручилац предвидео конкурсном документацијом, а који се попуњавају, потписују и оверавају, као и сви докази према члану 75. и 76. ЗЈН који су тражени конкурсном документацијом.</w:t>
      </w:r>
    </w:p>
    <w:p w14:paraId="03588540" w14:textId="081F32ED" w:rsidR="007E2136" w:rsidRPr="00901075" w:rsidRDefault="007E2136" w:rsidP="007E2136">
      <w:pPr>
        <w:widowControl w:val="0"/>
        <w:spacing w:before="8" w:after="0" w:line="240" w:lineRule="auto"/>
        <w:jc w:val="both"/>
        <w:rPr>
          <w:rFonts w:eastAsia="Calibri" w:cs="Calibri"/>
          <w:lang w:val="sr-Cyrl-RS"/>
        </w:rPr>
      </w:pPr>
      <w:r w:rsidRPr="007E2136">
        <w:rPr>
          <w:rFonts w:eastAsia="Calibri" w:cs="Calibri"/>
          <w:lang w:val="sr-Cyrl-RS"/>
        </w:rPr>
        <w:t>Понуда се израђује читким попуњавањем образаца, који су саставни део ове</w:t>
      </w:r>
      <w:r>
        <w:rPr>
          <w:rFonts w:eastAsia="Calibri" w:cs="Calibri"/>
          <w:lang w:val="sr-Cyrl-RS"/>
        </w:rPr>
        <w:t xml:space="preserve"> </w:t>
      </w:r>
      <w:r w:rsidRPr="007E2136">
        <w:rPr>
          <w:rFonts w:eastAsia="Calibri" w:cs="Calibri"/>
          <w:lang w:val="sr-Cyrl-RS"/>
        </w:rPr>
        <w:t>конкурсне документације. Препорука понуђачима је да сви документи поднети у</w:t>
      </w:r>
      <w:r>
        <w:rPr>
          <w:rFonts w:eastAsia="Calibri" w:cs="Calibri"/>
          <w:lang w:val="sr-Cyrl-RS"/>
        </w:rPr>
        <w:t xml:space="preserve"> </w:t>
      </w:r>
      <w:r w:rsidRPr="007E2136">
        <w:rPr>
          <w:rFonts w:eastAsia="Calibri" w:cs="Calibri"/>
          <w:lang w:val="sr-Cyrl-RS"/>
        </w:rPr>
        <w:t>понуди биду повезани траком у целину и запечаћени, свака страна нумерисана и</w:t>
      </w:r>
      <w:r>
        <w:rPr>
          <w:rFonts w:eastAsia="Calibri" w:cs="Calibri"/>
          <w:lang w:val="sr-Cyrl-RS"/>
        </w:rPr>
        <w:t xml:space="preserve"> </w:t>
      </w:r>
      <w:r w:rsidRPr="007E2136">
        <w:rPr>
          <w:rFonts w:eastAsia="Calibri" w:cs="Calibri"/>
          <w:lang w:val="sr-Cyrl-RS"/>
        </w:rPr>
        <w:t>парафирана и да се наведе колико страница понуда укупно садржи се прилозима</w:t>
      </w:r>
      <w:r>
        <w:rPr>
          <w:rFonts w:eastAsia="Calibri" w:cs="Calibri"/>
          <w:lang w:val="sr-Cyrl-RS"/>
        </w:rPr>
        <w:t xml:space="preserve"> </w:t>
      </w:r>
      <w:r w:rsidRPr="007E2136">
        <w:rPr>
          <w:rFonts w:eastAsia="Calibri" w:cs="Calibri"/>
          <w:lang w:val="sr-Cyrl-RS"/>
        </w:rPr>
        <w:t>заједно. Понуду и сваки попуњенен образац понуде потписује овлашћено лице</w:t>
      </w:r>
      <w:r>
        <w:rPr>
          <w:rFonts w:eastAsia="Calibri" w:cs="Calibri"/>
          <w:lang w:val="sr-Cyrl-RS"/>
        </w:rPr>
        <w:t xml:space="preserve"> </w:t>
      </w:r>
      <w:r w:rsidRPr="007E2136">
        <w:rPr>
          <w:rFonts w:eastAsia="Calibri" w:cs="Calibri"/>
          <w:lang w:val="sr-Cyrl-RS"/>
        </w:rPr>
        <w:t>понуђача или групе понуђача.</w:t>
      </w:r>
    </w:p>
    <w:p w14:paraId="2062A637" w14:textId="77777777" w:rsidR="00CB46E7" w:rsidRPr="00A51E17" w:rsidRDefault="00CB46E7" w:rsidP="00F27639">
      <w:pPr>
        <w:widowControl w:val="0"/>
        <w:spacing w:before="9" w:after="0" w:line="240" w:lineRule="auto"/>
        <w:ind w:left="100"/>
        <w:rPr>
          <w:rFonts w:eastAsia="Calibri" w:cs="Calibri"/>
          <w:b/>
          <w:bCs/>
          <w:lang w:val="sr-Cyrl-RS"/>
        </w:rPr>
      </w:pPr>
    </w:p>
    <w:p w14:paraId="038F4228" w14:textId="77777777" w:rsidR="00CB46E7" w:rsidRPr="00A51E17" w:rsidRDefault="00CB46E7" w:rsidP="00F27639">
      <w:pPr>
        <w:widowControl w:val="0"/>
        <w:spacing w:after="0" w:line="240" w:lineRule="auto"/>
        <w:ind w:left="100"/>
        <w:jc w:val="both"/>
        <w:rPr>
          <w:rFonts w:eastAsia="Calibri" w:cs="Times New Roman"/>
          <w:lang w:val="sr-Cyrl-RS"/>
        </w:rPr>
      </w:pPr>
      <w:r w:rsidRPr="00A51E17">
        <w:rPr>
          <w:rFonts w:eastAsia="Calibri" w:cs="Times New Roman"/>
          <w:lang w:val="sr-Cyrl-RS"/>
        </w:rPr>
        <w:t>Понуда се сматра потпуном, уколико</w:t>
      </w:r>
      <w:r w:rsidRPr="00A51E17">
        <w:rPr>
          <w:rFonts w:eastAsia="Calibri" w:cs="Times New Roman"/>
          <w:spacing w:val="-12"/>
          <w:lang w:val="sr-Cyrl-RS"/>
        </w:rPr>
        <w:t xml:space="preserve"> </w:t>
      </w:r>
      <w:r w:rsidRPr="00A51E17">
        <w:rPr>
          <w:rFonts w:eastAsia="Calibri" w:cs="Times New Roman"/>
          <w:lang w:val="sr-Cyrl-RS"/>
        </w:rPr>
        <w:t>садржи:</w:t>
      </w:r>
    </w:p>
    <w:p w14:paraId="29E9B886" w14:textId="77777777" w:rsidR="00CB46E7" w:rsidRPr="00A51E17" w:rsidRDefault="00CB46E7" w:rsidP="00F27639">
      <w:pPr>
        <w:widowControl w:val="0"/>
        <w:spacing w:before="120" w:after="0" w:line="240" w:lineRule="auto"/>
        <w:ind w:left="100"/>
        <w:jc w:val="both"/>
        <w:rPr>
          <w:rFonts w:eastAsia="Calibri" w:cs="Calibri"/>
          <w:lang w:val="sr-Cyrl-RS"/>
        </w:rPr>
      </w:pPr>
      <w:r w:rsidRPr="00A51E17">
        <w:rPr>
          <w:rFonts w:eastAsia="Calibri" w:cs="Times New Roman"/>
          <w:b/>
          <w:lang w:val="en-US"/>
        </w:rPr>
        <w:t>I</w:t>
      </w:r>
      <w:r w:rsidRPr="00A51E17">
        <w:rPr>
          <w:rFonts w:eastAsia="Calibri" w:cs="Times New Roman"/>
          <w:b/>
          <w:lang w:val="sr-Cyrl-RS"/>
        </w:rPr>
        <w:t xml:space="preserve">. Попуњен ОБРАЗАЦ ПОНУДЕ из конкурсне документације, </w:t>
      </w:r>
      <w:r w:rsidRPr="00A51E17">
        <w:rPr>
          <w:rFonts w:eastAsia="Calibri" w:cs="Times New Roman"/>
          <w:lang w:val="sr-Cyrl-RS"/>
        </w:rPr>
        <w:t>који се састоји из следећих</w:t>
      </w:r>
      <w:r w:rsidRPr="00A51E17">
        <w:rPr>
          <w:rFonts w:eastAsia="Calibri" w:cs="Times New Roman"/>
          <w:spacing w:val="-22"/>
          <w:lang w:val="sr-Cyrl-RS"/>
        </w:rPr>
        <w:t xml:space="preserve"> </w:t>
      </w:r>
      <w:r w:rsidRPr="00A51E17">
        <w:rPr>
          <w:rFonts w:eastAsia="Calibri" w:cs="Times New Roman"/>
          <w:lang w:val="sr-Cyrl-RS"/>
        </w:rPr>
        <w:t>образаца</w:t>
      </w:r>
    </w:p>
    <w:p w14:paraId="0658A4CE" w14:textId="77777777" w:rsidR="00CB46E7" w:rsidRPr="00A51E17" w:rsidRDefault="00CB46E7" w:rsidP="00606BE3">
      <w:pPr>
        <w:pStyle w:val="ListParagraph"/>
        <w:numPr>
          <w:ilvl w:val="0"/>
          <w:numId w:val="9"/>
        </w:numPr>
        <w:tabs>
          <w:tab w:val="left" w:pos="709"/>
        </w:tabs>
        <w:spacing w:before="121"/>
        <w:ind w:left="709" w:right="114" w:hanging="567"/>
        <w:rPr>
          <w:lang w:val="sr-Cyrl-RS"/>
        </w:rPr>
      </w:pPr>
      <w:r w:rsidRPr="00A51E17">
        <w:rPr>
          <w:lang w:val="sr-Cyrl-RS"/>
        </w:rPr>
        <w:t>Образац 1 – ОПШТИ ПОДАЦИ О</w:t>
      </w:r>
      <w:r w:rsidRPr="00A51E17">
        <w:rPr>
          <w:spacing w:val="-8"/>
          <w:lang w:val="sr-Cyrl-RS"/>
        </w:rPr>
        <w:t xml:space="preserve"> </w:t>
      </w:r>
      <w:r w:rsidRPr="00A51E17">
        <w:rPr>
          <w:lang w:val="sr-Cyrl-RS"/>
        </w:rPr>
        <w:t>ПОНУЂАЧУ</w:t>
      </w:r>
    </w:p>
    <w:p w14:paraId="11B72830" w14:textId="77777777" w:rsidR="00CB46E7" w:rsidRPr="00A51E17" w:rsidRDefault="00CB46E7" w:rsidP="00606BE3">
      <w:pPr>
        <w:pStyle w:val="ListParagraph"/>
        <w:numPr>
          <w:ilvl w:val="0"/>
          <w:numId w:val="9"/>
        </w:numPr>
        <w:tabs>
          <w:tab w:val="left" w:pos="709"/>
        </w:tabs>
        <w:spacing w:before="118"/>
        <w:ind w:left="709" w:right="114" w:hanging="567"/>
        <w:rPr>
          <w:lang w:val="sr-Cyrl-RS"/>
        </w:rPr>
      </w:pPr>
      <w:r w:rsidRPr="00A51E17">
        <w:rPr>
          <w:lang w:val="sr-Cyrl-RS"/>
        </w:rPr>
        <w:t>Образац 2 - ПОНУДУ</w:t>
      </w:r>
      <w:r w:rsidRPr="00A51E17">
        <w:rPr>
          <w:spacing w:val="-2"/>
          <w:lang w:val="sr-Cyrl-RS"/>
        </w:rPr>
        <w:t xml:space="preserve"> </w:t>
      </w:r>
      <w:r w:rsidRPr="00A51E17">
        <w:rPr>
          <w:lang w:val="sr-Cyrl-RS"/>
        </w:rPr>
        <w:t>ПОДНОСИ</w:t>
      </w:r>
    </w:p>
    <w:p w14:paraId="3A8D7980" w14:textId="77777777" w:rsidR="00CB46E7" w:rsidRPr="00A51E17" w:rsidRDefault="00CB46E7" w:rsidP="00606BE3">
      <w:pPr>
        <w:pStyle w:val="ListParagraph"/>
        <w:numPr>
          <w:ilvl w:val="0"/>
          <w:numId w:val="9"/>
        </w:numPr>
        <w:tabs>
          <w:tab w:val="left" w:pos="709"/>
        </w:tabs>
        <w:spacing w:before="121"/>
        <w:ind w:left="709" w:right="114" w:hanging="567"/>
        <w:rPr>
          <w:lang w:val="sr-Cyrl-RS"/>
        </w:rPr>
      </w:pPr>
      <w:r w:rsidRPr="00A51E17">
        <w:rPr>
          <w:lang w:val="sr-Cyrl-RS"/>
        </w:rPr>
        <w:t>Образац 3 - ПОДАЦИ О</w:t>
      </w:r>
      <w:r w:rsidRPr="00A51E17">
        <w:rPr>
          <w:spacing w:val="-4"/>
          <w:lang w:val="sr-Cyrl-RS"/>
        </w:rPr>
        <w:t xml:space="preserve"> </w:t>
      </w:r>
      <w:r w:rsidRPr="00A51E17">
        <w:rPr>
          <w:lang w:val="sr-Cyrl-RS"/>
        </w:rPr>
        <w:t>ПОДИЗВОЂАЧУ</w:t>
      </w:r>
    </w:p>
    <w:p w14:paraId="607B08F4" w14:textId="77777777" w:rsidR="00CB46E7" w:rsidRPr="00A51E17" w:rsidRDefault="00CB46E7" w:rsidP="00606BE3">
      <w:pPr>
        <w:pStyle w:val="ListParagraph"/>
        <w:numPr>
          <w:ilvl w:val="0"/>
          <w:numId w:val="9"/>
        </w:numPr>
        <w:tabs>
          <w:tab w:val="left" w:pos="709"/>
        </w:tabs>
        <w:spacing w:before="118"/>
        <w:ind w:left="709" w:right="842" w:hanging="567"/>
        <w:rPr>
          <w:lang w:val="sr-Cyrl-RS"/>
        </w:rPr>
      </w:pPr>
      <w:r w:rsidRPr="00A51E17">
        <w:rPr>
          <w:lang w:val="sr-Cyrl-RS"/>
        </w:rPr>
        <w:t>Образац 4 - ПОДАЦИ О УЧЕСНИКУ У ЗАЈЕДНИЧКОЈ ПОНУДИ, у</w:t>
      </w:r>
      <w:r w:rsidRPr="00A51E17">
        <w:rPr>
          <w:spacing w:val="-13"/>
          <w:lang w:val="sr-Cyrl-RS"/>
        </w:rPr>
        <w:t xml:space="preserve"> </w:t>
      </w:r>
      <w:r w:rsidRPr="00A51E17">
        <w:rPr>
          <w:lang w:val="sr-Cyrl-RS"/>
        </w:rPr>
        <w:t>случају</w:t>
      </w:r>
      <w:r w:rsidRPr="00A51E17">
        <w:rPr>
          <w:spacing w:val="-1"/>
          <w:lang w:val="sr-Cyrl-RS"/>
        </w:rPr>
        <w:t xml:space="preserve"> </w:t>
      </w:r>
      <w:r w:rsidRPr="00A51E17">
        <w:rPr>
          <w:lang w:val="sr-Cyrl-RS"/>
        </w:rPr>
        <w:t>заједничке понуде</w:t>
      </w:r>
    </w:p>
    <w:p w14:paraId="6B13503B" w14:textId="77777777" w:rsidR="00CB46E7" w:rsidRDefault="00CB46E7" w:rsidP="00606BE3">
      <w:pPr>
        <w:pStyle w:val="ListParagraph"/>
        <w:numPr>
          <w:ilvl w:val="0"/>
          <w:numId w:val="9"/>
        </w:numPr>
        <w:tabs>
          <w:tab w:val="left" w:pos="709"/>
        </w:tabs>
        <w:spacing w:before="121"/>
        <w:ind w:left="709" w:right="114" w:hanging="567"/>
        <w:rPr>
          <w:lang w:val="sr-Cyrl-RS"/>
        </w:rPr>
      </w:pPr>
      <w:r w:rsidRPr="00A51E17">
        <w:rPr>
          <w:lang w:val="sr-Cyrl-RS"/>
        </w:rPr>
        <w:t>Образац 5 - ИСПУЊЕНОСТ УСЛОВА ЗА УЧЕШЋЕ У ЈАВНОЈ</w:t>
      </w:r>
      <w:r w:rsidRPr="00A51E17">
        <w:rPr>
          <w:spacing w:val="-12"/>
          <w:lang w:val="sr-Cyrl-RS"/>
        </w:rPr>
        <w:t xml:space="preserve"> </w:t>
      </w:r>
      <w:r w:rsidRPr="00A51E17">
        <w:rPr>
          <w:lang w:val="sr-Cyrl-RS"/>
        </w:rPr>
        <w:t>НАБАВЦИ</w:t>
      </w:r>
    </w:p>
    <w:p w14:paraId="3069B5BB" w14:textId="39408BE8" w:rsidR="00660A97" w:rsidRPr="00442008" w:rsidRDefault="00CB46E7" w:rsidP="00606BE3">
      <w:pPr>
        <w:pStyle w:val="ListParagraph"/>
        <w:numPr>
          <w:ilvl w:val="0"/>
          <w:numId w:val="9"/>
        </w:numPr>
        <w:spacing w:before="121"/>
        <w:ind w:left="709" w:right="114" w:hanging="567"/>
        <w:contextualSpacing/>
        <w:jc w:val="both"/>
        <w:rPr>
          <w:lang w:val="ru-RU"/>
        </w:rPr>
      </w:pPr>
      <w:r w:rsidRPr="00871E1B">
        <w:rPr>
          <w:lang w:val="sr-Cyrl-RS"/>
        </w:rPr>
        <w:t xml:space="preserve">Образац 6 - ФИНАНСИЈСКИ ПОДАЦИ ПОНУЂАЧА ЗА </w:t>
      </w:r>
      <w:r w:rsidRPr="00DB082D">
        <w:rPr>
          <w:lang w:val="sr-Cyrl-RS"/>
        </w:rPr>
        <w:t>ПОСЛЕДЊЕ ТРИ</w:t>
      </w:r>
      <w:r w:rsidRPr="005421C1">
        <w:rPr>
          <w:spacing w:val="-14"/>
          <w:lang w:val="sr-Cyrl-RS"/>
        </w:rPr>
        <w:t xml:space="preserve"> </w:t>
      </w:r>
      <w:r w:rsidRPr="005421C1">
        <w:rPr>
          <w:lang w:val="sr-Cyrl-RS"/>
        </w:rPr>
        <w:t>ФИСКАЛНЕ</w:t>
      </w:r>
      <w:r w:rsidRPr="005421C1">
        <w:rPr>
          <w:spacing w:val="-1"/>
          <w:lang w:val="sr-Cyrl-RS"/>
        </w:rPr>
        <w:t xml:space="preserve"> </w:t>
      </w:r>
      <w:r w:rsidRPr="005421C1">
        <w:rPr>
          <w:lang w:val="sr-Cyrl-RS"/>
        </w:rPr>
        <w:t xml:space="preserve">ГОДИНЕ </w:t>
      </w:r>
      <w:r w:rsidR="00660A97" w:rsidRPr="00710215">
        <w:rPr>
          <w:lang w:val="sr-Cyrl-RS"/>
        </w:rPr>
        <w:t>(2016., 2017. и</w:t>
      </w:r>
      <w:r w:rsidR="00660A97" w:rsidRPr="00710215">
        <w:rPr>
          <w:spacing w:val="-9"/>
          <w:lang w:val="sr-Cyrl-RS"/>
        </w:rPr>
        <w:t xml:space="preserve"> </w:t>
      </w:r>
      <w:r w:rsidR="00660A97" w:rsidRPr="00710215">
        <w:rPr>
          <w:lang w:val="sr-Cyrl-RS"/>
        </w:rPr>
        <w:t>2018.)</w:t>
      </w:r>
    </w:p>
    <w:p w14:paraId="1F50E50C" w14:textId="739846A3" w:rsidR="00CB46E7" w:rsidRPr="00532838" w:rsidRDefault="00CB46E7" w:rsidP="00606BE3">
      <w:pPr>
        <w:numPr>
          <w:ilvl w:val="0"/>
          <w:numId w:val="70"/>
        </w:numPr>
        <w:tabs>
          <w:tab w:val="left" w:pos="1817"/>
          <w:tab w:val="left" w:pos="2218"/>
          <w:tab w:val="left" w:pos="2525"/>
          <w:tab w:val="left" w:pos="3233"/>
          <w:tab w:val="left" w:pos="3941"/>
          <w:tab w:val="left" w:pos="4649"/>
          <w:tab w:val="left" w:pos="5357"/>
          <w:tab w:val="left" w:pos="6065"/>
          <w:tab w:val="left" w:pos="6773"/>
          <w:tab w:val="left" w:pos="7481"/>
          <w:tab w:val="left" w:pos="8189"/>
          <w:tab w:val="left" w:pos="8897"/>
          <w:tab w:val="left" w:pos="9605"/>
          <w:tab w:val="left" w:pos="10313"/>
        </w:tabs>
        <w:spacing w:after="0" w:line="240" w:lineRule="auto"/>
        <w:ind w:left="720" w:hanging="360"/>
        <w:rPr>
          <w:rFonts w:ascii="Calibri" w:eastAsia="Calibri" w:hAnsi="Calibri" w:cs="Calibri"/>
          <w:sz w:val="24"/>
          <w:lang w:val="sr-Cyrl-RS"/>
        </w:rPr>
      </w:pPr>
      <w:r w:rsidRPr="00A51E17">
        <w:rPr>
          <w:lang w:val="sr-Cyrl-RS"/>
        </w:rPr>
        <w:t>Образац 7 - ИСКУСТВО У ИЗВОЂЕЊУ РЕКОНСТРУКЦИЈЕ ИЛИ</w:t>
      </w:r>
      <w:r w:rsidRPr="00A51E17">
        <w:rPr>
          <w:spacing w:val="-12"/>
          <w:lang w:val="sr-Cyrl-RS"/>
        </w:rPr>
        <w:t xml:space="preserve"> </w:t>
      </w:r>
      <w:r w:rsidRPr="00A51E17">
        <w:rPr>
          <w:lang w:val="sr-Cyrl-RS"/>
        </w:rPr>
        <w:t>АДАПТАЦИЈЕ</w:t>
      </w:r>
      <w:r w:rsidRPr="00A51E17">
        <w:rPr>
          <w:spacing w:val="-1"/>
          <w:lang w:val="sr-Cyrl-RS"/>
        </w:rPr>
        <w:t xml:space="preserve"> </w:t>
      </w:r>
      <w:r w:rsidRPr="00A51E17">
        <w:rPr>
          <w:lang w:val="sr-Cyrl-RS"/>
        </w:rPr>
        <w:t>ЈАВНОГ ОСВЕТЉЕЊА / ИСКУСТВО У ИЗВОЂЕЊУ РАДОВА НА ЈАВНОМ ОСВЕТЉЕЊУ И</w:t>
      </w:r>
      <w:r w:rsidRPr="00A51E17">
        <w:rPr>
          <w:spacing w:val="-16"/>
          <w:lang w:val="sr-Cyrl-RS"/>
        </w:rPr>
        <w:t xml:space="preserve"> </w:t>
      </w:r>
      <w:r w:rsidRPr="00A51E17">
        <w:rPr>
          <w:lang w:val="sr-Cyrl-RS"/>
        </w:rPr>
        <w:t xml:space="preserve">ИСКУСТВО НА РЕКОНСТРУКЦИЈИ, , ОДРЖАВАЊУ И УПРАВЉАЊУ НА ВИШЕ ГОДИНА </w:t>
      </w:r>
      <w:r w:rsidR="00532838" w:rsidRPr="00A66CEE">
        <w:rPr>
          <w:rFonts w:ascii="Calibri" w:eastAsia="Calibri" w:hAnsi="Calibri" w:cs="Calibri"/>
          <w:lang w:val="sr-Cyrl-RS"/>
        </w:rPr>
        <w:t>LED ЈАВНИМ ОСВЕТЉЕЊЕМ</w:t>
      </w:r>
    </w:p>
    <w:p w14:paraId="7D6FCDAE" w14:textId="77777777" w:rsidR="00CB46E7" w:rsidRPr="00A51E17" w:rsidRDefault="00CB46E7" w:rsidP="00606BE3">
      <w:pPr>
        <w:pStyle w:val="ListParagraph"/>
        <w:numPr>
          <w:ilvl w:val="0"/>
          <w:numId w:val="9"/>
        </w:numPr>
        <w:tabs>
          <w:tab w:val="left" w:pos="709"/>
        </w:tabs>
        <w:spacing w:before="121"/>
        <w:ind w:left="709" w:right="114" w:hanging="567"/>
        <w:jc w:val="both"/>
        <w:rPr>
          <w:lang w:val="sr-Cyrl-RS"/>
        </w:rPr>
      </w:pPr>
      <w:r w:rsidRPr="00A51E17">
        <w:rPr>
          <w:lang w:val="sr-Cyrl-RS"/>
        </w:rPr>
        <w:t>Образац 8 - ОБРАЗАЦ</w:t>
      </w:r>
      <w:r w:rsidRPr="00A51E17">
        <w:rPr>
          <w:spacing w:val="-6"/>
          <w:lang w:val="sr-Cyrl-RS"/>
        </w:rPr>
        <w:t xml:space="preserve"> </w:t>
      </w:r>
      <w:r w:rsidRPr="00A51E17">
        <w:rPr>
          <w:lang w:val="sr-Cyrl-RS"/>
        </w:rPr>
        <w:t>ПОНУДЕ</w:t>
      </w:r>
    </w:p>
    <w:p w14:paraId="453281A0" w14:textId="77777777" w:rsidR="00CB46E7" w:rsidRPr="00A51E17" w:rsidRDefault="00CB46E7" w:rsidP="00606BE3">
      <w:pPr>
        <w:pStyle w:val="ListParagraph"/>
        <w:numPr>
          <w:ilvl w:val="0"/>
          <w:numId w:val="9"/>
        </w:numPr>
        <w:tabs>
          <w:tab w:val="left" w:pos="709"/>
        </w:tabs>
        <w:spacing w:before="123"/>
        <w:ind w:left="709" w:right="685" w:hanging="567"/>
        <w:jc w:val="both"/>
        <w:rPr>
          <w:rFonts w:cs="Calibri"/>
          <w:lang w:val="sr-Cyrl-RS"/>
        </w:rPr>
      </w:pPr>
      <w:r w:rsidRPr="00A51E17">
        <w:rPr>
          <w:rFonts w:cs="Calibri"/>
          <w:lang w:val="sr-Cyrl-RS"/>
        </w:rPr>
        <w:t>Образац 9 – ОБРАЗАЦ СТРУКТУРЕ ЦЕНЕ, исказане кроз нето</w:t>
      </w:r>
      <w:r w:rsidRPr="00A51E17">
        <w:rPr>
          <w:rFonts w:cs="Calibri"/>
          <w:spacing w:val="-14"/>
          <w:lang w:val="sr-Cyrl-RS"/>
        </w:rPr>
        <w:t xml:space="preserve"> </w:t>
      </w:r>
      <w:r w:rsidRPr="00A51E17">
        <w:rPr>
          <w:rFonts w:cs="Calibri"/>
          <w:lang w:val="sr-Cyrl-RS"/>
        </w:rPr>
        <w:t>садашњу</w:t>
      </w:r>
      <w:r w:rsidRPr="00A51E17">
        <w:rPr>
          <w:rFonts w:cs="Calibri"/>
          <w:spacing w:val="-2"/>
          <w:lang w:val="sr-Cyrl-RS"/>
        </w:rPr>
        <w:t xml:space="preserve"> </w:t>
      </w:r>
      <w:r w:rsidRPr="00A51E17">
        <w:rPr>
          <w:rFonts w:cs="Calibri"/>
          <w:lang w:val="sr-Cyrl-RS"/>
        </w:rPr>
        <w:t>вредност</w:t>
      </w:r>
      <w:r w:rsidRPr="00A51E17">
        <w:rPr>
          <w:rFonts w:cs="Calibri"/>
          <w:w w:val="99"/>
          <w:lang w:val="sr-Cyrl-RS"/>
        </w:rPr>
        <w:t xml:space="preserve"> </w:t>
      </w:r>
      <w:r w:rsidRPr="00A51E17">
        <w:rPr>
          <w:rFonts w:cs="Calibri"/>
          <w:lang w:val="sr-Cyrl-RS"/>
        </w:rPr>
        <w:t>укупних трошкова уговора о</w:t>
      </w:r>
      <w:r w:rsidRPr="00A51E17">
        <w:rPr>
          <w:rFonts w:cs="Calibri"/>
          <w:spacing w:val="-9"/>
          <w:lang w:val="sr-Cyrl-RS"/>
        </w:rPr>
        <w:t xml:space="preserve"> </w:t>
      </w:r>
      <w:r w:rsidRPr="00A51E17">
        <w:rPr>
          <w:rFonts w:cs="Calibri"/>
          <w:lang w:val="sr-Cyrl-RS"/>
        </w:rPr>
        <w:t>ЈПП</w:t>
      </w:r>
    </w:p>
    <w:p w14:paraId="75ECF9D2" w14:textId="77777777" w:rsidR="00532838" w:rsidRPr="00A66CEE" w:rsidRDefault="00532838" w:rsidP="00606BE3">
      <w:pPr>
        <w:numPr>
          <w:ilvl w:val="0"/>
          <w:numId w:val="9"/>
        </w:numPr>
        <w:tabs>
          <w:tab w:val="left" w:pos="1817"/>
          <w:tab w:val="left" w:pos="2218"/>
          <w:tab w:val="left" w:pos="2525"/>
          <w:tab w:val="left" w:pos="3233"/>
          <w:tab w:val="left" w:pos="3941"/>
          <w:tab w:val="left" w:pos="4649"/>
          <w:tab w:val="left" w:pos="5357"/>
          <w:tab w:val="left" w:pos="6065"/>
          <w:tab w:val="left" w:pos="6773"/>
          <w:tab w:val="left" w:pos="7481"/>
          <w:tab w:val="left" w:pos="8189"/>
          <w:tab w:val="left" w:pos="8897"/>
          <w:tab w:val="left" w:pos="9605"/>
          <w:tab w:val="left" w:pos="10313"/>
        </w:tabs>
        <w:spacing w:after="0" w:line="240" w:lineRule="auto"/>
        <w:ind w:left="709" w:hanging="567"/>
        <w:rPr>
          <w:rFonts w:ascii="Calibri" w:eastAsia="Calibri" w:hAnsi="Calibri" w:cs="Calibri"/>
          <w:lang w:val="sr-Cyrl-RS"/>
        </w:rPr>
      </w:pPr>
      <w:r w:rsidRPr="00A66CEE">
        <w:rPr>
          <w:rFonts w:ascii="Calibri" w:eastAsia="Calibri" w:hAnsi="Calibri" w:cs="Calibri"/>
          <w:lang w:val="sr-Cyrl-RS"/>
        </w:rPr>
        <w:t>Образац 10 – ПРЕЛИМИНАРНО ТЕХНИЧКО РЕШЕЊЕ</w:t>
      </w:r>
    </w:p>
    <w:p w14:paraId="1F38E8A0" w14:textId="77777777" w:rsidR="00532838" w:rsidRPr="00A66CEE" w:rsidRDefault="00532838" w:rsidP="00606BE3">
      <w:pPr>
        <w:numPr>
          <w:ilvl w:val="0"/>
          <w:numId w:val="9"/>
        </w:numPr>
        <w:tabs>
          <w:tab w:val="left" w:pos="1817"/>
          <w:tab w:val="left" w:pos="2218"/>
          <w:tab w:val="left" w:pos="2525"/>
          <w:tab w:val="left" w:pos="3233"/>
          <w:tab w:val="left" w:pos="3941"/>
          <w:tab w:val="left" w:pos="4649"/>
          <w:tab w:val="left" w:pos="5357"/>
          <w:tab w:val="left" w:pos="6065"/>
          <w:tab w:val="left" w:pos="6773"/>
          <w:tab w:val="left" w:pos="7481"/>
          <w:tab w:val="left" w:pos="8189"/>
          <w:tab w:val="left" w:pos="8897"/>
          <w:tab w:val="left" w:pos="9605"/>
          <w:tab w:val="left" w:pos="10313"/>
        </w:tabs>
        <w:spacing w:after="0" w:line="240" w:lineRule="auto"/>
        <w:ind w:left="709" w:hanging="567"/>
        <w:rPr>
          <w:rFonts w:ascii="Calibri" w:eastAsia="Calibri" w:hAnsi="Calibri" w:cs="Calibri"/>
          <w:lang w:val="sr-Cyrl-RS"/>
        </w:rPr>
      </w:pPr>
      <w:r w:rsidRPr="00A66CEE">
        <w:rPr>
          <w:rFonts w:ascii="Calibri" w:eastAsia="Calibri" w:hAnsi="Calibri" w:cs="Calibri"/>
          <w:lang w:val="sr-Cyrl-RS"/>
        </w:rPr>
        <w:lastRenderedPageBreak/>
        <w:t>Образац 11 -  ТРОШКОВА ПРИПРЕМЕ ПОНУДЕ</w:t>
      </w:r>
    </w:p>
    <w:p w14:paraId="6540F500" w14:textId="77777777" w:rsidR="00532838" w:rsidRPr="00A66CEE" w:rsidRDefault="00532838" w:rsidP="00606BE3">
      <w:pPr>
        <w:numPr>
          <w:ilvl w:val="0"/>
          <w:numId w:val="9"/>
        </w:numPr>
        <w:tabs>
          <w:tab w:val="left" w:pos="1817"/>
          <w:tab w:val="left" w:pos="2218"/>
          <w:tab w:val="left" w:pos="2525"/>
          <w:tab w:val="left" w:pos="3233"/>
          <w:tab w:val="left" w:pos="3941"/>
          <w:tab w:val="left" w:pos="4649"/>
          <w:tab w:val="left" w:pos="5357"/>
          <w:tab w:val="left" w:pos="6065"/>
          <w:tab w:val="left" w:pos="6773"/>
          <w:tab w:val="left" w:pos="7481"/>
          <w:tab w:val="left" w:pos="8189"/>
          <w:tab w:val="left" w:pos="8897"/>
          <w:tab w:val="left" w:pos="9605"/>
          <w:tab w:val="left" w:pos="10313"/>
        </w:tabs>
        <w:spacing w:after="0" w:line="240" w:lineRule="auto"/>
        <w:ind w:left="709" w:hanging="567"/>
        <w:rPr>
          <w:rFonts w:ascii="Calibri" w:eastAsia="Calibri" w:hAnsi="Calibri" w:cs="Calibri"/>
          <w:lang w:val="sr-Cyrl-RS"/>
        </w:rPr>
      </w:pPr>
      <w:r w:rsidRPr="00A66CEE">
        <w:rPr>
          <w:rFonts w:ascii="Calibri" w:eastAsia="Calibri" w:hAnsi="Calibri" w:cs="Calibri"/>
          <w:lang w:val="sr-Cyrl-RS"/>
        </w:rPr>
        <w:t>Образац 12 -  ИЗЈАВА О НЕЗАВИСНОЈ ПОНУДИ</w:t>
      </w:r>
    </w:p>
    <w:p w14:paraId="0803E7A8" w14:textId="77777777" w:rsidR="00532838" w:rsidRPr="00A66CEE" w:rsidRDefault="00532838" w:rsidP="00606BE3">
      <w:pPr>
        <w:numPr>
          <w:ilvl w:val="0"/>
          <w:numId w:val="9"/>
        </w:numPr>
        <w:tabs>
          <w:tab w:val="left" w:pos="1817"/>
          <w:tab w:val="left" w:pos="2218"/>
          <w:tab w:val="left" w:pos="2525"/>
          <w:tab w:val="left" w:pos="3233"/>
          <w:tab w:val="left" w:pos="3941"/>
          <w:tab w:val="left" w:pos="4649"/>
          <w:tab w:val="left" w:pos="5357"/>
          <w:tab w:val="left" w:pos="6065"/>
          <w:tab w:val="left" w:pos="6773"/>
          <w:tab w:val="left" w:pos="7481"/>
          <w:tab w:val="left" w:pos="8189"/>
          <w:tab w:val="left" w:pos="8897"/>
          <w:tab w:val="left" w:pos="9605"/>
          <w:tab w:val="left" w:pos="10313"/>
        </w:tabs>
        <w:spacing w:after="0" w:line="240" w:lineRule="auto"/>
        <w:ind w:left="709" w:hanging="567"/>
        <w:rPr>
          <w:rFonts w:ascii="Calibri" w:eastAsia="Calibri" w:hAnsi="Calibri" w:cs="Calibri"/>
          <w:lang w:val="sr-Cyrl-RS"/>
        </w:rPr>
      </w:pPr>
      <w:r w:rsidRPr="00A66CEE">
        <w:rPr>
          <w:rFonts w:ascii="Calibri" w:eastAsia="Calibri" w:hAnsi="Calibri" w:cs="Calibri"/>
          <w:lang w:val="sr-Cyrl-RS"/>
        </w:rPr>
        <w:t>Oбразац 13 – ИЗЈАВА О ПОШТОВАЊУ ОБАВЕЗА ИЗ ЧЛ. 75 СТАВ 2 ЗАКОНА</w:t>
      </w:r>
    </w:p>
    <w:p w14:paraId="18DAC5AA" w14:textId="77777777" w:rsidR="00532838" w:rsidRPr="00A66CEE" w:rsidRDefault="00532838" w:rsidP="00606BE3">
      <w:pPr>
        <w:numPr>
          <w:ilvl w:val="0"/>
          <w:numId w:val="9"/>
        </w:numPr>
        <w:tabs>
          <w:tab w:val="left" w:pos="1817"/>
          <w:tab w:val="left" w:pos="2218"/>
          <w:tab w:val="left" w:pos="2525"/>
          <w:tab w:val="left" w:pos="3233"/>
          <w:tab w:val="left" w:pos="3941"/>
          <w:tab w:val="left" w:pos="4649"/>
          <w:tab w:val="left" w:pos="5357"/>
          <w:tab w:val="left" w:pos="6065"/>
          <w:tab w:val="left" w:pos="6773"/>
          <w:tab w:val="left" w:pos="7481"/>
          <w:tab w:val="left" w:pos="8189"/>
          <w:tab w:val="left" w:pos="8897"/>
          <w:tab w:val="left" w:pos="9605"/>
          <w:tab w:val="left" w:pos="10313"/>
        </w:tabs>
        <w:spacing w:after="0" w:line="240" w:lineRule="auto"/>
        <w:ind w:left="709" w:hanging="567"/>
        <w:rPr>
          <w:rFonts w:ascii="Calibri" w:eastAsia="Calibri" w:hAnsi="Calibri" w:cs="Calibri"/>
          <w:lang w:val="sr-Cyrl-RS"/>
        </w:rPr>
      </w:pPr>
      <w:r w:rsidRPr="00A66CEE">
        <w:rPr>
          <w:rFonts w:ascii="Calibri" w:eastAsia="Calibri" w:hAnsi="Calibri" w:cs="Calibri"/>
          <w:lang w:val="sr-Cyrl-RS"/>
        </w:rPr>
        <w:t>Образац 14 -  ИЗЈАВА О РЕПУТАЦИЈИ</w:t>
      </w:r>
    </w:p>
    <w:p w14:paraId="336CFFFB" w14:textId="77777777" w:rsidR="00CB46E7" w:rsidRPr="00A51E17" w:rsidRDefault="00CB46E7" w:rsidP="00F27639">
      <w:pPr>
        <w:widowControl w:val="0"/>
        <w:tabs>
          <w:tab w:val="left" w:pos="1209"/>
        </w:tabs>
        <w:spacing w:after="0" w:line="240" w:lineRule="auto"/>
        <w:ind w:left="100" w:right="114"/>
        <w:rPr>
          <w:rFonts w:eastAsia="Calibri" w:cs="Times New Roman"/>
          <w:lang w:val="sr-Cyrl-RS"/>
        </w:rPr>
      </w:pPr>
    </w:p>
    <w:p w14:paraId="77A50B55" w14:textId="77777777" w:rsidR="00CB46E7" w:rsidRPr="00A51E17" w:rsidRDefault="00CB46E7" w:rsidP="00F27639">
      <w:pPr>
        <w:widowControl w:val="0"/>
        <w:spacing w:after="0" w:line="240" w:lineRule="auto"/>
        <w:ind w:left="100"/>
        <w:jc w:val="both"/>
        <w:rPr>
          <w:rFonts w:eastAsia="Calibri" w:cs="Times New Roman"/>
          <w:lang w:val="sr-Cyrl-RS"/>
        </w:rPr>
      </w:pPr>
      <w:r w:rsidRPr="00A51E17">
        <w:rPr>
          <w:rFonts w:eastAsia="Calibri" w:cs="Times New Roman"/>
          <w:b/>
          <w:lang w:val="en-US"/>
        </w:rPr>
        <w:t>II</w:t>
      </w:r>
      <w:r w:rsidR="00F27639" w:rsidRPr="00A51E17">
        <w:rPr>
          <w:rFonts w:eastAsia="Calibri" w:cs="Times New Roman"/>
          <w:b/>
          <w:lang w:val="sr-Cyrl-RS"/>
        </w:rPr>
        <w:t>. Обавезни</w:t>
      </w:r>
      <w:r w:rsidRPr="00A51E17">
        <w:rPr>
          <w:rFonts w:eastAsia="Calibri" w:cs="Times New Roman"/>
          <w:b/>
          <w:lang w:val="sr-Cyrl-RS"/>
        </w:rPr>
        <w:t xml:space="preserve"> ПРИЛОГ УЗ ОБРАЗАЦ ПОНУДЕ</w:t>
      </w:r>
      <w:r w:rsidRPr="00A51E17">
        <w:rPr>
          <w:rFonts w:eastAsia="Calibri" w:cs="Times New Roman"/>
          <w:lang w:val="sr-Cyrl-RS"/>
        </w:rPr>
        <w:t>, кога</w:t>
      </w:r>
      <w:r w:rsidRPr="00A51E17">
        <w:rPr>
          <w:rFonts w:eastAsia="Calibri" w:cs="Times New Roman"/>
          <w:spacing w:val="-13"/>
          <w:lang w:val="sr-Cyrl-RS"/>
        </w:rPr>
        <w:t xml:space="preserve"> </w:t>
      </w:r>
      <w:r w:rsidRPr="00A51E17">
        <w:rPr>
          <w:rFonts w:eastAsia="Calibri" w:cs="Times New Roman"/>
          <w:lang w:val="sr-Cyrl-RS"/>
        </w:rPr>
        <w:t>чине:</w:t>
      </w:r>
    </w:p>
    <w:p w14:paraId="11B0C334" w14:textId="77777777" w:rsidR="00A51E17" w:rsidRPr="00A51E17" w:rsidRDefault="00A51E17" w:rsidP="00F27639">
      <w:pPr>
        <w:widowControl w:val="0"/>
        <w:spacing w:after="0" w:line="240" w:lineRule="auto"/>
        <w:ind w:left="100"/>
        <w:jc w:val="both"/>
        <w:rPr>
          <w:rFonts w:eastAsia="Calibri" w:cs="Calibri"/>
          <w:lang w:val="sr-Cyrl-RS"/>
        </w:rPr>
      </w:pPr>
    </w:p>
    <w:p w14:paraId="453D572A" w14:textId="77777777" w:rsidR="00CB46E7" w:rsidRPr="00A51E17" w:rsidRDefault="00CB46E7" w:rsidP="00606BE3">
      <w:pPr>
        <w:pStyle w:val="ListParagraph"/>
        <w:numPr>
          <w:ilvl w:val="0"/>
          <w:numId w:val="10"/>
        </w:numPr>
        <w:tabs>
          <w:tab w:val="left" w:pos="709"/>
        </w:tabs>
        <w:ind w:left="709" w:right="115" w:hanging="567"/>
        <w:jc w:val="both"/>
        <w:rPr>
          <w:rFonts w:cs="Calibri"/>
          <w:lang w:val="sr-Cyrl-RS"/>
        </w:rPr>
      </w:pPr>
      <w:r w:rsidRPr="00A51E17">
        <w:rPr>
          <w:b/>
          <w:lang w:val="sr-Cyrl-RS"/>
        </w:rPr>
        <w:t xml:space="preserve">Документација за доказивање испуњавања обавезних услова  </w:t>
      </w:r>
      <w:r w:rsidRPr="00A51E17">
        <w:rPr>
          <w:lang w:val="sr-Cyrl-RS"/>
        </w:rPr>
        <w:t xml:space="preserve">за учешће   </w:t>
      </w:r>
      <w:r w:rsidRPr="00A51E17">
        <w:rPr>
          <w:spacing w:val="32"/>
          <w:lang w:val="sr-Cyrl-RS"/>
        </w:rPr>
        <w:t xml:space="preserve"> </w:t>
      </w:r>
      <w:r w:rsidRPr="00A51E17">
        <w:rPr>
          <w:lang w:val="sr-Cyrl-RS"/>
        </w:rPr>
        <w:t>у</w:t>
      </w:r>
      <w:r w:rsidRPr="00A51E17">
        <w:rPr>
          <w:spacing w:val="29"/>
          <w:lang w:val="sr-Cyrl-RS"/>
        </w:rPr>
        <w:t xml:space="preserve"> </w:t>
      </w:r>
      <w:r w:rsidRPr="00A51E17">
        <w:rPr>
          <w:lang w:val="sr-Cyrl-RS"/>
        </w:rPr>
        <w:t>поступку јавне набавке сагласно чл. 75. Закона о јавним</w:t>
      </w:r>
      <w:r w:rsidRPr="00A51E17">
        <w:rPr>
          <w:spacing w:val="-10"/>
          <w:lang w:val="sr-Cyrl-RS"/>
        </w:rPr>
        <w:t xml:space="preserve"> </w:t>
      </w:r>
      <w:r w:rsidRPr="00A51E17">
        <w:rPr>
          <w:lang w:val="sr-Cyrl-RS"/>
        </w:rPr>
        <w:t>набавкама</w:t>
      </w:r>
    </w:p>
    <w:p w14:paraId="5D45C5B7" w14:textId="77777777" w:rsidR="00CB46E7" w:rsidRPr="00A51E17" w:rsidRDefault="00CB46E7" w:rsidP="00606BE3">
      <w:pPr>
        <w:pStyle w:val="ListParagraph"/>
        <w:numPr>
          <w:ilvl w:val="0"/>
          <w:numId w:val="10"/>
        </w:numPr>
        <w:tabs>
          <w:tab w:val="left" w:pos="709"/>
        </w:tabs>
        <w:spacing w:before="121"/>
        <w:ind w:left="709" w:right="115" w:hanging="567"/>
        <w:jc w:val="both"/>
        <w:rPr>
          <w:rFonts w:cs="Calibri"/>
          <w:lang w:val="sr-Cyrl-RS"/>
        </w:rPr>
      </w:pPr>
      <w:r w:rsidRPr="00A51E17">
        <w:rPr>
          <w:b/>
          <w:lang w:val="sr-Cyrl-RS"/>
        </w:rPr>
        <w:t>Документација за доказивање испуњавања додатних услов</w:t>
      </w:r>
      <w:r w:rsidRPr="00A51E17">
        <w:rPr>
          <w:b/>
        </w:rPr>
        <w:t>a</w:t>
      </w:r>
      <w:r w:rsidRPr="00A51E17">
        <w:rPr>
          <w:b/>
          <w:lang w:val="sr-Cyrl-RS"/>
        </w:rPr>
        <w:t xml:space="preserve"> </w:t>
      </w:r>
      <w:r w:rsidRPr="00A51E17">
        <w:rPr>
          <w:lang w:val="sr-Cyrl-RS"/>
        </w:rPr>
        <w:t xml:space="preserve">за учешће у поступку  јавне набавке сагласно чл. 76. Закона, који се односе на </w:t>
      </w:r>
      <w:r w:rsidRPr="00A51E17">
        <w:rPr>
          <w:b/>
          <w:lang w:val="sr-Cyrl-RS"/>
        </w:rPr>
        <w:t xml:space="preserve">финансијски, пословни, технички и кадровски капацитет, </w:t>
      </w:r>
      <w:r w:rsidRPr="00A51E17">
        <w:rPr>
          <w:lang w:val="sr-Cyrl-RS"/>
        </w:rPr>
        <w:t xml:space="preserve">у поглављу </w:t>
      </w:r>
      <w:r w:rsidRPr="00A51E17">
        <w:t>V</w:t>
      </w:r>
      <w:r w:rsidRPr="00A51E17">
        <w:rPr>
          <w:lang w:val="sr-Cyrl-RS"/>
        </w:rPr>
        <w:t xml:space="preserve"> конкурсне документације</w:t>
      </w:r>
    </w:p>
    <w:p w14:paraId="58BEE70E" w14:textId="77777777" w:rsidR="00CB46E7" w:rsidRPr="00A51E17" w:rsidRDefault="00CB46E7" w:rsidP="00606BE3">
      <w:pPr>
        <w:pStyle w:val="ListParagraph"/>
        <w:numPr>
          <w:ilvl w:val="0"/>
          <w:numId w:val="10"/>
        </w:numPr>
        <w:tabs>
          <w:tab w:val="left" w:pos="709"/>
        </w:tabs>
        <w:spacing w:before="133" w:line="266" w:lineRule="exact"/>
        <w:ind w:left="709" w:right="343" w:hanging="567"/>
        <w:jc w:val="both"/>
        <w:rPr>
          <w:rFonts w:cs="Calibri"/>
          <w:lang w:val="sr-Cyrl-RS"/>
        </w:rPr>
      </w:pPr>
      <w:r w:rsidRPr="00A51E17">
        <w:rPr>
          <w:b/>
          <w:lang w:val="sr-Cyrl-RS"/>
        </w:rPr>
        <w:t xml:space="preserve">Прелиминарно Техничко решење </w:t>
      </w:r>
      <w:r w:rsidRPr="00A51E17">
        <w:rPr>
          <w:lang w:val="sr-Cyrl-RS"/>
        </w:rPr>
        <w:t>које садржи опис начина на који</w:t>
      </w:r>
      <w:r w:rsidRPr="00A51E17">
        <w:rPr>
          <w:spacing w:val="-10"/>
          <w:lang w:val="sr-Cyrl-RS"/>
        </w:rPr>
        <w:t xml:space="preserve"> </w:t>
      </w:r>
      <w:r w:rsidRPr="00A51E17">
        <w:rPr>
          <w:lang w:val="sr-Cyrl-RS"/>
        </w:rPr>
        <w:t>Понуђач</w:t>
      </w:r>
      <w:r w:rsidRPr="00A51E17">
        <w:rPr>
          <w:spacing w:val="-5"/>
          <w:lang w:val="sr-Cyrl-RS"/>
        </w:rPr>
        <w:t xml:space="preserve"> </w:t>
      </w:r>
      <w:r w:rsidRPr="00A51E17">
        <w:rPr>
          <w:lang w:val="sr-Cyrl-RS"/>
        </w:rPr>
        <w:t>планира да испуни своје уговорне</w:t>
      </w:r>
      <w:r w:rsidRPr="00A51E17">
        <w:rPr>
          <w:spacing w:val="-7"/>
          <w:lang w:val="sr-Cyrl-RS"/>
        </w:rPr>
        <w:t xml:space="preserve"> </w:t>
      </w:r>
      <w:r w:rsidRPr="00A51E17">
        <w:rPr>
          <w:lang w:val="sr-Cyrl-RS"/>
        </w:rPr>
        <w:t>обавезе</w:t>
      </w:r>
    </w:p>
    <w:p w14:paraId="2EB2DB4E" w14:textId="72686D22" w:rsidR="00CB46E7" w:rsidRPr="00A51E17" w:rsidRDefault="00CB46E7" w:rsidP="00606BE3">
      <w:pPr>
        <w:pStyle w:val="ListParagraph"/>
        <w:numPr>
          <w:ilvl w:val="0"/>
          <w:numId w:val="10"/>
        </w:numPr>
        <w:tabs>
          <w:tab w:val="left" w:pos="709"/>
        </w:tabs>
        <w:spacing w:before="127"/>
        <w:ind w:left="709" w:right="229" w:hanging="567"/>
        <w:jc w:val="both"/>
        <w:rPr>
          <w:rFonts w:cs="Calibri"/>
          <w:lang w:val="sr-Cyrl-RS"/>
        </w:rPr>
      </w:pPr>
      <w:r w:rsidRPr="00A51E17">
        <w:rPr>
          <w:b/>
          <w:lang w:val="sr-Cyrl-RS"/>
        </w:rPr>
        <w:t xml:space="preserve">Банкарска гаранција за озбиљност понуде </w:t>
      </w:r>
      <w:r w:rsidRPr="00A51E17">
        <w:rPr>
          <w:lang w:val="sr-Cyrl-RS"/>
        </w:rPr>
        <w:t xml:space="preserve">у износу </w:t>
      </w:r>
      <w:r w:rsidRPr="00442008">
        <w:rPr>
          <w:lang w:val="sr-Cyrl-RS"/>
        </w:rPr>
        <w:t xml:space="preserve">од </w:t>
      </w:r>
      <w:r w:rsidR="00CB2308" w:rsidRPr="00442008">
        <w:rPr>
          <w:lang w:val="sr-Cyrl-RS"/>
        </w:rPr>
        <w:t xml:space="preserve"> </w:t>
      </w:r>
      <w:r w:rsidR="00C86944" w:rsidRPr="00442008">
        <w:rPr>
          <w:b/>
          <w:bCs/>
        </w:rPr>
        <w:t>3</w:t>
      </w:r>
      <w:r w:rsidRPr="00442008">
        <w:rPr>
          <w:b/>
          <w:bCs/>
          <w:lang w:val="sr-Cyrl-RS"/>
        </w:rPr>
        <w:t>%</w:t>
      </w:r>
      <w:r w:rsidR="007D3298">
        <w:rPr>
          <w:lang w:val="sr-Cyrl-RS"/>
        </w:rPr>
        <w:t xml:space="preserve"> </w:t>
      </w:r>
      <w:r w:rsidR="007D3298">
        <w:rPr>
          <w:color w:val="000000"/>
        </w:rPr>
        <w:t>од вредности понуде</w:t>
      </w:r>
      <w:r w:rsidRPr="00A51E17">
        <w:rPr>
          <w:lang w:val="sr-Cyrl-RS"/>
        </w:rPr>
        <w:t xml:space="preserve"> </w:t>
      </w:r>
      <w:r w:rsidR="00BB77DF" w:rsidRPr="00A51E17">
        <w:rPr>
          <w:lang w:val="sr-Cyrl-RS"/>
        </w:rPr>
        <w:t>без ПДВ-а</w:t>
      </w:r>
      <w:r w:rsidRPr="00A51E17">
        <w:rPr>
          <w:lang w:val="sr-Cyrl-RS"/>
        </w:rPr>
        <w:t xml:space="preserve"> са</w:t>
      </w:r>
      <w:r w:rsidRPr="00A51E17">
        <w:rPr>
          <w:spacing w:val="-2"/>
          <w:lang w:val="sr-Cyrl-RS"/>
        </w:rPr>
        <w:t xml:space="preserve"> </w:t>
      </w:r>
      <w:r w:rsidR="00BB77DF" w:rsidRPr="00A51E17">
        <w:rPr>
          <w:lang w:val="sr-Cyrl-RS"/>
        </w:rPr>
        <w:t xml:space="preserve">роком важности </w:t>
      </w:r>
      <w:r w:rsidRPr="00A51E17">
        <w:rPr>
          <w:lang w:val="sr-Cyrl-RS"/>
        </w:rPr>
        <w:t>30 дана дужим од периода важења</w:t>
      </w:r>
      <w:r w:rsidRPr="00A51E17">
        <w:rPr>
          <w:spacing w:val="-8"/>
          <w:lang w:val="sr-Cyrl-RS"/>
        </w:rPr>
        <w:t xml:space="preserve"> </w:t>
      </w:r>
      <w:r w:rsidRPr="00A51E17">
        <w:rPr>
          <w:lang w:val="sr-Cyrl-RS"/>
        </w:rPr>
        <w:t>понуде.</w:t>
      </w:r>
    </w:p>
    <w:p w14:paraId="1E94034C" w14:textId="77777777" w:rsidR="00CB46E7" w:rsidRPr="00A51E17" w:rsidRDefault="00CB46E7" w:rsidP="00606BE3">
      <w:pPr>
        <w:pStyle w:val="ListParagraph"/>
        <w:numPr>
          <w:ilvl w:val="0"/>
          <w:numId w:val="10"/>
        </w:numPr>
        <w:tabs>
          <w:tab w:val="left" w:pos="709"/>
        </w:tabs>
        <w:spacing w:before="133" w:line="266" w:lineRule="exact"/>
        <w:ind w:left="709" w:right="1074" w:hanging="567"/>
        <w:jc w:val="both"/>
        <w:rPr>
          <w:rFonts w:cs="Calibri"/>
          <w:lang w:val="sr-Cyrl-RS"/>
        </w:rPr>
      </w:pPr>
      <w:r w:rsidRPr="00A51E17">
        <w:rPr>
          <w:b/>
          <w:spacing w:val="-4"/>
          <w:lang w:val="sr-Cyrl-RS"/>
        </w:rPr>
        <w:t xml:space="preserve">Попуњен </w:t>
      </w:r>
      <w:r w:rsidRPr="00A51E17">
        <w:rPr>
          <w:b/>
          <w:lang w:val="sr-Cyrl-RS"/>
        </w:rPr>
        <w:t xml:space="preserve">и </w:t>
      </w:r>
      <w:r w:rsidRPr="00A51E17">
        <w:rPr>
          <w:b/>
          <w:spacing w:val="-4"/>
          <w:lang w:val="sr-Cyrl-RS"/>
        </w:rPr>
        <w:t xml:space="preserve">потписан Модел уговора </w:t>
      </w:r>
      <w:r w:rsidRPr="00A51E17">
        <w:rPr>
          <w:lang w:val="sr-Cyrl-RS"/>
        </w:rPr>
        <w:t xml:space="preserve">о </w:t>
      </w:r>
      <w:r w:rsidRPr="00A51E17">
        <w:rPr>
          <w:spacing w:val="-4"/>
          <w:lang w:val="sr-Cyrl-RS"/>
        </w:rPr>
        <w:t xml:space="preserve">енергетској услузи </w:t>
      </w:r>
      <w:r w:rsidRPr="00A51E17">
        <w:rPr>
          <w:lang w:val="sr-Cyrl-RS"/>
        </w:rPr>
        <w:t xml:space="preserve">за </w:t>
      </w:r>
      <w:r w:rsidRPr="00A51E17">
        <w:rPr>
          <w:spacing w:val="-3"/>
          <w:lang w:val="sr-Cyrl-RS"/>
        </w:rPr>
        <w:t>део</w:t>
      </w:r>
      <w:r w:rsidRPr="00A51E17">
        <w:rPr>
          <w:spacing w:val="9"/>
          <w:lang w:val="sr-Cyrl-RS"/>
        </w:rPr>
        <w:t xml:space="preserve"> </w:t>
      </w:r>
      <w:r w:rsidRPr="00A51E17">
        <w:rPr>
          <w:spacing w:val="-4"/>
          <w:lang w:val="sr-Cyrl-RS"/>
        </w:rPr>
        <w:t>система</w:t>
      </w:r>
      <w:r w:rsidRPr="00A51E17">
        <w:rPr>
          <w:lang w:val="sr-Cyrl-RS"/>
        </w:rPr>
        <w:t xml:space="preserve"> </w:t>
      </w:r>
      <w:r w:rsidRPr="00A51E17">
        <w:rPr>
          <w:spacing w:val="-4"/>
          <w:lang w:val="sr-Cyrl-RS"/>
        </w:rPr>
        <w:t>јавног</w:t>
      </w:r>
      <w:r w:rsidRPr="00A51E17">
        <w:rPr>
          <w:lang w:val="sr-Cyrl-RS"/>
        </w:rPr>
        <w:t xml:space="preserve"> </w:t>
      </w:r>
      <w:r w:rsidRPr="00A51E17">
        <w:rPr>
          <w:spacing w:val="-4"/>
          <w:lang w:val="sr-Cyrl-RS"/>
        </w:rPr>
        <w:t xml:space="preserve">осветљења </w:t>
      </w:r>
      <w:r w:rsidR="00262A8E">
        <w:rPr>
          <w:spacing w:val="-3"/>
          <w:lang w:val="sr-Cyrl-RS"/>
        </w:rPr>
        <w:t>Општине</w:t>
      </w:r>
      <w:r w:rsidR="00262A8E" w:rsidRPr="00A51E17">
        <w:rPr>
          <w:spacing w:val="-3"/>
          <w:lang w:val="sr-Cyrl-RS"/>
        </w:rPr>
        <w:t xml:space="preserve"> </w:t>
      </w:r>
      <w:r w:rsidRPr="00A51E17">
        <w:rPr>
          <w:spacing w:val="-4"/>
          <w:lang w:val="sr-Cyrl-RS"/>
        </w:rPr>
        <w:t xml:space="preserve">Сремски Карловци а </w:t>
      </w:r>
      <w:r w:rsidRPr="00A51E17">
        <w:rPr>
          <w:spacing w:val="-3"/>
          <w:lang w:val="sr-Cyrl-RS"/>
        </w:rPr>
        <w:t xml:space="preserve">путем </w:t>
      </w:r>
      <w:r w:rsidRPr="00A51E17">
        <w:rPr>
          <w:spacing w:val="-4"/>
          <w:lang w:val="sr-Cyrl-RS"/>
        </w:rPr>
        <w:t>јавно-приватног</w:t>
      </w:r>
      <w:r w:rsidRPr="00A51E17">
        <w:rPr>
          <w:spacing w:val="25"/>
          <w:lang w:val="sr-Cyrl-RS"/>
        </w:rPr>
        <w:t xml:space="preserve"> </w:t>
      </w:r>
      <w:r w:rsidRPr="00A51E17">
        <w:rPr>
          <w:spacing w:val="-4"/>
          <w:lang w:val="sr-Cyrl-RS"/>
        </w:rPr>
        <w:t>партнерства</w:t>
      </w:r>
    </w:p>
    <w:p w14:paraId="2F4F4AC9" w14:textId="77777777" w:rsidR="00CB46E7" w:rsidRPr="00A51E17" w:rsidRDefault="00CB46E7" w:rsidP="00606BE3">
      <w:pPr>
        <w:pStyle w:val="ListParagraph"/>
        <w:numPr>
          <w:ilvl w:val="0"/>
          <w:numId w:val="10"/>
        </w:numPr>
        <w:tabs>
          <w:tab w:val="left" w:pos="709"/>
          <w:tab w:val="left" w:pos="1177"/>
        </w:tabs>
        <w:spacing w:before="127"/>
        <w:ind w:left="709" w:right="114" w:hanging="567"/>
        <w:jc w:val="both"/>
        <w:rPr>
          <w:rFonts w:cs="Calibri"/>
          <w:lang w:val="sr-Cyrl-RS"/>
        </w:rPr>
      </w:pPr>
      <w:r w:rsidRPr="00A51E17">
        <w:rPr>
          <w:b/>
          <w:spacing w:val="-4"/>
          <w:lang w:val="sr-Cyrl-RS"/>
        </w:rPr>
        <w:t>Прилози</w:t>
      </w:r>
    </w:p>
    <w:p w14:paraId="0FF4C223" w14:textId="77777777" w:rsidR="002A26D6" w:rsidRPr="00FB0EA2" w:rsidRDefault="002A26D6" w:rsidP="00E0469C">
      <w:pPr>
        <w:widowControl w:val="0"/>
        <w:spacing w:after="0" w:line="240" w:lineRule="auto"/>
        <w:ind w:left="100"/>
        <w:jc w:val="both"/>
        <w:outlineLvl w:val="2"/>
        <w:rPr>
          <w:rFonts w:eastAsia="Calibri" w:cs="Times New Roman"/>
          <w:b/>
          <w:bCs/>
          <w:lang w:val="en-US"/>
        </w:rPr>
      </w:pPr>
    </w:p>
    <w:p w14:paraId="3BC86646" w14:textId="77777777" w:rsidR="00CB46E7" w:rsidRPr="00A51E17" w:rsidRDefault="00CB46E7" w:rsidP="00533222">
      <w:pPr>
        <w:pStyle w:val="Heading2"/>
      </w:pPr>
      <w:r w:rsidRPr="00A51E17">
        <w:t>3.</w:t>
      </w:r>
      <w:r w:rsidRPr="00A51E17">
        <w:rPr>
          <w:spacing w:val="-3"/>
        </w:rPr>
        <w:t xml:space="preserve"> </w:t>
      </w:r>
      <w:r w:rsidRPr="00A51E17">
        <w:t>ПАРТИЈЕ</w:t>
      </w:r>
    </w:p>
    <w:p w14:paraId="12084FB1" w14:textId="77777777" w:rsidR="00CB46E7" w:rsidRPr="00A51E17" w:rsidRDefault="00CB46E7" w:rsidP="00CB46E7">
      <w:pPr>
        <w:widowControl w:val="0"/>
        <w:spacing w:before="9" w:after="0" w:line="240" w:lineRule="auto"/>
        <w:rPr>
          <w:rFonts w:eastAsia="Calibri" w:cs="Calibri"/>
          <w:b/>
          <w:bCs/>
          <w:lang w:val="sr-Cyrl-RS"/>
        </w:rPr>
      </w:pPr>
    </w:p>
    <w:p w14:paraId="63E5FEFB" w14:textId="77777777" w:rsidR="00CB46E7" w:rsidRPr="00A51E17" w:rsidRDefault="00CB46E7" w:rsidP="00CB46E7">
      <w:pPr>
        <w:widowControl w:val="0"/>
        <w:spacing w:after="0" w:line="240" w:lineRule="auto"/>
        <w:ind w:left="100"/>
        <w:jc w:val="both"/>
        <w:rPr>
          <w:rFonts w:eastAsia="Calibri" w:cs="Times New Roman"/>
          <w:lang w:val="sr-Cyrl-RS"/>
        </w:rPr>
      </w:pPr>
      <w:r w:rsidRPr="00A51E17">
        <w:rPr>
          <w:rFonts w:eastAsia="Calibri" w:cs="Times New Roman"/>
          <w:lang w:val="sr-Cyrl-RS"/>
        </w:rPr>
        <w:t>Ова јавна набавка не садржи</w:t>
      </w:r>
      <w:r w:rsidRPr="00A51E17">
        <w:rPr>
          <w:rFonts w:eastAsia="Calibri" w:cs="Times New Roman"/>
          <w:spacing w:val="-3"/>
          <w:lang w:val="sr-Cyrl-RS"/>
        </w:rPr>
        <w:t xml:space="preserve"> </w:t>
      </w:r>
      <w:r w:rsidRPr="00A51E17">
        <w:rPr>
          <w:rFonts w:eastAsia="Calibri" w:cs="Times New Roman"/>
          <w:lang w:val="sr-Cyrl-RS"/>
        </w:rPr>
        <w:t>партије.</w:t>
      </w:r>
    </w:p>
    <w:p w14:paraId="0973E08B" w14:textId="77777777" w:rsidR="00CB46E7" w:rsidRPr="00A51E17" w:rsidRDefault="00CB46E7" w:rsidP="00CB46E7">
      <w:pPr>
        <w:widowControl w:val="0"/>
        <w:spacing w:before="8" w:after="0" w:line="240" w:lineRule="auto"/>
        <w:rPr>
          <w:rFonts w:eastAsia="Calibri" w:cs="Calibri"/>
          <w:lang w:val="sr-Cyrl-RS"/>
        </w:rPr>
      </w:pPr>
    </w:p>
    <w:p w14:paraId="3D79E38D" w14:textId="77777777" w:rsidR="00CB46E7" w:rsidRPr="00A51E17" w:rsidRDefault="00CB46E7" w:rsidP="00533222">
      <w:pPr>
        <w:pStyle w:val="Heading2"/>
      </w:pPr>
      <w:r w:rsidRPr="00A51E17">
        <w:t>4.  ПОНУДА СА</w:t>
      </w:r>
      <w:r w:rsidRPr="00A51E17">
        <w:rPr>
          <w:spacing w:val="-4"/>
        </w:rPr>
        <w:t xml:space="preserve"> </w:t>
      </w:r>
      <w:r w:rsidRPr="00A51E17">
        <w:t>ВАРИЈАНТАМА</w:t>
      </w:r>
    </w:p>
    <w:p w14:paraId="081B74C3" w14:textId="77777777" w:rsidR="00CB46E7" w:rsidRPr="00A51E17" w:rsidRDefault="00CB46E7" w:rsidP="00CB46E7">
      <w:pPr>
        <w:widowControl w:val="0"/>
        <w:spacing w:before="8" w:after="0" w:line="240" w:lineRule="auto"/>
        <w:rPr>
          <w:rFonts w:eastAsia="Calibri" w:cs="Calibri"/>
          <w:b/>
          <w:bCs/>
          <w:lang w:val="sr-Cyrl-RS"/>
        </w:rPr>
      </w:pPr>
    </w:p>
    <w:p w14:paraId="205B1CD5" w14:textId="77777777" w:rsidR="00CB46E7" w:rsidRPr="00A51E17" w:rsidRDefault="00CB46E7" w:rsidP="00CB46E7">
      <w:pPr>
        <w:widowControl w:val="0"/>
        <w:spacing w:after="0" w:line="240" w:lineRule="auto"/>
        <w:ind w:left="100"/>
        <w:jc w:val="both"/>
        <w:rPr>
          <w:rFonts w:eastAsia="Calibri" w:cs="Times New Roman"/>
          <w:lang w:val="sr-Cyrl-RS"/>
        </w:rPr>
      </w:pPr>
      <w:r w:rsidRPr="00A51E17">
        <w:rPr>
          <w:rFonts w:eastAsia="Calibri" w:cs="Times New Roman"/>
          <w:lang w:val="sr-Cyrl-RS"/>
        </w:rPr>
        <w:t>Подношење понуде са варијантама није</w:t>
      </w:r>
      <w:r w:rsidRPr="00A51E17">
        <w:rPr>
          <w:rFonts w:eastAsia="Calibri" w:cs="Times New Roman"/>
          <w:spacing w:val="-13"/>
          <w:lang w:val="sr-Cyrl-RS"/>
        </w:rPr>
        <w:t xml:space="preserve"> </w:t>
      </w:r>
      <w:r w:rsidRPr="00A51E17">
        <w:rPr>
          <w:rFonts w:eastAsia="Calibri" w:cs="Times New Roman"/>
          <w:lang w:val="sr-Cyrl-RS"/>
        </w:rPr>
        <w:t>дозвољено.</w:t>
      </w:r>
    </w:p>
    <w:p w14:paraId="626DCF80" w14:textId="77777777" w:rsidR="00CB46E7" w:rsidRPr="00A51E17" w:rsidRDefault="00CB46E7" w:rsidP="00CB46E7">
      <w:pPr>
        <w:widowControl w:val="0"/>
        <w:spacing w:before="8" w:after="0" w:line="240" w:lineRule="auto"/>
        <w:rPr>
          <w:rFonts w:eastAsia="Calibri" w:cs="Calibri"/>
          <w:lang w:val="sr-Cyrl-RS"/>
        </w:rPr>
      </w:pPr>
    </w:p>
    <w:p w14:paraId="29BE3D37" w14:textId="77777777" w:rsidR="00CB46E7" w:rsidRPr="00A51E17" w:rsidRDefault="00CB46E7" w:rsidP="00533222">
      <w:pPr>
        <w:pStyle w:val="Heading2"/>
      </w:pPr>
      <w:r w:rsidRPr="00A51E17">
        <w:t>5. НАЧИН ИЗМЕНЕ, ДОПУНЕ И ОПОЗИВА</w:t>
      </w:r>
      <w:r w:rsidRPr="00A51E17">
        <w:rPr>
          <w:spacing w:val="-7"/>
        </w:rPr>
        <w:t xml:space="preserve"> </w:t>
      </w:r>
      <w:r w:rsidRPr="00A51E17">
        <w:t>ПОНУДЕ</w:t>
      </w:r>
    </w:p>
    <w:p w14:paraId="023F270C" w14:textId="77777777" w:rsidR="00CB46E7" w:rsidRPr="00A51E17" w:rsidRDefault="00CB46E7" w:rsidP="00CB46E7">
      <w:pPr>
        <w:widowControl w:val="0"/>
        <w:spacing w:before="6" w:after="0" w:line="240" w:lineRule="auto"/>
        <w:rPr>
          <w:rFonts w:eastAsia="Calibri" w:cs="Calibri"/>
          <w:b/>
          <w:bCs/>
          <w:lang w:val="sr-Cyrl-RS"/>
        </w:rPr>
      </w:pPr>
    </w:p>
    <w:p w14:paraId="4BC9B673" w14:textId="77777777" w:rsidR="00CB46E7" w:rsidRPr="00A51E17" w:rsidRDefault="00CB46E7" w:rsidP="00CB46E7">
      <w:pPr>
        <w:widowControl w:val="0"/>
        <w:spacing w:after="0" w:line="240" w:lineRule="auto"/>
        <w:ind w:left="100" w:right="105"/>
        <w:rPr>
          <w:rFonts w:eastAsia="Calibri" w:cs="Times New Roman"/>
          <w:lang w:val="sr-Cyrl-RS"/>
        </w:rPr>
      </w:pPr>
      <w:r w:rsidRPr="00A51E17">
        <w:rPr>
          <w:rFonts w:eastAsia="Calibri" w:cs="Times New Roman"/>
          <w:lang w:val="sr-Cyrl-RS"/>
        </w:rPr>
        <w:t>У року за подношење понуде Понуђач може да измени, допуни или опозове своју понуду на начин који је одређен за подношење</w:t>
      </w:r>
      <w:r w:rsidRPr="00A51E17">
        <w:rPr>
          <w:rFonts w:eastAsia="Calibri" w:cs="Times New Roman"/>
          <w:spacing w:val="-3"/>
          <w:lang w:val="sr-Cyrl-RS"/>
        </w:rPr>
        <w:t xml:space="preserve"> </w:t>
      </w:r>
      <w:r w:rsidRPr="00A51E17">
        <w:rPr>
          <w:rFonts w:eastAsia="Calibri" w:cs="Times New Roman"/>
          <w:lang w:val="sr-Cyrl-RS"/>
        </w:rPr>
        <w:t>понуде.</w:t>
      </w:r>
    </w:p>
    <w:p w14:paraId="14693160" w14:textId="77777777" w:rsidR="00CB46E7" w:rsidRPr="00A51E17" w:rsidRDefault="00CB46E7" w:rsidP="00CB46E7">
      <w:pPr>
        <w:widowControl w:val="0"/>
        <w:spacing w:before="8" w:after="0" w:line="240" w:lineRule="auto"/>
        <w:rPr>
          <w:rFonts w:eastAsia="Calibri" w:cs="Calibri"/>
          <w:lang w:val="sr-Cyrl-RS"/>
        </w:rPr>
      </w:pPr>
    </w:p>
    <w:p w14:paraId="2297E0F5" w14:textId="77777777" w:rsidR="00CB46E7" w:rsidRPr="00A51E17" w:rsidRDefault="00CB46E7" w:rsidP="00CB46E7">
      <w:pPr>
        <w:widowControl w:val="0"/>
        <w:spacing w:after="0" w:line="240" w:lineRule="auto"/>
        <w:ind w:left="100" w:right="114"/>
        <w:rPr>
          <w:rFonts w:eastAsia="Calibri" w:cs="Times New Roman"/>
          <w:lang w:val="sr-Cyrl-RS"/>
        </w:rPr>
      </w:pPr>
      <w:r w:rsidRPr="00A51E17">
        <w:rPr>
          <w:rFonts w:eastAsia="Calibri" w:cs="Times New Roman"/>
          <w:lang w:val="sr-Cyrl-RS"/>
        </w:rPr>
        <w:t>Понуђач је дужан да јасно назначи који део понуде мења односно која документа накнадно доставља.</w:t>
      </w:r>
    </w:p>
    <w:p w14:paraId="379DC982" w14:textId="77777777" w:rsidR="00CB46E7" w:rsidRPr="00A51E17" w:rsidRDefault="00CB46E7" w:rsidP="00CB46E7">
      <w:pPr>
        <w:widowControl w:val="0"/>
        <w:spacing w:before="8" w:after="0" w:line="240" w:lineRule="auto"/>
        <w:rPr>
          <w:rFonts w:eastAsia="Calibri" w:cs="Calibri"/>
          <w:lang w:val="sr-Cyrl-RS"/>
        </w:rPr>
      </w:pPr>
    </w:p>
    <w:p w14:paraId="3B48440A" w14:textId="77777777" w:rsidR="00CB46E7" w:rsidRPr="0020159B" w:rsidRDefault="00CB46E7" w:rsidP="00CB46E7">
      <w:pPr>
        <w:widowControl w:val="0"/>
        <w:spacing w:after="0" w:line="240" w:lineRule="auto"/>
        <w:ind w:left="100" w:right="114"/>
        <w:jc w:val="both"/>
        <w:rPr>
          <w:rFonts w:eastAsia="Calibri" w:cs="Times New Roman"/>
          <w:lang w:val="sr-Cyrl-RS"/>
        </w:rPr>
      </w:pPr>
      <w:r w:rsidRPr="00782FF5">
        <w:rPr>
          <w:rFonts w:eastAsia="Calibri" w:cs="Times New Roman"/>
          <w:lang w:val="sr-Cyrl-RS"/>
        </w:rPr>
        <w:t xml:space="preserve">Измену, допуну или опозив понуде треба доставити на адресу: </w:t>
      </w:r>
      <w:r w:rsidR="00A51E17" w:rsidRPr="00782FF5">
        <w:rPr>
          <w:rFonts w:eastAsia="Calibri" w:cs="Times New Roman"/>
          <w:lang w:val="sr-Cyrl-RS"/>
        </w:rPr>
        <w:t>Општина Сремски Карловци</w:t>
      </w:r>
      <w:r w:rsidRPr="00782FF5">
        <w:rPr>
          <w:rFonts w:eastAsia="Calibri" w:cs="Times New Roman"/>
          <w:lang w:val="sr-Cyrl-RS"/>
        </w:rPr>
        <w:t xml:space="preserve"> , </w:t>
      </w:r>
      <w:r w:rsidR="00A51E17" w:rsidRPr="00782FF5">
        <w:rPr>
          <w:rFonts w:eastAsia="Calibri" w:cs="Times New Roman"/>
          <w:lang w:val="sr-Cyrl-RS"/>
        </w:rPr>
        <w:t xml:space="preserve">Трг Бранка Радичевића </w:t>
      </w:r>
      <w:r w:rsidRPr="00782FF5">
        <w:rPr>
          <w:rFonts w:eastAsia="Calibri" w:cs="Times New Roman"/>
          <w:lang w:val="sr-Cyrl-RS"/>
        </w:rPr>
        <w:t xml:space="preserve">1, </w:t>
      </w:r>
      <w:r w:rsidR="00A51E17" w:rsidRPr="00782FF5">
        <w:rPr>
          <w:rFonts w:eastAsia="Calibri" w:cs="Times New Roman"/>
          <w:lang w:val="sr-Cyrl-RS"/>
        </w:rPr>
        <w:t>21205</w:t>
      </w:r>
      <w:r w:rsidRPr="00782FF5">
        <w:rPr>
          <w:rFonts w:eastAsia="Calibri" w:cs="Times New Roman"/>
          <w:lang w:val="sr-Cyrl-RS"/>
        </w:rPr>
        <w:t xml:space="preserve"> </w:t>
      </w:r>
      <w:r w:rsidRPr="0020159B">
        <w:rPr>
          <w:rFonts w:eastAsia="Calibri" w:cs="Times New Roman"/>
          <w:lang w:val="sr-Cyrl-RS"/>
        </w:rPr>
        <w:t>Сремски Карловци</w:t>
      </w:r>
      <w:r w:rsidRPr="0020159B">
        <w:rPr>
          <w:rFonts w:eastAsia="Calibri" w:cs="Times New Roman"/>
          <w:i/>
          <w:lang w:val="sr-Cyrl-RS"/>
        </w:rPr>
        <w:t xml:space="preserve">,  </w:t>
      </w:r>
      <w:r w:rsidRPr="0020159B">
        <w:rPr>
          <w:rFonts w:eastAsia="Calibri" w:cs="Times New Roman"/>
          <w:lang w:val="sr-Cyrl-RS"/>
        </w:rPr>
        <w:t>са</w:t>
      </w:r>
      <w:r w:rsidRPr="00782FF5">
        <w:rPr>
          <w:rFonts w:eastAsia="Calibri" w:cs="Times New Roman"/>
          <w:spacing w:val="-6"/>
          <w:lang w:val="sr-Cyrl-RS"/>
        </w:rPr>
        <w:t xml:space="preserve"> </w:t>
      </w:r>
      <w:r w:rsidRPr="00782FF5">
        <w:rPr>
          <w:rFonts w:eastAsia="Calibri" w:cs="Times New Roman"/>
          <w:lang w:val="sr-Cyrl-RS"/>
        </w:rPr>
        <w:t>назнаком:</w:t>
      </w:r>
    </w:p>
    <w:p w14:paraId="5E66F5DE" w14:textId="77777777" w:rsidR="00CB46E7" w:rsidRPr="00A51E17" w:rsidRDefault="00CB46E7" w:rsidP="00CB46E7">
      <w:pPr>
        <w:widowControl w:val="0"/>
        <w:spacing w:before="8" w:after="0" w:line="240" w:lineRule="auto"/>
        <w:rPr>
          <w:rFonts w:eastAsia="Calibri" w:cs="Calibri"/>
          <w:lang w:val="sr-Cyrl-RS"/>
        </w:rPr>
      </w:pPr>
    </w:p>
    <w:p w14:paraId="2EF3355E" w14:textId="5078322A" w:rsidR="00CB46E7" w:rsidRPr="00B46F11" w:rsidRDefault="00CB46E7" w:rsidP="00CB46E7">
      <w:pPr>
        <w:widowControl w:val="0"/>
        <w:spacing w:after="0" w:line="240" w:lineRule="auto"/>
        <w:ind w:left="100" w:right="113"/>
        <w:jc w:val="both"/>
        <w:rPr>
          <w:rFonts w:eastAsia="Calibri" w:cs="Calibri"/>
          <w:lang w:val="sr-Cyrl-RS"/>
        </w:rPr>
      </w:pPr>
      <w:r w:rsidRPr="009E22E5">
        <w:rPr>
          <w:rFonts w:eastAsia="Calibri" w:cs="Times New Roman"/>
          <w:color w:val="000009"/>
          <w:sz w:val="24"/>
          <w:szCs w:val="24"/>
          <w:lang w:val="sr-Cyrl-RS"/>
        </w:rPr>
        <w:t>„</w:t>
      </w:r>
      <w:r w:rsidRPr="009E22E5">
        <w:rPr>
          <w:rFonts w:eastAsia="Calibri" w:cs="Calibri"/>
          <w:b/>
          <w:bCs/>
          <w:color w:val="000009"/>
          <w:sz w:val="24"/>
          <w:szCs w:val="24"/>
          <w:lang w:val="sr-Cyrl-RS"/>
        </w:rPr>
        <w:t>Измена</w:t>
      </w:r>
      <w:r w:rsidRPr="00A51E17">
        <w:rPr>
          <w:rFonts w:eastAsia="Calibri" w:cs="Calibri"/>
          <w:b/>
          <w:bCs/>
          <w:color w:val="000009"/>
          <w:lang w:val="sr-Cyrl-RS"/>
        </w:rPr>
        <w:t xml:space="preserve"> </w:t>
      </w:r>
      <w:r w:rsidRPr="00442008">
        <w:rPr>
          <w:rFonts w:eastAsia="Calibri" w:cs="Calibri"/>
          <w:color w:val="000009"/>
          <w:lang w:val="sr-Cyrl-RS"/>
        </w:rPr>
        <w:t>п</w:t>
      </w:r>
      <w:r w:rsidRPr="00A51E17">
        <w:rPr>
          <w:rFonts w:eastAsia="Calibri" w:cs="Times New Roman"/>
          <w:color w:val="000009"/>
          <w:lang w:val="sr-Cyrl-RS"/>
        </w:rPr>
        <w:t xml:space="preserve">онуде </w:t>
      </w:r>
      <w:r w:rsidR="009E22E5" w:rsidRPr="00B46F11">
        <w:rPr>
          <w:rFonts w:eastAsia="Calibri"/>
          <w:b/>
          <w:lang w:val="sr-Cyrl-RS"/>
        </w:rPr>
        <w:t>у отвореном поступку јавне набавке за избор</w:t>
      </w:r>
      <w:r w:rsidR="009E22E5" w:rsidRPr="00B46F11">
        <w:rPr>
          <w:rFonts w:eastAsia="Calibri"/>
          <w:b/>
          <w:strike/>
          <w:lang w:val="sr-Cyrl-RS"/>
        </w:rPr>
        <w:t xml:space="preserve"> </w:t>
      </w:r>
      <w:r w:rsidR="009E22E5" w:rsidRPr="00B46F11">
        <w:rPr>
          <w:rFonts w:eastAsia="Calibri"/>
          <w:b/>
          <w:lang w:val="sr-Cyrl-RS"/>
        </w:rPr>
        <w:t>приватног партнера</w:t>
      </w:r>
      <w:r w:rsidR="009E22E5" w:rsidRPr="00B46F11">
        <w:rPr>
          <w:rFonts w:eastAsia="Calibri"/>
          <w:lang w:val="sr-Cyrl-RS"/>
        </w:rPr>
        <w:t xml:space="preserve"> </w:t>
      </w:r>
      <w:r w:rsidR="009E22E5" w:rsidRPr="00B46F11">
        <w:rPr>
          <w:b/>
          <w:lang w:val="sr-Cyrl-CS"/>
        </w:rPr>
        <w:t>за реализацију пројекта јавно-приватног партнерства ради обављања комуналне делатности јавног осветљења</w:t>
      </w:r>
      <w:r w:rsidR="009E22E5" w:rsidRPr="00B46F11">
        <w:rPr>
          <w:rFonts w:eastAsia="Calibri"/>
          <w:b/>
          <w:lang w:val="sr-Cyrl-RS"/>
        </w:rPr>
        <w:t>, ЈН бр.</w:t>
      </w:r>
      <w:r w:rsidR="009E22E5" w:rsidRPr="00B46F11">
        <w:rPr>
          <w:rFonts w:eastAsia="Calibri"/>
          <w:lang w:val="sr-Cyrl-RS"/>
        </w:rPr>
        <w:t xml:space="preserve"> </w:t>
      </w:r>
      <w:r w:rsidR="009E22E5" w:rsidRPr="00B46F11">
        <w:rPr>
          <w:b/>
          <w:lang w:val="sr-Cyrl-CS"/>
        </w:rPr>
        <w:t xml:space="preserve">ЈН ОП 1.2.20 </w:t>
      </w:r>
      <w:r w:rsidR="009E22E5" w:rsidRPr="00B46F11">
        <w:rPr>
          <w:rFonts w:eastAsia="Calibri"/>
          <w:lang w:val="sr-Cyrl-RS"/>
        </w:rPr>
        <w:t xml:space="preserve">– </w:t>
      </w:r>
      <w:r w:rsidR="009E22E5" w:rsidRPr="00B46F11">
        <w:rPr>
          <w:rFonts w:eastAsia="Calibri"/>
          <w:b/>
          <w:lang w:val="sr-Cyrl-RS"/>
        </w:rPr>
        <w:t>НЕ ОТВАРАТИ</w:t>
      </w:r>
      <w:r w:rsidRPr="00B46F11">
        <w:rPr>
          <w:rFonts w:eastAsia="Calibri" w:cs="Calibri"/>
          <w:b/>
          <w:bCs/>
          <w:color w:val="000009"/>
          <w:lang w:val="sr-Cyrl-RS"/>
        </w:rPr>
        <w:t>или</w:t>
      </w:r>
    </w:p>
    <w:p w14:paraId="43532A52" w14:textId="77777777" w:rsidR="00CB46E7" w:rsidRPr="00B46F11" w:rsidRDefault="00CB46E7" w:rsidP="00CB46E7">
      <w:pPr>
        <w:widowControl w:val="0"/>
        <w:spacing w:before="10" w:after="0" w:line="240" w:lineRule="auto"/>
        <w:rPr>
          <w:rFonts w:ascii="Calibri" w:eastAsia="Calibri" w:hAnsi="Calibri" w:cs="Calibri"/>
          <w:b/>
          <w:bCs/>
          <w:sz w:val="24"/>
          <w:szCs w:val="24"/>
          <w:lang w:val="sr-Cyrl-RS"/>
        </w:rPr>
      </w:pPr>
    </w:p>
    <w:p w14:paraId="688B5717" w14:textId="09B45131" w:rsidR="00CB46E7" w:rsidRPr="00B46F11" w:rsidRDefault="00CB46E7" w:rsidP="00CB46E7">
      <w:pPr>
        <w:widowControl w:val="0"/>
        <w:spacing w:before="56" w:after="0" w:line="240" w:lineRule="auto"/>
        <w:ind w:left="100" w:right="113"/>
        <w:jc w:val="both"/>
        <w:rPr>
          <w:rFonts w:ascii="Calibri" w:eastAsia="Calibri" w:hAnsi="Calibri" w:cs="Calibri"/>
          <w:b/>
          <w:bCs/>
          <w:color w:val="000009"/>
          <w:sz w:val="24"/>
          <w:szCs w:val="24"/>
          <w:lang w:val="sr-Cyrl-RS"/>
        </w:rPr>
      </w:pPr>
      <w:r w:rsidRPr="00B46F11">
        <w:rPr>
          <w:rFonts w:ascii="Calibri" w:eastAsia="Calibri" w:hAnsi="Calibri" w:cs="Calibri"/>
          <w:b/>
          <w:bCs/>
          <w:color w:val="000009"/>
          <w:sz w:val="24"/>
          <w:szCs w:val="24"/>
          <w:lang w:val="sr-Cyrl-RS"/>
        </w:rPr>
        <w:t xml:space="preserve">„Допуна </w:t>
      </w:r>
      <w:r w:rsidRPr="00B46F11">
        <w:rPr>
          <w:rFonts w:ascii="Calibri" w:eastAsia="Calibri" w:hAnsi="Calibri" w:cs="Calibri"/>
          <w:color w:val="000009"/>
          <w:sz w:val="24"/>
          <w:szCs w:val="24"/>
          <w:lang w:val="sr-Cyrl-RS"/>
        </w:rPr>
        <w:t>п</w:t>
      </w:r>
      <w:r w:rsidRPr="00B46F11">
        <w:rPr>
          <w:rFonts w:ascii="Calibri" w:eastAsia="Calibri" w:hAnsi="Calibri" w:cs="Times New Roman"/>
          <w:color w:val="000009"/>
          <w:sz w:val="24"/>
          <w:szCs w:val="24"/>
          <w:lang w:val="sr-Cyrl-RS"/>
        </w:rPr>
        <w:t xml:space="preserve">онуде </w:t>
      </w:r>
      <w:r w:rsidR="009E22E5" w:rsidRPr="00B46F11">
        <w:rPr>
          <w:rFonts w:eastAsia="Calibri"/>
          <w:b/>
          <w:lang w:val="sr-Cyrl-RS"/>
        </w:rPr>
        <w:t>у отвореном поступку јавне набавке за избор</w:t>
      </w:r>
      <w:r w:rsidR="009E22E5" w:rsidRPr="00B46F11">
        <w:rPr>
          <w:rFonts w:eastAsia="Calibri"/>
          <w:b/>
          <w:strike/>
          <w:lang w:val="sr-Cyrl-RS"/>
        </w:rPr>
        <w:t xml:space="preserve"> </w:t>
      </w:r>
      <w:r w:rsidR="009E22E5" w:rsidRPr="00B46F11">
        <w:rPr>
          <w:rFonts w:eastAsia="Calibri"/>
          <w:b/>
          <w:lang w:val="sr-Cyrl-RS"/>
        </w:rPr>
        <w:t>приватног партнера</w:t>
      </w:r>
      <w:r w:rsidR="009E22E5" w:rsidRPr="00B46F11">
        <w:rPr>
          <w:rFonts w:eastAsia="Calibri"/>
          <w:lang w:val="sr-Cyrl-RS"/>
        </w:rPr>
        <w:t xml:space="preserve"> </w:t>
      </w:r>
      <w:r w:rsidR="009E22E5" w:rsidRPr="00B46F11">
        <w:rPr>
          <w:b/>
          <w:lang w:val="sr-Cyrl-CS"/>
        </w:rPr>
        <w:t>за реализацију пројекта јавно-приватног партнерства ради обављања комуналне делатности јавног осветљења</w:t>
      </w:r>
      <w:r w:rsidR="009E22E5" w:rsidRPr="00B46F11">
        <w:rPr>
          <w:rFonts w:eastAsia="Calibri"/>
          <w:b/>
          <w:lang w:val="sr-Cyrl-RS"/>
        </w:rPr>
        <w:t>, ЈН бр.</w:t>
      </w:r>
      <w:r w:rsidR="009E22E5" w:rsidRPr="00B46F11">
        <w:rPr>
          <w:rFonts w:eastAsia="Calibri"/>
          <w:lang w:val="sr-Cyrl-RS"/>
        </w:rPr>
        <w:t xml:space="preserve"> </w:t>
      </w:r>
      <w:r w:rsidR="009E22E5" w:rsidRPr="00B46F11">
        <w:rPr>
          <w:b/>
          <w:lang w:val="sr-Cyrl-CS"/>
        </w:rPr>
        <w:t xml:space="preserve">ЈН ОП 1.2.20 </w:t>
      </w:r>
      <w:r w:rsidR="009E22E5" w:rsidRPr="00B46F11">
        <w:rPr>
          <w:rFonts w:eastAsia="Calibri"/>
          <w:lang w:val="sr-Cyrl-RS"/>
        </w:rPr>
        <w:t xml:space="preserve">– </w:t>
      </w:r>
      <w:r w:rsidR="009E22E5" w:rsidRPr="00B46F11">
        <w:rPr>
          <w:rFonts w:eastAsia="Calibri"/>
          <w:b/>
          <w:lang w:val="sr-Cyrl-RS"/>
        </w:rPr>
        <w:t>НЕ ОТВАРАТИ</w:t>
      </w:r>
      <w:r w:rsidRPr="00B46F11">
        <w:rPr>
          <w:rFonts w:ascii="Calibri" w:eastAsia="Calibri" w:hAnsi="Calibri" w:cs="Calibri"/>
          <w:b/>
          <w:bCs/>
          <w:color w:val="000009"/>
          <w:spacing w:val="-2"/>
          <w:sz w:val="24"/>
          <w:szCs w:val="24"/>
          <w:lang w:val="sr-Cyrl-RS"/>
        </w:rPr>
        <w:t xml:space="preserve"> </w:t>
      </w:r>
      <w:r w:rsidRPr="00B46F11">
        <w:rPr>
          <w:rFonts w:ascii="Calibri" w:eastAsia="Calibri" w:hAnsi="Calibri" w:cs="Calibri"/>
          <w:b/>
          <w:bCs/>
          <w:color w:val="000009"/>
          <w:sz w:val="24"/>
          <w:szCs w:val="24"/>
          <w:lang w:val="sr-Cyrl-RS"/>
        </w:rPr>
        <w:t>или</w:t>
      </w:r>
    </w:p>
    <w:p w14:paraId="659B7A26" w14:textId="77777777" w:rsidR="009E22E5" w:rsidRPr="00B46F11" w:rsidRDefault="009E22E5" w:rsidP="00CB46E7">
      <w:pPr>
        <w:widowControl w:val="0"/>
        <w:spacing w:before="56" w:after="0" w:line="240" w:lineRule="auto"/>
        <w:ind w:left="100" w:right="113"/>
        <w:jc w:val="both"/>
        <w:rPr>
          <w:rFonts w:ascii="Calibri" w:eastAsia="Calibri" w:hAnsi="Calibri" w:cs="Calibri"/>
          <w:sz w:val="24"/>
          <w:szCs w:val="24"/>
          <w:lang w:val="sr-Cyrl-RS"/>
        </w:rPr>
      </w:pPr>
    </w:p>
    <w:p w14:paraId="4498FC40" w14:textId="76F82813" w:rsidR="00CB46E7" w:rsidRPr="00B46F11" w:rsidRDefault="00CB46E7" w:rsidP="00CB46E7">
      <w:pPr>
        <w:widowControl w:val="0"/>
        <w:spacing w:before="120" w:after="0" w:line="240" w:lineRule="auto"/>
        <w:ind w:left="100" w:right="113"/>
        <w:jc w:val="both"/>
        <w:rPr>
          <w:rFonts w:ascii="Calibri" w:eastAsia="Calibri" w:hAnsi="Calibri" w:cs="Calibri"/>
          <w:sz w:val="24"/>
          <w:szCs w:val="24"/>
          <w:lang w:val="sr-Cyrl-RS"/>
        </w:rPr>
      </w:pPr>
      <w:r w:rsidRPr="00B46F11">
        <w:rPr>
          <w:rFonts w:ascii="Calibri" w:eastAsia="Calibri" w:hAnsi="Calibri" w:cs="Calibri"/>
          <w:b/>
          <w:bCs/>
          <w:color w:val="000009"/>
          <w:sz w:val="24"/>
          <w:szCs w:val="24"/>
          <w:lang w:val="sr-Cyrl-RS"/>
        </w:rPr>
        <w:lastRenderedPageBreak/>
        <w:t xml:space="preserve">„Опозив </w:t>
      </w:r>
      <w:r w:rsidR="0064032C" w:rsidRPr="00B46F11">
        <w:rPr>
          <w:rFonts w:ascii="Calibri" w:eastAsia="Calibri" w:hAnsi="Calibri" w:cs="Calibri"/>
          <w:color w:val="000009"/>
          <w:sz w:val="24"/>
          <w:szCs w:val="24"/>
          <w:lang w:val="sr-Cyrl-RS"/>
        </w:rPr>
        <w:t>п</w:t>
      </w:r>
      <w:r w:rsidRPr="00B46F11">
        <w:rPr>
          <w:rFonts w:ascii="Calibri" w:eastAsia="Calibri" w:hAnsi="Calibri" w:cs="Times New Roman"/>
          <w:color w:val="000009"/>
          <w:sz w:val="24"/>
          <w:szCs w:val="24"/>
          <w:lang w:val="sr-Cyrl-RS"/>
        </w:rPr>
        <w:t xml:space="preserve">онуде </w:t>
      </w:r>
      <w:r w:rsidR="009E22E5" w:rsidRPr="00B46F11">
        <w:rPr>
          <w:rFonts w:eastAsia="Calibri"/>
          <w:b/>
          <w:lang w:val="sr-Cyrl-RS"/>
        </w:rPr>
        <w:t>у отвореном поступку јавне набавке за избор</w:t>
      </w:r>
      <w:r w:rsidR="009E22E5" w:rsidRPr="00B46F11">
        <w:rPr>
          <w:rFonts w:eastAsia="Calibri"/>
          <w:b/>
          <w:strike/>
          <w:lang w:val="sr-Cyrl-RS"/>
        </w:rPr>
        <w:t xml:space="preserve"> </w:t>
      </w:r>
      <w:r w:rsidR="009E22E5" w:rsidRPr="00B46F11">
        <w:rPr>
          <w:rFonts w:eastAsia="Calibri"/>
          <w:b/>
          <w:lang w:val="sr-Cyrl-RS"/>
        </w:rPr>
        <w:t>приватног партнера</w:t>
      </w:r>
      <w:r w:rsidR="009E22E5" w:rsidRPr="00B46F11">
        <w:rPr>
          <w:rFonts w:eastAsia="Calibri"/>
          <w:lang w:val="sr-Cyrl-RS"/>
        </w:rPr>
        <w:t xml:space="preserve"> </w:t>
      </w:r>
      <w:r w:rsidR="009E22E5" w:rsidRPr="00B46F11">
        <w:rPr>
          <w:b/>
          <w:lang w:val="sr-Cyrl-CS"/>
        </w:rPr>
        <w:t>за реализацију пројекта јавно-приватног партнерства ради обављања комуналне делатности јавног осветљења</w:t>
      </w:r>
      <w:r w:rsidR="009E22E5" w:rsidRPr="00B46F11">
        <w:rPr>
          <w:rFonts w:eastAsia="Calibri"/>
          <w:b/>
          <w:lang w:val="sr-Cyrl-RS"/>
        </w:rPr>
        <w:t>, ЈН бр.</w:t>
      </w:r>
      <w:r w:rsidR="009E22E5" w:rsidRPr="00B46F11">
        <w:rPr>
          <w:rFonts w:eastAsia="Calibri"/>
          <w:lang w:val="sr-Cyrl-RS"/>
        </w:rPr>
        <w:t xml:space="preserve"> </w:t>
      </w:r>
      <w:r w:rsidR="009E22E5" w:rsidRPr="00B46F11">
        <w:rPr>
          <w:b/>
          <w:lang w:val="sr-Cyrl-CS"/>
        </w:rPr>
        <w:t xml:space="preserve">ЈН ОП 1.2.20 </w:t>
      </w:r>
      <w:r w:rsidR="009E22E5" w:rsidRPr="00B46F11">
        <w:rPr>
          <w:rFonts w:eastAsia="Calibri"/>
          <w:lang w:val="sr-Cyrl-RS"/>
        </w:rPr>
        <w:t xml:space="preserve">– </w:t>
      </w:r>
      <w:r w:rsidR="009E22E5" w:rsidRPr="00B46F11">
        <w:rPr>
          <w:rFonts w:eastAsia="Calibri"/>
          <w:b/>
          <w:lang w:val="sr-Cyrl-RS"/>
        </w:rPr>
        <w:t>НЕ ОТВАРАТИ</w:t>
      </w:r>
      <w:r w:rsidRPr="00B46F11">
        <w:rPr>
          <w:rFonts w:ascii="Calibri" w:eastAsia="Calibri" w:hAnsi="Calibri" w:cs="Calibri"/>
          <w:b/>
          <w:bCs/>
          <w:color w:val="000009"/>
          <w:sz w:val="24"/>
          <w:szCs w:val="24"/>
          <w:lang w:val="sr-Cyrl-RS"/>
        </w:rPr>
        <w:t>или</w:t>
      </w:r>
    </w:p>
    <w:p w14:paraId="3C11F67F" w14:textId="19FC6F38" w:rsidR="00CB46E7" w:rsidRPr="00712A1D" w:rsidRDefault="00CB46E7" w:rsidP="00CB46E7">
      <w:pPr>
        <w:widowControl w:val="0"/>
        <w:spacing w:before="120" w:after="0" w:line="240" w:lineRule="auto"/>
        <w:ind w:left="100" w:right="113"/>
        <w:jc w:val="both"/>
        <w:rPr>
          <w:rFonts w:ascii="Calibri" w:eastAsia="Calibri" w:hAnsi="Calibri" w:cs="Calibri"/>
          <w:sz w:val="24"/>
          <w:szCs w:val="24"/>
          <w:lang w:val="sr-Cyrl-RS"/>
        </w:rPr>
      </w:pPr>
      <w:r w:rsidRPr="00B46F11">
        <w:rPr>
          <w:rFonts w:ascii="Calibri" w:eastAsia="Calibri" w:hAnsi="Calibri" w:cs="Calibri"/>
          <w:b/>
          <w:bCs/>
          <w:color w:val="000009"/>
          <w:sz w:val="24"/>
          <w:szCs w:val="24"/>
          <w:lang w:val="sr-Cyrl-RS"/>
        </w:rPr>
        <w:t xml:space="preserve">„Измена  </w:t>
      </w:r>
      <w:r w:rsidR="004F3291" w:rsidRPr="00B46F11">
        <w:rPr>
          <w:rFonts w:ascii="Calibri" w:eastAsia="Calibri" w:hAnsi="Calibri" w:cs="Calibri"/>
          <w:b/>
          <w:bCs/>
          <w:color w:val="000009"/>
          <w:sz w:val="24"/>
          <w:szCs w:val="24"/>
          <w:lang w:val="sr-Cyrl-RS"/>
        </w:rPr>
        <w:t xml:space="preserve">и допуна </w:t>
      </w:r>
      <w:r w:rsidRPr="00B46F11">
        <w:rPr>
          <w:rFonts w:ascii="Calibri" w:eastAsia="Calibri" w:hAnsi="Calibri" w:cs="Calibri"/>
          <w:color w:val="000009"/>
          <w:sz w:val="24"/>
          <w:szCs w:val="24"/>
          <w:lang w:val="sr-Cyrl-RS"/>
        </w:rPr>
        <w:t>п</w:t>
      </w:r>
      <w:r w:rsidRPr="00B46F11">
        <w:rPr>
          <w:rFonts w:ascii="Calibri" w:eastAsia="Calibri" w:hAnsi="Calibri" w:cs="Times New Roman"/>
          <w:color w:val="000009"/>
          <w:sz w:val="24"/>
          <w:szCs w:val="24"/>
          <w:lang w:val="sr-Cyrl-RS"/>
        </w:rPr>
        <w:t xml:space="preserve">онуде </w:t>
      </w:r>
      <w:r w:rsidR="009E22E5" w:rsidRPr="00B46F11">
        <w:rPr>
          <w:rFonts w:eastAsia="Calibri"/>
          <w:b/>
          <w:lang w:val="sr-Cyrl-RS"/>
        </w:rPr>
        <w:t>у отвореном поступку јавне набавке за избор</w:t>
      </w:r>
      <w:r w:rsidR="009E22E5" w:rsidRPr="00B46F11">
        <w:rPr>
          <w:rFonts w:eastAsia="Calibri"/>
          <w:b/>
          <w:strike/>
          <w:lang w:val="sr-Cyrl-RS"/>
        </w:rPr>
        <w:t xml:space="preserve"> </w:t>
      </w:r>
      <w:r w:rsidR="009E22E5" w:rsidRPr="00B46F11">
        <w:rPr>
          <w:rFonts w:eastAsia="Calibri"/>
          <w:b/>
          <w:lang w:val="sr-Cyrl-RS"/>
        </w:rPr>
        <w:t>приватног партнера</w:t>
      </w:r>
      <w:r w:rsidR="009E22E5" w:rsidRPr="00B46F11">
        <w:rPr>
          <w:rFonts w:eastAsia="Calibri"/>
          <w:lang w:val="sr-Cyrl-RS"/>
        </w:rPr>
        <w:t xml:space="preserve"> </w:t>
      </w:r>
      <w:r w:rsidR="009E22E5" w:rsidRPr="00B46F11">
        <w:rPr>
          <w:b/>
          <w:lang w:val="sr-Cyrl-CS"/>
        </w:rPr>
        <w:t>за реализацију пројекта јавно-приватног партнерства ради обављања комуналне делатности јавног осветљења</w:t>
      </w:r>
      <w:r w:rsidR="009E22E5" w:rsidRPr="00B46F11">
        <w:rPr>
          <w:rFonts w:eastAsia="Calibri"/>
          <w:b/>
          <w:lang w:val="sr-Cyrl-RS"/>
        </w:rPr>
        <w:t>, ЈН бр.</w:t>
      </w:r>
      <w:r w:rsidR="009E22E5" w:rsidRPr="00B46F11">
        <w:rPr>
          <w:rFonts w:eastAsia="Calibri"/>
          <w:lang w:val="sr-Cyrl-RS"/>
        </w:rPr>
        <w:t xml:space="preserve"> </w:t>
      </w:r>
      <w:r w:rsidR="009E22E5" w:rsidRPr="00B46F11">
        <w:rPr>
          <w:b/>
          <w:lang w:val="sr-Cyrl-CS"/>
        </w:rPr>
        <w:t xml:space="preserve">ЈН ОП 1.2.20 </w:t>
      </w:r>
      <w:r w:rsidR="009E22E5" w:rsidRPr="00B46F11">
        <w:rPr>
          <w:rFonts w:eastAsia="Calibri"/>
          <w:lang w:val="sr-Cyrl-RS"/>
        </w:rPr>
        <w:t xml:space="preserve">– </w:t>
      </w:r>
      <w:r w:rsidR="009E22E5" w:rsidRPr="00B46F11">
        <w:rPr>
          <w:rFonts w:eastAsia="Calibri"/>
          <w:b/>
          <w:lang w:val="sr-Cyrl-RS"/>
        </w:rPr>
        <w:t>НЕ ОТВАРАТИ</w:t>
      </w:r>
      <w:r w:rsidRPr="00B46F11">
        <w:rPr>
          <w:rFonts w:ascii="Calibri" w:eastAsia="Calibri" w:hAnsi="Calibri" w:cs="Calibri"/>
          <w:b/>
          <w:bCs/>
          <w:color w:val="000009"/>
          <w:sz w:val="24"/>
          <w:szCs w:val="24"/>
          <w:lang w:val="sr-Cyrl-RS"/>
        </w:rPr>
        <w:t>”</w:t>
      </w:r>
      <w:r w:rsidR="007A3FB9" w:rsidRPr="00712A1D">
        <w:rPr>
          <w:rFonts w:ascii="Calibri" w:eastAsia="Calibri" w:hAnsi="Calibri" w:cs="Calibri"/>
          <w:b/>
          <w:bCs/>
          <w:color w:val="000009"/>
          <w:sz w:val="24"/>
          <w:szCs w:val="24"/>
          <w:lang w:val="sr-Cyrl-RS"/>
        </w:rPr>
        <w:t xml:space="preserve"> </w:t>
      </w:r>
    </w:p>
    <w:p w14:paraId="182A3869" w14:textId="77777777" w:rsidR="00CB46E7" w:rsidRPr="00A51E17" w:rsidRDefault="00CB46E7" w:rsidP="00CB46E7">
      <w:pPr>
        <w:widowControl w:val="0"/>
        <w:spacing w:before="121" w:after="0" w:line="240" w:lineRule="auto"/>
        <w:ind w:left="100" w:right="121"/>
        <w:jc w:val="both"/>
        <w:rPr>
          <w:rFonts w:eastAsia="Calibri" w:cs="Times New Roman"/>
          <w:lang w:val="sr-Cyrl-RS"/>
        </w:rPr>
      </w:pPr>
      <w:r w:rsidRPr="00712A1D">
        <w:rPr>
          <w:rFonts w:ascii="Calibri" w:eastAsia="Calibri" w:hAnsi="Calibri" w:cs="Times New Roman"/>
          <w:sz w:val="24"/>
          <w:szCs w:val="24"/>
          <w:lang w:val="sr-Cyrl-RS"/>
        </w:rPr>
        <w:t>На полеђини коверте или</w:t>
      </w:r>
      <w:r w:rsidRPr="00A51E17">
        <w:rPr>
          <w:rFonts w:eastAsia="Calibri" w:cs="Times New Roman"/>
          <w:lang w:val="sr-Cyrl-RS"/>
        </w:rPr>
        <w:t xml:space="preserve">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w:t>
      </w:r>
      <w:r w:rsidRPr="00A51E17">
        <w:rPr>
          <w:rFonts w:eastAsia="Calibri" w:cs="Times New Roman"/>
          <w:spacing w:val="-8"/>
          <w:lang w:val="sr-Cyrl-RS"/>
        </w:rPr>
        <w:t xml:space="preserve"> </w:t>
      </w:r>
      <w:r w:rsidRPr="00A51E17">
        <w:rPr>
          <w:rFonts w:eastAsia="Calibri" w:cs="Times New Roman"/>
          <w:lang w:val="sr-Cyrl-RS"/>
        </w:rPr>
        <w:t>понуди.</w:t>
      </w:r>
    </w:p>
    <w:p w14:paraId="26C2D88E" w14:textId="77777777" w:rsidR="00CB46E7" w:rsidRPr="00A51E17" w:rsidRDefault="00CB46E7" w:rsidP="00CB46E7">
      <w:pPr>
        <w:widowControl w:val="0"/>
        <w:spacing w:before="8" w:after="0" w:line="240" w:lineRule="auto"/>
        <w:rPr>
          <w:rFonts w:eastAsia="Calibri" w:cs="Calibri"/>
          <w:lang w:val="sr-Cyrl-RS"/>
        </w:rPr>
      </w:pPr>
    </w:p>
    <w:p w14:paraId="1BFA9335" w14:textId="77777777" w:rsidR="00CB46E7" w:rsidRPr="00A51E17" w:rsidRDefault="00CB46E7" w:rsidP="00CB46E7">
      <w:pPr>
        <w:widowControl w:val="0"/>
        <w:spacing w:after="0" w:line="240" w:lineRule="auto"/>
        <w:ind w:left="100"/>
        <w:jc w:val="both"/>
        <w:rPr>
          <w:rFonts w:eastAsia="Calibri" w:cs="Times New Roman"/>
          <w:lang w:val="sr-Cyrl-RS"/>
        </w:rPr>
      </w:pPr>
      <w:r w:rsidRPr="00A51E17">
        <w:rPr>
          <w:rFonts w:eastAsia="Calibri" w:cs="Times New Roman"/>
          <w:lang w:val="sr-Cyrl-RS"/>
        </w:rPr>
        <w:t>По истеку рока за подношење понуда Понуђач не може да повуче нити да мења своју</w:t>
      </w:r>
      <w:r w:rsidRPr="00A51E17">
        <w:rPr>
          <w:rFonts w:eastAsia="Calibri" w:cs="Times New Roman"/>
          <w:spacing w:val="-20"/>
          <w:lang w:val="sr-Cyrl-RS"/>
        </w:rPr>
        <w:t xml:space="preserve"> </w:t>
      </w:r>
      <w:r w:rsidRPr="00A51E17">
        <w:rPr>
          <w:rFonts w:eastAsia="Calibri" w:cs="Times New Roman"/>
          <w:lang w:val="sr-Cyrl-RS"/>
        </w:rPr>
        <w:t>понуду.</w:t>
      </w:r>
    </w:p>
    <w:p w14:paraId="76EE2700" w14:textId="77777777" w:rsidR="00AC7E58" w:rsidRPr="00AF6C86" w:rsidRDefault="00AC7E58" w:rsidP="00CB46E7">
      <w:pPr>
        <w:widowControl w:val="0"/>
        <w:spacing w:after="0" w:line="240" w:lineRule="auto"/>
        <w:ind w:left="100"/>
        <w:jc w:val="both"/>
        <w:outlineLvl w:val="2"/>
        <w:rPr>
          <w:rFonts w:eastAsia="Calibri" w:cs="Times New Roman"/>
          <w:b/>
          <w:bCs/>
          <w:lang w:val="sr-Cyrl-RS"/>
        </w:rPr>
      </w:pPr>
    </w:p>
    <w:p w14:paraId="295B2788" w14:textId="77777777" w:rsidR="00CB46E7" w:rsidRPr="00A51E17" w:rsidRDefault="00CB46E7" w:rsidP="00533222">
      <w:pPr>
        <w:pStyle w:val="Heading2"/>
      </w:pPr>
      <w:r w:rsidRPr="00A51E17">
        <w:t>6. УЧЕСТВОВАЊЕ У ЗАЈЕДНИЧКОЈ ПОНУДИ ИЛИ КАО</w:t>
      </w:r>
      <w:r w:rsidRPr="00A51E17">
        <w:rPr>
          <w:spacing w:val="-13"/>
        </w:rPr>
        <w:t xml:space="preserve"> </w:t>
      </w:r>
      <w:r w:rsidRPr="00A51E17">
        <w:t>ПОДИЗВОЂАЧ</w:t>
      </w:r>
    </w:p>
    <w:p w14:paraId="2908620D" w14:textId="77777777" w:rsidR="00CB46E7" w:rsidRPr="00A51E17" w:rsidRDefault="00CB46E7" w:rsidP="00CB46E7">
      <w:pPr>
        <w:widowControl w:val="0"/>
        <w:spacing w:before="8" w:after="0" w:line="240" w:lineRule="auto"/>
        <w:rPr>
          <w:rFonts w:eastAsia="Calibri" w:cs="Calibri"/>
          <w:b/>
          <w:bCs/>
          <w:lang w:val="sr-Cyrl-RS"/>
        </w:rPr>
      </w:pPr>
    </w:p>
    <w:p w14:paraId="41A657CD" w14:textId="77777777" w:rsidR="00CB46E7" w:rsidRPr="009C5E9D" w:rsidRDefault="00CB46E7" w:rsidP="00CB46E7">
      <w:pPr>
        <w:widowControl w:val="0"/>
        <w:spacing w:after="0" w:line="240" w:lineRule="auto"/>
        <w:ind w:left="100"/>
        <w:jc w:val="both"/>
        <w:rPr>
          <w:rFonts w:eastAsia="Calibri" w:cs="Times New Roman"/>
          <w:lang w:val="sr-Cyrl-RS"/>
        </w:rPr>
      </w:pPr>
      <w:r w:rsidRPr="009C5E9D">
        <w:rPr>
          <w:rFonts w:eastAsia="Calibri" w:cs="Times New Roman"/>
          <w:lang w:val="sr-Cyrl-RS"/>
        </w:rPr>
        <w:t>Понуђач може да поднесе само једну</w:t>
      </w:r>
      <w:r w:rsidRPr="009C5E9D">
        <w:rPr>
          <w:rFonts w:eastAsia="Calibri" w:cs="Times New Roman"/>
          <w:spacing w:val="-9"/>
          <w:lang w:val="sr-Cyrl-RS"/>
        </w:rPr>
        <w:t xml:space="preserve"> </w:t>
      </w:r>
      <w:r w:rsidRPr="009C5E9D">
        <w:rPr>
          <w:rFonts w:eastAsia="Calibri" w:cs="Times New Roman"/>
          <w:lang w:val="sr-Cyrl-RS"/>
        </w:rPr>
        <w:t>понуду.</w:t>
      </w:r>
    </w:p>
    <w:p w14:paraId="25832D77" w14:textId="77777777" w:rsidR="00CB46E7" w:rsidRPr="009C5E9D" w:rsidRDefault="00CB46E7" w:rsidP="00CB46E7">
      <w:pPr>
        <w:widowControl w:val="0"/>
        <w:spacing w:before="8" w:after="0" w:line="240" w:lineRule="auto"/>
        <w:rPr>
          <w:rFonts w:eastAsia="Calibri" w:cs="Calibri"/>
          <w:lang w:val="sr-Cyrl-RS"/>
        </w:rPr>
      </w:pPr>
    </w:p>
    <w:p w14:paraId="3473E77A" w14:textId="3E61EA28" w:rsidR="00CB46E7" w:rsidRPr="00710215" w:rsidRDefault="00CB46E7" w:rsidP="00CB46E7">
      <w:pPr>
        <w:widowControl w:val="0"/>
        <w:spacing w:after="0" w:line="240" w:lineRule="auto"/>
        <w:ind w:left="100" w:right="117"/>
        <w:jc w:val="both"/>
        <w:rPr>
          <w:rFonts w:eastAsia="Calibri" w:cs="Times New Roman"/>
          <w:lang w:val="sr-Cyrl-RS"/>
        </w:rPr>
      </w:pPr>
      <w:r w:rsidRPr="009C5E9D">
        <w:rPr>
          <w:rFonts w:eastAsia="Calibri" w:cs="Times New Roman"/>
          <w:lang w:val="sr-Cyrl-RS"/>
        </w:rPr>
        <w:t>Понуђач</w:t>
      </w:r>
      <w:r w:rsidRPr="009C5E9D">
        <w:rPr>
          <w:rFonts w:eastAsia="Calibri" w:cs="Times New Roman"/>
          <w:spacing w:val="-6"/>
          <w:lang w:val="sr-Cyrl-RS"/>
        </w:rPr>
        <w:t xml:space="preserve"> </w:t>
      </w:r>
      <w:r w:rsidRPr="009C5E9D">
        <w:rPr>
          <w:rFonts w:eastAsia="Calibri" w:cs="Times New Roman"/>
          <w:lang w:val="sr-Cyrl-RS"/>
        </w:rPr>
        <w:t>који</w:t>
      </w:r>
      <w:r w:rsidRPr="009C5E9D">
        <w:rPr>
          <w:rFonts w:eastAsia="Calibri" w:cs="Times New Roman"/>
          <w:spacing w:val="-5"/>
          <w:lang w:val="sr-Cyrl-RS"/>
        </w:rPr>
        <w:t xml:space="preserve"> </w:t>
      </w:r>
      <w:r w:rsidRPr="009C5E9D">
        <w:rPr>
          <w:rFonts w:eastAsia="Calibri" w:cs="Times New Roman"/>
          <w:lang w:val="sr-Cyrl-RS"/>
        </w:rPr>
        <w:t>је</w:t>
      </w:r>
      <w:r w:rsidRPr="009C5E9D">
        <w:rPr>
          <w:rFonts w:eastAsia="Calibri" w:cs="Times New Roman"/>
          <w:spacing w:val="-5"/>
          <w:lang w:val="sr-Cyrl-RS"/>
        </w:rPr>
        <w:t xml:space="preserve"> </w:t>
      </w:r>
      <w:r w:rsidRPr="009C5E9D">
        <w:rPr>
          <w:rFonts w:eastAsia="Calibri" w:cs="Times New Roman"/>
          <w:lang w:val="sr-Cyrl-RS"/>
        </w:rPr>
        <w:t>самостално</w:t>
      </w:r>
      <w:r w:rsidRPr="009C5E9D">
        <w:rPr>
          <w:rFonts w:eastAsia="Calibri" w:cs="Times New Roman"/>
          <w:spacing w:val="-5"/>
          <w:lang w:val="sr-Cyrl-RS"/>
        </w:rPr>
        <w:t xml:space="preserve"> </w:t>
      </w:r>
      <w:r w:rsidRPr="009C5E9D">
        <w:rPr>
          <w:rFonts w:eastAsia="Calibri" w:cs="Times New Roman"/>
          <w:lang w:val="sr-Cyrl-RS"/>
        </w:rPr>
        <w:t>поднео</w:t>
      </w:r>
      <w:r w:rsidRPr="009C5E9D">
        <w:rPr>
          <w:rFonts w:eastAsia="Calibri" w:cs="Times New Roman"/>
          <w:spacing w:val="-7"/>
          <w:lang w:val="sr-Cyrl-RS"/>
        </w:rPr>
        <w:t xml:space="preserve"> </w:t>
      </w:r>
      <w:r w:rsidRPr="009C5E9D">
        <w:rPr>
          <w:rFonts w:eastAsia="Calibri" w:cs="Times New Roman"/>
          <w:lang w:val="sr-Cyrl-RS"/>
        </w:rPr>
        <w:t>понуду</w:t>
      </w:r>
      <w:r w:rsidRPr="009C5E9D">
        <w:rPr>
          <w:rFonts w:eastAsia="Calibri" w:cs="Times New Roman"/>
          <w:spacing w:val="-5"/>
          <w:lang w:val="sr-Cyrl-RS"/>
        </w:rPr>
        <w:t xml:space="preserve"> </w:t>
      </w:r>
      <w:r w:rsidRPr="009C5E9D">
        <w:rPr>
          <w:rFonts w:eastAsia="Calibri" w:cs="Times New Roman"/>
          <w:lang w:val="sr-Cyrl-RS"/>
        </w:rPr>
        <w:t>не</w:t>
      </w:r>
      <w:r w:rsidRPr="009C5E9D">
        <w:rPr>
          <w:rFonts w:eastAsia="Calibri" w:cs="Times New Roman"/>
          <w:spacing w:val="-6"/>
          <w:lang w:val="sr-Cyrl-RS"/>
        </w:rPr>
        <w:t xml:space="preserve"> </w:t>
      </w:r>
      <w:r w:rsidRPr="009C5E9D">
        <w:rPr>
          <w:rFonts w:eastAsia="Calibri" w:cs="Times New Roman"/>
          <w:lang w:val="sr-Cyrl-RS"/>
        </w:rPr>
        <w:t>може</w:t>
      </w:r>
      <w:r w:rsidRPr="009C5E9D">
        <w:rPr>
          <w:rFonts w:eastAsia="Calibri" w:cs="Times New Roman"/>
          <w:spacing w:val="-5"/>
          <w:lang w:val="sr-Cyrl-RS"/>
        </w:rPr>
        <w:t xml:space="preserve"> </w:t>
      </w:r>
      <w:r w:rsidRPr="009C5E9D">
        <w:rPr>
          <w:rFonts w:eastAsia="Calibri" w:cs="Times New Roman"/>
          <w:lang w:val="sr-Cyrl-RS"/>
        </w:rPr>
        <w:t>истовремено</w:t>
      </w:r>
      <w:r w:rsidRPr="009C5E9D">
        <w:rPr>
          <w:rFonts w:eastAsia="Calibri" w:cs="Times New Roman"/>
          <w:spacing w:val="-5"/>
          <w:lang w:val="sr-Cyrl-RS"/>
        </w:rPr>
        <w:t xml:space="preserve"> </w:t>
      </w:r>
      <w:r w:rsidRPr="009C5E9D">
        <w:rPr>
          <w:rFonts w:eastAsia="Calibri" w:cs="Times New Roman"/>
          <w:lang w:val="sr-Cyrl-RS"/>
        </w:rPr>
        <w:t>да</w:t>
      </w:r>
      <w:r w:rsidRPr="009C5E9D">
        <w:rPr>
          <w:rFonts w:eastAsia="Calibri" w:cs="Times New Roman"/>
          <w:spacing w:val="-8"/>
          <w:lang w:val="sr-Cyrl-RS"/>
        </w:rPr>
        <w:t xml:space="preserve"> </w:t>
      </w:r>
      <w:r w:rsidRPr="009C5E9D">
        <w:rPr>
          <w:rFonts w:eastAsia="Calibri" w:cs="Times New Roman"/>
          <w:lang w:val="sr-Cyrl-RS"/>
        </w:rPr>
        <w:t>учествује</w:t>
      </w:r>
      <w:r w:rsidRPr="009C5E9D">
        <w:rPr>
          <w:rFonts w:eastAsia="Calibri" w:cs="Times New Roman"/>
          <w:spacing w:val="-5"/>
          <w:lang w:val="sr-Cyrl-RS"/>
        </w:rPr>
        <w:t xml:space="preserve"> </w:t>
      </w:r>
      <w:r w:rsidRPr="009C5E9D">
        <w:rPr>
          <w:rFonts w:eastAsia="Calibri" w:cs="Times New Roman"/>
          <w:lang w:val="sr-Cyrl-RS"/>
        </w:rPr>
        <w:t>у</w:t>
      </w:r>
      <w:r w:rsidRPr="009C5E9D">
        <w:rPr>
          <w:rFonts w:eastAsia="Calibri" w:cs="Times New Roman"/>
          <w:spacing w:val="-5"/>
          <w:lang w:val="sr-Cyrl-RS"/>
        </w:rPr>
        <w:t xml:space="preserve"> </w:t>
      </w:r>
      <w:r w:rsidRPr="009C5E9D">
        <w:rPr>
          <w:rFonts w:eastAsia="Calibri" w:cs="Times New Roman"/>
          <w:lang w:val="sr-Cyrl-RS"/>
        </w:rPr>
        <w:t>заједничкој</w:t>
      </w:r>
      <w:r w:rsidRPr="009C5E9D">
        <w:rPr>
          <w:rFonts w:eastAsia="Calibri" w:cs="Times New Roman"/>
          <w:spacing w:val="-6"/>
          <w:lang w:val="sr-Cyrl-RS"/>
        </w:rPr>
        <w:t xml:space="preserve"> </w:t>
      </w:r>
      <w:r w:rsidRPr="009C5E9D">
        <w:rPr>
          <w:rFonts w:eastAsia="Calibri" w:cs="Times New Roman"/>
          <w:lang w:val="sr-Cyrl-RS"/>
        </w:rPr>
        <w:t>понуди или као подизвођач, нити исто лице може учествовати у више заједничких</w:t>
      </w:r>
      <w:r w:rsidRPr="009C5E9D">
        <w:rPr>
          <w:rFonts w:eastAsia="Calibri" w:cs="Times New Roman"/>
          <w:spacing w:val="-19"/>
          <w:lang w:val="sr-Cyrl-RS"/>
        </w:rPr>
        <w:t xml:space="preserve"> </w:t>
      </w:r>
      <w:r w:rsidRPr="009C5E9D">
        <w:rPr>
          <w:rFonts w:eastAsia="Calibri" w:cs="Times New Roman"/>
          <w:lang w:val="sr-Cyrl-RS"/>
        </w:rPr>
        <w:t>понуда.</w:t>
      </w:r>
      <w:r w:rsidR="007A3FB9" w:rsidRPr="009C5E9D">
        <w:rPr>
          <w:rFonts w:eastAsia="Calibri" w:cs="Times New Roman"/>
          <w:lang w:val="sr-Cyrl-RS"/>
        </w:rPr>
        <w:t xml:space="preserve"> </w:t>
      </w:r>
    </w:p>
    <w:p w14:paraId="5D840477" w14:textId="77777777" w:rsidR="00CB46E7" w:rsidRPr="00A51E17" w:rsidRDefault="00CB46E7" w:rsidP="00CB46E7">
      <w:pPr>
        <w:widowControl w:val="0"/>
        <w:spacing w:before="6" w:after="0" w:line="240" w:lineRule="auto"/>
        <w:rPr>
          <w:rFonts w:eastAsia="Calibri" w:cs="Calibri"/>
          <w:lang w:val="sr-Cyrl-RS"/>
        </w:rPr>
      </w:pPr>
    </w:p>
    <w:p w14:paraId="2CAC3E92" w14:textId="77777777" w:rsidR="00CB46E7" w:rsidRDefault="00CB46E7" w:rsidP="00CB46E7">
      <w:pPr>
        <w:widowControl w:val="0"/>
        <w:spacing w:after="0" w:line="240" w:lineRule="auto"/>
        <w:ind w:left="100" w:right="120"/>
        <w:jc w:val="both"/>
        <w:rPr>
          <w:rFonts w:eastAsia="Calibri" w:cs="Times New Roman"/>
          <w:lang w:val="sr-Cyrl-RS"/>
        </w:rPr>
      </w:pPr>
      <w:r w:rsidRPr="00A51E17">
        <w:rPr>
          <w:rFonts w:eastAsia="Calibri" w:cs="Times New Roman"/>
          <w:lang w:val="sr-Cyrl-RS"/>
        </w:rPr>
        <w:t xml:space="preserve">У Обрасцу понуде (поглавље </w:t>
      </w:r>
      <w:r w:rsidRPr="00A51E17">
        <w:rPr>
          <w:rFonts w:eastAsia="Calibri" w:cs="Times New Roman"/>
          <w:lang w:val="en-US"/>
        </w:rPr>
        <w:t>VII</w:t>
      </w:r>
      <w:r w:rsidRPr="00A51E17">
        <w:rPr>
          <w:rFonts w:eastAsia="Calibri" w:cs="Times New Roman"/>
          <w:lang w:val="sr-Cyrl-RS"/>
        </w:rPr>
        <w:t>), Понуђач наводи на који начин подноси понуду, односно да ли подноси понуду самостално, или као заједничку понуду, или подноси понуду са</w:t>
      </w:r>
      <w:r w:rsidRPr="00A51E17">
        <w:rPr>
          <w:rFonts w:eastAsia="Calibri" w:cs="Times New Roman"/>
          <w:spacing w:val="-17"/>
          <w:lang w:val="sr-Cyrl-RS"/>
        </w:rPr>
        <w:t xml:space="preserve"> </w:t>
      </w:r>
      <w:r w:rsidRPr="00A51E17">
        <w:rPr>
          <w:rFonts w:eastAsia="Calibri" w:cs="Times New Roman"/>
          <w:lang w:val="sr-Cyrl-RS"/>
        </w:rPr>
        <w:t>подизвођачем.</w:t>
      </w:r>
    </w:p>
    <w:p w14:paraId="295D6289" w14:textId="77777777" w:rsidR="006E0830" w:rsidRPr="00A51E17" w:rsidRDefault="006E0830" w:rsidP="00533222">
      <w:pPr>
        <w:widowControl w:val="0"/>
        <w:spacing w:after="0" w:line="240" w:lineRule="auto"/>
        <w:jc w:val="both"/>
        <w:outlineLvl w:val="2"/>
        <w:rPr>
          <w:rFonts w:eastAsia="Calibri" w:cs="Times New Roman"/>
          <w:b/>
          <w:bCs/>
          <w:lang w:val="sr-Cyrl-RS"/>
        </w:rPr>
      </w:pPr>
    </w:p>
    <w:p w14:paraId="7E99DC6F" w14:textId="77777777" w:rsidR="00CB46E7" w:rsidRPr="00A51E17" w:rsidRDefault="00CB46E7" w:rsidP="00533222">
      <w:pPr>
        <w:pStyle w:val="Heading2"/>
      </w:pPr>
      <w:r w:rsidRPr="00A51E17">
        <w:t>7. ПОНУДА СА</w:t>
      </w:r>
      <w:r w:rsidRPr="00A51E17">
        <w:rPr>
          <w:spacing w:val="-5"/>
        </w:rPr>
        <w:t xml:space="preserve"> </w:t>
      </w:r>
      <w:r w:rsidRPr="00A51E17">
        <w:t>ПОДИЗВОЂАЧЕМ</w:t>
      </w:r>
      <w:r w:rsidR="00132E39">
        <w:t xml:space="preserve"> </w:t>
      </w:r>
    </w:p>
    <w:p w14:paraId="6FAA9724" w14:textId="77777777" w:rsidR="00CB46E7" w:rsidRPr="00A51E17" w:rsidRDefault="00CB46E7" w:rsidP="00CB46E7">
      <w:pPr>
        <w:widowControl w:val="0"/>
        <w:spacing w:before="8" w:after="0" w:line="240" w:lineRule="auto"/>
        <w:rPr>
          <w:rFonts w:eastAsia="Calibri" w:cs="Calibri"/>
          <w:b/>
          <w:bCs/>
          <w:lang w:val="sr-Cyrl-RS"/>
        </w:rPr>
      </w:pPr>
    </w:p>
    <w:p w14:paraId="7E7533FD" w14:textId="77777777" w:rsidR="00CB46E7" w:rsidRPr="00A51E17" w:rsidRDefault="00CB46E7" w:rsidP="00CB46E7">
      <w:pPr>
        <w:widowControl w:val="0"/>
        <w:spacing w:after="0" w:line="240" w:lineRule="auto"/>
        <w:ind w:left="100" w:right="113"/>
        <w:jc w:val="both"/>
        <w:rPr>
          <w:rFonts w:eastAsia="Calibri" w:cs="Times New Roman"/>
          <w:lang w:val="sr-Cyrl-RS"/>
        </w:rPr>
      </w:pPr>
      <w:r w:rsidRPr="00A51E17">
        <w:rPr>
          <w:rFonts w:eastAsia="Calibri" w:cs="Times New Roman"/>
          <w:lang w:val="sr-Cyrl-RS"/>
        </w:rPr>
        <w:t xml:space="preserve">Уколико Понуђач подноси понуду са подизвођачем дужан је да у Обрасцу понуде (поглавље </w:t>
      </w:r>
      <w:r w:rsidRPr="00A51E17">
        <w:rPr>
          <w:rFonts w:eastAsia="Calibri" w:cs="Times New Roman"/>
          <w:lang w:val="en-US"/>
        </w:rPr>
        <w:t>VII</w:t>
      </w:r>
      <w:r w:rsidRPr="00A51E17">
        <w:rPr>
          <w:rFonts w:eastAsia="Calibri" w:cs="Times New Roman"/>
          <w:lang w:val="sr-Cyrl-RS"/>
        </w:rPr>
        <w:t>) наведе да понуду подноси са подизвођачем, проценат укупне вредности набавке који ће поверити подизвођачу,</w:t>
      </w:r>
      <w:r w:rsidRPr="00A51E17">
        <w:rPr>
          <w:rFonts w:eastAsia="Calibri" w:cs="Times New Roman"/>
          <w:spacing w:val="27"/>
          <w:lang w:val="sr-Cyrl-RS"/>
        </w:rPr>
        <w:t xml:space="preserve"> </w:t>
      </w:r>
      <w:r w:rsidRPr="00A51E17">
        <w:rPr>
          <w:rFonts w:eastAsia="Calibri" w:cs="Times New Roman"/>
          <w:lang w:val="sr-Cyrl-RS"/>
        </w:rPr>
        <w:t>а</w:t>
      </w:r>
      <w:r w:rsidRPr="00A51E17">
        <w:rPr>
          <w:rFonts w:eastAsia="Calibri" w:cs="Times New Roman"/>
          <w:spacing w:val="-13"/>
          <w:lang w:val="sr-Cyrl-RS"/>
        </w:rPr>
        <w:t xml:space="preserve"> </w:t>
      </w:r>
      <w:r w:rsidRPr="00A51E17">
        <w:rPr>
          <w:rFonts w:eastAsia="Calibri" w:cs="Times New Roman"/>
          <w:lang w:val="sr-Cyrl-RS"/>
        </w:rPr>
        <w:t>који</w:t>
      </w:r>
      <w:r w:rsidRPr="00A51E17">
        <w:rPr>
          <w:rFonts w:eastAsia="Calibri" w:cs="Times New Roman"/>
          <w:spacing w:val="-10"/>
          <w:lang w:val="sr-Cyrl-RS"/>
        </w:rPr>
        <w:t xml:space="preserve"> </w:t>
      </w:r>
      <w:r w:rsidRPr="00A51E17">
        <w:rPr>
          <w:rFonts w:eastAsia="Calibri" w:cs="Times New Roman"/>
          <w:lang w:val="sr-Cyrl-RS"/>
        </w:rPr>
        <w:t>не</w:t>
      </w:r>
      <w:r w:rsidRPr="00A51E17">
        <w:rPr>
          <w:rFonts w:eastAsia="Calibri" w:cs="Times New Roman"/>
          <w:spacing w:val="-13"/>
          <w:lang w:val="sr-Cyrl-RS"/>
        </w:rPr>
        <w:t xml:space="preserve"> </w:t>
      </w:r>
      <w:r w:rsidRPr="00A51E17">
        <w:rPr>
          <w:rFonts w:eastAsia="Calibri" w:cs="Times New Roman"/>
          <w:lang w:val="sr-Cyrl-RS"/>
        </w:rPr>
        <w:t>може</w:t>
      </w:r>
      <w:r w:rsidRPr="00A51E17">
        <w:rPr>
          <w:rFonts w:eastAsia="Calibri" w:cs="Times New Roman"/>
          <w:spacing w:val="-10"/>
          <w:lang w:val="sr-Cyrl-RS"/>
        </w:rPr>
        <w:t xml:space="preserve"> </w:t>
      </w:r>
      <w:r w:rsidRPr="00A51E17">
        <w:rPr>
          <w:rFonts w:eastAsia="Calibri" w:cs="Times New Roman"/>
          <w:lang w:val="sr-Cyrl-RS"/>
        </w:rPr>
        <w:t>бити</w:t>
      </w:r>
      <w:r w:rsidRPr="00A51E17">
        <w:rPr>
          <w:rFonts w:eastAsia="Calibri" w:cs="Times New Roman"/>
          <w:spacing w:val="-10"/>
          <w:lang w:val="sr-Cyrl-RS"/>
        </w:rPr>
        <w:t xml:space="preserve"> </w:t>
      </w:r>
      <w:r w:rsidRPr="00A51E17">
        <w:rPr>
          <w:rFonts w:eastAsia="Calibri" w:cs="Times New Roman"/>
          <w:lang w:val="sr-Cyrl-RS"/>
        </w:rPr>
        <w:t>већи</w:t>
      </w:r>
      <w:r w:rsidRPr="00A51E17">
        <w:rPr>
          <w:rFonts w:eastAsia="Calibri" w:cs="Times New Roman"/>
          <w:spacing w:val="-12"/>
          <w:lang w:val="sr-Cyrl-RS"/>
        </w:rPr>
        <w:t xml:space="preserve"> </w:t>
      </w:r>
      <w:r w:rsidRPr="00A51E17">
        <w:rPr>
          <w:rFonts w:eastAsia="Calibri" w:cs="Times New Roman"/>
          <w:lang w:val="sr-Cyrl-RS"/>
        </w:rPr>
        <w:t>од</w:t>
      </w:r>
      <w:r w:rsidRPr="00A51E17">
        <w:rPr>
          <w:rFonts w:eastAsia="Calibri" w:cs="Times New Roman"/>
          <w:spacing w:val="-14"/>
          <w:lang w:val="sr-Cyrl-RS"/>
        </w:rPr>
        <w:t xml:space="preserve"> </w:t>
      </w:r>
      <w:r w:rsidRPr="00A51E17">
        <w:rPr>
          <w:rFonts w:eastAsia="Calibri" w:cs="Times New Roman"/>
          <w:lang w:val="sr-Cyrl-RS"/>
        </w:rPr>
        <w:t>50%,</w:t>
      </w:r>
      <w:r w:rsidRPr="00A51E17">
        <w:rPr>
          <w:rFonts w:eastAsia="Calibri" w:cs="Times New Roman"/>
          <w:spacing w:val="-10"/>
          <w:lang w:val="sr-Cyrl-RS"/>
        </w:rPr>
        <w:t xml:space="preserve"> </w:t>
      </w:r>
      <w:r w:rsidRPr="00A51E17">
        <w:rPr>
          <w:rFonts w:eastAsia="Calibri" w:cs="Times New Roman"/>
          <w:lang w:val="sr-Cyrl-RS"/>
        </w:rPr>
        <w:t>као</w:t>
      </w:r>
      <w:r w:rsidRPr="00A51E17">
        <w:rPr>
          <w:rFonts w:eastAsia="Calibri" w:cs="Times New Roman"/>
          <w:spacing w:val="-9"/>
          <w:lang w:val="sr-Cyrl-RS"/>
        </w:rPr>
        <w:t xml:space="preserve"> </w:t>
      </w:r>
      <w:r w:rsidRPr="00A51E17">
        <w:rPr>
          <w:rFonts w:eastAsia="Calibri" w:cs="Times New Roman"/>
          <w:lang w:val="sr-Cyrl-RS"/>
        </w:rPr>
        <w:t>и</w:t>
      </w:r>
      <w:r w:rsidRPr="00A51E17">
        <w:rPr>
          <w:rFonts w:eastAsia="Calibri" w:cs="Times New Roman"/>
          <w:spacing w:val="-12"/>
          <w:lang w:val="sr-Cyrl-RS"/>
        </w:rPr>
        <w:t xml:space="preserve"> </w:t>
      </w:r>
      <w:r w:rsidRPr="00A51E17">
        <w:rPr>
          <w:rFonts w:eastAsia="Calibri" w:cs="Times New Roman"/>
          <w:lang w:val="sr-Cyrl-RS"/>
        </w:rPr>
        <w:t>део</w:t>
      </w:r>
      <w:r w:rsidRPr="00A51E17">
        <w:rPr>
          <w:rFonts w:eastAsia="Calibri" w:cs="Times New Roman"/>
          <w:spacing w:val="-11"/>
          <w:lang w:val="sr-Cyrl-RS"/>
        </w:rPr>
        <w:t xml:space="preserve"> </w:t>
      </w:r>
      <w:r w:rsidRPr="00A51E17">
        <w:rPr>
          <w:rFonts w:eastAsia="Calibri" w:cs="Times New Roman"/>
          <w:lang w:val="sr-Cyrl-RS"/>
        </w:rPr>
        <w:t>предмета</w:t>
      </w:r>
      <w:r w:rsidRPr="00A51E17">
        <w:rPr>
          <w:rFonts w:eastAsia="Calibri" w:cs="Times New Roman"/>
          <w:spacing w:val="-11"/>
          <w:lang w:val="sr-Cyrl-RS"/>
        </w:rPr>
        <w:t xml:space="preserve"> </w:t>
      </w:r>
      <w:r w:rsidRPr="00A51E17">
        <w:rPr>
          <w:rFonts w:eastAsia="Calibri" w:cs="Times New Roman"/>
          <w:lang w:val="sr-Cyrl-RS"/>
        </w:rPr>
        <w:t>набавке</w:t>
      </w:r>
      <w:r w:rsidRPr="00A51E17">
        <w:rPr>
          <w:rFonts w:eastAsia="Calibri" w:cs="Times New Roman"/>
          <w:spacing w:val="-12"/>
          <w:lang w:val="sr-Cyrl-RS"/>
        </w:rPr>
        <w:t xml:space="preserve"> </w:t>
      </w:r>
      <w:r w:rsidRPr="00A51E17">
        <w:rPr>
          <w:rFonts w:eastAsia="Calibri" w:cs="Times New Roman"/>
          <w:lang w:val="sr-Cyrl-RS"/>
        </w:rPr>
        <w:t>који</w:t>
      </w:r>
      <w:r w:rsidRPr="00A51E17">
        <w:rPr>
          <w:rFonts w:eastAsia="Calibri" w:cs="Times New Roman"/>
          <w:spacing w:val="-10"/>
          <w:lang w:val="sr-Cyrl-RS"/>
        </w:rPr>
        <w:t xml:space="preserve"> </w:t>
      </w:r>
      <w:r w:rsidRPr="00A51E17">
        <w:rPr>
          <w:rFonts w:eastAsia="Calibri" w:cs="Times New Roman"/>
          <w:lang w:val="sr-Cyrl-RS"/>
        </w:rPr>
        <w:t>ће</w:t>
      </w:r>
      <w:r w:rsidRPr="00A51E17">
        <w:rPr>
          <w:rFonts w:eastAsia="Calibri" w:cs="Times New Roman"/>
          <w:spacing w:val="-10"/>
          <w:lang w:val="sr-Cyrl-RS"/>
        </w:rPr>
        <w:t xml:space="preserve"> </w:t>
      </w:r>
      <w:r w:rsidRPr="00A51E17">
        <w:rPr>
          <w:rFonts w:eastAsia="Calibri" w:cs="Times New Roman"/>
          <w:lang w:val="sr-Cyrl-RS"/>
        </w:rPr>
        <w:t>извршити</w:t>
      </w:r>
      <w:r w:rsidRPr="00A51E17">
        <w:rPr>
          <w:rFonts w:eastAsia="Calibri" w:cs="Times New Roman"/>
          <w:spacing w:val="-12"/>
          <w:lang w:val="sr-Cyrl-RS"/>
        </w:rPr>
        <w:t xml:space="preserve"> </w:t>
      </w:r>
      <w:r w:rsidRPr="00A51E17">
        <w:rPr>
          <w:rFonts w:eastAsia="Calibri" w:cs="Times New Roman"/>
          <w:lang w:val="sr-Cyrl-RS"/>
        </w:rPr>
        <w:t>преко подизвођача.</w:t>
      </w:r>
    </w:p>
    <w:p w14:paraId="7158711C" w14:textId="77777777" w:rsidR="00CB46E7" w:rsidRPr="00A51E17" w:rsidRDefault="00CB46E7" w:rsidP="00CB46E7">
      <w:pPr>
        <w:widowControl w:val="0"/>
        <w:spacing w:before="8" w:after="0" w:line="240" w:lineRule="auto"/>
        <w:rPr>
          <w:rFonts w:eastAsia="Calibri" w:cs="Calibri"/>
          <w:lang w:val="sr-Cyrl-RS"/>
        </w:rPr>
      </w:pPr>
    </w:p>
    <w:p w14:paraId="68F83748" w14:textId="77777777" w:rsidR="00CB46E7" w:rsidRPr="00A51E17" w:rsidRDefault="00CB46E7" w:rsidP="00CB46E7">
      <w:pPr>
        <w:widowControl w:val="0"/>
        <w:spacing w:after="0" w:line="240" w:lineRule="auto"/>
        <w:ind w:left="100" w:right="122"/>
        <w:jc w:val="both"/>
        <w:rPr>
          <w:rFonts w:eastAsia="Calibri" w:cs="Times New Roman"/>
          <w:lang w:val="sr-Cyrl-RS"/>
        </w:rPr>
      </w:pPr>
      <w:r w:rsidRPr="00A51E17">
        <w:rPr>
          <w:rFonts w:eastAsia="Calibri" w:cs="Times New Roman"/>
          <w:lang w:val="sr-Cyrl-RS"/>
        </w:rPr>
        <w:t>Понуђач у Обрасцу понуде наводи назив и седиште подизвођача и проценат укупне вредности набавке, чије ће делимично извршење поверити</w:t>
      </w:r>
      <w:r w:rsidRPr="00A51E17">
        <w:rPr>
          <w:rFonts w:eastAsia="Calibri" w:cs="Times New Roman"/>
          <w:spacing w:val="-11"/>
          <w:lang w:val="sr-Cyrl-RS"/>
        </w:rPr>
        <w:t xml:space="preserve"> </w:t>
      </w:r>
      <w:r w:rsidRPr="00A51E17">
        <w:rPr>
          <w:rFonts w:eastAsia="Calibri" w:cs="Times New Roman"/>
          <w:lang w:val="sr-Cyrl-RS"/>
        </w:rPr>
        <w:t>подизвођачу.</w:t>
      </w:r>
    </w:p>
    <w:p w14:paraId="156DA598" w14:textId="77777777" w:rsidR="00CB46E7" w:rsidRPr="00A51E17" w:rsidRDefault="00CB46E7" w:rsidP="00CB46E7">
      <w:pPr>
        <w:widowControl w:val="0"/>
        <w:spacing w:before="8" w:after="0" w:line="240" w:lineRule="auto"/>
        <w:rPr>
          <w:rFonts w:eastAsia="Calibri" w:cs="Calibri"/>
          <w:lang w:val="sr-Cyrl-RS"/>
        </w:rPr>
      </w:pPr>
    </w:p>
    <w:p w14:paraId="2A7662EE" w14:textId="77777777" w:rsidR="00CB46E7" w:rsidRPr="00A51E17" w:rsidRDefault="00CB46E7" w:rsidP="00CB46E7">
      <w:pPr>
        <w:widowControl w:val="0"/>
        <w:spacing w:after="0" w:line="240" w:lineRule="auto"/>
        <w:ind w:left="100" w:right="117"/>
        <w:jc w:val="both"/>
        <w:rPr>
          <w:rFonts w:eastAsia="Calibri" w:cs="Times New Roman"/>
          <w:lang w:val="sr-Cyrl-RS"/>
        </w:rPr>
      </w:pPr>
      <w:r w:rsidRPr="00A51E17">
        <w:rPr>
          <w:rFonts w:eastAsia="Calibri" w:cs="Times New Roman"/>
          <w:lang w:val="sr-Cyrl-RS"/>
        </w:rPr>
        <w:t>Уколико</w:t>
      </w:r>
      <w:r w:rsidRPr="00A51E17">
        <w:rPr>
          <w:rFonts w:eastAsia="Calibri" w:cs="Times New Roman"/>
          <w:spacing w:val="-7"/>
          <w:lang w:val="sr-Cyrl-RS"/>
        </w:rPr>
        <w:t xml:space="preserve"> </w:t>
      </w:r>
      <w:r w:rsidRPr="00A51E17">
        <w:rPr>
          <w:rFonts w:eastAsia="Calibri" w:cs="Times New Roman"/>
          <w:lang w:val="sr-Cyrl-RS"/>
        </w:rPr>
        <w:t>уговор</w:t>
      </w:r>
      <w:r w:rsidRPr="00A51E17">
        <w:rPr>
          <w:rFonts w:eastAsia="Calibri" w:cs="Times New Roman"/>
          <w:spacing w:val="-9"/>
          <w:lang w:val="sr-Cyrl-RS"/>
        </w:rPr>
        <w:t xml:space="preserve"> </w:t>
      </w:r>
      <w:r w:rsidRPr="00A51E17">
        <w:rPr>
          <w:rFonts w:eastAsia="Calibri" w:cs="Times New Roman"/>
          <w:lang w:val="sr-Cyrl-RS"/>
        </w:rPr>
        <w:t>о</w:t>
      </w:r>
      <w:r w:rsidRPr="00A51E17">
        <w:rPr>
          <w:rFonts w:eastAsia="Calibri" w:cs="Times New Roman"/>
          <w:spacing w:val="-9"/>
          <w:lang w:val="sr-Cyrl-RS"/>
        </w:rPr>
        <w:t xml:space="preserve"> </w:t>
      </w:r>
      <w:r w:rsidRPr="00A51E17">
        <w:rPr>
          <w:rFonts w:eastAsia="Calibri" w:cs="Times New Roman"/>
          <w:lang w:val="sr-Cyrl-RS"/>
        </w:rPr>
        <w:t>јавној</w:t>
      </w:r>
      <w:r w:rsidRPr="00A51E17">
        <w:rPr>
          <w:rFonts w:eastAsia="Calibri" w:cs="Times New Roman"/>
          <w:spacing w:val="-8"/>
          <w:lang w:val="sr-Cyrl-RS"/>
        </w:rPr>
        <w:t xml:space="preserve"> </w:t>
      </w:r>
      <w:r w:rsidRPr="00A51E17">
        <w:rPr>
          <w:rFonts w:eastAsia="Calibri" w:cs="Times New Roman"/>
          <w:lang w:val="sr-Cyrl-RS"/>
        </w:rPr>
        <w:t>набавци</w:t>
      </w:r>
      <w:r w:rsidRPr="00A51E17">
        <w:rPr>
          <w:rFonts w:eastAsia="Calibri" w:cs="Times New Roman"/>
          <w:spacing w:val="-8"/>
          <w:lang w:val="sr-Cyrl-RS"/>
        </w:rPr>
        <w:t xml:space="preserve"> </w:t>
      </w:r>
      <w:r w:rsidRPr="00A51E17">
        <w:rPr>
          <w:rFonts w:eastAsia="Calibri" w:cs="Times New Roman"/>
          <w:lang w:val="sr-Cyrl-RS"/>
        </w:rPr>
        <w:t>буде</w:t>
      </w:r>
      <w:r w:rsidRPr="00A51E17">
        <w:rPr>
          <w:rFonts w:eastAsia="Calibri" w:cs="Times New Roman"/>
          <w:spacing w:val="-7"/>
          <w:lang w:val="sr-Cyrl-RS"/>
        </w:rPr>
        <w:t xml:space="preserve"> </w:t>
      </w:r>
      <w:r w:rsidRPr="00A51E17">
        <w:rPr>
          <w:rFonts w:eastAsia="Calibri" w:cs="Times New Roman"/>
          <w:lang w:val="sr-Cyrl-RS"/>
        </w:rPr>
        <w:t>закључен</w:t>
      </w:r>
      <w:r w:rsidRPr="00A51E17">
        <w:rPr>
          <w:rFonts w:eastAsia="Calibri" w:cs="Times New Roman"/>
          <w:spacing w:val="-11"/>
          <w:lang w:val="sr-Cyrl-RS"/>
        </w:rPr>
        <w:t xml:space="preserve"> </w:t>
      </w:r>
      <w:r w:rsidRPr="00A51E17">
        <w:rPr>
          <w:rFonts w:eastAsia="Calibri" w:cs="Times New Roman"/>
          <w:lang w:val="sr-Cyrl-RS"/>
        </w:rPr>
        <w:t>између</w:t>
      </w:r>
      <w:r w:rsidRPr="00A51E17">
        <w:rPr>
          <w:rFonts w:eastAsia="Calibri" w:cs="Times New Roman"/>
          <w:spacing w:val="-7"/>
          <w:lang w:val="sr-Cyrl-RS"/>
        </w:rPr>
        <w:t xml:space="preserve"> </w:t>
      </w:r>
      <w:r w:rsidRPr="00A51E17">
        <w:rPr>
          <w:rFonts w:eastAsia="Calibri" w:cs="Times New Roman"/>
          <w:lang w:val="sr-Cyrl-RS"/>
        </w:rPr>
        <w:t>Наручиоца</w:t>
      </w:r>
      <w:r w:rsidRPr="00A51E17">
        <w:rPr>
          <w:rFonts w:eastAsia="Calibri" w:cs="Times New Roman"/>
          <w:spacing w:val="-10"/>
          <w:lang w:val="sr-Cyrl-RS"/>
        </w:rPr>
        <w:t xml:space="preserve"> </w:t>
      </w:r>
      <w:r w:rsidRPr="00A51E17">
        <w:rPr>
          <w:rFonts w:eastAsia="Calibri" w:cs="Times New Roman"/>
          <w:lang w:val="sr-Cyrl-RS"/>
        </w:rPr>
        <w:t>и</w:t>
      </w:r>
      <w:r w:rsidRPr="00A51E17">
        <w:rPr>
          <w:rFonts w:eastAsia="Calibri" w:cs="Times New Roman"/>
          <w:spacing w:val="-7"/>
          <w:lang w:val="sr-Cyrl-RS"/>
        </w:rPr>
        <w:t xml:space="preserve"> </w:t>
      </w:r>
      <w:r w:rsidRPr="00A51E17">
        <w:rPr>
          <w:rFonts w:eastAsia="Calibri" w:cs="Times New Roman"/>
          <w:lang w:val="sr-Cyrl-RS"/>
        </w:rPr>
        <w:t>Понуђача</w:t>
      </w:r>
      <w:r w:rsidRPr="00A51E17">
        <w:rPr>
          <w:rFonts w:eastAsia="Calibri" w:cs="Times New Roman"/>
          <w:spacing w:val="-9"/>
          <w:lang w:val="sr-Cyrl-RS"/>
        </w:rPr>
        <w:t xml:space="preserve"> </w:t>
      </w:r>
      <w:r w:rsidRPr="00A51E17">
        <w:rPr>
          <w:rFonts w:eastAsia="Calibri" w:cs="Times New Roman"/>
          <w:lang w:val="sr-Cyrl-RS"/>
        </w:rPr>
        <w:t>који</w:t>
      </w:r>
      <w:r w:rsidRPr="00A51E17">
        <w:rPr>
          <w:rFonts w:eastAsia="Calibri" w:cs="Times New Roman"/>
          <w:spacing w:val="-7"/>
          <w:lang w:val="sr-Cyrl-RS"/>
        </w:rPr>
        <w:t xml:space="preserve"> </w:t>
      </w:r>
      <w:r w:rsidRPr="00A51E17">
        <w:rPr>
          <w:rFonts w:eastAsia="Calibri" w:cs="Times New Roman"/>
          <w:lang w:val="sr-Cyrl-RS"/>
        </w:rPr>
        <w:t>подноси</w:t>
      </w:r>
      <w:r w:rsidRPr="00A51E17">
        <w:rPr>
          <w:rFonts w:eastAsia="Calibri" w:cs="Times New Roman"/>
          <w:spacing w:val="-7"/>
          <w:lang w:val="sr-Cyrl-RS"/>
        </w:rPr>
        <w:t xml:space="preserve"> </w:t>
      </w:r>
      <w:r w:rsidRPr="00A51E17">
        <w:rPr>
          <w:rFonts w:eastAsia="Calibri" w:cs="Times New Roman"/>
          <w:lang w:val="sr-Cyrl-RS"/>
        </w:rPr>
        <w:t>понуду са подизвођачем, тај подизвођач ће бити наведен и у уговору о јавној</w:t>
      </w:r>
      <w:r w:rsidRPr="00A51E17">
        <w:rPr>
          <w:rFonts w:eastAsia="Calibri" w:cs="Times New Roman"/>
          <w:spacing w:val="-14"/>
          <w:lang w:val="sr-Cyrl-RS"/>
        </w:rPr>
        <w:t xml:space="preserve"> </w:t>
      </w:r>
      <w:r w:rsidRPr="00A51E17">
        <w:rPr>
          <w:rFonts w:eastAsia="Calibri" w:cs="Times New Roman"/>
          <w:lang w:val="sr-Cyrl-RS"/>
        </w:rPr>
        <w:t>набавци.</w:t>
      </w:r>
    </w:p>
    <w:p w14:paraId="1ABE0C78" w14:textId="77777777" w:rsidR="00CB46E7" w:rsidRPr="00A51E17" w:rsidRDefault="00CB46E7" w:rsidP="00CB46E7">
      <w:pPr>
        <w:widowControl w:val="0"/>
        <w:spacing w:before="8" w:after="0" w:line="240" w:lineRule="auto"/>
        <w:rPr>
          <w:rFonts w:eastAsia="Calibri" w:cs="Calibri"/>
          <w:lang w:val="sr-Cyrl-RS"/>
        </w:rPr>
      </w:pPr>
    </w:p>
    <w:p w14:paraId="07F1206E" w14:textId="77777777" w:rsidR="00CB46E7" w:rsidRPr="00A51E17" w:rsidRDefault="00CB46E7" w:rsidP="00CB46E7">
      <w:pPr>
        <w:widowControl w:val="0"/>
        <w:spacing w:after="0" w:line="240" w:lineRule="auto"/>
        <w:ind w:left="100" w:right="122"/>
        <w:jc w:val="both"/>
        <w:rPr>
          <w:rFonts w:eastAsia="Calibri" w:cs="Times New Roman"/>
          <w:lang w:val="sr-Cyrl-RS"/>
        </w:rPr>
      </w:pPr>
      <w:r w:rsidRPr="00A51E17">
        <w:rPr>
          <w:rFonts w:eastAsia="Calibri" w:cs="Times New Roman"/>
          <w:lang w:val="sr-Cyrl-RS"/>
        </w:rPr>
        <w:t xml:space="preserve">Понуђач је дужан да за подизвођаче достави доказе о испуњености услова који су наведени у поглављу </w:t>
      </w:r>
      <w:r w:rsidRPr="00A51E17">
        <w:rPr>
          <w:rFonts w:eastAsia="Calibri" w:cs="Times New Roman"/>
          <w:lang w:val="en-US"/>
        </w:rPr>
        <w:t>V</w:t>
      </w:r>
      <w:r w:rsidRPr="00A51E17">
        <w:rPr>
          <w:rFonts w:eastAsia="Calibri" w:cs="Times New Roman"/>
          <w:lang w:val="sr-Cyrl-RS"/>
        </w:rPr>
        <w:t xml:space="preserve"> конкурсне документације, у складу са Упутством како се доказује испуњеност</w:t>
      </w:r>
      <w:r w:rsidRPr="00A51E17">
        <w:rPr>
          <w:rFonts w:eastAsia="Calibri" w:cs="Times New Roman"/>
          <w:spacing w:val="-26"/>
          <w:lang w:val="sr-Cyrl-RS"/>
        </w:rPr>
        <w:t xml:space="preserve"> </w:t>
      </w:r>
      <w:r w:rsidRPr="00A51E17">
        <w:rPr>
          <w:rFonts w:eastAsia="Calibri" w:cs="Times New Roman"/>
          <w:lang w:val="sr-Cyrl-RS"/>
        </w:rPr>
        <w:t>услова.</w:t>
      </w:r>
    </w:p>
    <w:p w14:paraId="4875BE5A" w14:textId="77777777" w:rsidR="00CB46E7" w:rsidRPr="00A51E17" w:rsidRDefault="00CB46E7" w:rsidP="00CB46E7">
      <w:pPr>
        <w:widowControl w:val="0"/>
        <w:spacing w:before="8" w:after="0" w:line="240" w:lineRule="auto"/>
        <w:rPr>
          <w:rFonts w:eastAsia="Calibri" w:cs="Calibri"/>
          <w:lang w:val="sr-Cyrl-RS"/>
        </w:rPr>
      </w:pPr>
    </w:p>
    <w:p w14:paraId="68146AD8" w14:textId="77777777" w:rsidR="00CB46E7" w:rsidRPr="00A51E17" w:rsidRDefault="00CB46E7" w:rsidP="00CB46E7">
      <w:pPr>
        <w:widowControl w:val="0"/>
        <w:spacing w:after="0" w:line="240" w:lineRule="auto"/>
        <w:ind w:left="100" w:right="122"/>
        <w:jc w:val="both"/>
        <w:rPr>
          <w:rFonts w:eastAsia="Calibri" w:cs="Times New Roman"/>
          <w:lang w:val="sr-Cyrl-RS"/>
        </w:rPr>
      </w:pPr>
      <w:r w:rsidRPr="00A51E17">
        <w:rPr>
          <w:rFonts w:eastAsia="Calibri" w:cs="Times New Roman"/>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w:t>
      </w:r>
      <w:r w:rsidRPr="00A51E17">
        <w:rPr>
          <w:rFonts w:eastAsia="Calibri" w:cs="Times New Roman"/>
          <w:spacing w:val="-14"/>
          <w:lang w:val="sr-Cyrl-RS"/>
        </w:rPr>
        <w:t xml:space="preserve"> </w:t>
      </w:r>
      <w:r w:rsidRPr="00A51E17">
        <w:rPr>
          <w:rFonts w:eastAsia="Calibri" w:cs="Times New Roman"/>
          <w:lang w:val="sr-Cyrl-RS"/>
        </w:rPr>
        <w:t>подизвођача.</w:t>
      </w:r>
    </w:p>
    <w:p w14:paraId="7253CCBD" w14:textId="77777777" w:rsidR="00CB46E7" w:rsidRPr="00A51E17" w:rsidRDefault="00CB46E7" w:rsidP="00CB46E7">
      <w:pPr>
        <w:widowControl w:val="0"/>
        <w:spacing w:before="10" w:after="0" w:line="240" w:lineRule="auto"/>
        <w:rPr>
          <w:rFonts w:eastAsia="Calibri" w:cs="Calibri"/>
          <w:lang w:val="sr-Cyrl-RS"/>
        </w:rPr>
      </w:pPr>
    </w:p>
    <w:p w14:paraId="2F5720F7" w14:textId="7463A1A0" w:rsidR="00533222" w:rsidRPr="00385B15" w:rsidRDefault="00CB46E7" w:rsidP="00385B15">
      <w:pPr>
        <w:widowControl w:val="0"/>
        <w:spacing w:before="56" w:after="0" w:line="240" w:lineRule="auto"/>
        <w:ind w:left="100" w:right="120"/>
        <w:jc w:val="both"/>
        <w:rPr>
          <w:rFonts w:eastAsia="Calibri" w:cs="Times New Roman"/>
          <w:lang w:val="sr-Cyrl-RS"/>
        </w:rPr>
      </w:pPr>
      <w:r w:rsidRPr="00A51E17">
        <w:rPr>
          <w:rFonts w:eastAsia="Calibri" w:cs="Times New Roman"/>
          <w:lang w:val="sr-Cyrl-RS"/>
        </w:rPr>
        <w:t>Понуђач је дужан да Наручиоцу, на његов захтев, омогући приступ код подизвођача, ради утврђивања испуњености тражених</w:t>
      </w:r>
      <w:r w:rsidRPr="00A51E17">
        <w:rPr>
          <w:rFonts w:eastAsia="Calibri" w:cs="Times New Roman"/>
          <w:spacing w:val="-8"/>
          <w:lang w:val="sr-Cyrl-RS"/>
        </w:rPr>
        <w:t xml:space="preserve"> </w:t>
      </w:r>
      <w:r w:rsidRPr="00A51E17">
        <w:rPr>
          <w:rFonts w:eastAsia="Calibri" w:cs="Times New Roman"/>
          <w:lang w:val="sr-Cyrl-RS"/>
        </w:rPr>
        <w:t>услова.</w:t>
      </w:r>
    </w:p>
    <w:p w14:paraId="3CEE8B90" w14:textId="77777777" w:rsidR="00533222" w:rsidRPr="0064138B" w:rsidRDefault="00533222" w:rsidP="00CB46E7">
      <w:pPr>
        <w:widowControl w:val="0"/>
        <w:spacing w:before="8" w:after="0" w:line="240" w:lineRule="auto"/>
        <w:rPr>
          <w:rFonts w:eastAsia="Calibri" w:cs="Calibri"/>
          <w:lang w:val="sr-Cyrl-RS"/>
        </w:rPr>
      </w:pPr>
    </w:p>
    <w:p w14:paraId="69CFA905" w14:textId="77777777" w:rsidR="00CB46E7" w:rsidRPr="00A51E17" w:rsidRDefault="00CB46E7" w:rsidP="00533222">
      <w:pPr>
        <w:pStyle w:val="Heading2"/>
      </w:pPr>
      <w:r w:rsidRPr="00A51E17">
        <w:t>8. ЗАЈЕДНИЧКА ПОНУДА</w:t>
      </w:r>
    </w:p>
    <w:p w14:paraId="5E94271D" w14:textId="77777777" w:rsidR="00CB46E7" w:rsidRPr="00A51E17" w:rsidRDefault="00CB46E7" w:rsidP="00CB46E7">
      <w:pPr>
        <w:widowControl w:val="0"/>
        <w:spacing w:before="8" w:after="0" w:line="240" w:lineRule="auto"/>
        <w:rPr>
          <w:rFonts w:eastAsia="Calibri" w:cs="Calibri"/>
          <w:b/>
          <w:bCs/>
          <w:lang w:val="sr-Cyrl-RS"/>
        </w:rPr>
      </w:pPr>
    </w:p>
    <w:p w14:paraId="74AD7EDD" w14:textId="77777777" w:rsidR="00CB46E7" w:rsidRPr="00AF6C86" w:rsidRDefault="00CB46E7" w:rsidP="00AF6C86">
      <w:pPr>
        <w:widowControl w:val="0"/>
        <w:spacing w:after="0" w:line="240" w:lineRule="auto"/>
        <w:ind w:left="100"/>
        <w:jc w:val="both"/>
        <w:rPr>
          <w:rFonts w:eastAsia="Calibri" w:cs="Times New Roman"/>
          <w:lang w:val="sr-Cyrl-RS"/>
        </w:rPr>
      </w:pPr>
      <w:r w:rsidRPr="00A51E17">
        <w:rPr>
          <w:rFonts w:eastAsia="Calibri" w:cs="Times New Roman"/>
          <w:lang w:val="sr-Cyrl-RS"/>
        </w:rPr>
        <w:t>Понуду може поднети група</w:t>
      </w:r>
      <w:r w:rsidRPr="00A51E17">
        <w:rPr>
          <w:rFonts w:eastAsia="Calibri" w:cs="Times New Roman"/>
          <w:spacing w:val="-7"/>
          <w:lang w:val="sr-Cyrl-RS"/>
        </w:rPr>
        <w:t xml:space="preserve"> </w:t>
      </w:r>
      <w:r w:rsidRPr="00A51E17">
        <w:rPr>
          <w:rFonts w:eastAsia="Calibri" w:cs="Times New Roman"/>
          <w:lang w:val="sr-Cyrl-RS"/>
        </w:rPr>
        <w:t>понуђача.</w:t>
      </w:r>
    </w:p>
    <w:p w14:paraId="3EE8E3BD" w14:textId="77777777" w:rsidR="00CB46E7" w:rsidRPr="00A51E17" w:rsidRDefault="00CB46E7" w:rsidP="00CB46E7">
      <w:pPr>
        <w:widowControl w:val="0"/>
        <w:spacing w:after="0" w:line="240" w:lineRule="auto"/>
        <w:ind w:left="100" w:right="115"/>
        <w:jc w:val="both"/>
        <w:rPr>
          <w:rFonts w:eastAsia="Calibri" w:cs="Times New Roman"/>
          <w:lang w:val="sr-Cyrl-RS"/>
        </w:rPr>
      </w:pPr>
      <w:r w:rsidRPr="00A51E17">
        <w:rPr>
          <w:rFonts w:eastAsia="Calibri" w:cs="Times New Roman"/>
          <w:lang w:val="sr-Cyrl-RS"/>
        </w:rPr>
        <w:t xml:space="preserve">Уколико понуду подноси група понуђача, саставни део заједничке понуде мора бити споразум </w:t>
      </w:r>
      <w:r w:rsidRPr="00A51E17">
        <w:rPr>
          <w:rFonts w:eastAsia="Calibri" w:cs="Times New Roman"/>
          <w:lang w:val="sr-Cyrl-RS"/>
        </w:rPr>
        <w:lastRenderedPageBreak/>
        <w:t>којим се понуђачи из групе међусобно и према Наручиоцу обавезују на извршење јавне набавке, а који обавезно садржи податке из чл.81. ст.4. тач.1 и 2 Закона и то податке</w:t>
      </w:r>
      <w:r w:rsidRPr="00A51E17">
        <w:rPr>
          <w:rFonts w:eastAsia="Calibri" w:cs="Times New Roman"/>
          <w:spacing w:val="-19"/>
          <w:lang w:val="sr-Cyrl-RS"/>
        </w:rPr>
        <w:t xml:space="preserve"> </w:t>
      </w:r>
      <w:r w:rsidRPr="00A51E17">
        <w:rPr>
          <w:rFonts w:eastAsia="Calibri" w:cs="Times New Roman"/>
          <w:lang w:val="sr-Cyrl-RS"/>
        </w:rPr>
        <w:t>о:</w:t>
      </w:r>
    </w:p>
    <w:p w14:paraId="0775A274" w14:textId="77777777" w:rsidR="0020159B" w:rsidRPr="00782FF5" w:rsidRDefault="00CB46E7" w:rsidP="00606BE3">
      <w:pPr>
        <w:pStyle w:val="ListParagraph"/>
        <w:numPr>
          <w:ilvl w:val="0"/>
          <w:numId w:val="38"/>
        </w:numPr>
        <w:tabs>
          <w:tab w:val="left" w:pos="709"/>
        </w:tabs>
        <w:spacing w:before="120"/>
        <w:ind w:left="709" w:right="119" w:hanging="425"/>
        <w:rPr>
          <w:lang w:val="sr-Cyrl-RS"/>
        </w:rPr>
      </w:pPr>
      <w:r w:rsidRPr="00782FF5">
        <w:rPr>
          <w:lang w:val="sr-Cyrl-RS"/>
        </w:rPr>
        <w:t>Понуђачу</w:t>
      </w:r>
      <w:r w:rsidRPr="00782FF5">
        <w:rPr>
          <w:spacing w:val="-6"/>
          <w:lang w:val="sr-Cyrl-RS"/>
        </w:rPr>
        <w:t xml:space="preserve"> </w:t>
      </w:r>
      <w:r w:rsidRPr="00782FF5">
        <w:rPr>
          <w:lang w:val="sr-Cyrl-RS"/>
        </w:rPr>
        <w:t>који</w:t>
      </w:r>
      <w:r w:rsidRPr="00782FF5">
        <w:rPr>
          <w:spacing w:val="-6"/>
          <w:lang w:val="sr-Cyrl-RS"/>
        </w:rPr>
        <w:t xml:space="preserve"> </w:t>
      </w:r>
      <w:r w:rsidRPr="00782FF5">
        <w:rPr>
          <w:lang w:val="sr-Cyrl-RS"/>
        </w:rPr>
        <w:t>ће</w:t>
      </w:r>
      <w:r w:rsidRPr="00782FF5">
        <w:rPr>
          <w:spacing w:val="-6"/>
          <w:lang w:val="sr-Cyrl-RS"/>
        </w:rPr>
        <w:t xml:space="preserve"> </w:t>
      </w:r>
      <w:r w:rsidRPr="00782FF5">
        <w:rPr>
          <w:lang w:val="sr-Cyrl-RS"/>
        </w:rPr>
        <w:t>бити</w:t>
      </w:r>
      <w:r w:rsidRPr="00782FF5">
        <w:rPr>
          <w:spacing w:val="-6"/>
          <w:lang w:val="sr-Cyrl-RS"/>
        </w:rPr>
        <w:t xml:space="preserve"> </w:t>
      </w:r>
      <w:r w:rsidRPr="00782FF5">
        <w:rPr>
          <w:lang w:val="sr-Cyrl-RS"/>
        </w:rPr>
        <w:t>носилац</w:t>
      </w:r>
      <w:r w:rsidRPr="00782FF5">
        <w:rPr>
          <w:spacing w:val="-6"/>
          <w:lang w:val="sr-Cyrl-RS"/>
        </w:rPr>
        <w:t xml:space="preserve"> </w:t>
      </w:r>
      <w:r w:rsidRPr="00782FF5">
        <w:rPr>
          <w:lang w:val="sr-Cyrl-RS"/>
        </w:rPr>
        <w:t>посла,</w:t>
      </w:r>
      <w:r w:rsidRPr="00782FF5">
        <w:rPr>
          <w:spacing w:val="-7"/>
          <w:lang w:val="sr-Cyrl-RS"/>
        </w:rPr>
        <w:t xml:space="preserve"> </w:t>
      </w:r>
      <w:r w:rsidRPr="00782FF5">
        <w:rPr>
          <w:lang w:val="sr-Cyrl-RS"/>
        </w:rPr>
        <w:t>односно</w:t>
      </w:r>
      <w:r w:rsidRPr="00782FF5">
        <w:rPr>
          <w:spacing w:val="-8"/>
          <w:lang w:val="sr-Cyrl-RS"/>
        </w:rPr>
        <w:t xml:space="preserve"> </w:t>
      </w:r>
      <w:r w:rsidRPr="00782FF5">
        <w:rPr>
          <w:lang w:val="sr-Cyrl-RS"/>
        </w:rPr>
        <w:t>који</w:t>
      </w:r>
      <w:r w:rsidRPr="00782FF5">
        <w:rPr>
          <w:spacing w:val="-4"/>
          <w:lang w:val="sr-Cyrl-RS"/>
        </w:rPr>
        <w:t xml:space="preserve"> </w:t>
      </w:r>
      <w:r w:rsidRPr="00782FF5">
        <w:rPr>
          <w:lang w:val="sr-Cyrl-RS"/>
        </w:rPr>
        <w:t>ће</w:t>
      </w:r>
      <w:r w:rsidRPr="00782FF5">
        <w:rPr>
          <w:spacing w:val="-6"/>
          <w:lang w:val="sr-Cyrl-RS"/>
        </w:rPr>
        <w:t xml:space="preserve"> </w:t>
      </w:r>
      <w:r w:rsidRPr="00782FF5">
        <w:rPr>
          <w:lang w:val="sr-Cyrl-RS"/>
        </w:rPr>
        <w:t>поднети</w:t>
      </w:r>
      <w:r w:rsidRPr="00782FF5">
        <w:rPr>
          <w:spacing w:val="-6"/>
          <w:lang w:val="sr-Cyrl-RS"/>
        </w:rPr>
        <w:t xml:space="preserve"> </w:t>
      </w:r>
      <w:r w:rsidRPr="00782FF5">
        <w:rPr>
          <w:lang w:val="sr-Cyrl-RS"/>
        </w:rPr>
        <w:t>понуду</w:t>
      </w:r>
      <w:r w:rsidRPr="00782FF5">
        <w:rPr>
          <w:spacing w:val="-6"/>
          <w:lang w:val="sr-Cyrl-RS"/>
        </w:rPr>
        <w:t xml:space="preserve"> </w:t>
      </w:r>
      <w:r w:rsidRPr="00782FF5">
        <w:rPr>
          <w:lang w:val="sr-Cyrl-RS"/>
        </w:rPr>
        <w:t>и</w:t>
      </w:r>
      <w:r w:rsidRPr="00782FF5">
        <w:rPr>
          <w:spacing w:val="-6"/>
          <w:lang w:val="sr-Cyrl-RS"/>
        </w:rPr>
        <w:t xml:space="preserve"> </w:t>
      </w:r>
      <w:r w:rsidRPr="00782FF5">
        <w:rPr>
          <w:lang w:val="sr-Cyrl-RS"/>
        </w:rPr>
        <w:t>који</w:t>
      </w:r>
      <w:r w:rsidRPr="00782FF5">
        <w:rPr>
          <w:spacing w:val="-4"/>
          <w:lang w:val="sr-Cyrl-RS"/>
        </w:rPr>
        <w:t xml:space="preserve"> </w:t>
      </w:r>
      <w:r w:rsidRPr="00782FF5">
        <w:rPr>
          <w:lang w:val="sr-Cyrl-RS"/>
        </w:rPr>
        <w:t>ће</w:t>
      </w:r>
      <w:r w:rsidRPr="00782FF5">
        <w:rPr>
          <w:spacing w:val="-6"/>
          <w:lang w:val="sr-Cyrl-RS"/>
        </w:rPr>
        <w:t xml:space="preserve"> </w:t>
      </w:r>
      <w:r w:rsidRPr="00782FF5">
        <w:rPr>
          <w:lang w:val="sr-Cyrl-RS"/>
        </w:rPr>
        <w:t>заступати</w:t>
      </w:r>
      <w:r w:rsidRPr="00782FF5">
        <w:rPr>
          <w:spacing w:val="-6"/>
          <w:lang w:val="sr-Cyrl-RS"/>
        </w:rPr>
        <w:t xml:space="preserve"> </w:t>
      </w:r>
      <w:r w:rsidRPr="00782FF5">
        <w:rPr>
          <w:lang w:val="sr-Cyrl-RS"/>
        </w:rPr>
        <w:t>групу понуђача пред</w:t>
      </w:r>
      <w:r w:rsidRPr="00782FF5">
        <w:rPr>
          <w:spacing w:val="-3"/>
          <w:lang w:val="sr-Cyrl-RS"/>
        </w:rPr>
        <w:t xml:space="preserve"> </w:t>
      </w:r>
      <w:r w:rsidRPr="00782FF5">
        <w:rPr>
          <w:lang w:val="sr-Cyrl-RS"/>
        </w:rPr>
        <w:t>Наручиоцем,</w:t>
      </w:r>
    </w:p>
    <w:p w14:paraId="46E5F8FB" w14:textId="77777777" w:rsidR="0020159B" w:rsidRPr="00782FF5" w:rsidRDefault="00CB46E7" w:rsidP="00606BE3">
      <w:pPr>
        <w:pStyle w:val="ListParagraph"/>
        <w:numPr>
          <w:ilvl w:val="0"/>
          <w:numId w:val="38"/>
        </w:numPr>
        <w:tabs>
          <w:tab w:val="left" w:pos="709"/>
        </w:tabs>
        <w:spacing w:before="120"/>
        <w:ind w:left="709" w:right="119" w:hanging="425"/>
        <w:rPr>
          <w:lang w:val="sr-Cyrl-RS"/>
        </w:rPr>
      </w:pPr>
      <w:r w:rsidRPr="00782FF5">
        <w:rPr>
          <w:lang w:val="sr-Cyrl-RS"/>
        </w:rPr>
        <w:t>Пословима сваког од понуђача из групе понуђача у извршењу</w:t>
      </w:r>
      <w:r w:rsidRPr="00782FF5">
        <w:rPr>
          <w:spacing w:val="21"/>
          <w:lang w:val="sr-Cyrl-RS"/>
        </w:rPr>
        <w:t xml:space="preserve"> </w:t>
      </w:r>
      <w:r w:rsidRPr="00782FF5">
        <w:rPr>
          <w:lang w:val="sr-Cyrl-RS"/>
        </w:rPr>
        <w:t>уговора,</w:t>
      </w:r>
    </w:p>
    <w:p w14:paraId="7F8DA1E7" w14:textId="77777777" w:rsidR="0020159B" w:rsidRPr="00782FF5" w:rsidRDefault="00CB46E7" w:rsidP="00606BE3">
      <w:pPr>
        <w:pStyle w:val="ListParagraph"/>
        <w:numPr>
          <w:ilvl w:val="0"/>
          <w:numId w:val="38"/>
        </w:numPr>
        <w:tabs>
          <w:tab w:val="left" w:pos="709"/>
        </w:tabs>
        <w:spacing w:before="120"/>
        <w:ind w:left="709" w:right="119" w:hanging="425"/>
        <w:rPr>
          <w:lang w:val="sr-Cyrl-RS"/>
        </w:rPr>
      </w:pPr>
      <w:r w:rsidRPr="00782FF5">
        <w:rPr>
          <w:lang w:val="sr-Cyrl-RS"/>
        </w:rPr>
        <w:t>Понуђачу који ће у име групе понуђача дати средство</w:t>
      </w:r>
      <w:r w:rsidRPr="00782FF5">
        <w:rPr>
          <w:spacing w:val="24"/>
          <w:lang w:val="sr-Cyrl-RS"/>
        </w:rPr>
        <w:t xml:space="preserve"> </w:t>
      </w:r>
      <w:r w:rsidRPr="00782FF5">
        <w:rPr>
          <w:lang w:val="sr-Cyrl-RS"/>
        </w:rPr>
        <w:t>обезбеђења,</w:t>
      </w:r>
    </w:p>
    <w:p w14:paraId="77890A42" w14:textId="3AE4D841" w:rsidR="00CB46E7" w:rsidRPr="00D3015B" w:rsidRDefault="00CB46E7" w:rsidP="003927EC">
      <w:pPr>
        <w:pStyle w:val="ListParagraph"/>
        <w:tabs>
          <w:tab w:val="left" w:pos="709"/>
        </w:tabs>
        <w:spacing w:before="120"/>
        <w:ind w:left="709" w:right="119"/>
        <w:rPr>
          <w:highlight w:val="cyan"/>
          <w:lang w:val="sr-Cyrl-RS"/>
        </w:rPr>
      </w:pPr>
    </w:p>
    <w:p w14:paraId="5F5B832E" w14:textId="77777777" w:rsidR="00CB46E7" w:rsidRPr="00A51E17" w:rsidRDefault="00CB46E7" w:rsidP="00CB46E7">
      <w:pPr>
        <w:widowControl w:val="0"/>
        <w:spacing w:before="120" w:after="0" w:line="240" w:lineRule="auto"/>
        <w:ind w:left="100" w:right="121"/>
        <w:jc w:val="both"/>
        <w:rPr>
          <w:rFonts w:eastAsia="Calibri" w:cs="Times New Roman"/>
          <w:lang w:val="sr-Cyrl-RS"/>
        </w:rPr>
      </w:pPr>
      <w:r w:rsidRPr="00A51E17">
        <w:rPr>
          <w:rFonts w:eastAsia="Calibri" w:cs="Times New Roman"/>
          <w:lang w:val="sr-Cyrl-RS"/>
        </w:rPr>
        <w:t xml:space="preserve">Група понуђача је дужна да достави све доказе о испуњености услова који су наведени у поглављу </w:t>
      </w:r>
      <w:r w:rsidRPr="00A51E17">
        <w:rPr>
          <w:rFonts w:eastAsia="Calibri" w:cs="Times New Roman"/>
          <w:lang w:val="en-US"/>
        </w:rPr>
        <w:t>V</w:t>
      </w:r>
      <w:r w:rsidRPr="00A51E17">
        <w:rPr>
          <w:rFonts w:eastAsia="Calibri" w:cs="Times New Roman"/>
          <w:lang w:val="sr-Cyrl-RS"/>
        </w:rPr>
        <w:t xml:space="preserve"> конкурсне документације, у складу са Упутством како се доказује испуњеност</w:t>
      </w:r>
      <w:r w:rsidRPr="00A51E17">
        <w:rPr>
          <w:rFonts w:eastAsia="Calibri" w:cs="Times New Roman"/>
          <w:spacing w:val="-25"/>
          <w:lang w:val="sr-Cyrl-RS"/>
        </w:rPr>
        <w:t xml:space="preserve"> </w:t>
      </w:r>
      <w:r w:rsidRPr="00A51E17">
        <w:rPr>
          <w:rFonts w:eastAsia="Calibri" w:cs="Times New Roman"/>
          <w:lang w:val="sr-Cyrl-RS"/>
        </w:rPr>
        <w:t>услова.</w:t>
      </w:r>
    </w:p>
    <w:p w14:paraId="54C469A1" w14:textId="77777777" w:rsidR="00CB46E7" w:rsidRPr="00A51E17" w:rsidRDefault="00CB46E7" w:rsidP="00CB46E7">
      <w:pPr>
        <w:widowControl w:val="0"/>
        <w:spacing w:before="8" w:after="0" w:line="240" w:lineRule="auto"/>
        <w:rPr>
          <w:rFonts w:eastAsia="Calibri" w:cs="Calibri"/>
          <w:lang w:val="sr-Cyrl-RS"/>
        </w:rPr>
      </w:pPr>
    </w:p>
    <w:p w14:paraId="0E15313D" w14:textId="77777777" w:rsidR="00CB46E7" w:rsidRPr="00A51E17" w:rsidRDefault="00CB46E7" w:rsidP="00CB46E7">
      <w:pPr>
        <w:widowControl w:val="0"/>
        <w:spacing w:after="0" w:line="240" w:lineRule="auto"/>
        <w:ind w:left="100"/>
        <w:jc w:val="both"/>
        <w:rPr>
          <w:rFonts w:eastAsia="Calibri" w:cs="Times New Roman"/>
          <w:lang w:val="sr-Cyrl-RS"/>
        </w:rPr>
      </w:pPr>
      <w:r w:rsidRPr="00A51E17">
        <w:rPr>
          <w:rFonts w:eastAsia="Calibri" w:cs="Times New Roman"/>
          <w:lang w:val="sr-Cyrl-RS"/>
        </w:rPr>
        <w:t>Понуђачи из групе понуђача одговарају неограничено солидарно према</w:t>
      </w:r>
      <w:r w:rsidRPr="00A51E17">
        <w:rPr>
          <w:rFonts w:eastAsia="Calibri" w:cs="Times New Roman"/>
          <w:spacing w:val="-15"/>
          <w:lang w:val="sr-Cyrl-RS"/>
        </w:rPr>
        <w:t xml:space="preserve"> </w:t>
      </w:r>
      <w:r w:rsidRPr="00A51E17">
        <w:rPr>
          <w:rFonts w:eastAsia="Calibri" w:cs="Times New Roman"/>
          <w:lang w:val="sr-Cyrl-RS"/>
        </w:rPr>
        <w:t>Наручиоцу.</w:t>
      </w:r>
    </w:p>
    <w:p w14:paraId="5E0EAC47" w14:textId="77777777" w:rsidR="00CB46E7" w:rsidRPr="00A51E17" w:rsidRDefault="00CB46E7" w:rsidP="00CB46E7">
      <w:pPr>
        <w:widowControl w:val="0"/>
        <w:spacing w:before="6" w:after="0" w:line="240" w:lineRule="auto"/>
        <w:rPr>
          <w:rFonts w:eastAsia="Calibri" w:cs="Calibri"/>
          <w:lang w:val="sr-Cyrl-RS"/>
        </w:rPr>
      </w:pPr>
    </w:p>
    <w:p w14:paraId="73F405B1" w14:textId="77777777" w:rsidR="00CB46E7" w:rsidRPr="00A51E17" w:rsidRDefault="00CB46E7" w:rsidP="00CB46E7">
      <w:pPr>
        <w:widowControl w:val="0"/>
        <w:spacing w:after="0" w:line="240" w:lineRule="auto"/>
        <w:ind w:left="100" w:right="118"/>
        <w:jc w:val="both"/>
        <w:rPr>
          <w:rFonts w:eastAsia="Calibri" w:cs="Times New Roman"/>
          <w:lang w:val="sr-Cyrl-RS"/>
        </w:rPr>
      </w:pPr>
      <w:r w:rsidRPr="00A51E17">
        <w:rPr>
          <w:rFonts w:eastAsia="Calibri" w:cs="Times New Roman"/>
          <w:lang w:val="sr-Cyrl-RS"/>
        </w:rPr>
        <w:t>Задруга</w:t>
      </w:r>
      <w:r w:rsidRPr="00A51E17">
        <w:rPr>
          <w:rFonts w:eastAsia="Calibri" w:cs="Times New Roman"/>
          <w:spacing w:val="-3"/>
          <w:lang w:val="sr-Cyrl-RS"/>
        </w:rPr>
        <w:t xml:space="preserve"> </w:t>
      </w:r>
      <w:r w:rsidRPr="00A51E17">
        <w:rPr>
          <w:rFonts w:eastAsia="Calibri" w:cs="Times New Roman"/>
          <w:lang w:val="sr-Cyrl-RS"/>
        </w:rPr>
        <w:t>може</w:t>
      </w:r>
      <w:r w:rsidRPr="00A51E17">
        <w:rPr>
          <w:rFonts w:eastAsia="Calibri" w:cs="Times New Roman"/>
          <w:spacing w:val="-5"/>
          <w:lang w:val="sr-Cyrl-RS"/>
        </w:rPr>
        <w:t xml:space="preserve"> </w:t>
      </w:r>
      <w:r w:rsidRPr="00A51E17">
        <w:rPr>
          <w:rFonts w:eastAsia="Calibri" w:cs="Times New Roman"/>
          <w:lang w:val="sr-Cyrl-RS"/>
        </w:rPr>
        <w:t>поднети</w:t>
      </w:r>
      <w:r w:rsidRPr="00A51E17">
        <w:rPr>
          <w:rFonts w:eastAsia="Calibri" w:cs="Times New Roman"/>
          <w:spacing w:val="-3"/>
          <w:lang w:val="sr-Cyrl-RS"/>
        </w:rPr>
        <w:t xml:space="preserve"> </w:t>
      </w:r>
      <w:r w:rsidRPr="00A51E17">
        <w:rPr>
          <w:rFonts w:eastAsia="Calibri" w:cs="Times New Roman"/>
          <w:lang w:val="sr-Cyrl-RS"/>
        </w:rPr>
        <w:t>понуду</w:t>
      </w:r>
      <w:r w:rsidRPr="00A51E17">
        <w:rPr>
          <w:rFonts w:eastAsia="Calibri" w:cs="Times New Roman"/>
          <w:spacing w:val="-3"/>
          <w:lang w:val="sr-Cyrl-RS"/>
        </w:rPr>
        <w:t xml:space="preserve"> </w:t>
      </w:r>
      <w:r w:rsidRPr="00A51E17">
        <w:rPr>
          <w:rFonts w:eastAsia="Calibri" w:cs="Times New Roman"/>
          <w:lang w:val="sr-Cyrl-RS"/>
        </w:rPr>
        <w:t>самостално,</w:t>
      </w:r>
      <w:r w:rsidRPr="00A51E17">
        <w:rPr>
          <w:rFonts w:eastAsia="Calibri" w:cs="Times New Roman"/>
          <w:spacing w:val="-3"/>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своје</w:t>
      </w:r>
      <w:r w:rsidRPr="00A51E17">
        <w:rPr>
          <w:rFonts w:eastAsia="Calibri" w:cs="Times New Roman"/>
          <w:spacing w:val="-5"/>
          <w:lang w:val="sr-Cyrl-RS"/>
        </w:rPr>
        <w:t xml:space="preserve"> </w:t>
      </w:r>
      <w:r w:rsidRPr="00A51E17">
        <w:rPr>
          <w:rFonts w:eastAsia="Calibri" w:cs="Times New Roman"/>
          <w:lang w:val="sr-Cyrl-RS"/>
        </w:rPr>
        <w:t>име,</w:t>
      </w:r>
      <w:r w:rsidRPr="00A51E17">
        <w:rPr>
          <w:rFonts w:eastAsia="Calibri" w:cs="Times New Roman"/>
          <w:spacing w:val="-3"/>
          <w:lang w:val="sr-Cyrl-RS"/>
        </w:rPr>
        <w:t xml:space="preserve"> </w:t>
      </w:r>
      <w:r w:rsidRPr="00A51E17">
        <w:rPr>
          <w:rFonts w:eastAsia="Calibri" w:cs="Times New Roman"/>
          <w:lang w:val="sr-Cyrl-RS"/>
        </w:rPr>
        <w:t>а</w:t>
      </w:r>
      <w:r w:rsidRPr="00A51E17">
        <w:rPr>
          <w:rFonts w:eastAsia="Calibri" w:cs="Times New Roman"/>
          <w:spacing w:val="-6"/>
          <w:lang w:val="sr-Cyrl-RS"/>
        </w:rPr>
        <w:t xml:space="preserve"> </w:t>
      </w:r>
      <w:r w:rsidRPr="00A51E17">
        <w:rPr>
          <w:rFonts w:eastAsia="Calibri" w:cs="Times New Roman"/>
          <w:lang w:val="sr-Cyrl-RS"/>
        </w:rPr>
        <w:t>за</w:t>
      </w:r>
      <w:r w:rsidRPr="00A51E17">
        <w:rPr>
          <w:rFonts w:eastAsia="Calibri" w:cs="Times New Roman"/>
          <w:spacing w:val="-3"/>
          <w:lang w:val="sr-Cyrl-RS"/>
        </w:rPr>
        <w:t xml:space="preserve"> </w:t>
      </w:r>
      <w:r w:rsidRPr="00A51E17">
        <w:rPr>
          <w:rFonts w:eastAsia="Calibri" w:cs="Times New Roman"/>
          <w:lang w:val="sr-Cyrl-RS"/>
        </w:rPr>
        <w:t>рачун</w:t>
      </w:r>
      <w:r w:rsidRPr="00A51E17">
        <w:rPr>
          <w:rFonts w:eastAsia="Calibri" w:cs="Times New Roman"/>
          <w:spacing w:val="-6"/>
          <w:lang w:val="sr-Cyrl-RS"/>
        </w:rPr>
        <w:t xml:space="preserve"> </w:t>
      </w:r>
      <w:r w:rsidRPr="00A51E17">
        <w:rPr>
          <w:rFonts w:eastAsia="Calibri" w:cs="Times New Roman"/>
          <w:lang w:val="sr-Cyrl-RS"/>
        </w:rPr>
        <w:t>задругара</w:t>
      </w:r>
      <w:r w:rsidRPr="00A51E17">
        <w:rPr>
          <w:rFonts w:eastAsia="Calibri" w:cs="Times New Roman"/>
          <w:spacing w:val="-6"/>
          <w:lang w:val="sr-Cyrl-RS"/>
        </w:rPr>
        <w:t xml:space="preserve"> </w:t>
      </w:r>
      <w:r w:rsidRPr="00A51E17">
        <w:rPr>
          <w:rFonts w:eastAsia="Calibri" w:cs="Times New Roman"/>
          <w:lang w:val="sr-Cyrl-RS"/>
        </w:rPr>
        <w:t>или</w:t>
      </w:r>
      <w:r w:rsidRPr="00A51E17">
        <w:rPr>
          <w:rFonts w:eastAsia="Calibri" w:cs="Times New Roman"/>
          <w:spacing w:val="-5"/>
          <w:lang w:val="sr-Cyrl-RS"/>
        </w:rPr>
        <w:t xml:space="preserve"> </w:t>
      </w:r>
      <w:r w:rsidRPr="00A51E17">
        <w:rPr>
          <w:rFonts w:eastAsia="Calibri" w:cs="Times New Roman"/>
          <w:lang w:val="sr-Cyrl-RS"/>
        </w:rPr>
        <w:t>заједничку</w:t>
      </w:r>
      <w:r w:rsidRPr="00A51E17">
        <w:rPr>
          <w:rFonts w:eastAsia="Calibri" w:cs="Times New Roman"/>
          <w:spacing w:val="-5"/>
          <w:lang w:val="sr-Cyrl-RS"/>
        </w:rPr>
        <w:t xml:space="preserve"> </w:t>
      </w:r>
      <w:r w:rsidRPr="00A51E17">
        <w:rPr>
          <w:rFonts w:eastAsia="Calibri" w:cs="Times New Roman"/>
          <w:lang w:val="sr-Cyrl-RS"/>
        </w:rPr>
        <w:t>понуду у име</w:t>
      </w:r>
      <w:r w:rsidRPr="00A51E17">
        <w:rPr>
          <w:rFonts w:eastAsia="Calibri" w:cs="Times New Roman"/>
          <w:spacing w:val="-2"/>
          <w:lang w:val="sr-Cyrl-RS"/>
        </w:rPr>
        <w:t xml:space="preserve"> </w:t>
      </w:r>
      <w:r w:rsidRPr="00A51E17">
        <w:rPr>
          <w:rFonts w:eastAsia="Calibri" w:cs="Times New Roman"/>
          <w:lang w:val="sr-Cyrl-RS"/>
        </w:rPr>
        <w:t>задругара.</w:t>
      </w:r>
    </w:p>
    <w:p w14:paraId="738B58B3" w14:textId="77777777" w:rsidR="00CB46E7" w:rsidRPr="00A51E17" w:rsidRDefault="00CB46E7" w:rsidP="00CB46E7">
      <w:pPr>
        <w:widowControl w:val="0"/>
        <w:spacing w:before="8" w:after="0" w:line="240" w:lineRule="auto"/>
        <w:rPr>
          <w:rFonts w:eastAsia="Calibri" w:cs="Calibri"/>
          <w:lang w:val="sr-Cyrl-RS"/>
        </w:rPr>
      </w:pPr>
    </w:p>
    <w:p w14:paraId="43D6BF8A" w14:textId="77777777" w:rsidR="00CB46E7" w:rsidRPr="00A51E17" w:rsidRDefault="00CB46E7" w:rsidP="00CB46E7">
      <w:pPr>
        <w:widowControl w:val="0"/>
        <w:spacing w:after="0" w:line="240" w:lineRule="auto"/>
        <w:ind w:left="100" w:right="116"/>
        <w:jc w:val="both"/>
        <w:rPr>
          <w:rFonts w:eastAsia="Calibri" w:cs="Times New Roman"/>
          <w:lang w:val="sr-Cyrl-RS"/>
        </w:rPr>
      </w:pPr>
      <w:r w:rsidRPr="00A51E17">
        <w:rPr>
          <w:rFonts w:eastAsia="Calibri" w:cs="Times New Roman"/>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w:t>
      </w:r>
      <w:r w:rsidRPr="00A51E17">
        <w:rPr>
          <w:rFonts w:eastAsia="Calibri" w:cs="Times New Roman"/>
          <w:spacing w:val="-12"/>
          <w:lang w:val="sr-Cyrl-RS"/>
        </w:rPr>
        <w:t xml:space="preserve"> </w:t>
      </w:r>
      <w:r w:rsidRPr="00A51E17">
        <w:rPr>
          <w:rFonts w:eastAsia="Calibri" w:cs="Times New Roman"/>
          <w:lang w:val="sr-Cyrl-RS"/>
        </w:rPr>
        <w:t>законом.</w:t>
      </w:r>
    </w:p>
    <w:p w14:paraId="207EFC5C" w14:textId="77777777" w:rsidR="00CB46E7" w:rsidRPr="00A51E17" w:rsidRDefault="00CB46E7" w:rsidP="00CB46E7">
      <w:pPr>
        <w:widowControl w:val="0"/>
        <w:spacing w:before="9" w:after="0" w:line="240" w:lineRule="auto"/>
        <w:rPr>
          <w:rFonts w:eastAsia="Calibri" w:cs="Calibri"/>
          <w:lang w:val="sr-Cyrl-RS"/>
        </w:rPr>
      </w:pPr>
    </w:p>
    <w:p w14:paraId="42A40620" w14:textId="77777777" w:rsidR="00CB46E7" w:rsidRPr="00A51E17" w:rsidRDefault="00CB46E7" w:rsidP="00CB46E7">
      <w:pPr>
        <w:widowControl w:val="0"/>
        <w:spacing w:after="0" w:line="240" w:lineRule="auto"/>
        <w:ind w:left="100" w:right="120"/>
        <w:jc w:val="both"/>
        <w:rPr>
          <w:rFonts w:eastAsia="Calibri" w:cs="Times New Roman"/>
          <w:lang w:val="sr-Cyrl-RS"/>
        </w:rPr>
      </w:pPr>
      <w:r w:rsidRPr="00A51E17">
        <w:rPr>
          <w:rFonts w:eastAsia="Calibri" w:cs="Times New Roman"/>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w:t>
      </w:r>
      <w:r w:rsidRPr="00A51E17">
        <w:rPr>
          <w:rFonts w:eastAsia="Calibri" w:cs="Times New Roman"/>
          <w:spacing w:val="-13"/>
          <w:lang w:val="sr-Cyrl-RS"/>
        </w:rPr>
        <w:t xml:space="preserve"> </w:t>
      </w:r>
      <w:r w:rsidRPr="00A51E17">
        <w:rPr>
          <w:rFonts w:eastAsia="Calibri" w:cs="Times New Roman"/>
          <w:lang w:val="sr-Cyrl-RS"/>
        </w:rPr>
        <w:t>задругари.</w:t>
      </w:r>
    </w:p>
    <w:p w14:paraId="298BD603" w14:textId="77777777" w:rsidR="00CB46E7" w:rsidRPr="00AF6C86" w:rsidRDefault="00CB46E7" w:rsidP="00CB46E7">
      <w:pPr>
        <w:widowControl w:val="0"/>
        <w:spacing w:after="0" w:line="240" w:lineRule="auto"/>
        <w:ind w:left="100" w:right="119"/>
        <w:jc w:val="both"/>
        <w:outlineLvl w:val="2"/>
        <w:rPr>
          <w:rFonts w:eastAsia="Calibri" w:cs="Times New Roman"/>
          <w:b/>
          <w:bCs/>
          <w:lang w:val="sr-Cyrl-RS"/>
        </w:rPr>
      </w:pPr>
    </w:p>
    <w:p w14:paraId="749E0981" w14:textId="77777777" w:rsidR="00CB46E7" w:rsidRPr="00A51E17" w:rsidRDefault="00CB46E7" w:rsidP="00533222">
      <w:pPr>
        <w:pStyle w:val="Heading2"/>
      </w:pPr>
      <w:r w:rsidRPr="00A51E17">
        <w:t>9. НАЧИН И УСЛОВИ ПЛАЋАЊА, ГАРАНТНИ РОК И ДРУГЕ ОКОЛНОСТИ ОД КОЈИХ ЗАВИСИ ПРИХВАТЉИВОСТ</w:t>
      </w:r>
      <w:r w:rsidRPr="00A51E17">
        <w:rPr>
          <w:spacing w:val="-5"/>
        </w:rPr>
        <w:t xml:space="preserve"> </w:t>
      </w:r>
      <w:r w:rsidRPr="00A51E17">
        <w:t>ПОНУДЕ</w:t>
      </w:r>
    </w:p>
    <w:p w14:paraId="6DDF8096" w14:textId="77777777" w:rsidR="00CB46E7" w:rsidRPr="00A51E17" w:rsidRDefault="00CB46E7" w:rsidP="00CB46E7">
      <w:pPr>
        <w:widowControl w:val="0"/>
        <w:spacing w:before="11" w:after="0" w:line="240" w:lineRule="auto"/>
        <w:rPr>
          <w:rFonts w:eastAsia="Calibri" w:cs="Calibri"/>
          <w:b/>
          <w:bCs/>
          <w:lang w:val="sr-Cyrl-RS"/>
        </w:rPr>
      </w:pPr>
    </w:p>
    <w:p w14:paraId="3254FBE5" w14:textId="77777777" w:rsidR="00CB46E7" w:rsidRPr="00A51E17" w:rsidRDefault="00CB46E7" w:rsidP="00CB46E7">
      <w:pPr>
        <w:widowControl w:val="0"/>
        <w:spacing w:after="0" w:line="240" w:lineRule="auto"/>
        <w:ind w:left="100"/>
        <w:jc w:val="both"/>
        <w:rPr>
          <w:rFonts w:eastAsia="Calibri" w:cs="Calibri"/>
          <w:lang w:val="sr-Cyrl-RS"/>
        </w:rPr>
      </w:pPr>
      <w:r w:rsidRPr="00A51E17">
        <w:rPr>
          <w:rFonts w:eastAsia="Calibri" w:cs="Times New Roman"/>
          <w:b/>
          <w:lang w:val="sr-Cyrl-RS"/>
        </w:rPr>
        <w:t xml:space="preserve">9.1. </w:t>
      </w:r>
      <w:r w:rsidRPr="00533222">
        <w:rPr>
          <w:rStyle w:val="Heading3Char"/>
        </w:rPr>
        <w:t>Захтеви у погледу начина, рока и услова плаћања</w:t>
      </w:r>
    </w:p>
    <w:p w14:paraId="01504E59" w14:textId="77777777" w:rsidR="00CB46E7" w:rsidRPr="00A51E17" w:rsidRDefault="00CB46E7" w:rsidP="00CB46E7">
      <w:pPr>
        <w:widowControl w:val="0"/>
        <w:spacing w:before="5" w:after="0" w:line="240" w:lineRule="auto"/>
        <w:rPr>
          <w:rFonts w:eastAsia="Calibri" w:cs="Calibri"/>
          <w:b/>
          <w:bCs/>
          <w:lang w:val="sr-Cyrl-RS"/>
        </w:rPr>
      </w:pPr>
    </w:p>
    <w:p w14:paraId="00DA4AC2" w14:textId="77777777" w:rsidR="00CB46E7" w:rsidRPr="00A51E17" w:rsidRDefault="00CB46E7" w:rsidP="00CB46E7">
      <w:pPr>
        <w:widowControl w:val="0"/>
        <w:spacing w:after="0" w:line="240" w:lineRule="auto"/>
        <w:ind w:left="100" w:right="116"/>
        <w:jc w:val="both"/>
        <w:rPr>
          <w:rFonts w:eastAsia="Calibri" w:cs="Times New Roman"/>
          <w:lang w:val="sr-Cyrl-RS"/>
        </w:rPr>
      </w:pPr>
      <w:r w:rsidRPr="00A51E17">
        <w:rPr>
          <w:rFonts w:eastAsia="Calibri" w:cs="Times New Roman"/>
          <w:lang w:val="sr-Cyrl-RS"/>
        </w:rPr>
        <w:t>Током припремног периода и периода имплементације трошкове спровођења мера уштеде енергије</w:t>
      </w:r>
      <w:r w:rsidRPr="00A51E17">
        <w:rPr>
          <w:rFonts w:eastAsia="Calibri" w:cs="Times New Roman"/>
          <w:spacing w:val="-3"/>
          <w:lang w:val="sr-Cyrl-RS"/>
        </w:rPr>
        <w:t xml:space="preserve"> </w:t>
      </w:r>
      <w:r w:rsidRPr="00A51E17">
        <w:rPr>
          <w:rFonts w:eastAsia="Calibri" w:cs="Times New Roman"/>
          <w:lang w:val="sr-Cyrl-RS"/>
        </w:rPr>
        <w:t>(даље:</w:t>
      </w:r>
      <w:r w:rsidRPr="00A51E17">
        <w:rPr>
          <w:rFonts w:eastAsia="Calibri" w:cs="Times New Roman"/>
          <w:spacing w:val="-5"/>
          <w:lang w:val="sr-Cyrl-RS"/>
        </w:rPr>
        <w:t xml:space="preserve"> </w:t>
      </w:r>
      <w:r w:rsidRPr="00A51E17">
        <w:rPr>
          <w:rFonts w:eastAsia="Calibri" w:cs="Times New Roman"/>
          <w:lang w:val="sr-Cyrl-RS"/>
        </w:rPr>
        <w:t>МУЕ)</w:t>
      </w:r>
      <w:r w:rsidRPr="00A51E17">
        <w:rPr>
          <w:rFonts w:eastAsia="Calibri" w:cs="Times New Roman"/>
          <w:spacing w:val="-5"/>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потпуности</w:t>
      </w:r>
      <w:r w:rsidRPr="00A51E17">
        <w:rPr>
          <w:rFonts w:eastAsia="Calibri" w:cs="Times New Roman"/>
          <w:spacing w:val="-5"/>
          <w:lang w:val="sr-Cyrl-RS"/>
        </w:rPr>
        <w:t xml:space="preserve"> </w:t>
      </w:r>
      <w:r w:rsidRPr="00A51E17">
        <w:rPr>
          <w:rFonts w:eastAsia="Calibri" w:cs="Times New Roman"/>
          <w:lang w:val="sr-Cyrl-RS"/>
        </w:rPr>
        <w:t>финансира</w:t>
      </w:r>
      <w:r w:rsidRPr="00A51E17">
        <w:rPr>
          <w:rFonts w:eastAsia="Calibri" w:cs="Times New Roman"/>
          <w:spacing w:val="-4"/>
          <w:lang w:val="sr-Cyrl-RS"/>
        </w:rPr>
        <w:t xml:space="preserve"> </w:t>
      </w:r>
      <w:r w:rsidRPr="00A51E17">
        <w:rPr>
          <w:rFonts w:eastAsia="Calibri" w:cs="Times New Roman"/>
          <w:lang w:val="sr-Cyrl-RS"/>
        </w:rPr>
        <w:t>Понуђач,</w:t>
      </w:r>
      <w:r w:rsidRPr="00A51E17">
        <w:rPr>
          <w:rFonts w:eastAsia="Calibri" w:cs="Times New Roman"/>
          <w:spacing w:val="-6"/>
          <w:lang w:val="sr-Cyrl-RS"/>
        </w:rPr>
        <w:t xml:space="preserve"> </w:t>
      </w:r>
      <w:r w:rsidRPr="00A51E17">
        <w:rPr>
          <w:rFonts w:eastAsia="Calibri" w:cs="Times New Roman"/>
          <w:lang w:val="sr-Cyrl-RS"/>
        </w:rPr>
        <w:t>односно</w:t>
      </w:r>
      <w:r w:rsidRPr="00A51E17">
        <w:rPr>
          <w:rFonts w:eastAsia="Calibri" w:cs="Times New Roman"/>
          <w:spacing w:val="-5"/>
          <w:lang w:val="sr-Cyrl-RS"/>
        </w:rPr>
        <w:t xml:space="preserve"> </w:t>
      </w:r>
      <w:r w:rsidRPr="00A51E17">
        <w:rPr>
          <w:rFonts w:eastAsia="Calibri" w:cs="Times New Roman"/>
          <w:lang w:val="sr-Cyrl-RS"/>
        </w:rPr>
        <w:t>Извршилац</w:t>
      </w:r>
      <w:r w:rsidRPr="00A51E17">
        <w:rPr>
          <w:rFonts w:eastAsia="Calibri" w:cs="Times New Roman"/>
          <w:spacing w:val="-8"/>
          <w:lang w:val="sr-Cyrl-RS"/>
        </w:rPr>
        <w:t xml:space="preserve"> </w:t>
      </w:r>
      <w:r w:rsidRPr="00A51E17">
        <w:rPr>
          <w:rFonts w:eastAsia="Calibri" w:cs="Times New Roman"/>
          <w:lang w:val="sr-Cyrl-RS"/>
        </w:rPr>
        <w:t>(даље:</w:t>
      </w:r>
      <w:r w:rsidRPr="00A51E17">
        <w:rPr>
          <w:rFonts w:eastAsia="Calibri" w:cs="Times New Roman"/>
          <w:spacing w:val="-5"/>
          <w:lang w:val="sr-Cyrl-RS"/>
        </w:rPr>
        <w:t xml:space="preserve"> </w:t>
      </w:r>
      <w:r w:rsidRPr="00A51E17">
        <w:rPr>
          <w:rFonts w:eastAsia="Calibri" w:cs="Times New Roman"/>
          <w:lang w:val="sr-Cyrl-RS"/>
        </w:rPr>
        <w:t>Извршилац),</w:t>
      </w:r>
      <w:r w:rsidRPr="00A51E17">
        <w:rPr>
          <w:rFonts w:eastAsia="Calibri" w:cs="Times New Roman"/>
          <w:spacing w:val="-6"/>
          <w:lang w:val="sr-Cyrl-RS"/>
        </w:rPr>
        <w:t xml:space="preserve"> </w:t>
      </w:r>
      <w:r w:rsidRPr="00A51E17">
        <w:rPr>
          <w:rFonts w:eastAsia="Calibri" w:cs="Times New Roman"/>
          <w:lang w:val="sr-Cyrl-RS"/>
        </w:rPr>
        <w:t>те није потребно обезбедити средства за плаћање из буџета</w:t>
      </w:r>
      <w:r w:rsidRPr="00A51E17">
        <w:rPr>
          <w:rFonts w:eastAsia="Calibri" w:cs="Times New Roman"/>
          <w:spacing w:val="-15"/>
          <w:lang w:val="sr-Cyrl-RS"/>
        </w:rPr>
        <w:t xml:space="preserve"> </w:t>
      </w:r>
      <w:r w:rsidRPr="00A51E17">
        <w:rPr>
          <w:rFonts w:eastAsia="Calibri" w:cs="Times New Roman"/>
          <w:lang w:val="sr-Cyrl-RS"/>
        </w:rPr>
        <w:t>Наручиоца.</w:t>
      </w:r>
    </w:p>
    <w:p w14:paraId="51729E36" w14:textId="77777777" w:rsidR="00CB46E7" w:rsidRPr="00A51E17" w:rsidRDefault="00CB46E7" w:rsidP="00CB46E7">
      <w:pPr>
        <w:widowControl w:val="0"/>
        <w:spacing w:before="7" w:after="0" w:line="240" w:lineRule="auto"/>
        <w:rPr>
          <w:rFonts w:eastAsia="Calibri" w:cs="Calibri"/>
          <w:lang w:val="sr-Cyrl-RS"/>
        </w:rPr>
      </w:pPr>
    </w:p>
    <w:p w14:paraId="352C69A0" w14:textId="76945F26" w:rsidR="00CB46E7" w:rsidRPr="00A51E17" w:rsidRDefault="00CB46E7" w:rsidP="00CB46E7">
      <w:pPr>
        <w:widowControl w:val="0"/>
        <w:spacing w:after="0" w:line="240" w:lineRule="auto"/>
        <w:ind w:left="100" w:right="118"/>
        <w:jc w:val="both"/>
        <w:rPr>
          <w:rFonts w:eastAsia="Calibri" w:cs="Calibri"/>
          <w:lang w:val="sr-Cyrl-RS"/>
        </w:rPr>
      </w:pPr>
      <w:r w:rsidRPr="00A51E17">
        <w:rPr>
          <w:rFonts w:eastAsia="Calibri" w:cs="Times New Roman"/>
          <w:lang w:val="sr-Cyrl-RS"/>
        </w:rPr>
        <w:t>Током</w:t>
      </w:r>
      <w:r w:rsidRPr="00A51E17">
        <w:rPr>
          <w:rFonts w:eastAsia="Calibri" w:cs="Times New Roman"/>
          <w:spacing w:val="-6"/>
          <w:lang w:val="sr-Cyrl-RS"/>
        </w:rPr>
        <w:t xml:space="preserve"> </w:t>
      </w:r>
      <w:r w:rsidRPr="00A51E17">
        <w:rPr>
          <w:rFonts w:eastAsia="Calibri" w:cs="Times New Roman"/>
          <w:lang w:val="sr-Cyrl-RS"/>
        </w:rPr>
        <w:t>целог</w:t>
      </w:r>
      <w:r w:rsidRPr="00A51E17">
        <w:rPr>
          <w:rFonts w:eastAsia="Calibri" w:cs="Times New Roman"/>
          <w:spacing w:val="-5"/>
          <w:lang w:val="sr-Cyrl-RS"/>
        </w:rPr>
        <w:t xml:space="preserve"> </w:t>
      </w:r>
      <w:r w:rsidRPr="00A51E17">
        <w:rPr>
          <w:rFonts w:eastAsia="Calibri" w:cs="Times New Roman"/>
          <w:lang w:val="sr-Cyrl-RS"/>
        </w:rPr>
        <w:t>периода</w:t>
      </w:r>
      <w:r w:rsidRPr="00A51E17">
        <w:rPr>
          <w:rFonts w:eastAsia="Calibri" w:cs="Times New Roman"/>
          <w:spacing w:val="-6"/>
          <w:lang w:val="sr-Cyrl-RS"/>
        </w:rPr>
        <w:t xml:space="preserve"> </w:t>
      </w:r>
      <w:r w:rsidRPr="00A51E17">
        <w:rPr>
          <w:rFonts w:eastAsia="Calibri" w:cs="Times New Roman"/>
          <w:lang w:val="sr-Cyrl-RS"/>
        </w:rPr>
        <w:t>гарантовања</w:t>
      </w:r>
      <w:r w:rsidRPr="00A51E17">
        <w:rPr>
          <w:rFonts w:eastAsia="Calibri" w:cs="Times New Roman"/>
          <w:spacing w:val="-5"/>
          <w:lang w:val="sr-Cyrl-RS"/>
        </w:rPr>
        <w:t xml:space="preserve"> </w:t>
      </w:r>
      <w:r w:rsidRPr="00A51E17">
        <w:rPr>
          <w:rFonts w:eastAsia="Calibri" w:cs="Times New Roman"/>
          <w:lang w:val="sr-Cyrl-RS"/>
        </w:rPr>
        <w:t>(који</w:t>
      </w:r>
      <w:r w:rsidRPr="00A51E17">
        <w:rPr>
          <w:rFonts w:eastAsia="Calibri" w:cs="Times New Roman"/>
          <w:spacing w:val="-5"/>
          <w:lang w:val="sr-Cyrl-RS"/>
        </w:rPr>
        <w:t xml:space="preserve"> </w:t>
      </w:r>
      <w:r w:rsidRPr="00A51E17">
        <w:rPr>
          <w:rFonts w:eastAsia="Calibri" w:cs="Times New Roman"/>
          <w:lang w:val="sr-Cyrl-RS"/>
        </w:rPr>
        <w:t>почиње</w:t>
      </w:r>
      <w:r w:rsidRPr="00A51E17">
        <w:rPr>
          <w:rFonts w:eastAsia="Calibri" w:cs="Times New Roman"/>
          <w:spacing w:val="-3"/>
          <w:lang w:val="sr-Cyrl-RS"/>
        </w:rPr>
        <w:t xml:space="preserve"> </w:t>
      </w:r>
      <w:r w:rsidRPr="00A51E17">
        <w:rPr>
          <w:rFonts w:eastAsia="Calibri" w:cs="Times New Roman"/>
          <w:lang w:val="sr-Cyrl-RS"/>
        </w:rPr>
        <w:t>након</w:t>
      </w:r>
      <w:r w:rsidRPr="00A51E17">
        <w:rPr>
          <w:rFonts w:eastAsia="Calibri" w:cs="Times New Roman"/>
          <w:spacing w:val="-6"/>
          <w:lang w:val="sr-Cyrl-RS"/>
        </w:rPr>
        <w:t xml:space="preserve"> </w:t>
      </w:r>
      <w:r w:rsidRPr="00A51E17">
        <w:rPr>
          <w:rFonts w:eastAsia="Calibri" w:cs="Times New Roman"/>
          <w:lang w:val="sr-Cyrl-RS"/>
        </w:rPr>
        <w:t>прихватања</w:t>
      </w:r>
      <w:r w:rsidRPr="00A51E17">
        <w:rPr>
          <w:rFonts w:eastAsia="Calibri" w:cs="Times New Roman"/>
          <w:spacing w:val="-3"/>
          <w:lang w:val="sr-Cyrl-RS"/>
        </w:rPr>
        <w:t xml:space="preserve"> </w:t>
      </w:r>
      <w:r w:rsidRPr="00A51E17">
        <w:rPr>
          <w:rFonts w:eastAsia="Calibri" w:cs="Times New Roman"/>
          <w:lang w:val="sr-Cyrl-RS"/>
        </w:rPr>
        <w:t>дневника</w:t>
      </w:r>
      <w:r w:rsidRPr="00A51E17">
        <w:rPr>
          <w:rFonts w:eastAsia="Calibri" w:cs="Times New Roman"/>
          <w:spacing w:val="-3"/>
          <w:lang w:val="sr-Cyrl-RS"/>
        </w:rPr>
        <w:t xml:space="preserve"> </w:t>
      </w:r>
      <w:r w:rsidRPr="00A51E17">
        <w:rPr>
          <w:rFonts w:eastAsia="Calibri" w:cs="Times New Roman"/>
          <w:lang w:val="sr-Cyrl-RS"/>
        </w:rPr>
        <w:t>активности</w:t>
      </w:r>
      <w:r w:rsidRPr="00A51E17">
        <w:rPr>
          <w:rFonts w:eastAsia="Calibri" w:cs="Times New Roman"/>
          <w:spacing w:val="-5"/>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 xml:space="preserve">периоду имплементације) Извршилац на </w:t>
      </w:r>
      <w:r w:rsidRPr="003927EC">
        <w:rPr>
          <w:rFonts w:eastAsia="Calibri" w:cs="Times New Roman"/>
          <w:lang w:val="sr-Cyrl-RS"/>
        </w:rPr>
        <w:t>основу извршених обавеза из понуде и уговора, стиче право на накнаде које је обавезан да плати Наручилац. Накнад</w:t>
      </w:r>
      <w:r w:rsidR="00A51E17" w:rsidRPr="003927EC">
        <w:rPr>
          <w:rFonts w:eastAsia="Calibri" w:cs="Times New Roman"/>
          <w:lang w:val="sr-Cyrl-RS"/>
        </w:rPr>
        <w:t>е</w:t>
      </w:r>
      <w:r w:rsidRPr="003927EC">
        <w:rPr>
          <w:rFonts w:eastAsia="Calibri" w:cs="Times New Roman"/>
          <w:lang w:val="sr-Cyrl-RS"/>
        </w:rPr>
        <w:t xml:space="preserve"> Извршиоц</w:t>
      </w:r>
      <w:r w:rsidR="00A51E17" w:rsidRPr="003927EC">
        <w:rPr>
          <w:rFonts w:eastAsia="Calibri" w:cs="Times New Roman"/>
          <w:lang w:val="sr-Cyrl-RS"/>
        </w:rPr>
        <w:t>у</w:t>
      </w:r>
      <w:r w:rsidRPr="003927EC">
        <w:rPr>
          <w:rFonts w:eastAsia="Calibri" w:cs="Times New Roman"/>
          <w:lang w:val="sr-Cyrl-RS"/>
        </w:rPr>
        <w:t xml:space="preserve"> састоје се </w:t>
      </w:r>
      <w:r w:rsidR="00A51E17" w:rsidRPr="003927EC">
        <w:rPr>
          <w:rFonts w:eastAsia="Calibri" w:cs="Times New Roman"/>
          <w:lang w:val="sr-Cyrl-RS"/>
        </w:rPr>
        <w:t xml:space="preserve">од </w:t>
      </w:r>
      <w:r w:rsidRPr="003927EC">
        <w:rPr>
          <w:rFonts w:eastAsia="Calibri" w:cs="Times New Roman"/>
          <w:lang w:val="sr-Cyrl-RS"/>
        </w:rPr>
        <w:t xml:space="preserve">основне накнаде, </w:t>
      </w:r>
      <w:r w:rsidR="008E41C7" w:rsidRPr="003927EC">
        <w:rPr>
          <w:rFonts w:eastAsia="Calibri" w:cs="Times New Roman"/>
          <w:lang w:val="sr-Cyrl-RS"/>
        </w:rPr>
        <w:t xml:space="preserve">и </w:t>
      </w:r>
      <w:r w:rsidRPr="003927EC">
        <w:rPr>
          <w:rFonts w:eastAsia="Calibri" w:cs="Times New Roman"/>
          <w:lang w:val="sr-Cyrl-RS"/>
        </w:rPr>
        <w:t xml:space="preserve">накнаде за оперативно и превентивно одржавање, </w:t>
      </w:r>
      <w:r w:rsidR="008E41C7" w:rsidRPr="003927EC">
        <w:rPr>
          <w:rFonts w:eastAsia="Calibri" w:cs="Times New Roman"/>
          <w:lang w:val="sr-Cyrl-RS"/>
        </w:rPr>
        <w:t xml:space="preserve">за период од </w:t>
      </w:r>
      <w:r w:rsidR="00F26D39" w:rsidRPr="003927EC">
        <w:rPr>
          <w:rFonts w:eastAsia="Calibri" w:cs="Times New Roman"/>
          <w:lang w:val="sr-Cyrl-RS"/>
        </w:rPr>
        <w:t xml:space="preserve">петнест </w:t>
      </w:r>
      <w:r w:rsidRPr="003927EC">
        <w:rPr>
          <w:rFonts w:eastAsia="Calibri" w:cs="Times New Roman"/>
          <w:lang w:val="sr-Cyrl-RS"/>
        </w:rPr>
        <w:t>(</w:t>
      </w:r>
      <w:r w:rsidR="008E41C7" w:rsidRPr="003927EC">
        <w:rPr>
          <w:rFonts w:eastAsia="Calibri" w:cs="Times New Roman"/>
          <w:lang w:val="sr-Cyrl-RS"/>
        </w:rPr>
        <w:t>1</w:t>
      </w:r>
      <w:r w:rsidR="00F26D39" w:rsidRPr="003927EC">
        <w:rPr>
          <w:rFonts w:eastAsia="Calibri" w:cs="Times New Roman"/>
          <w:lang w:val="sr-Cyrl-RS"/>
        </w:rPr>
        <w:t>5</w:t>
      </w:r>
      <w:r w:rsidRPr="003927EC">
        <w:rPr>
          <w:rFonts w:eastAsia="Calibri" w:cs="Times New Roman"/>
          <w:lang w:val="sr-Cyrl-RS"/>
        </w:rPr>
        <w:t>) година гарантовања</w:t>
      </w:r>
      <w:r w:rsidR="004E5DE5" w:rsidRPr="003927EC">
        <w:rPr>
          <w:rFonts w:eastAsia="Calibri" w:cs="Times New Roman"/>
          <w:lang w:val="sr-Cyrl-RS"/>
        </w:rPr>
        <w:t>, као и</w:t>
      </w:r>
      <w:r w:rsidR="004E5DE5" w:rsidRPr="003927EC">
        <w:rPr>
          <w:rFonts w:eastAsia="Calibri" w:cs="Calibri"/>
          <w:bCs/>
          <w:lang w:val="sr-Cyrl-RS"/>
        </w:rPr>
        <w:t xml:space="preserve"> накнаде за Интервентно одржавање</w:t>
      </w:r>
      <w:r w:rsidR="004E5DE5" w:rsidRPr="003927EC">
        <w:rPr>
          <w:rFonts w:eastAsia="Calibri" w:cs="Times New Roman"/>
          <w:lang w:val="sr-Cyrl-RS"/>
        </w:rPr>
        <w:t xml:space="preserve">  и Додатне накнаде</w:t>
      </w:r>
      <w:r w:rsidR="00F26D39" w:rsidRPr="003927EC">
        <w:rPr>
          <w:rFonts w:eastAsia="Calibri" w:cs="Times New Roman"/>
          <w:lang w:val="sr-Cyrl-RS"/>
        </w:rPr>
        <w:t>.</w:t>
      </w:r>
    </w:p>
    <w:p w14:paraId="4DC3DEDC" w14:textId="2D3C7A2D" w:rsidR="00CB46E7" w:rsidRDefault="00CB46E7" w:rsidP="00CB46E7">
      <w:pPr>
        <w:widowControl w:val="0"/>
        <w:spacing w:before="56" w:after="0" w:line="240" w:lineRule="auto"/>
        <w:ind w:left="100" w:right="113"/>
        <w:jc w:val="both"/>
        <w:rPr>
          <w:rFonts w:eastAsia="Calibri" w:cs="Times New Roman"/>
          <w:lang w:val="sr-Cyrl-RS"/>
        </w:rPr>
      </w:pPr>
      <w:r w:rsidRPr="00A51E17">
        <w:rPr>
          <w:rFonts w:eastAsia="Calibri" w:cs="Times New Roman"/>
          <w:lang w:val="sr-Cyrl-RS"/>
        </w:rPr>
        <w:t>Током целог периода гарантовања Извршилац је обавезан да, у случају неиспуњења обавеза из понуде и уговора, плати накнаду Наручиоцу. Накнада може да се састоји из пенала у случају неостварене гарантоване уштеде у обрачунском периоду и пенала у случају лошег квалитета одржавања у складу са чланом 10. модела уговора (поглавље</w:t>
      </w:r>
      <w:r w:rsidRPr="00A51E17">
        <w:rPr>
          <w:rFonts w:eastAsia="Calibri" w:cs="Times New Roman"/>
          <w:spacing w:val="-12"/>
          <w:lang w:val="sr-Cyrl-RS"/>
        </w:rPr>
        <w:t xml:space="preserve"> </w:t>
      </w:r>
      <w:r w:rsidRPr="00A51E17">
        <w:rPr>
          <w:rFonts w:eastAsia="Calibri" w:cs="Times New Roman"/>
          <w:lang w:val="en-US"/>
        </w:rPr>
        <w:t>VIII</w:t>
      </w:r>
      <w:r w:rsidRPr="00A51E17">
        <w:rPr>
          <w:rFonts w:eastAsia="Calibri" w:cs="Times New Roman"/>
          <w:lang w:val="sr-Cyrl-RS"/>
        </w:rPr>
        <w:t>).</w:t>
      </w:r>
    </w:p>
    <w:p w14:paraId="0427DE5A" w14:textId="0889D98C" w:rsidR="00385B15" w:rsidRDefault="00385B15" w:rsidP="00CB46E7">
      <w:pPr>
        <w:widowControl w:val="0"/>
        <w:spacing w:before="56" w:after="0" w:line="240" w:lineRule="auto"/>
        <w:ind w:left="100" w:right="113"/>
        <w:jc w:val="both"/>
        <w:rPr>
          <w:rFonts w:eastAsia="Calibri" w:cs="Times New Roman"/>
          <w:lang w:val="sr-Cyrl-RS"/>
        </w:rPr>
      </w:pPr>
    </w:p>
    <w:p w14:paraId="1655C50E" w14:textId="77777777" w:rsidR="00CB46E7" w:rsidRPr="00533222" w:rsidRDefault="00CB46E7" w:rsidP="00CB46E7">
      <w:pPr>
        <w:widowControl w:val="0"/>
        <w:spacing w:after="0" w:line="240" w:lineRule="auto"/>
        <w:ind w:left="100"/>
        <w:jc w:val="both"/>
        <w:outlineLvl w:val="0"/>
        <w:rPr>
          <w:rStyle w:val="Heading3Char"/>
        </w:rPr>
      </w:pPr>
      <w:r w:rsidRPr="00A51E17">
        <w:rPr>
          <w:rFonts w:eastAsia="Calibri" w:cs="Times New Roman"/>
          <w:b/>
          <w:bCs/>
          <w:lang w:val="sr-Cyrl-RS"/>
        </w:rPr>
        <w:t xml:space="preserve">9.1.1. </w:t>
      </w:r>
      <w:r w:rsidRPr="00533222">
        <w:rPr>
          <w:rStyle w:val="Heading3Char"/>
        </w:rPr>
        <w:t>Накнаде и Пенали</w:t>
      </w:r>
    </w:p>
    <w:p w14:paraId="73755E9C" w14:textId="77777777" w:rsidR="00CB46E7" w:rsidRPr="00A51E17" w:rsidRDefault="00CB46E7" w:rsidP="00CB46E7">
      <w:pPr>
        <w:widowControl w:val="0"/>
        <w:spacing w:before="5" w:after="0" w:line="240" w:lineRule="auto"/>
        <w:rPr>
          <w:rFonts w:eastAsia="Calibri" w:cs="Calibri"/>
          <w:b/>
          <w:bCs/>
          <w:lang w:val="sr-Cyrl-RS"/>
        </w:rPr>
      </w:pPr>
    </w:p>
    <w:p w14:paraId="78BB6D2C" w14:textId="77777777" w:rsidR="00CB46E7" w:rsidRPr="00A51E17" w:rsidRDefault="00CB46E7" w:rsidP="00CB46E7">
      <w:pPr>
        <w:widowControl w:val="0"/>
        <w:spacing w:after="0" w:line="240" w:lineRule="auto"/>
        <w:ind w:left="100" w:right="113"/>
        <w:jc w:val="both"/>
        <w:rPr>
          <w:rFonts w:eastAsia="Calibri" w:cs="Times New Roman"/>
          <w:lang w:val="sr-Cyrl-RS"/>
        </w:rPr>
      </w:pPr>
      <w:r w:rsidRPr="00A51E17">
        <w:rPr>
          <w:rFonts w:eastAsia="Calibri" w:cs="Times New Roman"/>
          <w:b/>
          <w:lang w:val="sr-Cyrl-RS"/>
        </w:rPr>
        <w:t xml:space="preserve">Годишња Основна накнада </w:t>
      </w:r>
      <w:r w:rsidRPr="00A51E17">
        <w:rPr>
          <w:rFonts w:eastAsia="Calibri" w:cs="Times New Roman"/>
          <w:lang w:val="sr-Cyrl-RS"/>
        </w:rPr>
        <w:t>је одређена на основу Годишње гарантоване уштеде у понуди Извршиоца. Извршилац је остварио право на годишњу Основну накнаду уколико је применом МУЕ на делу система ЈО остварио Гарантовану уштеду из понуде, како је то показано применом Плана мерења и верификације (даље: МиВ План), у складу са чл. 10.2 Модела</w:t>
      </w:r>
      <w:r w:rsidRPr="00A51E17">
        <w:rPr>
          <w:rFonts w:eastAsia="Calibri" w:cs="Times New Roman"/>
          <w:spacing w:val="-18"/>
          <w:lang w:val="sr-Cyrl-RS"/>
        </w:rPr>
        <w:t xml:space="preserve"> </w:t>
      </w:r>
      <w:r w:rsidRPr="00A51E17">
        <w:rPr>
          <w:rFonts w:eastAsia="Calibri" w:cs="Times New Roman"/>
          <w:lang w:val="sr-Cyrl-RS"/>
        </w:rPr>
        <w:t>уговора.</w:t>
      </w:r>
    </w:p>
    <w:p w14:paraId="70D95D52" w14:textId="77777777" w:rsidR="0003030C" w:rsidRDefault="0003030C" w:rsidP="00CB46E7">
      <w:pPr>
        <w:widowControl w:val="0"/>
        <w:spacing w:before="120" w:after="0" w:line="240" w:lineRule="auto"/>
        <w:ind w:left="100" w:right="115"/>
        <w:jc w:val="both"/>
        <w:rPr>
          <w:rFonts w:eastAsia="Calibri" w:cs="Times New Roman"/>
          <w:b/>
          <w:lang w:val="sr-Cyrl-RS"/>
        </w:rPr>
      </w:pPr>
    </w:p>
    <w:p w14:paraId="49581D68" w14:textId="5BDE0E59" w:rsidR="00CB46E7" w:rsidRPr="00A51E17" w:rsidRDefault="00CB46E7" w:rsidP="00CB46E7">
      <w:pPr>
        <w:widowControl w:val="0"/>
        <w:spacing w:before="120" w:after="0" w:line="240" w:lineRule="auto"/>
        <w:ind w:left="100" w:right="115"/>
        <w:jc w:val="both"/>
        <w:rPr>
          <w:rFonts w:eastAsia="Calibri" w:cs="Times New Roman"/>
          <w:lang w:val="sr-Cyrl-RS"/>
        </w:rPr>
      </w:pPr>
      <w:r w:rsidRPr="00A51E17">
        <w:rPr>
          <w:rFonts w:eastAsia="Calibri" w:cs="Times New Roman"/>
          <w:b/>
          <w:lang w:val="sr-Cyrl-RS"/>
        </w:rPr>
        <w:lastRenderedPageBreak/>
        <w:t xml:space="preserve">Годишња Накнада за Оперативно и Превентивно одржавање </w:t>
      </w:r>
      <w:r w:rsidRPr="00A51E17">
        <w:rPr>
          <w:rFonts w:eastAsia="Calibri" w:cs="Times New Roman"/>
          <w:lang w:val="sr-Cyrl-RS"/>
        </w:rPr>
        <w:t xml:space="preserve">одређена је у понуди Извршиоца. </w:t>
      </w:r>
      <w:r w:rsidRPr="00A51E17">
        <w:rPr>
          <w:rFonts w:eastAsia="Calibri" w:cs="Times New Roman"/>
          <w:color w:val="000009"/>
          <w:lang w:val="sr-Cyrl-RS"/>
        </w:rPr>
        <w:t>Интервентно</w:t>
      </w:r>
      <w:r w:rsidRPr="00A51E17">
        <w:rPr>
          <w:rFonts w:eastAsia="Calibri" w:cs="Times New Roman"/>
          <w:color w:val="000009"/>
          <w:spacing w:val="-15"/>
          <w:lang w:val="sr-Cyrl-RS"/>
        </w:rPr>
        <w:t xml:space="preserve"> </w:t>
      </w:r>
      <w:r w:rsidRPr="00A51E17">
        <w:rPr>
          <w:rFonts w:eastAsia="Calibri" w:cs="Times New Roman"/>
          <w:color w:val="000009"/>
          <w:lang w:val="sr-Cyrl-RS"/>
        </w:rPr>
        <w:t>одржавање</w:t>
      </w:r>
      <w:r w:rsidRPr="00A51E17">
        <w:rPr>
          <w:rFonts w:eastAsia="Calibri" w:cs="Times New Roman"/>
          <w:color w:val="000009"/>
          <w:spacing w:val="-12"/>
          <w:lang w:val="sr-Cyrl-RS"/>
        </w:rPr>
        <w:t xml:space="preserve"> </w:t>
      </w:r>
      <w:r w:rsidRPr="00A51E17">
        <w:rPr>
          <w:rFonts w:eastAsia="Calibri" w:cs="Times New Roman"/>
          <w:color w:val="000009"/>
          <w:lang w:val="sr-Cyrl-RS"/>
        </w:rPr>
        <w:t>је</w:t>
      </w:r>
      <w:r w:rsidRPr="00A51E17">
        <w:rPr>
          <w:rFonts w:eastAsia="Calibri" w:cs="Times New Roman"/>
          <w:color w:val="000009"/>
          <w:spacing w:val="-10"/>
          <w:lang w:val="sr-Cyrl-RS"/>
        </w:rPr>
        <w:t xml:space="preserve"> </w:t>
      </w:r>
      <w:r w:rsidRPr="00A51E17">
        <w:rPr>
          <w:rFonts w:eastAsia="Calibri" w:cs="Times New Roman"/>
          <w:color w:val="000009"/>
          <w:lang w:val="sr-Cyrl-RS"/>
        </w:rPr>
        <w:t>замена</w:t>
      </w:r>
      <w:r w:rsidRPr="00A51E17">
        <w:rPr>
          <w:rFonts w:eastAsia="Calibri" w:cs="Times New Roman"/>
          <w:color w:val="000009"/>
          <w:spacing w:val="-13"/>
          <w:lang w:val="sr-Cyrl-RS"/>
        </w:rPr>
        <w:t xml:space="preserve"> </w:t>
      </w:r>
      <w:r w:rsidRPr="00A51E17">
        <w:rPr>
          <w:rFonts w:eastAsia="Calibri" w:cs="Times New Roman"/>
          <w:color w:val="000009"/>
          <w:lang w:val="sr-Cyrl-RS"/>
        </w:rPr>
        <w:t>сијалица</w:t>
      </w:r>
      <w:r w:rsidRPr="00A51E17">
        <w:rPr>
          <w:rFonts w:eastAsia="Calibri" w:cs="Times New Roman"/>
          <w:color w:val="000009"/>
          <w:spacing w:val="-13"/>
          <w:lang w:val="sr-Cyrl-RS"/>
        </w:rPr>
        <w:t xml:space="preserve"> </w:t>
      </w:r>
      <w:r w:rsidRPr="00A51E17">
        <w:rPr>
          <w:rFonts w:eastAsia="Calibri" w:cs="Times New Roman"/>
          <w:color w:val="000009"/>
          <w:lang w:val="sr-Cyrl-RS"/>
        </w:rPr>
        <w:t>и/или</w:t>
      </w:r>
      <w:r w:rsidRPr="00A51E17">
        <w:rPr>
          <w:rFonts w:eastAsia="Calibri" w:cs="Times New Roman"/>
          <w:color w:val="000009"/>
          <w:spacing w:val="-12"/>
          <w:lang w:val="sr-Cyrl-RS"/>
        </w:rPr>
        <w:t xml:space="preserve"> </w:t>
      </w:r>
      <w:r w:rsidRPr="00A51E17">
        <w:rPr>
          <w:rFonts w:eastAsia="Calibri" w:cs="Times New Roman"/>
          <w:color w:val="000009"/>
          <w:lang w:val="sr-Cyrl-RS"/>
        </w:rPr>
        <w:t>светиљки</w:t>
      </w:r>
      <w:r w:rsidRPr="00A51E17">
        <w:rPr>
          <w:rFonts w:eastAsia="Calibri" w:cs="Times New Roman"/>
          <w:color w:val="000009"/>
          <w:spacing w:val="-12"/>
          <w:lang w:val="sr-Cyrl-RS"/>
        </w:rPr>
        <w:t xml:space="preserve"> </w:t>
      </w:r>
      <w:r w:rsidRPr="00A51E17">
        <w:rPr>
          <w:rFonts w:eastAsia="Calibri" w:cs="Times New Roman"/>
          <w:color w:val="000009"/>
          <w:lang w:val="sr-Cyrl-RS"/>
        </w:rPr>
        <w:t>у</w:t>
      </w:r>
      <w:r w:rsidRPr="00A51E17">
        <w:rPr>
          <w:rFonts w:eastAsia="Calibri" w:cs="Times New Roman"/>
          <w:color w:val="000009"/>
          <w:spacing w:val="-12"/>
          <w:lang w:val="sr-Cyrl-RS"/>
        </w:rPr>
        <w:t xml:space="preserve"> </w:t>
      </w:r>
      <w:r w:rsidRPr="00A51E17">
        <w:rPr>
          <w:rFonts w:eastAsia="Calibri" w:cs="Times New Roman"/>
          <w:color w:val="000009"/>
          <w:lang w:val="sr-Cyrl-RS"/>
        </w:rPr>
        <w:t>случајевима</w:t>
      </w:r>
      <w:r w:rsidRPr="00A51E17">
        <w:rPr>
          <w:rFonts w:eastAsia="Calibri" w:cs="Times New Roman"/>
          <w:color w:val="000009"/>
          <w:spacing w:val="-13"/>
          <w:lang w:val="sr-Cyrl-RS"/>
        </w:rPr>
        <w:t xml:space="preserve"> </w:t>
      </w:r>
      <w:r w:rsidRPr="00A51E17">
        <w:rPr>
          <w:rFonts w:eastAsia="Calibri" w:cs="Times New Roman"/>
          <w:color w:val="000009"/>
          <w:lang w:val="sr-Cyrl-RS"/>
        </w:rPr>
        <w:t>лома</w:t>
      </w:r>
      <w:r w:rsidRPr="00A51E17">
        <w:rPr>
          <w:rFonts w:eastAsia="Calibri" w:cs="Times New Roman"/>
          <w:color w:val="000009"/>
          <w:spacing w:val="-11"/>
          <w:lang w:val="sr-Cyrl-RS"/>
        </w:rPr>
        <w:t xml:space="preserve"> </w:t>
      </w:r>
      <w:r w:rsidRPr="00A51E17">
        <w:rPr>
          <w:rFonts w:eastAsia="Calibri" w:cs="Times New Roman"/>
          <w:color w:val="000009"/>
          <w:lang w:val="sr-Cyrl-RS"/>
        </w:rPr>
        <w:t>или</w:t>
      </w:r>
      <w:r w:rsidRPr="00A51E17">
        <w:rPr>
          <w:rFonts w:eastAsia="Calibri" w:cs="Times New Roman"/>
          <w:color w:val="000009"/>
          <w:spacing w:val="-12"/>
          <w:lang w:val="sr-Cyrl-RS"/>
        </w:rPr>
        <w:t xml:space="preserve"> </w:t>
      </w:r>
      <w:r w:rsidRPr="00A51E17">
        <w:rPr>
          <w:rFonts w:eastAsia="Calibri" w:cs="Times New Roman"/>
          <w:color w:val="000009"/>
          <w:lang w:val="sr-Cyrl-RS"/>
        </w:rPr>
        <w:t>оштећења</w:t>
      </w:r>
      <w:r w:rsidRPr="00A51E17">
        <w:rPr>
          <w:rFonts w:eastAsia="Calibri" w:cs="Times New Roman"/>
          <w:color w:val="000009"/>
          <w:spacing w:val="-13"/>
          <w:lang w:val="sr-Cyrl-RS"/>
        </w:rPr>
        <w:t xml:space="preserve"> </w:t>
      </w:r>
      <w:r w:rsidRPr="00A51E17">
        <w:rPr>
          <w:rFonts w:eastAsia="Calibri" w:cs="Times New Roman"/>
          <w:color w:val="000009"/>
          <w:lang w:val="sr-Cyrl-RS"/>
        </w:rPr>
        <w:t>који нису последица активности Добављача (оштећење од непознатих лица, оштећења услед временских неприлика и сл.) или монтажа нове светиљке по захтеву</w:t>
      </w:r>
      <w:r w:rsidRPr="00A51E17">
        <w:rPr>
          <w:rFonts w:eastAsia="Calibri" w:cs="Times New Roman"/>
          <w:color w:val="000009"/>
          <w:spacing w:val="-13"/>
          <w:lang w:val="sr-Cyrl-RS"/>
        </w:rPr>
        <w:t xml:space="preserve"> </w:t>
      </w:r>
      <w:r w:rsidRPr="00A51E17">
        <w:rPr>
          <w:rFonts w:eastAsia="Calibri" w:cs="Times New Roman"/>
          <w:color w:val="000009"/>
          <w:lang w:val="sr-Cyrl-RS"/>
        </w:rPr>
        <w:t>Наручиоца.</w:t>
      </w:r>
    </w:p>
    <w:p w14:paraId="546CF253" w14:textId="77777777" w:rsidR="00CB46E7" w:rsidRPr="00A51E17" w:rsidRDefault="00CB46E7" w:rsidP="00CB46E7">
      <w:pPr>
        <w:widowControl w:val="0"/>
        <w:spacing w:before="8" w:after="0" w:line="240" w:lineRule="auto"/>
        <w:rPr>
          <w:rFonts w:eastAsia="Calibri" w:cs="Calibri"/>
          <w:lang w:val="sr-Cyrl-RS"/>
        </w:rPr>
      </w:pPr>
    </w:p>
    <w:p w14:paraId="7299484B" w14:textId="77777777" w:rsidR="00CB46E7" w:rsidRPr="003927EC" w:rsidRDefault="00CB46E7" w:rsidP="00CB46E7">
      <w:pPr>
        <w:widowControl w:val="0"/>
        <w:spacing w:after="0" w:line="240" w:lineRule="auto"/>
        <w:ind w:left="100" w:right="113"/>
        <w:jc w:val="both"/>
        <w:rPr>
          <w:rFonts w:eastAsia="Calibri" w:cs="Calibri"/>
          <w:lang w:val="sr-Cyrl-RS"/>
        </w:rPr>
      </w:pPr>
      <w:r w:rsidRPr="003927EC">
        <w:rPr>
          <w:rFonts w:eastAsia="Calibri" w:cs="Calibri"/>
          <w:b/>
          <w:bCs/>
          <w:lang w:val="sr-Cyrl-RS"/>
        </w:rPr>
        <w:t>Накнада за Интервентно одржавање, која обухвата нето цену транспорта, набавк</w:t>
      </w:r>
      <w:r w:rsidRPr="003927EC">
        <w:rPr>
          <w:rFonts w:eastAsia="Calibri" w:cs="Calibri"/>
          <w:b/>
          <w:bCs/>
          <w:lang w:val="en-US"/>
        </w:rPr>
        <w:t>e</w:t>
      </w:r>
      <w:r w:rsidRPr="003927EC">
        <w:rPr>
          <w:rFonts w:eastAsia="Calibri" w:cs="Calibri"/>
          <w:b/>
          <w:bCs/>
          <w:lang w:val="sr-Cyrl-RS"/>
        </w:rPr>
        <w:t>, монтаже и гаранцију</w:t>
      </w:r>
      <w:r w:rsidRPr="003927EC">
        <w:rPr>
          <w:rFonts w:eastAsia="Calibri" w:cs="Calibri"/>
          <w:b/>
          <w:bCs/>
          <w:spacing w:val="-8"/>
          <w:lang w:val="sr-Cyrl-RS"/>
        </w:rPr>
        <w:t xml:space="preserve"> </w:t>
      </w:r>
      <w:r w:rsidRPr="003927EC">
        <w:rPr>
          <w:rFonts w:eastAsia="Calibri" w:cs="Calibri"/>
          <w:b/>
          <w:bCs/>
          <w:lang w:val="sr-Cyrl-RS"/>
        </w:rPr>
        <w:t>на</w:t>
      </w:r>
      <w:r w:rsidRPr="003927EC">
        <w:rPr>
          <w:rFonts w:eastAsia="Calibri" w:cs="Calibri"/>
          <w:b/>
          <w:bCs/>
          <w:spacing w:val="-8"/>
          <w:lang w:val="sr-Cyrl-RS"/>
        </w:rPr>
        <w:t xml:space="preserve"> </w:t>
      </w:r>
      <w:r w:rsidRPr="003927EC">
        <w:rPr>
          <w:rFonts w:eastAsia="Calibri" w:cs="Calibri"/>
          <w:b/>
          <w:bCs/>
          <w:lang w:val="en-US"/>
        </w:rPr>
        <w:t>LED</w:t>
      </w:r>
      <w:r w:rsidRPr="003927EC">
        <w:rPr>
          <w:rFonts w:eastAsia="Calibri" w:cs="Calibri"/>
          <w:b/>
          <w:bCs/>
          <w:spacing w:val="-9"/>
          <w:lang w:val="sr-Cyrl-RS"/>
        </w:rPr>
        <w:t xml:space="preserve"> </w:t>
      </w:r>
      <w:r w:rsidRPr="003927EC">
        <w:rPr>
          <w:rFonts w:eastAsia="Calibri" w:cs="Calibri"/>
          <w:b/>
          <w:bCs/>
          <w:lang w:val="sr-Cyrl-RS"/>
        </w:rPr>
        <w:t>светиљке</w:t>
      </w:r>
      <w:r w:rsidRPr="003927EC">
        <w:rPr>
          <w:rFonts w:eastAsia="Calibri" w:cs="Calibri"/>
          <w:b/>
          <w:bCs/>
          <w:spacing w:val="-6"/>
          <w:lang w:val="sr-Cyrl-RS"/>
        </w:rPr>
        <w:t xml:space="preserve"> </w:t>
      </w:r>
      <w:r w:rsidRPr="003927EC">
        <w:rPr>
          <w:rFonts w:eastAsia="Calibri" w:cs="Calibri"/>
          <w:lang w:val="sr-Cyrl-RS"/>
        </w:rPr>
        <w:t>до</w:t>
      </w:r>
      <w:r w:rsidRPr="003927EC">
        <w:rPr>
          <w:rFonts w:eastAsia="Calibri" w:cs="Calibri"/>
          <w:spacing w:val="-8"/>
          <w:lang w:val="sr-Cyrl-RS"/>
        </w:rPr>
        <w:t xml:space="preserve"> </w:t>
      </w:r>
      <w:r w:rsidRPr="003927EC">
        <w:rPr>
          <w:rFonts w:eastAsia="Calibri" w:cs="Calibri"/>
          <w:lang w:val="sr-Cyrl-RS"/>
        </w:rPr>
        <w:t>истека</w:t>
      </w:r>
      <w:r w:rsidRPr="003927EC">
        <w:rPr>
          <w:rFonts w:eastAsia="Calibri" w:cs="Calibri"/>
          <w:spacing w:val="-9"/>
          <w:lang w:val="sr-Cyrl-RS"/>
        </w:rPr>
        <w:t xml:space="preserve"> </w:t>
      </w:r>
      <w:r w:rsidRPr="003927EC">
        <w:rPr>
          <w:rFonts w:eastAsia="Calibri" w:cs="Calibri"/>
          <w:lang w:val="sr-Cyrl-RS"/>
        </w:rPr>
        <w:t>периода</w:t>
      </w:r>
      <w:r w:rsidRPr="003927EC">
        <w:rPr>
          <w:rFonts w:eastAsia="Calibri" w:cs="Calibri"/>
          <w:spacing w:val="-9"/>
          <w:lang w:val="sr-Cyrl-RS"/>
        </w:rPr>
        <w:t xml:space="preserve"> </w:t>
      </w:r>
      <w:r w:rsidRPr="003927EC">
        <w:rPr>
          <w:rFonts w:eastAsia="Calibri" w:cs="Calibri"/>
          <w:lang w:val="sr-Cyrl-RS"/>
        </w:rPr>
        <w:t>гарантовања</w:t>
      </w:r>
      <w:r w:rsidRPr="003927EC">
        <w:rPr>
          <w:rFonts w:eastAsia="Calibri" w:cs="Calibri"/>
          <w:spacing w:val="-9"/>
          <w:lang w:val="sr-Cyrl-RS"/>
        </w:rPr>
        <w:t xml:space="preserve"> </w:t>
      </w:r>
      <w:r w:rsidRPr="003927EC">
        <w:rPr>
          <w:rFonts w:eastAsia="Calibri" w:cs="Calibri"/>
          <w:lang w:val="sr-Cyrl-RS"/>
        </w:rPr>
        <w:t>у</w:t>
      </w:r>
      <w:r w:rsidRPr="003927EC">
        <w:rPr>
          <w:rFonts w:eastAsia="Calibri" w:cs="Calibri"/>
          <w:spacing w:val="-6"/>
          <w:lang w:val="sr-Cyrl-RS"/>
        </w:rPr>
        <w:t xml:space="preserve"> </w:t>
      </w:r>
      <w:r w:rsidRPr="003927EC">
        <w:rPr>
          <w:rFonts w:eastAsia="Calibri" w:cs="Calibri"/>
          <w:lang w:val="sr-Cyrl-RS"/>
        </w:rPr>
        <w:t>номиналном</w:t>
      </w:r>
      <w:r w:rsidRPr="003927EC">
        <w:rPr>
          <w:rFonts w:eastAsia="Calibri" w:cs="Calibri"/>
          <w:spacing w:val="-9"/>
          <w:lang w:val="sr-Cyrl-RS"/>
        </w:rPr>
        <w:t xml:space="preserve"> </w:t>
      </w:r>
      <w:r w:rsidRPr="003927EC">
        <w:rPr>
          <w:rFonts w:eastAsia="Calibri" w:cs="Calibri"/>
          <w:lang w:val="sr-Cyrl-RS"/>
        </w:rPr>
        <w:t>износу</w:t>
      </w:r>
      <w:r w:rsidRPr="003927EC">
        <w:rPr>
          <w:rFonts w:eastAsia="Calibri" w:cs="Calibri"/>
          <w:spacing w:val="-6"/>
          <w:lang w:val="sr-Cyrl-RS"/>
        </w:rPr>
        <w:t xml:space="preserve"> </w:t>
      </w:r>
      <w:r w:rsidRPr="003927EC">
        <w:rPr>
          <w:rFonts w:eastAsia="Calibri" w:cs="Calibri"/>
          <w:lang w:val="sr-Cyrl-RS"/>
        </w:rPr>
        <w:t>просечну</w:t>
      </w:r>
      <w:r w:rsidRPr="003927EC">
        <w:rPr>
          <w:rFonts w:eastAsia="Calibri" w:cs="Calibri"/>
          <w:spacing w:val="-8"/>
          <w:lang w:val="sr-Cyrl-RS"/>
        </w:rPr>
        <w:t xml:space="preserve"> </w:t>
      </w:r>
      <w:r w:rsidRPr="003927EC">
        <w:rPr>
          <w:rFonts w:eastAsia="Calibri" w:cs="Calibri"/>
          <w:lang w:val="sr-Cyrl-RS"/>
        </w:rPr>
        <w:t>цену</w:t>
      </w:r>
      <w:r w:rsidRPr="003927EC">
        <w:rPr>
          <w:rFonts w:eastAsia="Calibri" w:cs="Calibri"/>
          <w:spacing w:val="-8"/>
          <w:lang w:val="sr-Cyrl-RS"/>
        </w:rPr>
        <w:t xml:space="preserve"> </w:t>
      </w:r>
      <w:r w:rsidRPr="003927EC">
        <w:rPr>
          <w:rFonts w:eastAsia="Calibri" w:cs="Calibri"/>
          <w:lang w:val="sr-Cyrl-RS"/>
        </w:rPr>
        <w:t>по светиљци  од 279€ (еура)  са свим</w:t>
      </w:r>
      <w:r w:rsidRPr="003927EC">
        <w:rPr>
          <w:rFonts w:eastAsia="Calibri" w:cs="Calibri"/>
          <w:spacing w:val="-9"/>
          <w:lang w:val="sr-Cyrl-RS"/>
        </w:rPr>
        <w:t xml:space="preserve"> </w:t>
      </w:r>
      <w:r w:rsidRPr="003927EC">
        <w:rPr>
          <w:rFonts w:eastAsia="Calibri" w:cs="Calibri"/>
          <w:lang w:val="sr-Cyrl-RS"/>
        </w:rPr>
        <w:t>трошковима.</w:t>
      </w:r>
    </w:p>
    <w:p w14:paraId="7D7765E5" w14:textId="77777777" w:rsidR="00CB46E7" w:rsidRPr="003927EC" w:rsidRDefault="00CB46E7" w:rsidP="00CB46E7">
      <w:pPr>
        <w:widowControl w:val="0"/>
        <w:spacing w:before="5" w:after="0" w:line="240" w:lineRule="auto"/>
        <w:rPr>
          <w:rFonts w:eastAsia="Calibri" w:cs="Calibri"/>
          <w:lang w:val="sr-Cyrl-RS"/>
        </w:rPr>
      </w:pPr>
    </w:p>
    <w:p w14:paraId="688CFDBF" w14:textId="77777777" w:rsidR="00CB46E7" w:rsidRPr="00A51E17" w:rsidRDefault="00CB46E7" w:rsidP="00CB46E7">
      <w:pPr>
        <w:widowControl w:val="0"/>
        <w:spacing w:after="0" w:line="266" w:lineRule="exact"/>
        <w:ind w:left="100" w:right="115"/>
        <w:jc w:val="both"/>
        <w:rPr>
          <w:rFonts w:eastAsia="Calibri" w:cs="Calibri"/>
          <w:lang w:val="sr-Cyrl-RS"/>
        </w:rPr>
      </w:pPr>
      <w:r w:rsidRPr="003927EC">
        <w:rPr>
          <w:rFonts w:eastAsia="Calibri" w:cs="Times New Roman"/>
          <w:b/>
          <w:lang w:val="sr-Cyrl-RS"/>
        </w:rPr>
        <w:t xml:space="preserve">Додатна накнада </w:t>
      </w:r>
      <w:r w:rsidRPr="003927EC">
        <w:rPr>
          <w:rFonts w:eastAsia="Calibri" w:cs="Times New Roman"/>
          <w:lang w:val="sr-Cyrl-RS"/>
        </w:rPr>
        <w:t>износи 50% остварене Додатне уштеде у Обрачунском периоду, како је то показано применом М&amp;В Плана и како је регулисано чланом 10.2 Модела уговора (поглавље</w:t>
      </w:r>
      <w:r w:rsidRPr="003927EC">
        <w:rPr>
          <w:rFonts w:eastAsia="Calibri" w:cs="Times New Roman"/>
          <w:spacing w:val="-19"/>
          <w:lang w:val="sr-Cyrl-RS"/>
        </w:rPr>
        <w:t xml:space="preserve"> </w:t>
      </w:r>
      <w:r w:rsidRPr="003927EC">
        <w:rPr>
          <w:rFonts w:eastAsia="Calibri" w:cs="Times New Roman"/>
          <w:lang w:val="en-US"/>
        </w:rPr>
        <w:t>VIII</w:t>
      </w:r>
      <w:r w:rsidRPr="003927EC">
        <w:rPr>
          <w:rFonts w:eastAsia="Calibri" w:cs="Times New Roman"/>
          <w:lang w:val="sr-Cyrl-RS"/>
        </w:rPr>
        <w:t>).</w:t>
      </w:r>
    </w:p>
    <w:p w14:paraId="03EF7676" w14:textId="77777777" w:rsidR="00CB46E7" w:rsidRPr="00A51E17" w:rsidRDefault="00CB46E7" w:rsidP="00CB46E7">
      <w:pPr>
        <w:widowControl w:val="0"/>
        <w:spacing w:before="2" w:after="0" w:line="240" w:lineRule="auto"/>
        <w:rPr>
          <w:rFonts w:eastAsia="Calibri" w:cs="Calibri"/>
          <w:lang w:val="sr-Cyrl-RS"/>
        </w:rPr>
      </w:pPr>
    </w:p>
    <w:p w14:paraId="14A039D4" w14:textId="77777777" w:rsidR="00CB46E7" w:rsidRPr="00A51E17" w:rsidRDefault="00CB46E7" w:rsidP="00CB46E7">
      <w:pPr>
        <w:widowControl w:val="0"/>
        <w:spacing w:after="0" w:line="240" w:lineRule="auto"/>
        <w:ind w:left="100" w:right="113"/>
        <w:jc w:val="both"/>
        <w:rPr>
          <w:rFonts w:eastAsia="Calibri" w:cs="Calibri"/>
          <w:lang w:val="sr-Cyrl-RS"/>
        </w:rPr>
      </w:pPr>
      <w:r w:rsidRPr="00A51E17">
        <w:rPr>
          <w:rFonts w:eastAsia="Calibri" w:cs="Times New Roman"/>
          <w:b/>
          <w:lang w:val="sr-Cyrl-RS"/>
        </w:rPr>
        <w:t xml:space="preserve">Пенал за неостварене Гарантоване </w:t>
      </w:r>
      <w:r w:rsidRPr="00A51E17">
        <w:rPr>
          <w:rFonts w:eastAsia="Calibri" w:cs="Times New Roman"/>
          <w:lang w:val="sr-Cyrl-RS"/>
        </w:rPr>
        <w:t>уштеде је износ који је двоструко већи од износа</w:t>
      </w:r>
      <w:r w:rsidRPr="00A51E17">
        <w:rPr>
          <w:rFonts w:eastAsia="Calibri" w:cs="Times New Roman"/>
          <w:spacing w:val="-30"/>
          <w:lang w:val="sr-Cyrl-RS"/>
        </w:rPr>
        <w:t xml:space="preserve"> </w:t>
      </w:r>
      <w:r w:rsidRPr="00A51E17">
        <w:rPr>
          <w:rFonts w:eastAsia="Calibri" w:cs="Times New Roman"/>
          <w:lang w:val="sr-Cyrl-RS"/>
        </w:rPr>
        <w:t>неостварених Гарантованих</w:t>
      </w:r>
      <w:r w:rsidRPr="00A51E17">
        <w:rPr>
          <w:rFonts w:eastAsia="Calibri" w:cs="Times New Roman"/>
          <w:spacing w:val="-8"/>
          <w:lang w:val="sr-Cyrl-RS"/>
        </w:rPr>
        <w:t xml:space="preserve"> </w:t>
      </w:r>
      <w:r w:rsidRPr="00A51E17">
        <w:rPr>
          <w:rFonts w:eastAsia="Calibri" w:cs="Times New Roman"/>
          <w:lang w:val="sr-Cyrl-RS"/>
        </w:rPr>
        <w:t>уштеда</w:t>
      </w:r>
      <w:r w:rsidRPr="00A51E17">
        <w:rPr>
          <w:rFonts w:eastAsia="Calibri" w:cs="Times New Roman"/>
          <w:spacing w:val="-8"/>
          <w:lang w:val="sr-Cyrl-RS"/>
        </w:rPr>
        <w:t xml:space="preserve"> </w:t>
      </w:r>
      <w:r w:rsidRPr="00A51E17">
        <w:rPr>
          <w:rFonts w:eastAsia="Calibri" w:cs="Times New Roman"/>
          <w:lang w:val="sr-Cyrl-RS"/>
        </w:rPr>
        <w:t>из</w:t>
      </w:r>
      <w:r w:rsidRPr="00A51E17">
        <w:rPr>
          <w:rFonts w:eastAsia="Calibri" w:cs="Times New Roman"/>
          <w:spacing w:val="-7"/>
          <w:lang w:val="sr-Cyrl-RS"/>
        </w:rPr>
        <w:t xml:space="preserve"> </w:t>
      </w:r>
      <w:r w:rsidRPr="00A51E17">
        <w:rPr>
          <w:rFonts w:eastAsia="Calibri" w:cs="Times New Roman"/>
          <w:lang w:val="sr-Cyrl-RS"/>
        </w:rPr>
        <w:t>понуде,</w:t>
      </w:r>
      <w:r w:rsidRPr="00A51E17">
        <w:rPr>
          <w:rFonts w:eastAsia="Calibri" w:cs="Times New Roman"/>
          <w:spacing w:val="-10"/>
          <w:lang w:val="sr-Cyrl-RS"/>
        </w:rPr>
        <w:t xml:space="preserve"> </w:t>
      </w:r>
      <w:r w:rsidRPr="00A51E17">
        <w:rPr>
          <w:rFonts w:eastAsia="Calibri" w:cs="Times New Roman"/>
          <w:lang w:val="sr-Cyrl-RS"/>
        </w:rPr>
        <w:t>као</w:t>
      </w:r>
      <w:r w:rsidRPr="00A51E17">
        <w:rPr>
          <w:rFonts w:eastAsia="Calibri" w:cs="Times New Roman"/>
          <w:spacing w:val="-7"/>
          <w:lang w:val="sr-Cyrl-RS"/>
        </w:rPr>
        <w:t xml:space="preserve"> </w:t>
      </w:r>
      <w:r w:rsidRPr="00A51E17">
        <w:rPr>
          <w:rFonts w:eastAsia="Calibri" w:cs="Times New Roman"/>
          <w:lang w:val="sr-Cyrl-RS"/>
        </w:rPr>
        <w:t>што</w:t>
      </w:r>
      <w:r w:rsidRPr="00A51E17">
        <w:rPr>
          <w:rFonts w:eastAsia="Calibri" w:cs="Times New Roman"/>
          <w:spacing w:val="-7"/>
          <w:lang w:val="sr-Cyrl-RS"/>
        </w:rPr>
        <w:t xml:space="preserve"> </w:t>
      </w:r>
      <w:r w:rsidRPr="00A51E17">
        <w:rPr>
          <w:rFonts w:eastAsia="Calibri" w:cs="Times New Roman"/>
          <w:lang w:val="sr-Cyrl-RS"/>
        </w:rPr>
        <w:t>је</w:t>
      </w:r>
      <w:r w:rsidRPr="00A51E17">
        <w:rPr>
          <w:rFonts w:eastAsia="Calibri" w:cs="Times New Roman"/>
          <w:spacing w:val="-5"/>
          <w:lang w:val="sr-Cyrl-RS"/>
        </w:rPr>
        <w:t xml:space="preserve"> </w:t>
      </w:r>
      <w:r w:rsidRPr="00A51E17">
        <w:rPr>
          <w:rFonts w:eastAsia="Calibri" w:cs="Times New Roman"/>
          <w:lang w:val="sr-Cyrl-RS"/>
        </w:rPr>
        <w:t>регулисано</w:t>
      </w:r>
      <w:r w:rsidRPr="00A51E17">
        <w:rPr>
          <w:rFonts w:eastAsia="Calibri" w:cs="Times New Roman"/>
          <w:spacing w:val="-4"/>
          <w:lang w:val="sr-Cyrl-RS"/>
        </w:rPr>
        <w:t xml:space="preserve"> </w:t>
      </w:r>
      <w:r w:rsidRPr="00A51E17">
        <w:rPr>
          <w:rFonts w:eastAsia="Calibri" w:cs="Times New Roman"/>
          <w:lang w:val="sr-Cyrl-RS"/>
        </w:rPr>
        <w:t>чланом</w:t>
      </w:r>
      <w:r w:rsidRPr="00A51E17">
        <w:rPr>
          <w:rFonts w:eastAsia="Calibri" w:cs="Times New Roman"/>
          <w:spacing w:val="-11"/>
          <w:lang w:val="sr-Cyrl-RS"/>
        </w:rPr>
        <w:t xml:space="preserve"> </w:t>
      </w:r>
      <w:r w:rsidRPr="00A51E17">
        <w:rPr>
          <w:rFonts w:eastAsia="Calibri" w:cs="Times New Roman"/>
          <w:lang w:val="sr-Cyrl-RS"/>
        </w:rPr>
        <w:t>10.6</w:t>
      </w:r>
      <w:r w:rsidRPr="00A51E17">
        <w:rPr>
          <w:rFonts w:eastAsia="Calibri" w:cs="Times New Roman"/>
          <w:spacing w:val="-7"/>
          <w:lang w:val="sr-Cyrl-RS"/>
        </w:rPr>
        <w:t xml:space="preserve"> </w:t>
      </w:r>
      <w:r w:rsidRPr="00A51E17">
        <w:rPr>
          <w:rFonts w:eastAsia="Calibri" w:cs="Times New Roman"/>
          <w:lang w:val="sr-Cyrl-RS"/>
        </w:rPr>
        <w:t>Модела</w:t>
      </w:r>
      <w:r w:rsidRPr="00A51E17">
        <w:rPr>
          <w:rFonts w:eastAsia="Calibri" w:cs="Times New Roman"/>
          <w:spacing w:val="-10"/>
          <w:lang w:val="sr-Cyrl-RS"/>
        </w:rPr>
        <w:t xml:space="preserve"> </w:t>
      </w:r>
      <w:r w:rsidRPr="00A51E17">
        <w:rPr>
          <w:rFonts w:eastAsia="Calibri" w:cs="Times New Roman"/>
          <w:lang w:val="sr-Cyrl-RS"/>
        </w:rPr>
        <w:t>уговора</w:t>
      </w:r>
      <w:r w:rsidRPr="00A51E17">
        <w:rPr>
          <w:rFonts w:eastAsia="Calibri" w:cs="Times New Roman"/>
          <w:spacing w:val="-8"/>
          <w:lang w:val="sr-Cyrl-RS"/>
        </w:rPr>
        <w:t xml:space="preserve"> </w:t>
      </w:r>
      <w:r w:rsidRPr="00A51E17">
        <w:rPr>
          <w:rFonts w:eastAsia="Calibri" w:cs="Times New Roman"/>
          <w:lang w:val="sr-Cyrl-RS"/>
        </w:rPr>
        <w:t>(поглавље</w:t>
      </w:r>
      <w:r w:rsidRPr="00A51E17">
        <w:rPr>
          <w:rFonts w:eastAsia="Calibri" w:cs="Times New Roman"/>
          <w:spacing w:val="-5"/>
          <w:lang w:val="sr-Cyrl-RS"/>
        </w:rPr>
        <w:t xml:space="preserve"> </w:t>
      </w:r>
      <w:r w:rsidRPr="00A51E17">
        <w:rPr>
          <w:rFonts w:eastAsia="Calibri" w:cs="Times New Roman"/>
          <w:lang w:val="en-US"/>
        </w:rPr>
        <w:t>VIII</w:t>
      </w:r>
      <w:r w:rsidRPr="00A51E17">
        <w:rPr>
          <w:rFonts w:eastAsia="Calibri" w:cs="Times New Roman"/>
          <w:lang w:val="sr-Cyrl-RS"/>
        </w:rPr>
        <w:t>).</w:t>
      </w:r>
    </w:p>
    <w:p w14:paraId="61D72CE4" w14:textId="77777777" w:rsidR="00CB46E7" w:rsidRPr="00A51E17" w:rsidRDefault="00CB46E7" w:rsidP="00CB46E7">
      <w:pPr>
        <w:widowControl w:val="0"/>
        <w:spacing w:before="8" w:after="0" w:line="240" w:lineRule="auto"/>
        <w:rPr>
          <w:rFonts w:eastAsia="Calibri" w:cs="Calibri"/>
          <w:lang w:val="sr-Cyrl-RS"/>
        </w:rPr>
      </w:pPr>
    </w:p>
    <w:p w14:paraId="16E20D7C" w14:textId="5362CC0C" w:rsidR="00CB46E7" w:rsidRDefault="00CB46E7" w:rsidP="00CB46E7">
      <w:pPr>
        <w:widowControl w:val="0"/>
        <w:spacing w:after="0" w:line="240" w:lineRule="auto"/>
        <w:ind w:left="100" w:right="115"/>
        <w:jc w:val="both"/>
        <w:rPr>
          <w:rFonts w:eastAsia="Calibri" w:cs="Times New Roman"/>
          <w:lang w:val="sr-Cyrl-RS"/>
        </w:rPr>
      </w:pPr>
      <w:r w:rsidRPr="00A51E17">
        <w:rPr>
          <w:rFonts w:eastAsia="Calibri" w:cs="Times New Roman"/>
          <w:b/>
          <w:lang w:val="sr-Cyrl-RS"/>
        </w:rPr>
        <w:t xml:space="preserve">Пенал за лош квалитет одржавања </w:t>
      </w:r>
      <w:r w:rsidRPr="00A51E17">
        <w:rPr>
          <w:rFonts w:eastAsia="Calibri" w:cs="Times New Roman"/>
          <w:lang w:val="sr-Cyrl-RS"/>
        </w:rPr>
        <w:t>утврђује се на основу броја неисправних светиљки, изнад дозвољеног максимума, и двоструких трошкова г</w:t>
      </w:r>
      <w:r w:rsidRPr="00A51E17">
        <w:rPr>
          <w:rFonts w:eastAsia="Calibri" w:cs="Times New Roman"/>
          <w:lang w:val="en-US"/>
        </w:rPr>
        <w:t>o</w:t>
      </w:r>
      <w:r w:rsidRPr="00A51E17">
        <w:rPr>
          <w:rFonts w:eastAsia="Calibri" w:cs="Times New Roman"/>
          <w:lang w:val="sr-Cyrl-RS"/>
        </w:rPr>
        <w:t>дишњ</w:t>
      </w:r>
      <w:r w:rsidRPr="00A51E17">
        <w:rPr>
          <w:rFonts w:eastAsia="Calibri" w:cs="Times New Roman"/>
          <w:lang w:val="en-US"/>
        </w:rPr>
        <w:t>e</w:t>
      </w:r>
      <w:r w:rsidRPr="00A51E17">
        <w:rPr>
          <w:rFonts w:eastAsia="Calibri" w:cs="Times New Roman"/>
          <w:lang w:val="sr-Cyrl-RS"/>
        </w:rPr>
        <w:t xml:space="preserve">г </w:t>
      </w:r>
      <w:r w:rsidRPr="00A51E17">
        <w:rPr>
          <w:rFonts w:eastAsia="Calibri" w:cs="Times New Roman"/>
          <w:lang w:val="en-US"/>
        </w:rPr>
        <w:t>o</w:t>
      </w:r>
      <w:r w:rsidRPr="00A51E17">
        <w:rPr>
          <w:rFonts w:eastAsia="Calibri" w:cs="Times New Roman"/>
          <w:lang w:val="sr-Cyrl-RS"/>
        </w:rPr>
        <w:t>држ</w:t>
      </w:r>
      <w:r w:rsidRPr="00A51E17">
        <w:rPr>
          <w:rFonts w:eastAsia="Calibri" w:cs="Times New Roman"/>
          <w:lang w:val="en-US"/>
        </w:rPr>
        <w:t>a</w:t>
      </w:r>
      <w:r w:rsidRPr="00A51E17">
        <w:rPr>
          <w:rFonts w:eastAsia="Calibri" w:cs="Times New Roman"/>
          <w:lang w:val="sr-Cyrl-RS"/>
        </w:rPr>
        <w:t>в</w:t>
      </w:r>
      <w:r w:rsidRPr="00A51E17">
        <w:rPr>
          <w:rFonts w:eastAsia="Calibri" w:cs="Times New Roman"/>
          <w:lang w:val="en-US"/>
        </w:rPr>
        <w:t>a</w:t>
      </w:r>
      <w:r w:rsidRPr="00A51E17">
        <w:rPr>
          <w:rFonts w:eastAsia="Calibri" w:cs="Times New Roman"/>
          <w:lang w:val="sr-Cyrl-RS"/>
        </w:rPr>
        <w:t>њ</w:t>
      </w:r>
      <w:r w:rsidRPr="00A51E17">
        <w:rPr>
          <w:rFonts w:eastAsia="Calibri" w:cs="Times New Roman"/>
          <w:lang w:val="en-US"/>
        </w:rPr>
        <w:t>a</w:t>
      </w:r>
      <w:r w:rsidRPr="00A51E17">
        <w:rPr>
          <w:rFonts w:eastAsia="Calibri" w:cs="Times New Roman"/>
          <w:lang w:val="sr-Cyrl-RS"/>
        </w:rPr>
        <w:t xml:space="preserve"> п</w:t>
      </w:r>
      <w:r w:rsidRPr="00A51E17">
        <w:rPr>
          <w:rFonts w:eastAsia="Calibri" w:cs="Times New Roman"/>
          <w:lang w:val="en-US"/>
        </w:rPr>
        <w:t>o</w:t>
      </w:r>
      <w:r w:rsidRPr="00A51E17">
        <w:rPr>
          <w:rFonts w:eastAsia="Calibri" w:cs="Times New Roman"/>
          <w:lang w:val="sr-Cyrl-RS"/>
        </w:rPr>
        <w:t xml:space="preserve"> светиљки на основу понуде Извршиоца, као што је регулисано чланом 10.6 Модела уговора (поглавље</w:t>
      </w:r>
      <w:r w:rsidRPr="00A51E17">
        <w:rPr>
          <w:rFonts w:eastAsia="Calibri" w:cs="Times New Roman"/>
          <w:spacing w:val="-14"/>
          <w:lang w:val="sr-Cyrl-RS"/>
        </w:rPr>
        <w:t xml:space="preserve"> </w:t>
      </w:r>
      <w:r w:rsidRPr="00A51E17">
        <w:rPr>
          <w:rFonts w:eastAsia="Calibri" w:cs="Times New Roman"/>
          <w:lang w:val="en-US"/>
        </w:rPr>
        <w:t>VIII</w:t>
      </w:r>
      <w:r w:rsidRPr="00A51E17">
        <w:rPr>
          <w:rFonts w:eastAsia="Calibri" w:cs="Times New Roman"/>
          <w:lang w:val="sr-Cyrl-RS"/>
        </w:rPr>
        <w:t>).</w:t>
      </w:r>
    </w:p>
    <w:p w14:paraId="103ACD11" w14:textId="77777777" w:rsidR="00533222" w:rsidRPr="00A51E17" w:rsidRDefault="00533222" w:rsidP="00CB46E7">
      <w:pPr>
        <w:widowControl w:val="0"/>
        <w:spacing w:after="0" w:line="240" w:lineRule="auto"/>
        <w:ind w:left="100" w:right="115"/>
        <w:jc w:val="both"/>
        <w:rPr>
          <w:rFonts w:eastAsia="Calibri" w:cs="Calibri"/>
          <w:lang w:val="sr-Cyrl-RS"/>
        </w:rPr>
      </w:pPr>
    </w:p>
    <w:p w14:paraId="792BFBAD" w14:textId="77777777" w:rsidR="00CB46E7" w:rsidRPr="00A51E17" w:rsidRDefault="00CB46E7" w:rsidP="00533222">
      <w:pPr>
        <w:pStyle w:val="Heading3"/>
      </w:pPr>
      <w:r w:rsidRPr="00A51E17">
        <w:t>9.1.2. Методологија за утврђивање остварене Уштеде енергије и Финансијске</w:t>
      </w:r>
      <w:r w:rsidRPr="00A51E17">
        <w:rPr>
          <w:spacing w:val="-27"/>
        </w:rPr>
        <w:t xml:space="preserve"> </w:t>
      </w:r>
      <w:r w:rsidRPr="00A51E17">
        <w:t>уштеде</w:t>
      </w:r>
    </w:p>
    <w:p w14:paraId="27630D71" w14:textId="77777777" w:rsidR="00CB46E7" w:rsidRPr="00A51E17" w:rsidRDefault="00CB46E7" w:rsidP="00CB46E7">
      <w:pPr>
        <w:widowControl w:val="0"/>
        <w:spacing w:before="5" w:after="0" w:line="240" w:lineRule="auto"/>
        <w:rPr>
          <w:rFonts w:eastAsia="Calibri" w:cs="Calibri"/>
          <w:b/>
          <w:bCs/>
          <w:lang w:val="sr-Cyrl-RS"/>
        </w:rPr>
      </w:pPr>
    </w:p>
    <w:p w14:paraId="1E07699E" w14:textId="77777777" w:rsidR="00CB46E7" w:rsidRPr="00A51E17" w:rsidRDefault="00CB46E7" w:rsidP="00CB46E7">
      <w:pPr>
        <w:widowControl w:val="0"/>
        <w:spacing w:after="0" w:line="240" w:lineRule="auto"/>
        <w:ind w:left="100" w:right="114"/>
        <w:jc w:val="both"/>
        <w:rPr>
          <w:rFonts w:eastAsia="Calibri" w:cs="Times New Roman"/>
          <w:lang w:val="sr-Cyrl-RS"/>
        </w:rPr>
      </w:pPr>
      <w:r w:rsidRPr="00A51E17">
        <w:rPr>
          <w:rFonts w:eastAsia="Calibri" w:cs="Times New Roman"/>
          <w:lang w:val="sr-Cyrl-RS"/>
        </w:rPr>
        <w:t>Утврђивање да ли је остварена Гарантована уштеда се ради за сваки Обрачунски период (период од 12 календарских месеци током Периода гарантовања) на основу предатог годишњег извештаја за М&amp;В који се припрема у складу са Планом МиВ и чл. 7.11 Модела</w:t>
      </w:r>
      <w:r w:rsidRPr="00A51E17">
        <w:rPr>
          <w:rFonts w:eastAsia="Calibri" w:cs="Times New Roman"/>
          <w:spacing w:val="-19"/>
          <w:lang w:val="sr-Cyrl-RS"/>
        </w:rPr>
        <w:t xml:space="preserve"> </w:t>
      </w:r>
      <w:r w:rsidRPr="00A51E17">
        <w:rPr>
          <w:rFonts w:eastAsia="Calibri" w:cs="Times New Roman"/>
          <w:lang w:val="sr-Cyrl-RS"/>
        </w:rPr>
        <w:t>уговора.</w:t>
      </w:r>
    </w:p>
    <w:p w14:paraId="1D6B8367" w14:textId="77777777" w:rsidR="00CB46E7" w:rsidRPr="00A51E17" w:rsidRDefault="00CB46E7" w:rsidP="00CB46E7">
      <w:pPr>
        <w:widowControl w:val="0"/>
        <w:spacing w:before="6" w:after="0" w:line="240" w:lineRule="auto"/>
        <w:rPr>
          <w:rFonts w:eastAsia="Calibri" w:cs="Calibri"/>
          <w:lang w:val="sr-Cyrl-RS"/>
        </w:rPr>
      </w:pPr>
    </w:p>
    <w:p w14:paraId="409CD851" w14:textId="77777777" w:rsidR="00CB46E7" w:rsidRPr="00A51E17" w:rsidRDefault="00CB46E7" w:rsidP="00CB46E7">
      <w:pPr>
        <w:widowControl w:val="0"/>
        <w:spacing w:after="0" w:line="240" w:lineRule="auto"/>
        <w:ind w:left="100" w:right="116"/>
        <w:jc w:val="both"/>
        <w:rPr>
          <w:rFonts w:eastAsia="Calibri" w:cs="Times New Roman"/>
          <w:lang w:val="sr-Cyrl-RS"/>
        </w:rPr>
      </w:pPr>
      <w:r w:rsidRPr="00A51E17">
        <w:rPr>
          <w:rFonts w:eastAsia="Calibri" w:cs="Times New Roman"/>
          <w:lang w:val="sr-Cyrl-RS"/>
        </w:rPr>
        <w:t>Понуда мора садржати предлог МиВ Плана као детаљни опис методологије обрачунавања Уштеде енергије и Финансијске уштеде за све</w:t>
      </w:r>
      <w:r w:rsidRPr="00A51E17">
        <w:rPr>
          <w:rFonts w:eastAsia="Calibri" w:cs="Times New Roman"/>
          <w:spacing w:val="-8"/>
          <w:lang w:val="sr-Cyrl-RS"/>
        </w:rPr>
        <w:t xml:space="preserve"> </w:t>
      </w:r>
      <w:r w:rsidRPr="00A51E17">
        <w:rPr>
          <w:rFonts w:eastAsia="Calibri" w:cs="Times New Roman"/>
          <w:lang w:val="sr-Cyrl-RS"/>
        </w:rPr>
        <w:t>МУЕ.</w:t>
      </w:r>
    </w:p>
    <w:p w14:paraId="5C23635B" w14:textId="77777777" w:rsidR="00CB46E7" w:rsidRPr="00A51E17" w:rsidRDefault="00CB46E7" w:rsidP="00CB46E7">
      <w:pPr>
        <w:widowControl w:val="0"/>
        <w:spacing w:before="11" w:after="0" w:line="240" w:lineRule="auto"/>
        <w:rPr>
          <w:rFonts w:eastAsia="Calibri" w:cs="Calibri"/>
          <w:lang w:val="sr-Cyrl-RS"/>
        </w:rPr>
      </w:pPr>
    </w:p>
    <w:p w14:paraId="54A78248" w14:textId="77777777" w:rsidR="00CB46E7" w:rsidRPr="00A51E17" w:rsidRDefault="00CB46E7" w:rsidP="00533222">
      <w:pPr>
        <w:pStyle w:val="Heading3"/>
      </w:pPr>
      <w:r w:rsidRPr="00A51E17">
        <w:t>9.1.3. Референтна цена</w:t>
      </w:r>
      <w:r w:rsidRPr="00A51E17">
        <w:rPr>
          <w:spacing w:val="-15"/>
        </w:rPr>
        <w:t xml:space="preserve"> </w:t>
      </w:r>
      <w:r w:rsidRPr="00A51E17">
        <w:t>енергије</w:t>
      </w:r>
    </w:p>
    <w:p w14:paraId="393DF766" w14:textId="77777777" w:rsidR="00CB46E7" w:rsidRPr="00A51E17" w:rsidRDefault="00CB46E7" w:rsidP="00CB46E7">
      <w:pPr>
        <w:widowControl w:val="0"/>
        <w:spacing w:before="5" w:after="0" w:line="240" w:lineRule="auto"/>
        <w:rPr>
          <w:rFonts w:eastAsia="Calibri" w:cs="Calibri"/>
          <w:b/>
          <w:bCs/>
          <w:lang w:val="sr-Cyrl-RS"/>
        </w:rPr>
      </w:pPr>
    </w:p>
    <w:p w14:paraId="1948C578" w14:textId="7F1209B6" w:rsidR="00E0469C" w:rsidRPr="003927EC" w:rsidRDefault="00E0469C" w:rsidP="00E0469C">
      <w:pPr>
        <w:widowControl w:val="0"/>
        <w:spacing w:after="0" w:line="240" w:lineRule="auto"/>
        <w:ind w:left="100" w:right="113"/>
        <w:jc w:val="both"/>
        <w:rPr>
          <w:rFonts w:eastAsia="Calibri" w:cs="Times New Roman"/>
          <w:lang w:val="sr-Cyrl-RS"/>
        </w:rPr>
      </w:pPr>
      <w:r w:rsidRPr="00B46F11">
        <w:rPr>
          <w:rFonts w:eastAsia="Calibri" w:cs="Times New Roman"/>
          <w:lang w:val="sr-Cyrl-RS"/>
        </w:rPr>
        <w:t xml:space="preserve">Референтна цена енергије током реализације Модела уговора (поглавље </w:t>
      </w:r>
      <w:r w:rsidRPr="00B46F11">
        <w:rPr>
          <w:rFonts w:eastAsia="Calibri" w:cs="Times New Roman"/>
          <w:lang w:val="en-US"/>
        </w:rPr>
        <w:t>VIII</w:t>
      </w:r>
      <w:r w:rsidRPr="00B46F11">
        <w:rPr>
          <w:rFonts w:eastAsia="Calibri" w:cs="Times New Roman"/>
          <w:lang w:val="sr-Cyrl-RS"/>
        </w:rPr>
        <w:t>) је нето цена која је примењена у овој конкурсној</w:t>
      </w:r>
      <w:r w:rsidR="00D91D0E" w:rsidRPr="00B46F11">
        <w:rPr>
          <w:rFonts w:eastAsia="Calibri" w:cs="Times New Roman"/>
          <w:lang w:val="sr-Cyrl-RS"/>
        </w:rPr>
        <w:t xml:space="preserve"> документацији</w:t>
      </w:r>
      <w:r w:rsidRPr="00B46F11">
        <w:rPr>
          <w:rFonts w:eastAsia="Calibri" w:cs="Times New Roman"/>
          <w:lang w:val="sr-Cyrl-RS"/>
        </w:rPr>
        <w:t xml:space="preserve"> за електричну енергију са трошковима приступа мрежи од </w:t>
      </w:r>
      <w:r w:rsidRPr="00B46F11">
        <w:rPr>
          <w:rFonts w:eastAsia="Calibri" w:cs="Times New Roman"/>
          <w:color w:val="000009"/>
          <w:lang w:val="sr-Cyrl-RS"/>
        </w:rPr>
        <w:t>8.</w:t>
      </w:r>
      <w:r w:rsidR="003801C8" w:rsidRPr="00B46F11">
        <w:rPr>
          <w:rFonts w:eastAsia="Calibri" w:cs="Times New Roman"/>
          <w:color w:val="000009"/>
          <w:lang w:val="sr-Cyrl-RS"/>
        </w:rPr>
        <w:t>0</w:t>
      </w:r>
      <w:r w:rsidR="003801C8" w:rsidRPr="00B46F11">
        <w:rPr>
          <w:rFonts w:eastAsia="Calibri" w:cs="Times New Roman"/>
          <w:color w:val="000009"/>
          <w:lang w:val="sr-Latn-RS"/>
        </w:rPr>
        <w:t>6</w:t>
      </w:r>
      <w:r w:rsidR="003801C8" w:rsidRPr="00B46F11">
        <w:rPr>
          <w:rFonts w:eastAsia="Calibri" w:cs="Times New Roman"/>
          <w:color w:val="000009"/>
          <w:lang w:val="sr-Cyrl-RS"/>
        </w:rPr>
        <w:t xml:space="preserve"> </w:t>
      </w:r>
      <w:r w:rsidRPr="00B46F11">
        <w:rPr>
          <w:rFonts w:eastAsia="Calibri" w:cs="Times New Roman"/>
          <w:lang w:val="sr-Cyrl-RS"/>
        </w:rPr>
        <w:t xml:space="preserve">динара </w:t>
      </w:r>
      <w:r w:rsidRPr="00B46F11">
        <w:rPr>
          <w:rFonts w:eastAsia="Calibri" w:cs="Times New Roman"/>
          <w:color w:val="000000" w:themeColor="text1"/>
          <w:lang w:val="sr-Cyrl-RS"/>
        </w:rPr>
        <w:t>(</w:t>
      </w:r>
      <w:r w:rsidR="008335EE">
        <w:rPr>
          <w:rFonts w:eastAsia="Calibri" w:cs="Times New Roman"/>
          <w:color w:val="000000" w:themeColor="text1"/>
          <w:lang w:val="sr-Latn-RS"/>
        </w:rPr>
        <w:t>0,0685</w:t>
      </w:r>
      <w:r w:rsidRPr="00B46F11">
        <w:rPr>
          <w:rFonts w:eastAsia="Calibri" w:cs="Times New Roman"/>
          <w:color w:val="000000" w:themeColor="text1"/>
          <w:lang w:val="sr-Cyrl-RS"/>
        </w:rPr>
        <w:t xml:space="preserve"> ЕУР по курсу од </w:t>
      </w:r>
      <w:r w:rsidR="008335EE" w:rsidRPr="008335EE">
        <w:rPr>
          <w:rFonts w:cstheme="minorHAnsi"/>
          <w:color w:val="333333"/>
          <w:shd w:val="clear" w:color="auto" w:fill="FFFFFF"/>
        </w:rPr>
        <w:t xml:space="preserve">117.5529 </w:t>
      </w:r>
      <w:r w:rsidRPr="00B46F11">
        <w:rPr>
          <w:rFonts w:eastAsia="Calibri" w:cs="Times New Roman"/>
          <w:color w:val="000000" w:themeColor="text1"/>
          <w:lang w:val="sr-Cyrl-RS"/>
        </w:rPr>
        <w:t>РСД,</w:t>
      </w:r>
      <w:r w:rsidR="004C3873" w:rsidRPr="00B46F11">
        <w:rPr>
          <w:color w:val="000000"/>
        </w:rPr>
        <w:t xml:space="preserve"> средњи курс евра НБС, на дан објављивања</w:t>
      </w:r>
      <w:r w:rsidR="004E5DE5" w:rsidRPr="00B46F11">
        <w:rPr>
          <w:color w:val="000000"/>
          <w:lang w:val="sr-Cyrl-RS"/>
        </w:rPr>
        <w:t xml:space="preserve"> позива</w:t>
      </w:r>
      <w:r w:rsidR="004C3873" w:rsidRPr="00B46F11">
        <w:rPr>
          <w:color w:val="000000"/>
        </w:rPr>
        <w:t xml:space="preserve"> </w:t>
      </w:r>
      <w:r w:rsidR="00863941">
        <w:rPr>
          <w:color w:val="000000"/>
          <w:lang w:val="sr-Cyrl-RS"/>
        </w:rPr>
        <w:t>2</w:t>
      </w:r>
      <w:r w:rsidR="00866806">
        <w:rPr>
          <w:color w:val="000000"/>
          <w:lang w:val="sr-Latn-RS"/>
        </w:rPr>
        <w:t>7</w:t>
      </w:r>
      <w:r w:rsidR="00863941">
        <w:rPr>
          <w:color w:val="000000"/>
          <w:lang w:val="sr-Cyrl-RS"/>
        </w:rPr>
        <w:t>.</w:t>
      </w:r>
      <w:r w:rsidR="00B46F11" w:rsidRPr="00B46F11">
        <w:rPr>
          <w:color w:val="000000"/>
          <w:lang w:val="sr-Cyrl-RS"/>
        </w:rPr>
        <w:t>12.</w:t>
      </w:r>
      <w:r w:rsidR="004C3873" w:rsidRPr="00B46F11">
        <w:rPr>
          <w:color w:val="000000"/>
        </w:rPr>
        <w:t>2019.</w:t>
      </w:r>
      <w:r w:rsidR="004C3873" w:rsidRPr="00B46F11">
        <w:rPr>
          <w:rFonts w:eastAsia="Calibri" w:cs="Times New Roman"/>
          <w:lang w:val="sr-Cyrl-RS"/>
        </w:rPr>
        <w:t>)</w:t>
      </w:r>
      <w:r w:rsidR="00533222" w:rsidRPr="00B46F11">
        <w:rPr>
          <w:rFonts w:eastAsia="Calibri" w:cs="Times New Roman"/>
          <w:lang w:val="sr-Latn-RS"/>
        </w:rPr>
        <w:t>.</w:t>
      </w:r>
      <w:r w:rsidRPr="00B46F11">
        <w:rPr>
          <w:rFonts w:eastAsia="Calibri" w:cs="Times New Roman"/>
          <w:lang w:val="sr-Cyrl-RS"/>
        </w:rPr>
        <w:t xml:space="preserve"> Она не садржи ПДВ, али садржи све накнаде и друге трошкове, обухваћене у обрачун цена енергије од стране Снабдевача</w:t>
      </w:r>
      <w:r w:rsidRPr="00B46F11">
        <w:rPr>
          <w:rFonts w:eastAsia="Calibri" w:cs="Times New Roman"/>
          <w:spacing w:val="-9"/>
          <w:lang w:val="sr-Cyrl-RS"/>
        </w:rPr>
        <w:t xml:space="preserve"> </w:t>
      </w:r>
      <w:r w:rsidRPr="00B46F11">
        <w:rPr>
          <w:rFonts w:eastAsia="Calibri" w:cs="Times New Roman"/>
          <w:lang w:val="sr-Cyrl-RS"/>
        </w:rPr>
        <w:t>енергијом.</w:t>
      </w:r>
    </w:p>
    <w:p w14:paraId="17CC5607" w14:textId="77777777" w:rsidR="00CB46E7" w:rsidRPr="003927EC" w:rsidRDefault="00CB46E7" w:rsidP="00CB46E7">
      <w:pPr>
        <w:widowControl w:val="0"/>
        <w:spacing w:before="10" w:after="0" w:line="240" w:lineRule="auto"/>
        <w:rPr>
          <w:rFonts w:eastAsia="Calibri" w:cs="Calibri"/>
          <w:lang w:val="sr-Cyrl-RS"/>
        </w:rPr>
      </w:pPr>
    </w:p>
    <w:p w14:paraId="150CFE52" w14:textId="5660CE80" w:rsidR="00CB46E7" w:rsidRDefault="00CB46E7" w:rsidP="00CB46E7">
      <w:pPr>
        <w:widowControl w:val="0"/>
        <w:spacing w:before="56" w:after="0" w:line="240" w:lineRule="auto"/>
        <w:ind w:left="100" w:right="113"/>
        <w:jc w:val="both"/>
        <w:rPr>
          <w:rFonts w:eastAsia="Calibri" w:cs="Times New Roman"/>
          <w:lang w:val="sr-Cyrl-RS"/>
        </w:rPr>
      </w:pPr>
      <w:r w:rsidRPr="003927EC">
        <w:rPr>
          <w:rFonts w:eastAsia="Calibri" w:cs="Times New Roman"/>
          <w:lang w:val="sr-Cyrl-RS"/>
        </w:rPr>
        <w:t>Референтна цена енергије је непромењива током читавог Периода гарантовања. Стога, промене у цени Енергије за време Периода гарантовања</w:t>
      </w:r>
      <w:r w:rsidRPr="00A51E17">
        <w:rPr>
          <w:rFonts w:eastAsia="Calibri" w:cs="Times New Roman"/>
          <w:lang w:val="sr-Cyrl-RS"/>
        </w:rPr>
        <w:t xml:space="preserve"> неће утицати на обрачунавање резултата рада Извршиоца и његове накнаде. Исто важи и за промене у важећим порезима (са изузетком ПДВ-а) који се тичу потрошње електричне енергије уколико су исти садржани у Референтним ценама енергије.</w:t>
      </w:r>
    </w:p>
    <w:p w14:paraId="5ADEE395" w14:textId="77777777" w:rsidR="00385B15" w:rsidRPr="00A51E17" w:rsidRDefault="00385B15" w:rsidP="00CB46E7">
      <w:pPr>
        <w:widowControl w:val="0"/>
        <w:spacing w:before="56" w:after="0" w:line="240" w:lineRule="auto"/>
        <w:ind w:left="100" w:right="113"/>
        <w:jc w:val="both"/>
        <w:rPr>
          <w:rFonts w:eastAsia="Calibri" w:cs="Times New Roman"/>
          <w:lang w:val="sr-Cyrl-RS"/>
        </w:rPr>
      </w:pPr>
    </w:p>
    <w:p w14:paraId="4C66575D" w14:textId="54C264A9" w:rsidR="00CB46E7" w:rsidRPr="00D3015B" w:rsidRDefault="00CB46E7" w:rsidP="00533222">
      <w:pPr>
        <w:pStyle w:val="Heading3"/>
        <w:rPr>
          <w:lang w:val="sr-Cyrl-RS"/>
        </w:rPr>
      </w:pPr>
      <w:r w:rsidRPr="00A51E17">
        <w:t>9.1.4. Плаћање</w:t>
      </w:r>
      <w:r w:rsidRPr="00A51E17">
        <w:rPr>
          <w:spacing w:val="-8"/>
        </w:rPr>
        <w:t xml:space="preserve"> </w:t>
      </w:r>
      <w:r w:rsidRPr="00A51E17">
        <w:t>накнаде</w:t>
      </w:r>
      <w:r w:rsidR="00D3015B">
        <w:rPr>
          <w:lang w:val="sr-Cyrl-RS"/>
        </w:rPr>
        <w:t xml:space="preserve"> </w:t>
      </w:r>
    </w:p>
    <w:p w14:paraId="0D325A83" w14:textId="77777777" w:rsidR="00CB46E7" w:rsidRPr="00A51E17" w:rsidRDefault="00CB46E7" w:rsidP="00CB46E7">
      <w:pPr>
        <w:widowControl w:val="0"/>
        <w:spacing w:before="116" w:after="0" w:line="266" w:lineRule="exact"/>
        <w:ind w:left="100" w:right="116"/>
        <w:jc w:val="both"/>
        <w:rPr>
          <w:rFonts w:eastAsia="Calibri" w:cs="Calibri"/>
          <w:lang w:val="sr-Cyrl-RS"/>
        </w:rPr>
      </w:pPr>
      <w:r w:rsidRPr="00A51E17">
        <w:rPr>
          <w:rFonts w:eastAsia="Calibri" w:cs="Times New Roman"/>
          <w:lang w:val="sr-Cyrl-RS"/>
        </w:rPr>
        <w:t>Од почетка Периода гарантовања, Извршиоцу припада Основна накнада и Накнада за Оперативно и Превентивно</w:t>
      </w:r>
      <w:r w:rsidRPr="00A51E17">
        <w:rPr>
          <w:rFonts w:eastAsia="Calibri" w:cs="Times New Roman"/>
          <w:spacing w:val="-2"/>
          <w:lang w:val="sr-Cyrl-RS"/>
        </w:rPr>
        <w:t xml:space="preserve"> </w:t>
      </w:r>
      <w:r w:rsidRPr="00A51E17">
        <w:rPr>
          <w:rFonts w:eastAsia="Calibri" w:cs="Times New Roman"/>
          <w:lang w:val="sr-Cyrl-RS"/>
        </w:rPr>
        <w:t>одржавање.</w:t>
      </w:r>
    </w:p>
    <w:p w14:paraId="5FC71141" w14:textId="77777777" w:rsidR="00CB46E7" w:rsidRPr="00A51E17" w:rsidRDefault="00CB46E7" w:rsidP="00CB46E7">
      <w:pPr>
        <w:widowControl w:val="0"/>
        <w:spacing w:before="126" w:after="0" w:line="240" w:lineRule="auto"/>
        <w:ind w:left="100" w:right="114"/>
        <w:jc w:val="both"/>
        <w:rPr>
          <w:rFonts w:eastAsia="Calibri" w:cs="Times New Roman"/>
          <w:lang w:val="sr-Cyrl-RS"/>
        </w:rPr>
      </w:pPr>
      <w:r w:rsidRPr="004E5DE5">
        <w:rPr>
          <w:rFonts w:eastAsia="Calibri" w:cs="Times New Roman"/>
          <w:lang w:val="sr-Cyrl-RS"/>
        </w:rPr>
        <w:t>За</w:t>
      </w:r>
      <w:r w:rsidRPr="004E5DE5">
        <w:rPr>
          <w:rFonts w:eastAsia="Calibri" w:cs="Times New Roman"/>
          <w:spacing w:val="-6"/>
          <w:lang w:val="sr-Cyrl-RS"/>
        </w:rPr>
        <w:t xml:space="preserve"> </w:t>
      </w:r>
      <w:r w:rsidRPr="004E5DE5">
        <w:rPr>
          <w:rFonts w:eastAsia="Calibri" w:cs="Times New Roman"/>
          <w:lang w:val="sr-Cyrl-RS"/>
        </w:rPr>
        <w:t>сваки</w:t>
      </w:r>
      <w:r w:rsidRPr="004E5DE5">
        <w:rPr>
          <w:rFonts w:eastAsia="Calibri" w:cs="Times New Roman"/>
          <w:spacing w:val="-5"/>
          <w:lang w:val="sr-Cyrl-RS"/>
        </w:rPr>
        <w:t xml:space="preserve"> </w:t>
      </w:r>
      <w:r w:rsidRPr="004E5DE5">
        <w:rPr>
          <w:rFonts w:eastAsia="Calibri" w:cs="Times New Roman"/>
          <w:lang w:val="sr-Cyrl-RS"/>
        </w:rPr>
        <w:t>Обрачунски</w:t>
      </w:r>
      <w:r w:rsidRPr="004E5DE5">
        <w:rPr>
          <w:rFonts w:eastAsia="Calibri" w:cs="Times New Roman"/>
          <w:spacing w:val="-5"/>
          <w:lang w:val="sr-Cyrl-RS"/>
        </w:rPr>
        <w:t xml:space="preserve"> </w:t>
      </w:r>
      <w:r w:rsidRPr="004E5DE5">
        <w:rPr>
          <w:rFonts w:eastAsia="Calibri" w:cs="Times New Roman"/>
          <w:lang w:val="sr-Cyrl-RS"/>
        </w:rPr>
        <w:t>период</w:t>
      </w:r>
      <w:r w:rsidRPr="004E5DE5">
        <w:rPr>
          <w:rFonts w:eastAsia="Calibri" w:cs="Times New Roman"/>
          <w:spacing w:val="-6"/>
          <w:lang w:val="sr-Cyrl-RS"/>
        </w:rPr>
        <w:t xml:space="preserve"> </w:t>
      </w:r>
      <w:r w:rsidRPr="004E5DE5">
        <w:rPr>
          <w:rFonts w:eastAsia="Calibri" w:cs="Times New Roman"/>
          <w:lang w:val="sr-Cyrl-RS"/>
        </w:rPr>
        <w:t>у</w:t>
      </w:r>
      <w:r w:rsidRPr="004E5DE5">
        <w:rPr>
          <w:rFonts w:eastAsia="Calibri" w:cs="Times New Roman"/>
          <w:spacing w:val="-5"/>
          <w:lang w:val="sr-Cyrl-RS"/>
        </w:rPr>
        <w:t xml:space="preserve"> </w:t>
      </w:r>
      <w:r w:rsidRPr="004E5DE5">
        <w:rPr>
          <w:rFonts w:eastAsia="Calibri" w:cs="Times New Roman"/>
          <w:lang w:val="sr-Cyrl-RS"/>
        </w:rPr>
        <w:t>трајању</w:t>
      </w:r>
      <w:r w:rsidRPr="004E5DE5">
        <w:rPr>
          <w:rFonts w:eastAsia="Calibri" w:cs="Times New Roman"/>
          <w:spacing w:val="-7"/>
          <w:lang w:val="sr-Cyrl-RS"/>
        </w:rPr>
        <w:t xml:space="preserve"> </w:t>
      </w:r>
      <w:r w:rsidRPr="004E5DE5">
        <w:rPr>
          <w:rFonts w:eastAsia="Calibri" w:cs="Times New Roman"/>
          <w:lang w:val="sr-Cyrl-RS"/>
        </w:rPr>
        <w:t>од</w:t>
      </w:r>
      <w:r w:rsidRPr="004E5DE5">
        <w:rPr>
          <w:rFonts w:eastAsia="Calibri" w:cs="Times New Roman"/>
          <w:spacing w:val="-6"/>
          <w:lang w:val="sr-Cyrl-RS"/>
        </w:rPr>
        <w:t xml:space="preserve"> </w:t>
      </w:r>
      <w:r w:rsidRPr="004E5DE5">
        <w:rPr>
          <w:rFonts w:eastAsia="Calibri" w:cs="Times New Roman"/>
          <w:lang w:val="sr-Cyrl-RS"/>
        </w:rPr>
        <w:t>12</w:t>
      </w:r>
      <w:r w:rsidRPr="004E5DE5">
        <w:rPr>
          <w:rFonts w:eastAsia="Calibri" w:cs="Times New Roman"/>
          <w:spacing w:val="-5"/>
          <w:lang w:val="sr-Cyrl-RS"/>
        </w:rPr>
        <w:t xml:space="preserve"> </w:t>
      </w:r>
      <w:r w:rsidRPr="004E5DE5">
        <w:rPr>
          <w:rFonts w:eastAsia="Calibri" w:cs="Times New Roman"/>
          <w:lang w:val="sr-Cyrl-RS"/>
        </w:rPr>
        <w:t>месеци</w:t>
      </w:r>
      <w:r w:rsidRPr="004E5DE5">
        <w:rPr>
          <w:rFonts w:eastAsia="Calibri" w:cs="Times New Roman"/>
          <w:spacing w:val="-5"/>
          <w:lang w:val="sr-Cyrl-RS"/>
        </w:rPr>
        <w:t xml:space="preserve"> </w:t>
      </w:r>
      <w:r w:rsidRPr="004E5DE5">
        <w:rPr>
          <w:rFonts w:eastAsia="Calibri" w:cs="Times New Roman"/>
          <w:lang w:val="sr-Cyrl-RS"/>
        </w:rPr>
        <w:t>у</w:t>
      </w:r>
      <w:r w:rsidRPr="004E5DE5">
        <w:rPr>
          <w:rFonts w:eastAsia="Calibri" w:cs="Times New Roman"/>
          <w:spacing w:val="-5"/>
          <w:lang w:val="sr-Cyrl-RS"/>
        </w:rPr>
        <w:t xml:space="preserve"> </w:t>
      </w:r>
      <w:r w:rsidRPr="004E5DE5">
        <w:rPr>
          <w:rFonts w:eastAsia="Calibri" w:cs="Times New Roman"/>
          <w:lang w:val="sr-Cyrl-RS"/>
        </w:rPr>
        <w:t>току</w:t>
      </w:r>
      <w:r w:rsidRPr="004E5DE5">
        <w:rPr>
          <w:rFonts w:eastAsia="Calibri" w:cs="Times New Roman"/>
          <w:spacing w:val="-3"/>
          <w:lang w:val="sr-Cyrl-RS"/>
        </w:rPr>
        <w:t xml:space="preserve"> </w:t>
      </w:r>
      <w:r w:rsidRPr="004E5DE5">
        <w:rPr>
          <w:rFonts w:eastAsia="Calibri" w:cs="Times New Roman"/>
          <w:lang w:val="sr-Cyrl-RS"/>
        </w:rPr>
        <w:t>Периода</w:t>
      </w:r>
      <w:r w:rsidRPr="004E5DE5">
        <w:rPr>
          <w:rFonts w:eastAsia="Calibri" w:cs="Times New Roman"/>
          <w:spacing w:val="-6"/>
          <w:lang w:val="sr-Cyrl-RS"/>
        </w:rPr>
        <w:t xml:space="preserve"> </w:t>
      </w:r>
      <w:r w:rsidRPr="004E5DE5">
        <w:rPr>
          <w:rFonts w:eastAsia="Calibri" w:cs="Times New Roman"/>
          <w:lang w:val="sr-Cyrl-RS"/>
        </w:rPr>
        <w:t>гарантовања,</w:t>
      </w:r>
      <w:r w:rsidRPr="004E5DE5">
        <w:rPr>
          <w:rFonts w:eastAsia="Calibri" w:cs="Times New Roman"/>
          <w:spacing w:val="-6"/>
          <w:lang w:val="sr-Cyrl-RS"/>
        </w:rPr>
        <w:t xml:space="preserve"> </w:t>
      </w:r>
      <w:r w:rsidRPr="004E5DE5">
        <w:rPr>
          <w:rFonts w:eastAsia="Calibri" w:cs="Times New Roman"/>
          <w:lang w:val="sr-Cyrl-RS"/>
        </w:rPr>
        <w:t>врши</w:t>
      </w:r>
      <w:r w:rsidRPr="004E5DE5">
        <w:rPr>
          <w:rFonts w:eastAsia="Calibri" w:cs="Times New Roman"/>
          <w:spacing w:val="-5"/>
          <w:lang w:val="sr-Cyrl-RS"/>
        </w:rPr>
        <w:t xml:space="preserve"> </w:t>
      </w:r>
      <w:r w:rsidRPr="004E5DE5">
        <w:rPr>
          <w:rFonts w:eastAsia="Calibri" w:cs="Times New Roman"/>
          <w:lang w:val="sr-Cyrl-RS"/>
        </w:rPr>
        <w:t>се</w:t>
      </w:r>
      <w:r w:rsidRPr="004E5DE5">
        <w:rPr>
          <w:rFonts w:eastAsia="Calibri" w:cs="Times New Roman"/>
          <w:spacing w:val="-5"/>
          <w:lang w:val="sr-Cyrl-RS"/>
        </w:rPr>
        <w:t xml:space="preserve"> </w:t>
      </w:r>
      <w:r w:rsidRPr="004E5DE5">
        <w:rPr>
          <w:rFonts w:eastAsia="Calibri" w:cs="Times New Roman"/>
          <w:lang w:val="sr-Cyrl-RS"/>
        </w:rPr>
        <w:t>плаћање накнаде на крају сваког месеца у висини једне дванаестине Годишње Основне накнаде и Накнаде за</w:t>
      </w:r>
      <w:r w:rsidRPr="004E5DE5">
        <w:rPr>
          <w:rFonts w:eastAsia="Calibri" w:cs="Times New Roman"/>
          <w:spacing w:val="-3"/>
          <w:lang w:val="sr-Cyrl-RS"/>
        </w:rPr>
        <w:t xml:space="preserve"> </w:t>
      </w:r>
      <w:r w:rsidRPr="004E5DE5">
        <w:rPr>
          <w:rFonts w:eastAsia="Calibri" w:cs="Times New Roman"/>
          <w:lang w:val="sr-Cyrl-RS"/>
        </w:rPr>
        <w:t>Оперативно</w:t>
      </w:r>
      <w:r w:rsidRPr="004E5DE5">
        <w:rPr>
          <w:rFonts w:eastAsia="Calibri" w:cs="Times New Roman"/>
          <w:spacing w:val="-4"/>
          <w:lang w:val="sr-Cyrl-RS"/>
        </w:rPr>
        <w:t xml:space="preserve"> </w:t>
      </w:r>
      <w:r w:rsidRPr="004E5DE5">
        <w:rPr>
          <w:rFonts w:eastAsia="Calibri" w:cs="Times New Roman"/>
          <w:lang w:val="sr-Cyrl-RS"/>
        </w:rPr>
        <w:t>и</w:t>
      </w:r>
      <w:r w:rsidRPr="004E5DE5">
        <w:rPr>
          <w:rFonts w:eastAsia="Calibri" w:cs="Times New Roman"/>
          <w:spacing w:val="-3"/>
          <w:lang w:val="sr-Cyrl-RS"/>
        </w:rPr>
        <w:t xml:space="preserve"> </w:t>
      </w:r>
      <w:r w:rsidRPr="004E5DE5">
        <w:rPr>
          <w:rFonts w:eastAsia="Calibri" w:cs="Times New Roman"/>
          <w:lang w:val="sr-Cyrl-RS"/>
        </w:rPr>
        <w:t>Превентивно</w:t>
      </w:r>
      <w:r w:rsidRPr="004E5DE5">
        <w:rPr>
          <w:rFonts w:eastAsia="Calibri" w:cs="Times New Roman"/>
          <w:spacing w:val="-5"/>
          <w:lang w:val="sr-Cyrl-RS"/>
        </w:rPr>
        <w:t xml:space="preserve"> </w:t>
      </w:r>
      <w:r w:rsidRPr="004E5DE5">
        <w:rPr>
          <w:rFonts w:eastAsia="Calibri" w:cs="Times New Roman"/>
          <w:lang w:val="sr-Cyrl-RS"/>
        </w:rPr>
        <w:t>одржавање</w:t>
      </w:r>
      <w:r w:rsidRPr="004E5DE5">
        <w:rPr>
          <w:rFonts w:eastAsia="Calibri" w:cs="Times New Roman"/>
          <w:spacing w:val="-3"/>
          <w:lang w:val="sr-Cyrl-RS"/>
        </w:rPr>
        <w:t xml:space="preserve"> </w:t>
      </w:r>
      <w:r w:rsidRPr="004E5DE5">
        <w:rPr>
          <w:rFonts w:eastAsia="Calibri" w:cs="Times New Roman"/>
          <w:lang w:val="sr-Cyrl-RS"/>
        </w:rPr>
        <w:t>(чл.</w:t>
      </w:r>
      <w:r w:rsidRPr="004E5DE5">
        <w:rPr>
          <w:rFonts w:eastAsia="Calibri" w:cs="Times New Roman"/>
          <w:spacing w:val="-6"/>
          <w:lang w:val="sr-Cyrl-RS"/>
        </w:rPr>
        <w:t xml:space="preserve"> </w:t>
      </w:r>
      <w:r w:rsidRPr="004E5DE5">
        <w:rPr>
          <w:rFonts w:eastAsia="Calibri" w:cs="Times New Roman"/>
          <w:lang w:val="sr-Cyrl-RS"/>
        </w:rPr>
        <w:t>10.2</w:t>
      </w:r>
      <w:r w:rsidRPr="004E5DE5">
        <w:rPr>
          <w:rFonts w:eastAsia="Calibri" w:cs="Times New Roman"/>
          <w:spacing w:val="-5"/>
          <w:lang w:val="sr-Cyrl-RS"/>
        </w:rPr>
        <w:t xml:space="preserve"> </w:t>
      </w:r>
      <w:r w:rsidRPr="004E5DE5">
        <w:rPr>
          <w:rFonts w:eastAsia="Calibri" w:cs="Times New Roman"/>
          <w:lang w:val="sr-Cyrl-RS"/>
        </w:rPr>
        <w:t>и</w:t>
      </w:r>
      <w:r w:rsidRPr="004E5DE5">
        <w:rPr>
          <w:rFonts w:eastAsia="Calibri" w:cs="Times New Roman"/>
          <w:spacing w:val="-3"/>
          <w:lang w:val="sr-Cyrl-RS"/>
        </w:rPr>
        <w:t xml:space="preserve"> </w:t>
      </w:r>
      <w:r w:rsidRPr="004E5DE5">
        <w:rPr>
          <w:rFonts w:eastAsia="Calibri" w:cs="Times New Roman"/>
          <w:lang w:val="sr-Cyrl-RS"/>
        </w:rPr>
        <w:t>10.3</w:t>
      </w:r>
      <w:r w:rsidRPr="004E5DE5">
        <w:rPr>
          <w:rFonts w:eastAsia="Calibri" w:cs="Times New Roman"/>
          <w:spacing w:val="-5"/>
          <w:lang w:val="sr-Cyrl-RS"/>
        </w:rPr>
        <w:t xml:space="preserve"> </w:t>
      </w:r>
      <w:r w:rsidRPr="004E5DE5">
        <w:rPr>
          <w:rFonts w:eastAsia="Calibri" w:cs="Times New Roman"/>
          <w:lang w:val="sr-Cyrl-RS"/>
        </w:rPr>
        <w:t>Модела</w:t>
      </w:r>
      <w:r w:rsidRPr="004E5DE5">
        <w:rPr>
          <w:rFonts w:eastAsia="Calibri" w:cs="Times New Roman"/>
          <w:spacing w:val="-5"/>
          <w:lang w:val="sr-Cyrl-RS"/>
        </w:rPr>
        <w:t xml:space="preserve"> </w:t>
      </w:r>
      <w:r w:rsidRPr="004E5DE5">
        <w:rPr>
          <w:rFonts w:eastAsia="Calibri" w:cs="Times New Roman"/>
          <w:lang w:val="sr-Cyrl-RS"/>
        </w:rPr>
        <w:t>уговора</w:t>
      </w:r>
      <w:r w:rsidRPr="004E5DE5">
        <w:rPr>
          <w:rFonts w:eastAsia="Calibri" w:cs="Times New Roman"/>
          <w:spacing w:val="-6"/>
          <w:lang w:val="sr-Cyrl-RS"/>
        </w:rPr>
        <w:t xml:space="preserve"> </w:t>
      </w:r>
      <w:r w:rsidRPr="004E5DE5">
        <w:rPr>
          <w:rFonts w:eastAsia="Calibri" w:cs="Times New Roman"/>
          <w:lang w:val="sr-Cyrl-RS"/>
        </w:rPr>
        <w:t>у</w:t>
      </w:r>
      <w:r w:rsidRPr="004E5DE5">
        <w:rPr>
          <w:rFonts w:eastAsia="Calibri" w:cs="Times New Roman"/>
          <w:spacing w:val="-5"/>
          <w:lang w:val="sr-Cyrl-RS"/>
        </w:rPr>
        <w:t xml:space="preserve"> </w:t>
      </w:r>
      <w:r w:rsidRPr="004E5DE5">
        <w:rPr>
          <w:rFonts w:eastAsia="Calibri" w:cs="Times New Roman"/>
          <w:lang w:val="sr-Cyrl-RS"/>
        </w:rPr>
        <w:t>поглављу</w:t>
      </w:r>
      <w:r w:rsidRPr="004E5DE5">
        <w:rPr>
          <w:rFonts w:eastAsia="Calibri" w:cs="Times New Roman"/>
          <w:spacing w:val="1"/>
          <w:lang w:val="sr-Cyrl-RS"/>
        </w:rPr>
        <w:t xml:space="preserve"> </w:t>
      </w:r>
      <w:r w:rsidRPr="004E5DE5">
        <w:rPr>
          <w:rFonts w:eastAsia="Calibri" w:cs="Times New Roman"/>
          <w:lang w:val="en-US"/>
        </w:rPr>
        <w:t>VIII</w:t>
      </w:r>
      <w:r w:rsidRPr="004E5DE5">
        <w:rPr>
          <w:rFonts w:eastAsia="Calibri" w:cs="Times New Roman"/>
          <w:lang w:val="sr-Cyrl-RS"/>
        </w:rPr>
        <w:t>),</w:t>
      </w:r>
      <w:r w:rsidRPr="004E5DE5">
        <w:rPr>
          <w:rFonts w:eastAsia="Calibri" w:cs="Times New Roman"/>
          <w:spacing w:val="-6"/>
          <w:lang w:val="sr-Cyrl-RS"/>
        </w:rPr>
        <w:t xml:space="preserve"> </w:t>
      </w:r>
      <w:r w:rsidRPr="004E5DE5">
        <w:rPr>
          <w:rFonts w:eastAsia="Calibri" w:cs="Times New Roman"/>
          <w:lang w:val="sr-Cyrl-RS"/>
        </w:rPr>
        <w:t>увећано за</w:t>
      </w:r>
      <w:r w:rsidRPr="004E5DE5">
        <w:rPr>
          <w:rFonts w:eastAsia="Calibri" w:cs="Times New Roman"/>
          <w:spacing w:val="1"/>
          <w:lang w:val="sr-Cyrl-RS"/>
        </w:rPr>
        <w:t xml:space="preserve"> </w:t>
      </w:r>
      <w:r w:rsidRPr="004E5DE5">
        <w:rPr>
          <w:rFonts w:eastAsia="Calibri" w:cs="Times New Roman"/>
          <w:lang w:val="sr-Cyrl-RS"/>
        </w:rPr>
        <w:t>ПДВ.</w:t>
      </w:r>
    </w:p>
    <w:p w14:paraId="72EDD742" w14:textId="77777777" w:rsidR="00CB46E7" w:rsidRPr="00A51E17" w:rsidRDefault="00CB46E7" w:rsidP="00CB46E7">
      <w:pPr>
        <w:widowControl w:val="0"/>
        <w:spacing w:before="121" w:after="0" w:line="240" w:lineRule="auto"/>
        <w:ind w:left="100" w:right="119"/>
        <w:jc w:val="both"/>
        <w:rPr>
          <w:rFonts w:eastAsia="Calibri" w:cs="Calibri"/>
          <w:lang w:val="sr-Cyrl-RS"/>
        </w:rPr>
      </w:pPr>
      <w:r w:rsidRPr="00A51E17">
        <w:rPr>
          <w:rFonts w:eastAsia="Calibri" w:cs="Times New Roman"/>
          <w:lang w:val="sr-Cyrl-RS"/>
        </w:rPr>
        <w:lastRenderedPageBreak/>
        <w:t>На крају Обрачунског периода, Извршилац подноси Годишњи извештај о МиВ у складу са МиВ Планом. На основу поднетог Годишњег извештаја о МиВ, утврђује се обавеза плаћања Додатне накнаде или Пенали, као што је регулисано чланом 10.5 и 10.6 Модела уговора (поглавље</w:t>
      </w:r>
      <w:r w:rsidRPr="00A51E17">
        <w:rPr>
          <w:rFonts w:eastAsia="Calibri" w:cs="Times New Roman"/>
          <w:spacing w:val="-20"/>
          <w:lang w:val="sr-Cyrl-RS"/>
        </w:rPr>
        <w:t xml:space="preserve"> </w:t>
      </w:r>
      <w:r w:rsidRPr="00A51E17">
        <w:rPr>
          <w:rFonts w:eastAsia="Calibri" w:cs="Times New Roman"/>
          <w:lang w:val="en-US"/>
        </w:rPr>
        <w:t>VIII</w:t>
      </w:r>
      <w:r w:rsidRPr="00A51E17">
        <w:rPr>
          <w:rFonts w:eastAsia="Calibri" w:cs="Times New Roman"/>
          <w:lang w:val="sr-Cyrl-RS"/>
        </w:rPr>
        <w:t>):</w:t>
      </w:r>
    </w:p>
    <w:p w14:paraId="2967E75A" w14:textId="77777777" w:rsidR="0020159B" w:rsidRPr="00782FF5" w:rsidRDefault="00CB46E7" w:rsidP="00606BE3">
      <w:pPr>
        <w:pStyle w:val="ListParagraph"/>
        <w:numPr>
          <w:ilvl w:val="0"/>
          <w:numId w:val="42"/>
        </w:numPr>
        <w:spacing w:before="166"/>
        <w:ind w:right="120"/>
        <w:jc w:val="both"/>
        <w:rPr>
          <w:lang w:val="sr-Cyrl-RS"/>
        </w:rPr>
      </w:pPr>
      <w:r w:rsidRPr="00782FF5">
        <w:rPr>
          <w:lang w:val="sr-Cyrl-RS"/>
        </w:rPr>
        <w:t>Извршилац нема право на Додатну накнаду нити је обавезан да плати Пенале уколико је Финансијска уштеда у Обрачунском периоду једнака Годишњој гарантованој уштеди, уз одступање до 5% навише или</w:t>
      </w:r>
      <w:r w:rsidRPr="00782FF5">
        <w:rPr>
          <w:spacing w:val="-9"/>
          <w:lang w:val="sr-Cyrl-RS"/>
        </w:rPr>
        <w:t xml:space="preserve"> </w:t>
      </w:r>
      <w:r w:rsidRPr="00782FF5">
        <w:rPr>
          <w:lang w:val="sr-Cyrl-RS"/>
        </w:rPr>
        <w:t>наниже;</w:t>
      </w:r>
    </w:p>
    <w:p w14:paraId="12234296" w14:textId="77777777" w:rsidR="0020159B" w:rsidRPr="00782FF5" w:rsidRDefault="00CB46E7" w:rsidP="00606BE3">
      <w:pPr>
        <w:pStyle w:val="ListParagraph"/>
        <w:numPr>
          <w:ilvl w:val="0"/>
          <w:numId w:val="42"/>
        </w:numPr>
        <w:spacing w:before="166"/>
        <w:ind w:right="120"/>
        <w:jc w:val="both"/>
        <w:rPr>
          <w:lang w:val="sr-Cyrl-RS"/>
        </w:rPr>
      </w:pPr>
      <w:r w:rsidRPr="00782FF5">
        <w:rPr>
          <w:lang w:val="sr-Cyrl-RS"/>
        </w:rPr>
        <w:t>Наручилац плаћа Додатну накнаду Извршиоцу за остварене Додатне уштеде у складу са чланом</w:t>
      </w:r>
      <w:r w:rsidR="0020159B">
        <w:rPr>
          <w:lang w:val="sr-Cyrl-RS"/>
        </w:rPr>
        <w:t xml:space="preserve"> </w:t>
      </w:r>
      <w:r w:rsidRPr="00782FF5">
        <w:rPr>
          <w:lang w:val="sr-Cyrl-RS"/>
        </w:rPr>
        <w:t>10.5. Модела</w:t>
      </w:r>
      <w:r w:rsidRPr="00782FF5">
        <w:rPr>
          <w:spacing w:val="-4"/>
          <w:lang w:val="sr-Cyrl-RS"/>
        </w:rPr>
        <w:t xml:space="preserve"> </w:t>
      </w:r>
      <w:r w:rsidRPr="00782FF5">
        <w:rPr>
          <w:lang w:val="sr-Cyrl-RS"/>
        </w:rPr>
        <w:t>уговора;</w:t>
      </w:r>
    </w:p>
    <w:p w14:paraId="6DBE34A1" w14:textId="77777777" w:rsidR="00CB46E7" w:rsidRPr="00782FF5" w:rsidRDefault="00CB46E7" w:rsidP="00606BE3">
      <w:pPr>
        <w:pStyle w:val="ListParagraph"/>
        <w:numPr>
          <w:ilvl w:val="0"/>
          <w:numId w:val="42"/>
        </w:numPr>
        <w:spacing w:before="166"/>
        <w:ind w:right="120"/>
        <w:jc w:val="both"/>
        <w:rPr>
          <w:lang w:val="sr-Cyrl-RS"/>
        </w:rPr>
      </w:pPr>
      <w:r w:rsidRPr="00782FF5">
        <w:rPr>
          <w:lang w:val="sr-Cyrl-RS"/>
        </w:rPr>
        <w:t>Извршилац плаћа Пенале Наручиоцу за неостварене Гарантоване уштеде у складу са члано</w:t>
      </w:r>
      <w:r w:rsidR="0020159B">
        <w:rPr>
          <w:lang w:val="sr-Cyrl-RS"/>
        </w:rPr>
        <w:t xml:space="preserve">м </w:t>
      </w:r>
      <w:r w:rsidRPr="00782FF5">
        <w:rPr>
          <w:lang w:val="sr-Cyrl-RS"/>
        </w:rPr>
        <w:t>10.6.  Модела</w:t>
      </w:r>
      <w:r w:rsidRPr="00782FF5">
        <w:rPr>
          <w:spacing w:val="-4"/>
          <w:lang w:val="sr-Cyrl-RS"/>
        </w:rPr>
        <w:t xml:space="preserve"> </w:t>
      </w:r>
      <w:r w:rsidRPr="00782FF5">
        <w:rPr>
          <w:lang w:val="sr-Cyrl-RS"/>
        </w:rPr>
        <w:t>уговора.</w:t>
      </w:r>
    </w:p>
    <w:p w14:paraId="34F5F0E9" w14:textId="77777777" w:rsidR="00CB46E7" w:rsidRPr="00A51E17" w:rsidRDefault="00CB46E7" w:rsidP="00CB46E7">
      <w:pPr>
        <w:widowControl w:val="0"/>
        <w:spacing w:before="120" w:after="0" w:line="240" w:lineRule="auto"/>
        <w:ind w:left="100" w:right="115"/>
        <w:jc w:val="both"/>
        <w:rPr>
          <w:rFonts w:eastAsia="Calibri" w:cs="Calibri"/>
          <w:lang w:val="sr-Cyrl-RS"/>
        </w:rPr>
      </w:pPr>
      <w:r w:rsidRPr="00A51E17">
        <w:rPr>
          <w:rFonts w:eastAsia="Calibri" w:cs="Times New Roman"/>
          <w:lang w:val="sr-Cyrl-RS"/>
        </w:rPr>
        <w:t>Пенале за лош квалитет одржавања Извршилац плаћа након Периода извештавања, у року од 15 дана након што Уговорне стране потврде да Извршилац није постигао минимални број исправних сијалица у складу са чланом 10.6 Модела уговора (поглавље</w:t>
      </w:r>
      <w:r w:rsidRPr="00A51E17">
        <w:rPr>
          <w:rFonts w:eastAsia="Calibri" w:cs="Times New Roman"/>
          <w:spacing w:val="-11"/>
          <w:lang w:val="sr-Cyrl-RS"/>
        </w:rPr>
        <w:t xml:space="preserve"> </w:t>
      </w:r>
      <w:r w:rsidRPr="00A51E17">
        <w:rPr>
          <w:rFonts w:eastAsia="Calibri" w:cs="Times New Roman"/>
          <w:lang w:val="en-US"/>
        </w:rPr>
        <w:t>VIII</w:t>
      </w:r>
      <w:r w:rsidRPr="00A51E17">
        <w:rPr>
          <w:rFonts w:eastAsia="Calibri" w:cs="Times New Roman"/>
          <w:lang w:val="sr-Cyrl-RS"/>
        </w:rPr>
        <w:t>).</w:t>
      </w:r>
    </w:p>
    <w:p w14:paraId="5A27EE30" w14:textId="77777777" w:rsidR="00CB46E7" w:rsidRPr="00A51E17" w:rsidRDefault="00CB46E7" w:rsidP="00CB46E7">
      <w:pPr>
        <w:widowControl w:val="0"/>
        <w:spacing w:before="120" w:after="0" w:line="240" w:lineRule="auto"/>
        <w:ind w:left="100" w:right="119"/>
        <w:jc w:val="both"/>
        <w:rPr>
          <w:rFonts w:eastAsia="Calibri" w:cs="Calibri"/>
          <w:lang w:val="sr-Cyrl-RS"/>
        </w:rPr>
      </w:pPr>
      <w:r w:rsidRPr="00A51E17">
        <w:rPr>
          <w:rFonts w:eastAsia="Calibri" w:cs="Times New Roman"/>
          <w:lang w:val="sr-Cyrl-RS"/>
        </w:rPr>
        <w:t>Накнада за Интервентно одржавање се плаћа у року од 15 дана након извршених радова, који су договорени и потврђени од стране Наручиоца и Извршиоца, а према ценовнику из тачке 9.1.1. ове документације, у складу са чланом 10.3 Модела уговора (поглавље</w:t>
      </w:r>
      <w:r w:rsidRPr="00A51E17">
        <w:rPr>
          <w:rFonts w:eastAsia="Calibri" w:cs="Times New Roman"/>
          <w:spacing w:val="-17"/>
          <w:lang w:val="sr-Cyrl-RS"/>
        </w:rPr>
        <w:t xml:space="preserve"> </w:t>
      </w:r>
      <w:r w:rsidRPr="00A51E17">
        <w:rPr>
          <w:rFonts w:eastAsia="Calibri" w:cs="Times New Roman"/>
          <w:lang w:val="en-US"/>
        </w:rPr>
        <w:t>VIII</w:t>
      </w:r>
      <w:r w:rsidRPr="00A51E17">
        <w:rPr>
          <w:rFonts w:eastAsia="Calibri" w:cs="Times New Roman"/>
          <w:lang w:val="sr-Cyrl-RS"/>
        </w:rPr>
        <w:t>).</w:t>
      </w:r>
    </w:p>
    <w:p w14:paraId="48E99595" w14:textId="77777777" w:rsidR="00CB46E7" w:rsidRDefault="00CB46E7" w:rsidP="00CB46E7">
      <w:pPr>
        <w:widowControl w:val="0"/>
        <w:spacing w:before="120" w:after="0" w:line="240" w:lineRule="auto"/>
        <w:ind w:left="100"/>
        <w:jc w:val="both"/>
        <w:rPr>
          <w:rFonts w:eastAsia="Calibri" w:cs="Times New Roman"/>
          <w:lang w:val="sr-Cyrl-RS"/>
        </w:rPr>
      </w:pPr>
      <w:r w:rsidRPr="00A51E17">
        <w:rPr>
          <w:rFonts w:eastAsia="Calibri" w:cs="Times New Roman"/>
          <w:lang w:val="sr-Cyrl-RS"/>
        </w:rPr>
        <w:t>Наручилац је сагласан, као што је регулисано чланом 10.8 Модела</w:t>
      </w:r>
      <w:r w:rsidRPr="00A51E17">
        <w:rPr>
          <w:rFonts w:eastAsia="Calibri" w:cs="Times New Roman"/>
          <w:spacing w:val="-14"/>
          <w:lang w:val="sr-Cyrl-RS"/>
        </w:rPr>
        <w:t xml:space="preserve"> </w:t>
      </w:r>
      <w:r w:rsidRPr="00A51E17">
        <w:rPr>
          <w:rFonts w:eastAsia="Calibri" w:cs="Times New Roman"/>
          <w:lang w:val="sr-Cyrl-RS"/>
        </w:rPr>
        <w:t>уговора:</w:t>
      </w:r>
    </w:p>
    <w:p w14:paraId="441C4F6B" w14:textId="77777777" w:rsidR="0020159B" w:rsidRPr="00A51E17" w:rsidRDefault="0020159B" w:rsidP="00CB46E7">
      <w:pPr>
        <w:widowControl w:val="0"/>
        <w:spacing w:before="120" w:after="0" w:line="240" w:lineRule="auto"/>
        <w:ind w:left="100"/>
        <w:jc w:val="both"/>
        <w:rPr>
          <w:rFonts w:eastAsia="Calibri" w:cs="Times New Roman"/>
          <w:lang w:val="sr-Cyrl-RS"/>
        </w:rPr>
      </w:pPr>
    </w:p>
    <w:p w14:paraId="0D1F90FE" w14:textId="77777777" w:rsidR="0020159B" w:rsidRPr="00782FF5" w:rsidRDefault="00CB46E7" w:rsidP="00606BE3">
      <w:pPr>
        <w:pStyle w:val="ListParagraph"/>
        <w:numPr>
          <w:ilvl w:val="0"/>
          <w:numId w:val="41"/>
        </w:numPr>
        <w:ind w:right="116"/>
        <w:jc w:val="both"/>
        <w:rPr>
          <w:lang w:val="sr-Cyrl-RS"/>
        </w:rPr>
      </w:pPr>
      <w:r w:rsidRPr="00782FF5">
        <w:rPr>
          <w:lang w:val="sr-Cyrl-RS"/>
        </w:rPr>
        <w:t>Да плати све доспеле новчане неспорне обавезе у року од 45 дана од дана пријема фактуре од Извршиоца;</w:t>
      </w:r>
    </w:p>
    <w:p w14:paraId="0F0A20F1" w14:textId="77777777" w:rsidR="0020159B" w:rsidRPr="00782FF5" w:rsidRDefault="00CB46E7" w:rsidP="00606BE3">
      <w:pPr>
        <w:pStyle w:val="ListParagraph"/>
        <w:numPr>
          <w:ilvl w:val="0"/>
          <w:numId w:val="41"/>
        </w:numPr>
        <w:ind w:right="116"/>
        <w:jc w:val="both"/>
        <w:rPr>
          <w:lang w:val="sr-Cyrl-RS"/>
        </w:rPr>
      </w:pPr>
      <w:r w:rsidRPr="00782FF5">
        <w:rPr>
          <w:lang w:val="sr-Cyrl-RS"/>
        </w:rPr>
        <w:t>Да плати Извршиоцу камату на новчане неспорне обавезе, које нису плаћене у року од 45 дана од дана пријема фактуре, у висини утврђеној законом којим се уређује затезна</w:t>
      </w:r>
      <w:r w:rsidRPr="00782FF5">
        <w:rPr>
          <w:spacing w:val="-24"/>
          <w:lang w:val="sr-Cyrl-RS"/>
        </w:rPr>
        <w:t xml:space="preserve"> </w:t>
      </w:r>
      <w:r w:rsidRPr="00782FF5">
        <w:rPr>
          <w:lang w:val="sr-Cyrl-RS"/>
        </w:rPr>
        <w:t>камата;</w:t>
      </w:r>
    </w:p>
    <w:p w14:paraId="129E67AA" w14:textId="77777777" w:rsidR="0020159B" w:rsidRPr="00782FF5" w:rsidRDefault="00CB46E7" w:rsidP="00606BE3">
      <w:pPr>
        <w:pStyle w:val="ListParagraph"/>
        <w:numPr>
          <w:ilvl w:val="0"/>
          <w:numId w:val="41"/>
        </w:numPr>
        <w:ind w:right="116"/>
        <w:jc w:val="both"/>
        <w:rPr>
          <w:lang w:val="sr-Cyrl-RS"/>
        </w:rPr>
      </w:pPr>
      <w:r w:rsidRPr="00782FF5">
        <w:rPr>
          <w:lang w:val="sr-Cyrl-RS"/>
        </w:rPr>
        <w:t>Да Извршилац има право да од Наручиоца захтева накнаду за кашњење у испуњавању новчане неспорне обавезе у износу утврђеном законом којим се уређују рокови измирења новчаних обавеза у комерцијалним трансакцијама између правних лица из јавног сектора и приватног сектора;</w:t>
      </w:r>
    </w:p>
    <w:p w14:paraId="61FB9B61" w14:textId="77777777" w:rsidR="00CB46E7" w:rsidRPr="00782FF5" w:rsidRDefault="00CB46E7" w:rsidP="00606BE3">
      <w:pPr>
        <w:pStyle w:val="ListParagraph"/>
        <w:numPr>
          <w:ilvl w:val="0"/>
          <w:numId w:val="41"/>
        </w:numPr>
        <w:ind w:right="116"/>
        <w:jc w:val="both"/>
        <w:rPr>
          <w:lang w:val="sr-Cyrl-RS"/>
        </w:rPr>
      </w:pPr>
      <w:r w:rsidRPr="00782FF5">
        <w:rPr>
          <w:lang w:val="sr-Cyrl-RS"/>
        </w:rPr>
        <w:t>Да Извршилац има право на накнаду свих трошкова које је претрпео у комерцијалним трансакцијама када су оне у директној вези са извршавањем његових Уговорних обавеза и са имплементацијом пројекта, а који трошкови су наступили као последица кашњења Наручиоца у испуњавању неспорних новчаних</w:t>
      </w:r>
      <w:r w:rsidRPr="00782FF5">
        <w:rPr>
          <w:spacing w:val="-7"/>
          <w:lang w:val="sr-Cyrl-RS"/>
        </w:rPr>
        <w:t xml:space="preserve"> </w:t>
      </w:r>
      <w:r w:rsidRPr="00782FF5">
        <w:rPr>
          <w:lang w:val="sr-Cyrl-RS"/>
        </w:rPr>
        <w:t>обавеза.</w:t>
      </w:r>
    </w:p>
    <w:p w14:paraId="0C84C20A" w14:textId="77777777" w:rsidR="00CB46E7" w:rsidRPr="00A51E17" w:rsidRDefault="00CB46E7" w:rsidP="00CB46E7">
      <w:pPr>
        <w:widowControl w:val="0"/>
        <w:spacing w:before="5" w:after="0" w:line="240" w:lineRule="auto"/>
        <w:rPr>
          <w:rFonts w:eastAsia="Calibri" w:cs="Calibri"/>
          <w:lang w:val="sr-Cyrl-RS"/>
        </w:rPr>
      </w:pPr>
    </w:p>
    <w:p w14:paraId="5C14BF64" w14:textId="77777777" w:rsidR="00CB46E7" w:rsidRPr="00A51E17" w:rsidRDefault="00CB46E7" w:rsidP="00533222">
      <w:pPr>
        <w:pStyle w:val="Heading3"/>
      </w:pPr>
      <w:r w:rsidRPr="00A51E17">
        <w:t>9.2. Захтеви у погледу гарантног</w:t>
      </w:r>
      <w:r w:rsidRPr="00A51E17">
        <w:rPr>
          <w:spacing w:val="-10"/>
        </w:rPr>
        <w:t xml:space="preserve"> </w:t>
      </w:r>
      <w:r w:rsidRPr="00A51E17">
        <w:t>рока</w:t>
      </w:r>
    </w:p>
    <w:p w14:paraId="22FF3D4A" w14:textId="77777777" w:rsidR="00CB46E7" w:rsidRPr="00A51E17" w:rsidRDefault="00CB46E7" w:rsidP="00CB46E7">
      <w:pPr>
        <w:widowControl w:val="0"/>
        <w:spacing w:before="117" w:after="0" w:line="240" w:lineRule="auto"/>
        <w:ind w:left="100" w:right="110"/>
        <w:jc w:val="both"/>
        <w:rPr>
          <w:rFonts w:eastAsia="Calibri" w:cs="Calibri"/>
          <w:lang w:val="sr-Cyrl-RS"/>
        </w:rPr>
      </w:pPr>
      <w:r w:rsidRPr="00A51E17">
        <w:rPr>
          <w:rFonts w:eastAsia="Calibri" w:cs="Times New Roman"/>
          <w:lang w:val="sr-Cyrl-RS"/>
        </w:rPr>
        <w:t xml:space="preserve">Гаранција за енергетске услуге за део система јавног осветљења </w:t>
      </w:r>
      <w:r w:rsidR="00262A8E">
        <w:rPr>
          <w:rFonts w:eastAsia="Calibri" w:cs="Times New Roman"/>
          <w:lang w:val="sr-Cyrl-RS"/>
        </w:rPr>
        <w:t>Општине</w:t>
      </w:r>
      <w:r w:rsidR="00262A8E" w:rsidRPr="00A51E17">
        <w:rPr>
          <w:rFonts w:eastAsia="Calibri" w:cs="Times New Roman"/>
          <w:lang w:val="sr-Cyrl-RS"/>
        </w:rPr>
        <w:t xml:space="preserve"> </w:t>
      </w:r>
      <w:r w:rsidRPr="00A51E17">
        <w:rPr>
          <w:rFonts w:eastAsia="Calibri" w:cs="Times New Roman"/>
          <w:lang w:val="sr-Cyrl-RS"/>
        </w:rPr>
        <w:t>Сремски Карловци путем јавно- приватног партнерства је у складу са одредбама члана 8. Модела уговора (поглавље</w:t>
      </w:r>
      <w:r w:rsidRPr="00A51E17">
        <w:rPr>
          <w:rFonts w:eastAsia="Calibri" w:cs="Times New Roman"/>
          <w:spacing w:val="-16"/>
          <w:lang w:val="sr-Cyrl-RS"/>
        </w:rPr>
        <w:t xml:space="preserve"> </w:t>
      </w:r>
      <w:r w:rsidRPr="00A51E17">
        <w:rPr>
          <w:rFonts w:eastAsia="Calibri" w:cs="Times New Roman"/>
          <w:lang w:val="en-US"/>
        </w:rPr>
        <w:t>VIII</w:t>
      </w:r>
      <w:r w:rsidRPr="00A51E17">
        <w:rPr>
          <w:rFonts w:eastAsia="Calibri" w:cs="Times New Roman"/>
          <w:lang w:val="sr-Cyrl-RS"/>
        </w:rPr>
        <w:t>).</w:t>
      </w:r>
    </w:p>
    <w:p w14:paraId="34DF112E" w14:textId="77777777" w:rsidR="00CB46E7" w:rsidRPr="00A51E17" w:rsidRDefault="00CB46E7" w:rsidP="00CB46E7">
      <w:pPr>
        <w:widowControl w:val="0"/>
        <w:spacing w:before="120" w:after="0" w:line="240" w:lineRule="auto"/>
        <w:ind w:left="100" w:right="114"/>
        <w:jc w:val="both"/>
        <w:rPr>
          <w:rFonts w:eastAsia="Calibri" w:cs="Times New Roman"/>
          <w:lang w:val="sr-Cyrl-RS"/>
        </w:rPr>
      </w:pPr>
      <w:r w:rsidRPr="00A51E17">
        <w:rPr>
          <w:rFonts w:eastAsia="Calibri" w:cs="Times New Roman"/>
          <w:lang w:val="sr-Cyrl-RS"/>
        </w:rPr>
        <w:t>Понуђач гарантује Наручиоцу за добро извршење посла и за исправно функционисање ствари према</w:t>
      </w:r>
      <w:r w:rsidRPr="00A51E17">
        <w:rPr>
          <w:rFonts w:eastAsia="Calibri" w:cs="Times New Roman"/>
          <w:spacing w:val="-9"/>
          <w:lang w:val="sr-Cyrl-RS"/>
        </w:rPr>
        <w:t xml:space="preserve"> </w:t>
      </w:r>
      <w:r w:rsidRPr="00A51E17">
        <w:rPr>
          <w:rFonts w:eastAsia="Calibri" w:cs="Times New Roman"/>
          <w:lang w:val="sr-Cyrl-RS"/>
        </w:rPr>
        <w:t>Моделу</w:t>
      </w:r>
      <w:r w:rsidRPr="00A51E17">
        <w:rPr>
          <w:rFonts w:eastAsia="Calibri" w:cs="Times New Roman"/>
          <w:spacing w:val="-7"/>
          <w:lang w:val="sr-Cyrl-RS"/>
        </w:rPr>
        <w:t xml:space="preserve"> </w:t>
      </w:r>
      <w:r w:rsidRPr="00A51E17">
        <w:rPr>
          <w:rFonts w:eastAsia="Calibri" w:cs="Times New Roman"/>
          <w:lang w:val="sr-Cyrl-RS"/>
        </w:rPr>
        <w:t>уговора</w:t>
      </w:r>
      <w:r w:rsidRPr="00A51E17">
        <w:rPr>
          <w:rFonts w:eastAsia="Calibri" w:cs="Times New Roman"/>
          <w:spacing w:val="-6"/>
          <w:lang w:val="sr-Cyrl-RS"/>
        </w:rPr>
        <w:t xml:space="preserve"> </w:t>
      </w:r>
      <w:r w:rsidRPr="00A51E17">
        <w:rPr>
          <w:rFonts w:eastAsia="Calibri" w:cs="Times New Roman"/>
          <w:lang w:val="sr-Cyrl-RS"/>
        </w:rPr>
        <w:t>(укључујући,</w:t>
      </w:r>
      <w:r w:rsidRPr="00A51E17">
        <w:rPr>
          <w:rFonts w:eastAsia="Calibri" w:cs="Times New Roman"/>
          <w:spacing w:val="-5"/>
          <w:lang w:val="sr-Cyrl-RS"/>
        </w:rPr>
        <w:t xml:space="preserve"> </w:t>
      </w:r>
      <w:r w:rsidRPr="00A51E17">
        <w:rPr>
          <w:rFonts w:eastAsia="Calibri" w:cs="Times New Roman"/>
          <w:lang w:val="sr-Cyrl-RS"/>
        </w:rPr>
        <w:t>али</w:t>
      </w:r>
      <w:r w:rsidRPr="00A51E17">
        <w:rPr>
          <w:rFonts w:eastAsia="Calibri" w:cs="Times New Roman"/>
          <w:spacing w:val="-7"/>
          <w:lang w:val="sr-Cyrl-RS"/>
        </w:rPr>
        <w:t xml:space="preserve"> </w:t>
      </w:r>
      <w:r w:rsidRPr="00A51E17">
        <w:rPr>
          <w:rFonts w:eastAsia="Calibri" w:cs="Times New Roman"/>
          <w:lang w:val="sr-Cyrl-RS"/>
        </w:rPr>
        <w:t>се</w:t>
      </w:r>
      <w:r w:rsidRPr="00A51E17">
        <w:rPr>
          <w:rFonts w:eastAsia="Calibri" w:cs="Times New Roman"/>
          <w:spacing w:val="-5"/>
          <w:lang w:val="sr-Cyrl-RS"/>
        </w:rPr>
        <w:t xml:space="preserve"> </w:t>
      </w:r>
      <w:r w:rsidRPr="00A51E17">
        <w:rPr>
          <w:rFonts w:eastAsia="Calibri" w:cs="Times New Roman"/>
          <w:lang w:val="sr-Cyrl-RS"/>
        </w:rPr>
        <w:t>не</w:t>
      </w:r>
      <w:r w:rsidRPr="00A51E17">
        <w:rPr>
          <w:rFonts w:eastAsia="Calibri" w:cs="Times New Roman"/>
          <w:spacing w:val="-7"/>
          <w:lang w:val="sr-Cyrl-RS"/>
        </w:rPr>
        <w:t xml:space="preserve"> </w:t>
      </w:r>
      <w:r w:rsidRPr="00A51E17">
        <w:rPr>
          <w:rFonts w:eastAsia="Calibri" w:cs="Times New Roman"/>
          <w:lang w:val="sr-Cyrl-RS"/>
        </w:rPr>
        <w:t>ограничавајући</w:t>
      </w:r>
      <w:r w:rsidRPr="00A51E17">
        <w:rPr>
          <w:rFonts w:eastAsia="Calibri" w:cs="Times New Roman"/>
          <w:spacing w:val="-5"/>
          <w:lang w:val="sr-Cyrl-RS"/>
        </w:rPr>
        <w:t xml:space="preserve"> </w:t>
      </w:r>
      <w:r w:rsidRPr="00A51E17">
        <w:rPr>
          <w:rFonts w:eastAsia="Calibri" w:cs="Times New Roman"/>
          <w:lang w:val="sr-Cyrl-RS"/>
        </w:rPr>
        <w:t>на</w:t>
      </w:r>
      <w:r w:rsidRPr="00A51E17">
        <w:rPr>
          <w:rFonts w:eastAsia="Calibri" w:cs="Times New Roman"/>
          <w:spacing w:val="-9"/>
          <w:lang w:val="sr-Cyrl-RS"/>
        </w:rPr>
        <w:t xml:space="preserve"> </w:t>
      </w:r>
      <w:r w:rsidRPr="00A51E17">
        <w:rPr>
          <w:rFonts w:eastAsia="Calibri" w:cs="Times New Roman"/>
          <w:lang w:val="sr-Cyrl-RS"/>
        </w:rPr>
        <w:t>инсталације,</w:t>
      </w:r>
      <w:r w:rsidRPr="00A51E17">
        <w:rPr>
          <w:rFonts w:eastAsia="Calibri" w:cs="Times New Roman"/>
          <w:spacing w:val="-5"/>
          <w:lang w:val="sr-Cyrl-RS"/>
        </w:rPr>
        <w:t xml:space="preserve"> </w:t>
      </w:r>
      <w:r w:rsidRPr="00A51E17">
        <w:rPr>
          <w:rFonts w:eastAsia="Calibri" w:cs="Times New Roman"/>
          <w:lang w:val="sr-Cyrl-RS"/>
        </w:rPr>
        <w:t>делове</w:t>
      </w:r>
      <w:r w:rsidRPr="00A51E17">
        <w:rPr>
          <w:rFonts w:eastAsia="Calibri" w:cs="Times New Roman"/>
          <w:spacing w:val="-8"/>
          <w:lang w:val="sr-Cyrl-RS"/>
        </w:rPr>
        <w:t xml:space="preserve"> </w:t>
      </w:r>
      <w:r w:rsidRPr="00A51E17">
        <w:rPr>
          <w:rFonts w:eastAsia="Calibri" w:cs="Times New Roman"/>
          <w:lang w:val="sr-Cyrl-RS"/>
        </w:rPr>
        <w:t>инсталација</w:t>
      </w:r>
      <w:r w:rsidRPr="00A51E17">
        <w:rPr>
          <w:rFonts w:eastAsia="Calibri" w:cs="Times New Roman"/>
          <w:spacing w:val="-8"/>
          <w:lang w:val="sr-Cyrl-RS"/>
        </w:rPr>
        <w:t xml:space="preserve"> </w:t>
      </w:r>
      <w:r w:rsidRPr="00A51E17">
        <w:rPr>
          <w:rFonts w:eastAsia="Calibri" w:cs="Times New Roman"/>
          <w:lang w:val="sr-Cyrl-RS"/>
        </w:rPr>
        <w:t>и уграђену</w:t>
      </w:r>
      <w:r w:rsidRPr="00A51E17">
        <w:rPr>
          <w:rFonts w:eastAsia="Calibri" w:cs="Times New Roman"/>
          <w:spacing w:val="-12"/>
          <w:lang w:val="sr-Cyrl-RS"/>
        </w:rPr>
        <w:t xml:space="preserve"> </w:t>
      </w:r>
      <w:r w:rsidRPr="00A51E17">
        <w:rPr>
          <w:rFonts w:eastAsia="Calibri" w:cs="Times New Roman"/>
          <w:lang w:val="sr-Cyrl-RS"/>
        </w:rPr>
        <w:t>опрему),</w:t>
      </w:r>
      <w:r w:rsidRPr="00A51E17">
        <w:rPr>
          <w:rFonts w:eastAsia="Calibri" w:cs="Times New Roman"/>
          <w:spacing w:val="-13"/>
          <w:lang w:val="sr-Cyrl-RS"/>
        </w:rPr>
        <w:t xml:space="preserve"> </w:t>
      </w:r>
      <w:r w:rsidRPr="00A51E17">
        <w:rPr>
          <w:rFonts w:eastAsia="Calibri" w:cs="Times New Roman"/>
          <w:lang w:val="sr-Cyrl-RS"/>
        </w:rPr>
        <w:t>као</w:t>
      </w:r>
      <w:r w:rsidRPr="00A51E17">
        <w:rPr>
          <w:rFonts w:eastAsia="Calibri" w:cs="Times New Roman"/>
          <w:spacing w:val="-9"/>
          <w:lang w:val="sr-Cyrl-RS"/>
        </w:rPr>
        <w:t xml:space="preserve"> </w:t>
      </w:r>
      <w:r w:rsidRPr="00A51E17">
        <w:rPr>
          <w:rFonts w:eastAsia="Calibri" w:cs="Times New Roman"/>
          <w:lang w:val="sr-Cyrl-RS"/>
        </w:rPr>
        <w:t>и</w:t>
      </w:r>
      <w:r w:rsidRPr="00A51E17">
        <w:rPr>
          <w:rFonts w:eastAsia="Calibri" w:cs="Times New Roman"/>
          <w:spacing w:val="-12"/>
          <w:lang w:val="sr-Cyrl-RS"/>
        </w:rPr>
        <w:t xml:space="preserve"> </w:t>
      </w:r>
      <w:r w:rsidRPr="00A51E17">
        <w:rPr>
          <w:rFonts w:eastAsia="Calibri" w:cs="Times New Roman"/>
          <w:lang w:val="sr-Cyrl-RS"/>
        </w:rPr>
        <w:t>да</w:t>
      </w:r>
      <w:r w:rsidRPr="00A51E17">
        <w:rPr>
          <w:rFonts w:eastAsia="Calibri" w:cs="Times New Roman"/>
          <w:spacing w:val="-11"/>
          <w:lang w:val="sr-Cyrl-RS"/>
        </w:rPr>
        <w:t xml:space="preserve"> </w:t>
      </w:r>
      <w:r w:rsidRPr="00A51E17">
        <w:rPr>
          <w:rFonts w:eastAsia="Calibri" w:cs="Times New Roman"/>
          <w:lang w:val="sr-Cyrl-RS"/>
        </w:rPr>
        <w:t>су</w:t>
      </w:r>
      <w:r w:rsidRPr="00A51E17">
        <w:rPr>
          <w:rFonts w:eastAsia="Calibri" w:cs="Times New Roman"/>
          <w:spacing w:val="-10"/>
          <w:lang w:val="sr-Cyrl-RS"/>
        </w:rPr>
        <w:t xml:space="preserve"> </w:t>
      </w:r>
      <w:r w:rsidRPr="00A51E17">
        <w:rPr>
          <w:rFonts w:eastAsia="Calibri" w:cs="Times New Roman"/>
          <w:lang w:val="sr-Cyrl-RS"/>
        </w:rPr>
        <w:t>радови</w:t>
      </w:r>
      <w:r w:rsidRPr="00A51E17">
        <w:rPr>
          <w:rFonts w:eastAsia="Calibri" w:cs="Times New Roman"/>
          <w:spacing w:val="-12"/>
          <w:lang w:val="sr-Cyrl-RS"/>
        </w:rPr>
        <w:t xml:space="preserve"> </w:t>
      </w:r>
      <w:r w:rsidRPr="00A51E17">
        <w:rPr>
          <w:rFonts w:eastAsia="Calibri" w:cs="Times New Roman"/>
          <w:lang w:val="sr-Cyrl-RS"/>
        </w:rPr>
        <w:t>и</w:t>
      </w:r>
      <w:r w:rsidRPr="00A51E17">
        <w:rPr>
          <w:rFonts w:eastAsia="Calibri" w:cs="Times New Roman"/>
          <w:spacing w:val="-10"/>
          <w:lang w:val="sr-Cyrl-RS"/>
        </w:rPr>
        <w:t xml:space="preserve"> </w:t>
      </w:r>
      <w:r w:rsidRPr="00A51E17">
        <w:rPr>
          <w:rFonts w:eastAsia="Calibri" w:cs="Times New Roman"/>
          <w:lang w:val="sr-Cyrl-RS"/>
        </w:rPr>
        <w:t>ствари:</w:t>
      </w:r>
      <w:r w:rsidRPr="00A51E17">
        <w:rPr>
          <w:rFonts w:eastAsia="Calibri" w:cs="Times New Roman"/>
          <w:spacing w:val="-10"/>
          <w:lang w:val="sr-Cyrl-RS"/>
        </w:rPr>
        <w:t xml:space="preserve"> </w:t>
      </w:r>
      <w:r w:rsidRPr="00A51E17">
        <w:rPr>
          <w:rFonts w:eastAsia="Calibri" w:cs="Times New Roman"/>
          <w:lang w:val="sr-Cyrl-RS"/>
        </w:rPr>
        <w:t>(а)</w:t>
      </w:r>
      <w:r w:rsidRPr="00A51E17">
        <w:rPr>
          <w:rFonts w:eastAsia="Calibri" w:cs="Times New Roman"/>
          <w:spacing w:val="-12"/>
          <w:lang w:val="sr-Cyrl-RS"/>
        </w:rPr>
        <w:t xml:space="preserve"> </w:t>
      </w:r>
      <w:r w:rsidRPr="00A51E17">
        <w:rPr>
          <w:rFonts w:eastAsia="Calibri" w:cs="Times New Roman"/>
          <w:lang w:val="sr-Cyrl-RS"/>
        </w:rPr>
        <w:t>нове</w:t>
      </w:r>
      <w:r w:rsidRPr="00A51E17">
        <w:rPr>
          <w:rFonts w:eastAsia="Calibri" w:cs="Times New Roman"/>
          <w:spacing w:val="-13"/>
          <w:lang w:val="sr-Cyrl-RS"/>
        </w:rPr>
        <w:t xml:space="preserve"> </w:t>
      </w:r>
      <w:r w:rsidRPr="00A51E17">
        <w:rPr>
          <w:rFonts w:eastAsia="Calibri" w:cs="Times New Roman"/>
          <w:lang w:val="sr-Cyrl-RS"/>
        </w:rPr>
        <w:t>и</w:t>
      </w:r>
      <w:r w:rsidRPr="00A51E17">
        <w:rPr>
          <w:rFonts w:eastAsia="Calibri" w:cs="Times New Roman"/>
          <w:spacing w:val="-10"/>
          <w:lang w:val="sr-Cyrl-RS"/>
        </w:rPr>
        <w:t xml:space="preserve"> </w:t>
      </w:r>
      <w:r w:rsidRPr="00A51E17">
        <w:rPr>
          <w:rFonts w:eastAsia="Calibri" w:cs="Times New Roman"/>
          <w:lang w:val="sr-Cyrl-RS"/>
        </w:rPr>
        <w:t>доброг</w:t>
      </w:r>
      <w:r w:rsidRPr="00A51E17">
        <w:rPr>
          <w:rFonts w:eastAsia="Calibri" w:cs="Times New Roman"/>
          <w:spacing w:val="-12"/>
          <w:lang w:val="sr-Cyrl-RS"/>
        </w:rPr>
        <w:t xml:space="preserve"> </w:t>
      </w:r>
      <w:r w:rsidRPr="00A51E17">
        <w:rPr>
          <w:rFonts w:eastAsia="Calibri" w:cs="Times New Roman"/>
          <w:lang w:val="sr-Cyrl-RS"/>
        </w:rPr>
        <w:t>квалитета</w:t>
      </w:r>
      <w:r w:rsidRPr="00A51E17">
        <w:rPr>
          <w:rFonts w:eastAsia="Calibri" w:cs="Times New Roman"/>
          <w:spacing w:val="-13"/>
          <w:lang w:val="sr-Cyrl-RS"/>
        </w:rPr>
        <w:t xml:space="preserve"> </w:t>
      </w:r>
      <w:r w:rsidRPr="00A51E17">
        <w:rPr>
          <w:rFonts w:eastAsia="Calibri" w:cs="Times New Roman"/>
          <w:lang w:val="sr-Cyrl-RS"/>
        </w:rPr>
        <w:t>(б)</w:t>
      </w:r>
      <w:r w:rsidRPr="00A51E17">
        <w:rPr>
          <w:rFonts w:eastAsia="Calibri" w:cs="Times New Roman"/>
          <w:spacing w:val="-12"/>
          <w:lang w:val="sr-Cyrl-RS"/>
        </w:rPr>
        <w:t xml:space="preserve"> </w:t>
      </w:r>
      <w:r w:rsidRPr="00A51E17">
        <w:rPr>
          <w:rFonts w:eastAsia="Calibri" w:cs="Times New Roman"/>
          <w:lang w:val="sr-Cyrl-RS"/>
        </w:rPr>
        <w:t>да</w:t>
      </w:r>
      <w:r w:rsidRPr="00A51E17">
        <w:rPr>
          <w:rFonts w:eastAsia="Calibri" w:cs="Times New Roman"/>
          <w:spacing w:val="-11"/>
          <w:lang w:val="sr-Cyrl-RS"/>
        </w:rPr>
        <w:t xml:space="preserve"> </w:t>
      </w:r>
      <w:r w:rsidRPr="00A51E17">
        <w:rPr>
          <w:rFonts w:eastAsia="Calibri" w:cs="Times New Roman"/>
          <w:lang w:val="sr-Cyrl-RS"/>
        </w:rPr>
        <w:t>немају</w:t>
      </w:r>
      <w:r w:rsidRPr="00A51E17">
        <w:rPr>
          <w:rFonts w:eastAsia="Calibri" w:cs="Times New Roman"/>
          <w:spacing w:val="-12"/>
          <w:lang w:val="sr-Cyrl-RS"/>
        </w:rPr>
        <w:t xml:space="preserve"> </w:t>
      </w:r>
      <w:r w:rsidRPr="00A51E17">
        <w:rPr>
          <w:rFonts w:eastAsia="Calibri" w:cs="Times New Roman"/>
          <w:lang w:val="sr-Cyrl-RS"/>
        </w:rPr>
        <w:t>недостатака у дизајну, материјалу или изради; и (в) да одговарају</w:t>
      </w:r>
      <w:r w:rsidRPr="00A51E17">
        <w:rPr>
          <w:rFonts w:eastAsia="Calibri" w:cs="Times New Roman"/>
          <w:spacing w:val="-13"/>
          <w:lang w:val="sr-Cyrl-RS"/>
        </w:rPr>
        <w:t xml:space="preserve"> </w:t>
      </w:r>
      <w:r w:rsidRPr="00A51E17">
        <w:rPr>
          <w:rFonts w:eastAsia="Calibri" w:cs="Times New Roman"/>
          <w:lang w:val="sr-Cyrl-RS"/>
        </w:rPr>
        <w:t>сврси.</w:t>
      </w:r>
    </w:p>
    <w:p w14:paraId="6CA2EE9F" w14:textId="77777777" w:rsidR="00CB46E7" w:rsidRPr="00A51E17" w:rsidRDefault="00CB46E7" w:rsidP="00CB46E7">
      <w:pPr>
        <w:widowControl w:val="0"/>
        <w:spacing w:before="118" w:after="0" w:line="240" w:lineRule="auto"/>
        <w:ind w:left="100" w:right="115"/>
        <w:jc w:val="both"/>
        <w:rPr>
          <w:rFonts w:eastAsia="Calibri" w:cs="Calibri"/>
          <w:lang w:val="sr-Cyrl-RS"/>
        </w:rPr>
      </w:pPr>
      <w:r w:rsidRPr="00A51E17">
        <w:rPr>
          <w:rFonts w:eastAsia="Calibri" w:cs="Times New Roman"/>
          <w:lang w:val="sr-Cyrl-RS"/>
        </w:rPr>
        <w:t>Понуђач гарантује Наручиоцу за добро извршење посла и исправно функционисање ствари од момента када започне Период гарантовања и траје до краја Уговорног периода. У случају замене опреме, новоуграђена опрема мора бити макар истог квалитета као и она која је замењена и биће предмет гаранције дате у складу са чл.11.1.1. и 11.1.2. Модела уговора (поглавље</w:t>
      </w:r>
      <w:r w:rsidRPr="00A51E17">
        <w:rPr>
          <w:rFonts w:eastAsia="Calibri" w:cs="Times New Roman"/>
          <w:spacing w:val="-15"/>
          <w:lang w:val="sr-Cyrl-RS"/>
        </w:rPr>
        <w:t xml:space="preserve"> </w:t>
      </w:r>
      <w:r w:rsidRPr="00A51E17">
        <w:rPr>
          <w:rFonts w:eastAsia="Calibri" w:cs="Times New Roman"/>
          <w:lang w:val="en-US"/>
        </w:rPr>
        <w:t>VIII</w:t>
      </w:r>
      <w:r w:rsidRPr="00A51E17">
        <w:rPr>
          <w:rFonts w:eastAsia="Calibri" w:cs="Times New Roman"/>
          <w:lang w:val="sr-Cyrl-RS"/>
        </w:rPr>
        <w:t>).</w:t>
      </w:r>
    </w:p>
    <w:p w14:paraId="41A92C98" w14:textId="3A2EB9C9" w:rsidR="00CB46E7" w:rsidRPr="00A51E17" w:rsidRDefault="00CB46E7" w:rsidP="00CB46E7">
      <w:pPr>
        <w:widowControl w:val="0"/>
        <w:spacing w:before="120" w:after="0" w:line="240" w:lineRule="auto"/>
        <w:ind w:left="100" w:right="116"/>
        <w:jc w:val="both"/>
        <w:rPr>
          <w:rFonts w:eastAsia="Calibri" w:cs="Times New Roman"/>
          <w:lang w:val="sr-Cyrl-RS"/>
        </w:rPr>
      </w:pPr>
      <w:r w:rsidRPr="00A51E17">
        <w:rPr>
          <w:rFonts w:eastAsia="Calibri" w:cs="Times New Roman"/>
          <w:lang w:val="sr-Cyrl-RS"/>
        </w:rPr>
        <w:t xml:space="preserve">Три месеца пре краја Уговорног периода, Уговорне стране ће заједнички обавити преглед МУЕ. У </w:t>
      </w:r>
      <w:r w:rsidRPr="00A51E17">
        <w:rPr>
          <w:rFonts w:eastAsia="Calibri" w:cs="Times New Roman"/>
          <w:lang w:val="sr-Cyrl-RS"/>
        </w:rPr>
        <w:lastRenderedPageBreak/>
        <w:t xml:space="preserve">тренутку обављања прегледа све инсталиране МУЕ морају имати </w:t>
      </w:r>
      <w:r w:rsidRPr="00710215">
        <w:rPr>
          <w:rFonts w:eastAsia="Calibri" w:cs="Times New Roman"/>
          <w:lang w:val="sr-Cyrl-RS"/>
        </w:rPr>
        <w:t>минимално</w:t>
      </w:r>
      <w:r w:rsidR="00533222">
        <w:rPr>
          <w:rFonts w:eastAsia="Calibri" w:cs="Times New Roman"/>
          <w:lang w:val="sr-Latn-RS"/>
        </w:rPr>
        <w:t xml:space="preserve"> </w:t>
      </w:r>
      <w:r w:rsidR="00B66C5F" w:rsidRPr="00710215">
        <w:rPr>
          <w:rFonts w:eastAsia="Calibri" w:cs="Times New Roman"/>
          <w:lang w:val="sr-Cyrl-RS"/>
        </w:rPr>
        <w:t>20</w:t>
      </w:r>
      <w:r w:rsidRPr="00710215">
        <w:rPr>
          <w:rFonts w:eastAsia="Calibri" w:cs="Times New Roman"/>
          <w:lang w:val="sr-Cyrl-RS"/>
        </w:rPr>
        <w:t>%</w:t>
      </w:r>
      <w:r w:rsidRPr="00A51E17">
        <w:rPr>
          <w:rFonts w:eastAsia="Calibri" w:cs="Times New Roman"/>
          <w:lang w:val="sr-Cyrl-RS"/>
        </w:rPr>
        <w:t xml:space="preserve"> употребног века предвиђеног упутствима</w:t>
      </w:r>
      <w:r w:rsidRPr="00A51E17">
        <w:rPr>
          <w:rFonts w:eastAsia="Calibri" w:cs="Times New Roman"/>
          <w:spacing w:val="-5"/>
          <w:lang w:val="sr-Cyrl-RS"/>
        </w:rPr>
        <w:t xml:space="preserve"> </w:t>
      </w:r>
      <w:r w:rsidRPr="00A51E17">
        <w:rPr>
          <w:rFonts w:eastAsia="Calibri" w:cs="Times New Roman"/>
          <w:lang w:val="sr-Cyrl-RS"/>
        </w:rPr>
        <w:t>произвођача.</w:t>
      </w:r>
    </w:p>
    <w:p w14:paraId="05D4B58B" w14:textId="77777777" w:rsidR="00CB46E7" w:rsidRPr="00A51E17" w:rsidRDefault="00CB46E7" w:rsidP="00533222">
      <w:pPr>
        <w:pStyle w:val="Heading3"/>
      </w:pPr>
      <w:r w:rsidRPr="00A51E17">
        <w:t>9.3. Захтев у погледу рока извршења енергетске</w:t>
      </w:r>
      <w:r w:rsidRPr="00A51E17">
        <w:rPr>
          <w:spacing w:val="-19"/>
        </w:rPr>
        <w:t xml:space="preserve"> </w:t>
      </w:r>
      <w:r w:rsidRPr="00A51E17">
        <w:t>услуге</w:t>
      </w:r>
    </w:p>
    <w:p w14:paraId="4C453FD5" w14:textId="77777777" w:rsidR="00CB46E7" w:rsidRPr="00A51E17" w:rsidRDefault="00CB46E7" w:rsidP="00EF021E">
      <w:pPr>
        <w:widowControl w:val="0"/>
        <w:spacing w:after="0" w:line="240" w:lineRule="auto"/>
        <w:ind w:left="100" w:right="120"/>
        <w:jc w:val="both"/>
        <w:rPr>
          <w:rFonts w:eastAsia="Calibri" w:cs="Times New Roman"/>
          <w:lang w:val="sr-Cyrl-RS"/>
        </w:rPr>
      </w:pPr>
      <w:r w:rsidRPr="00A51E17">
        <w:rPr>
          <w:rFonts w:eastAsia="Calibri" w:cs="Times New Roman"/>
          <w:lang w:val="sr-Cyrl-RS"/>
        </w:rPr>
        <w:t xml:space="preserve">Рок извршења предметне енергетске услуге одређује се према фазама извршења Модела уговора (поглавље </w:t>
      </w:r>
      <w:r w:rsidRPr="00A51E17">
        <w:rPr>
          <w:rFonts w:eastAsia="Calibri" w:cs="Times New Roman"/>
          <w:lang w:val="en-US"/>
        </w:rPr>
        <w:t>VIII</w:t>
      </w:r>
      <w:r w:rsidRPr="00A51E17">
        <w:rPr>
          <w:rFonts w:eastAsia="Calibri" w:cs="Times New Roman"/>
          <w:lang w:val="sr-Cyrl-RS"/>
        </w:rPr>
        <w:t>) на основу понуде Понуђача, с тим</w:t>
      </w:r>
      <w:r w:rsidRPr="00A51E17">
        <w:rPr>
          <w:rFonts w:eastAsia="Calibri" w:cs="Times New Roman"/>
          <w:spacing w:val="-11"/>
          <w:lang w:val="sr-Cyrl-RS"/>
        </w:rPr>
        <w:t xml:space="preserve"> </w:t>
      </w:r>
      <w:r w:rsidRPr="00A51E17">
        <w:rPr>
          <w:rFonts w:eastAsia="Calibri" w:cs="Times New Roman"/>
          <w:lang w:val="sr-Cyrl-RS"/>
        </w:rPr>
        <w:t>да:</w:t>
      </w:r>
    </w:p>
    <w:p w14:paraId="17AE99E9" w14:textId="77777777" w:rsidR="0020159B" w:rsidRPr="00782FF5" w:rsidRDefault="00CB46E7" w:rsidP="00EF021E">
      <w:pPr>
        <w:pStyle w:val="ListParagraph"/>
        <w:numPr>
          <w:ilvl w:val="0"/>
          <w:numId w:val="40"/>
        </w:numPr>
        <w:tabs>
          <w:tab w:val="left" w:pos="458"/>
        </w:tabs>
        <w:spacing w:line="266" w:lineRule="exact"/>
        <w:ind w:right="117"/>
        <w:jc w:val="both"/>
        <w:rPr>
          <w:lang w:val="sr-Cyrl-RS"/>
        </w:rPr>
      </w:pPr>
      <w:r w:rsidRPr="00782FF5">
        <w:rPr>
          <w:lang w:val="sr-Cyrl-RS"/>
        </w:rPr>
        <w:t>Припремни</w:t>
      </w:r>
      <w:r w:rsidRPr="00782FF5">
        <w:rPr>
          <w:spacing w:val="-15"/>
          <w:lang w:val="sr-Cyrl-RS"/>
        </w:rPr>
        <w:t xml:space="preserve"> </w:t>
      </w:r>
      <w:r w:rsidRPr="00782FF5">
        <w:rPr>
          <w:lang w:val="sr-Cyrl-RS"/>
        </w:rPr>
        <w:t>период</w:t>
      </w:r>
      <w:r w:rsidRPr="00782FF5">
        <w:rPr>
          <w:spacing w:val="-16"/>
          <w:lang w:val="sr-Cyrl-RS"/>
        </w:rPr>
        <w:t xml:space="preserve"> </w:t>
      </w:r>
      <w:r w:rsidRPr="00782FF5">
        <w:rPr>
          <w:lang w:val="sr-Cyrl-RS"/>
        </w:rPr>
        <w:t>и</w:t>
      </w:r>
      <w:r w:rsidRPr="00782FF5">
        <w:rPr>
          <w:spacing w:val="-12"/>
          <w:lang w:val="sr-Cyrl-RS"/>
        </w:rPr>
        <w:t xml:space="preserve"> </w:t>
      </w:r>
      <w:r w:rsidRPr="00782FF5">
        <w:rPr>
          <w:lang w:val="sr-Cyrl-RS"/>
        </w:rPr>
        <w:t>Период</w:t>
      </w:r>
      <w:r w:rsidRPr="00782FF5">
        <w:rPr>
          <w:spacing w:val="-16"/>
          <w:lang w:val="sr-Cyrl-RS"/>
        </w:rPr>
        <w:t xml:space="preserve"> </w:t>
      </w:r>
      <w:r w:rsidRPr="00782FF5">
        <w:rPr>
          <w:lang w:val="sr-Cyrl-RS"/>
        </w:rPr>
        <w:t>имплементације</w:t>
      </w:r>
      <w:r w:rsidRPr="00782FF5">
        <w:rPr>
          <w:spacing w:val="-12"/>
          <w:lang w:val="sr-Cyrl-RS"/>
        </w:rPr>
        <w:t xml:space="preserve"> </w:t>
      </w:r>
      <w:r w:rsidRPr="00782FF5">
        <w:rPr>
          <w:lang w:val="sr-Cyrl-RS"/>
        </w:rPr>
        <w:t>заједно</w:t>
      </w:r>
      <w:r w:rsidRPr="00782FF5">
        <w:rPr>
          <w:spacing w:val="-12"/>
          <w:lang w:val="sr-Cyrl-RS"/>
        </w:rPr>
        <w:t xml:space="preserve"> </w:t>
      </w:r>
      <w:r w:rsidRPr="00782FF5">
        <w:rPr>
          <w:lang w:val="sr-Cyrl-RS"/>
        </w:rPr>
        <w:t>не</w:t>
      </w:r>
      <w:r w:rsidRPr="00782FF5">
        <w:rPr>
          <w:spacing w:val="-15"/>
          <w:lang w:val="sr-Cyrl-RS"/>
        </w:rPr>
        <w:t xml:space="preserve"> </w:t>
      </w:r>
      <w:r w:rsidRPr="00782FF5">
        <w:rPr>
          <w:lang w:val="sr-Cyrl-RS"/>
        </w:rPr>
        <w:t>могу</w:t>
      </w:r>
      <w:r w:rsidRPr="00782FF5">
        <w:rPr>
          <w:spacing w:val="-14"/>
          <w:lang w:val="sr-Cyrl-RS"/>
        </w:rPr>
        <w:t xml:space="preserve"> </w:t>
      </w:r>
      <w:r w:rsidRPr="00782FF5">
        <w:rPr>
          <w:lang w:val="sr-Cyrl-RS"/>
        </w:rPr>
        <w:t>трајати</w:t>
      </w:r>
      <w:r w:rsidRPr="00782FF5">
        <w:rPr>
          <w:spacing w:val="-12"/>
          <w:lang w:val="sr-Cyrl-RS"/>
        </w:rPr>
        <w:t xml:space="preserve"> </w:t>
      </w:r>
      <w:r w:rsidRPr="00782FF5">
        <w:rPr>
          <w:lang w:val="sr-Cyrl-RS"/>
        </w:rPr>
        <w:t>дуже</w:t>
      </w:r>
      <w:r w:rsidRPr="00782FF5">
        <w:rPr>
          <w:spacing w:val="-15"/>
          <w:lang w:val="sr-Cyrl-RS"/>
        </w:rPr>
        <w:t xml:space="preserve"> </w:t>
      </w:r>
      <w:r w:rsidRPr="00782FF5">
        <w:rPr>
          <w:lang w:val="sr-Cyrl-RS"/>
        </w:rPr>
        <w:t>од</w:t>
      </w:r>
      <w:r w:rsidRPr="00782FF5">
        <w:rPr>
          <w:spacing w:val="-14"/>
          <w:lang w:val="sr-Cyrl-RS"/>
        </w:rPr>
        <w:t xml:space="preserve"> </w:t>
      </w:r>
      <w:r w:rsidRPr="00782FF5">
        <w:rPr>
          <w:lang w:val="sr-Cyrl-RS"/>
        </w:rPr>
        <w:t>6</w:t>
      </w:r>
      <w:r w:rsidRPr="00782FF5">
        <w:rPr>
          <w:spacing w:val="-14"/>
          <w:lang w:val="sr-Cyrl-RS"/>
        </w:rPr>
        <w:t xml:space="preserve"> </w:t>
      </w:r>
      <w:r w:rsidRPr="00782FF5">
        <w:rPr>
          <w:lang w:val="sr-Cyrl-RS"/>
        </w:rPr>
        <w:t>месеци</w:t>
      </w:r>
      <w:r w:rsidRPr="00782FF5">
        <w:rPr>
          <w:spacing w:val="-15"/>
          <w:lang w:val="sr-Cyrl-RS"/>
        </w:rPr>
        <w:t xml:space="preserve"> </w:t>
      </w:r>
      <w:r w:rsidRPr="00782FF5">
        <w:rPr>
          <w:lang w:val="sr-Cyrl-RS"/>
        </w:rPr>
        <w:t>од</w:t>
      </w:r>
      <w:r w:rsidRPr="00782FF5">
        <w:rPr>
          <w:spacing w:val="-14"/>
          <w:lang w:val="sr-Cyrl-RS"/>
        </w:rPr>
        <w:t xml:space="preserve"> </w:t>
      </w:r>
      <w:r w:rsidRPr="00782FF5">
        <w:rPr>
          <w:lang w:val="sr-Cyrl-RS"/>
        </w:rPr>
        <w:t>дана закључења</w:t>
      </w:r>
      <w:r w:rsidRPr="00782FF5">
        <w:rPr>
          <w:spacing w:val="-3"/>
          <w:lang w:val="sr-Cyrl-RS"/>
        </w:rPr>
        <w:t xml:space="preserve"> </w:t>
      </w:r>
      <w:r w:rsidRPr="00782FF5">
        <w:rPr>
          <w:lang w:val="sr-Cyrl-RS"/>
        </w:rPr>
        <w:t>уговора;</w:t>
      </w:r>
    </w:p>
    <w:p w14:paraId="205336B8" w14:textId="1278B38F" w:rsidR="000311D4" w:rsidRDefault="00CB46E7" w:rsidP="00EF021E">
      <w:pPr>
        <w:pStyle w:val="ListParagraph"/>
        <w:numPr>
          <w:ilvl w:val="0"/>
          <w:numId w:val="40"/>
        </w:numPr>
        <w:tabs>
          <w:tab w:val="left" w:pos="458"/>
        </w:tabs>
        <w:spacing w:line="266" w:lineRule="exact"/>
        <w:ind w:right="117"/>
        <w:jc w:val="both"/>
        <w:rPr>
          <w:rFonts w:cs="Calibri"/>
          <w:lang w:val="sr-Cyrl-RS"/>
        </w:rPr>
      </w:pPr>
      <w:r w:rsidRPr="00782FF5">
        <w:rPr>
          <w:lang w:val="sr-Cyrl-RS"/>
        </w:rPr>
        <w:t xml:space="preserve">Период   гарантовања   </w:t>
      </w:r>
      <w:r w:rsidR="000F706C">
        <w:rPr>
          <w:color w:val="000000"/>
        </w:rPr>
        <w:t>траје 1</w:t>
      </w:r>
      <w:r w:rsidR="000F706C">
        <w:rPr>
          <w:color w:val="000000"/>
          <w:lang w:val="sr-Cyrl-RS"/>
        </w:rPr>
        <w:t>5</w:t>
      </w:r>
      <w:r w:rsidR="000F706C">
        <w:rPr>
          <w:color w:val="000000"/>
        </w:rPr>
        <w:t xml:space="preserve"> </w:t>
      </w:r>
      <w:r w:rsidR="000F706C">
        <w:rPr>
          <w:color w:val="000000"/>
          <w:lang w:val="sr-Cyrl-RS"/>
        </w:rPr>
        <w:t xml:space="preserve"> </w:t>
      </w:r>
      <w:r w:rsidRPr="00782FF5">
        <w:rPr>
          <w:lang w:val="sr-Cyrl-RS"/>
        </w:rPr>
        <w:t>година,   рачунато   од</w:t>
      </w:r>
      <w:r w:rsidRPr="00782FF5">
        <w:rPr>
          <w:spacing w:val="13"/>
          <w:lang w:val="sr-Cyrl-RS"/>
        </w:rPr>
        <w:t xml:space="preserve"> </w:t>
      </w:r>
      <w:r w:rsidRPr="00782FF5">
        <w:rPr>
          <w:lang w:val="sr-Cyrl-RS"/>
        </w:rPr>
        <w:t>крај</w:t>
      </w:r>
      <w:r w:rsidR="00A51E17" w:rsidRPr="00782FF5">
        <w:rPr>
          <w:lang w:val="sr-Cyrl-RS"/>
        </w:rPr>
        <w:t xml:space="preserve">а </w:t>
      </w:r>
      <w:r w:rsidRPr="00782FF5">
        <w:rPr>
          <w:lang w:val="sr-Cyrl-RS"/>
        </w:rPr>
        <w:t>Периода имплементације до краја Уговорног</w:t>
      </w:r>
      <w:r w:rsidRPr="00782FF5">
        <w:rPr>
          <w:spacing w:val="-4"/>
          <w:lang w:val="sr-Cyrl-RS"/>
        </w:rPr>
        <w:t xml:space="preserve"> </w:t>
      </w:r>
      <w:r w:rsidRPr="00782FF5">
        <w:rPr>
          <w:lang w:val="sr-Cyrl-RS"/>
        </w:rPr>
        <w:t>периода</w:t>
      </w:r>
      <w:r w:rsidR="002A26D6" w:rsidRPr="00782FF5">
        <w:rPr>
          <w:rFonts w:cs="Calibri"/>
          <w:lang w:val="sr-Cyrl-RS"/>
        </w:rPr>
        <w:t>;</w:t>
      </w:r>
    </w:p>
    <w:p w14:paraId="3B8D365D" w14:textId="77777777" w:rsidR="00EF021E" w:rsidRDefault="00EF021E" w:rsidP="00EF021E">
      <w:pPr>
        <w:pStyle w:val="ListParagraph"/>
        <w:tabs>
          <w:tab w:val="left" w:pos="458"/>
        </w:tabs>
        <w:spacing w:line="266" w:lineRule="exact"/>
        <w:ind w:left="820" w:right="117"/>
        <w:jc w:val="both"/>
        <w:rPr>
          <w:rFonts w:cs="Calibri"/>
          <w:lang w:val="sr-Cyrl-RS"/>
        </w:rPr>
      </w:pPr>
    </w:p>
    <w:p w14:paraId="3366F7BA" w14:textId="77777777" w:rsidR="00CB46E7" w:rsidRPr="00A51E17" w:rsidRDefault="00CB46E7" w:rsidP="00EF021E">
      <w:pPr>
        <w:pStyle w:val="Heading3"/>
      </w:pPr>
      <w:r w:rsidRPr="00A51E17">
        <w:t>9.4. Захтев у погледу рока важења</w:t>
      </w:r>
      <w:r w:rsidRPr="00A51E17">
        <w:rPr>
          <w:spacing w:val="-13"/>
        </w:rPr>
        <w:t xml:space="preserve"> </w:t>
      </w:r>
      <w:r w:rsidRPr="00A51E17">
        <w:t>понуде</w:t>
      </w:r>
    </w:p>
    <w:p w14:paraId="103A6DF8" w14:textId="77777777" w:rsidR="00CB46E7" w:rsidRPr="00A51E17" w:rsidRDefault="00CB46E7" w:rsidP="00EF021E">
      <w:pPr>
        <w:widowControl w:val="0"/>
        <w:spacing w:after="0" w:line="240" w:lineRule="auto"/>
        <w:rPr>
          <w:rFonts w:eastAsia="Calibri" w:cs="Calibri"/>
          <w:b/>
          <w:bCs/>
          <w:lang w:val="sr-Cyrl-RS"/>
        </w:rPr>
      </w:pPr>
    </w:p>
    <w:p w14:paraId="2C997CF1" w14:textId="38133CFC" w:rsidR="00CB46E7" w:rsidRPr="00A51E17" w:rsidRDefault="00CB46E7" w:rsidP="00CB46E7">
      <w:pPr>
        <w:widowControl w:val="0"/>
        <w:spacing w:after="0" w:line="240" w:lineRule="auto"/>
        <w:ind w:left="100"/>
        <w:jc w:val="both"/>
        <w:rPr>
          <w:rFonts w:eastAsia="Calibri" w:cs="Times New Roman"/>
          <w:lang w:val="sr-Cyrl-RS"/>
        </w:rPr>
      </w:pPr>
      <w:r w:rsidRPr="00A51E17">
        <w:rPr>
          <w:rFonts w:eastAsia="Calibri" w:cs="Times New Roman"/>
          <w:lang w:val="sr-Cyrl-RS"/>
        </w:rPr>
        <w:t xml:space="preserve">Рок важења понуде не може </w:t>
      </w:r>
      <w:r w:rsidRPr="003927EC">
        <w:rPr>
          <w:rFonts w:eastAsia="Calibri" w:cs="Times New Roman"/>
          <w:lang w:val="sr-Cyrl-RS"/>
        </w:rPr>
        <w:t xml:space="preserve">бити краћи од </w:t>
      </w:r>
      <w:r w:rsidR="003927EC" w:rsidRPr="003927EC">
        <w:rPr>
          <w:rFonts w:eastAsia="Calibri" w:cs="Times New Roman"/>
          <w:lang w:val="sr-Cyrl-RS"/>
        </w:rPr>
        <w:t>90</w:t>
      </w:r>
      <w:r w:rsidRPr="003927EC">
        <w:rPr>
          <w:rFonts w:eastAsia="Calibri" w:cs="Times New Roman"/>
          <w:lang w:val="sr-Cyrl-RS"/>
        </w:rPr>
        <w:t xml:space="preserve"> дана од дана отварања</w:t>
      </w:r>
      <w:r w:rsidRPr="003927EC">
        <w:rPr>
          <w:rFonts w:eastAsia="Calibri" w:cs="Times New Roman"/>
          <w:spacing w:val="-20"/>
          <w:lang w:val="sr-Cyrl-RS"/>
        </w:rPr>
        <w:t xml:space="preserve"> </w:t>
      </w:r>
      <w:r w:rsidRPr="003927EC">
        <w:rPr>
          <w:rFonts w:eastAsia="Calibri" w:cs="Times New Roman"/>
          <w:lang w:val="sr-Cyrl-RS"/>
        </w:rPr>
        <w:t>понуда.</w:t>
      </w:r>
      <w:r w:rsidR="00461DFD">
        <w:rPr>
          <w:rFonts w:eastAsia="Calibri" w:cs="Times New Roman"/>
          <w:lang w:val="sr-Cyrl-RS"/>
        </w:rPr>
        <w:t xml:space="preserve"> </w:t>
      </w:r>
    </w:p>
    <w:p w14:paraId="175AE5B9" w14:textId="77777777" w:rsidR="00CB46E7" w:rsidRPr="00EF021E" w:rsidRDefault="00CB46E7" w:rsidP="00CB46E7">
      <w:pPr>
        <w:widowControl w:val="0"/>
        <w:spacing w:before="6" w:after="0" w:line="240" w:lineRule="auto"/>
        <w:rPr>
          <w:rFonts w:eastAsia="Calibri" w:cs="Calibri"/>
          <w:sz w:val="16"/>
          <w:szCs w:val="16"/>
          <w:lang w:val="sr-Cyrl-RS"/>
        </w:rPr>
      </w:pPr>
    </w:p>
    <w:p w14:paraId="152B9837" w14:textId="59929142" w:rsidR="00CB46E7" w:rsidRPr="00A51E17" w:rsidRDefault="00CB46E7" w:rsidP="00CB46E7">
      <w:pPr>
        <w:widowControl w:val="0"/>
        <w:spacing w:after="0" w:line="240" w:lineRule="auto"/>
        <w:ind w:left="100" w:right="120"/>
        <w:jc w:val="both"/>
        <w:rPr>
          <w:rFonts w:eastAsia="Calibri" w:cs="Times New Roman"/>
          <w:lang w:val="sr-Cyrl-RS"/>
        </w:rPr>
      </w:pPr>
      <w:r w:rsidRPr="00A51E17">
        <w:rPr>
          <w:rFonts w:eastAsia="Calibri" w:cs="Times New Roman"/>
          <w:lang w:val="sr-Cyrl-RS"/>
        </w:rPr>
        <w:t>У случају истека рока важења понуде, Наручилац је дужан да у писаном облику затражи од Понуђача продужење рока важења</w:t>
      </w:r>
      <w:r w:rsidRPr="00A51E17">
        <w:rPr>
          <w:rFonts w:eastAsia="Calibri" w:cs="Times New Roman"/>
          <w:spacing w:val="-5"/>
          <w:lang w:val="sr-Cyrl-RS"/>
        </w:rPr>
        <w:t xml:space="preserve"> </w:t>
      </w:r>
      <w:r w:rsidRPr="00A51E17">
        <w:rPr>
          <w:rFonts w:eastAsia="Calibri" w:cs="Times New Roman"/>
          <w:lang w:val="sr-Cyrl-RS"/>
        </w:rPr>
        <w:t>понуде.</w:t>
      </w:r>
      <w:r w:rsidR="00461DFD">
        <w:rPr>
          <w:rFonts w:eastAsia="Calibri" w:cs="Times New Roman"/>
          <w:lang w:val="sr-Cyrl-RS"/>
        </w:rPr>
        <w:t xml:space="preserve"> </w:t>
      </w:r>
    </w:p>
    <w:p w14:paraId="447B3DB0" w14:textId="77777777" w:rsidR="00CB46E7" w:rsidRPr="00EF021E" w:rsidRDefault="00CB46E7" w:rsidP="00CB46E7">
      <w:pPr>
        <w:widowControl w:val="0"/>
        <w:spacing w:before="8" w:after="0" w:line="240" w:lineRule="auto"/>
        <w:rPr>
          <w:rFonts w:eastAsia="Calibri" w:cs="Calibri"/>
          <w:sz w:val="16"/>
          <w:szCs w:val="16"/>
          <w:lang w:val="sr-Cyrl-RS"/>
        </w:rPr>
      </w:pPr>
    </w:p>
    <w:p w14:paraId="46FA5C42" w14:textId="182C92CE" w:rsidR="00CB46E7" w:rsidRDefault="00CB46E7" w:rsidP="00FB0EA2">
      <w:pPr>
        <w:widowControl w:val="0"/>
        <w:spacing w:after="0" w:line="240" w:lineRule="auto"/>
        <w:ind w:left="100"/>
        <w:jc w:val="both"/>
        <w:rPr>
          <w:rFonts w:eastAsia="Calibri" w:cs="Times New Roman"/>
          <w:lang w:val="sr-Cyrl-RS"/>
        </w:rPr>
      </w:pPr>
      <w:r w:rsidRPr="00A51E17">
        <w:rPr>
          <w:rFonts w:eastAsia="Calibri" w:cs="Times New Roman"/>
          <w:lang w:val="sr-Cyrl-RS"/>
        </w:rPr>
        <w:t>Понуђач који прихвати захтев за продужење рока важења понуде на може мењати</w:t>
      </w:r>
      <w:r w:rsidRPr="00A51E17">
        <w:rPr>
          <w:rFonts w:eastAsia="Calibri" w:cs="Times New Roman"/>
          <w:spacing w:val="-24"/>
          <w:lang w:val="sr-Cyrl-RS"/>
        </w:rPr>
        <w:t xml:space="preserve"> </w:t>
      </w:r>
      <w:r w:rsidR="00FB0EA2">
        <w:rPr>
          <w:rFonts w:eastAsia="Calibri" w:cs="Times New Roman"/>
          <w:lang w:val="sr-Cyrl-RS"/>
        </w:rPr>
        <w:t>понуду.</w:t>
      </w:r>
    </w:p>
    <w:p w14:paraId="0108AF93" w14:textId="77777777" w:rsidR="00EF021E" w:rsidRPr="00EF021E" w:rsidRDefault="00EF021E" w:rsidP="00FB0EA2">
      <w:pPr>
        <w:widowControl w:val="0"/>
        <w:spacing w:after="0" w:line="240" w:lineRule="auto"/>
        <w:ind w:left="100"/>
        <w:jc w:val="both"/>
        <w:rPr>
          <w:rFonts w:eastAsia="Calibri" w:cs="Times New Roman"/>
          <w:sz w:val="16"/>
          <w:szCs w:val="16"/>
          <w:lang w:val="sr-Cyrl-RS"/>
        </w:rPr>
      </w:pPr>
    </w:p>
    <w:p w14:paraId="0DB22938" w14:textId="2E721066" w:rsidR="00CB46E7" w:rsidRDefault="00EF021E" w:rsidP="00CB46E7">
      <w:pPr>
        <w:widowControl w:val="0"/>
        <w:spacing w:after="0" w:line="240" w:lineRule="auto"/>
        <w:ind w:left="100"/>
        <w:jc w:val="both"/>
        <w:outlineLvl w:val="2"/>
        <w:rPr>
          <w:w w:val="101"/>
          <w:lang w:val="sr-Latn-CS"/>
        </w:rPr>
      </w:pPr>
      <w:r w:rsidRPr="008344B8">
        <w:rPr>
          <w:b/>
          <w:spacing w:val="-1"/>
          <w:lang w:val="sr-Cyrl-CS"/>
        </w:rPr>
        <w:t>Оквирни рок</w:t>
      </w:r>
      <w:r w:rsidRPr="008344B8">
        <w:rPr>
          <w:spacing w:val="-1"/>
          <w:lang w:val="sr-Cyrl-CS"/>
        </w:rPr>
        <w:t xml:space="preserve"> за доношење одлуке </w:t>
      </w:r>
      <w:r w:rsidRPr="008344B8">
        <w:rPr>
          <w:lang w:val="ru-RU"/>
        </w:rPr>
        <w:t>о</w:t>
      </w:r>
      <w:r w:rsidRPr="008344B8">
        <w:rPr>
          <w:spacing w:val="21"/>
          <w:lang w:val="sr-Latn-CS"/>
        </w:rPr>
        <w:t xml:space="preserve"> </w:t>
      </w:r>
      <w:r w:rsidRPr="008344B8">
        <w:rPr>
          <w:lang w:val="ru-RU"/>
        </w:rPr>
        <w:t>додели уговора</w:t>
      </w:r>
      <w:r w:rsidRPr="008344B8">
        <w:rPr>
          <w:spacing w:val="22"/>
          <w:lang w:val="sr-Latn-CS"/>
        </w:rPr>
        <w:t xml:space="preserve"> </w:t>
      </w:r>
      <w:r w:rsidRPr="008344B8">
        <w:rPr>
          <w:spacing w:val="-2"/>
          <w:lang w:val="sr-Cyrl-CS"/>
        </w:rPr>
        <w:t xml:space="preserve">је </w:t>
      </w:r>
      <w:r w:rsidRPr="008344B8">
        <w:rPr>
          <w:b/>
          <w:w w:val="101"/>
        </w:rPr>
        <w:t xml:space="preserve"> </w:t>
      </w:r>
      <w:r w:rsidRPr="008344B8">
        <w:rPr>
          <w:b/>
          <w:w w:val="101"/>
          <w:lang w:val="sr-Cyrl-RS"/>
        </w:rPr>
        <w:t xml:space="preserve">10 </w:t>
      </w:r>
      <w:r w:rsidRPr="008344B8">
        <w:rPr>
          <w:b/>
          <w:w w:val="101"/>
        </w:rPr>
        <w:t>дaнa</w:t>
      </w:r>
      <w:r w:rsidRPr="008344B8">
        <w:rPr>
          <w:w w:val="101"/>
          <w:lang w:val="sr-Cyrl-CS"/>
        </w:rPr>
        <w:t xml:space="preserve"> од дана отварања понуда</w:t>
      </w:r>
      <w:r w:rsidRPr="008344B8">
        <w:rPr>
          <w:w w:val="101"/>
          <w:lang w:val="sr-Latn-CS"/>
        </w:rPr>
        <w:t>.</w:t>
      </w:r>
    </w:p>
    <w:p w14:paraId="68EBF597" w14:textId="77777777" w:rsidR="00EF021E" w:rsidRPr="00A51E17" w:rsidRDefault="00EF021E" w:rsidP="00CB46E7">
      <w:pPr>
        <w:widowControl w:val="0"/>
        <w:spacing w:after="0" w:line="240" w:lineRule="auto"/>
        <w:ind w:left="100"/>
        <w:jc w:val="both"/>
        <w:outlineLvl w:val="2"/>
        <w:rPr>
          <w:rFonts w:eastAsia="Calibri" w:cs="Times New Roman"/>
          <w:b/>
          <w:bCs/>
          <w:lang w:val="sr-Cyrl-RS"/>
        </w:rPr>
      </w:pPr>
    </w:p>
    <w:p w14:paraId="06E409A3" w14:textId="77777777" w:rsidR="00CB46E7" w:rsidRPr="00A51E17" w:rsidRDefault="00CB46E7" w:rsidP="00533222">
      <w:pPr>
        <w:pStyle w:val="Heading2"/>
      </w:pPr>
      <w:r w:rsidRPr="00A51E17">
        <w:t>10. ВАЛУТА И НАЧИН НА КОЈИ МОРА ДА СЕ НАВЕДЕ И ИЗРАЗИ ЦЕНА У</w:t>
      </w:r>
      <w:r w:rsidRPr="00A51E17">
        <w:rPr>
          <w:spacing w:val="-15"/>
        </w:rPr>
        <w:t xml:space="preserve"> </w:t>
      </w:r>
      <w:r w:rsidRPr="00A51E17">
        <w:t>ПОНУДИ</w:t>
      </w:r>
    </w:p>
    <w:p w14:paraId="75525FD8" w14:textId="77777777" w:rsidR="00CB46E7" w:rsidRPr="00A51E17" w:rsidRDefault="00CB46E7" w:rsidP="00CB46E7">
      <w:pPr>
        <w:widowControl w:val="0"/>
        <w:spacing w:before="8" w:after="0" w:line="240" w:lineRule="auto"/>
        <w:rPr>
          <w:rFonts w:eastAsia="Calibri" w:cs="Calibri"/>
          <w:b/>
          <w:bCs/>
          <w:lang w:val="sr-Cyrl-RS"/>
        </w:rPr>
      </w:pPr>
    </w:p>
    <w:p w14:paraId="7433D30F" w14:textId="77777777" w:rsidR="00CB46E7" w:rsidRPr="00A51E17" w:rsidRDefault="00CB46E7" w:rsidP="00533222">
      <w:pPr>
        <w:pStyle w:val="Heading3"/>
        <w:rPr>
          <w:rFonts w:cs="Calibri"/>
        </w:rPr>
      </w:pPr>
      <w:r w:rsidRPr="00A51E17">
        <w:t>10.1.</w:t>
      </w:r>
      <w:r w:rsidRPr="00A51E17">
        <w:rPr>
          <w:spacing w:val="-4"/>
        </w:rPr>
        <w:t xml:space="preserve"> </w:t>
      </w:r>
      <w:r w:rsidRPr="00A51E17">
        <w:t>Валута</w:t>
      </w:r>
    </w:p>
    <w:p w14:paraId="0334CE61" w14:textId="77777777" w:rsidR="00CB46E7" w:rsidRPr="00A51E17" w:rsidRDefault="00CB46E7" w:rsidP="00CB46E7">
      <w:pPr>
        <w:widowControl w:val="0"/>
        <w:spacing w:before="8" w:after="0" w:line="240" w:lineRule="auto"/>
        <w:rPr>
          <w:rFonts w:eastAsia="Calibri" w:cs="Calibri"/>
          <w:b/>
          <w:bCs/>
          <w:lang w:val="sr-Cyrl-RS"/>
        </w:rPr>
      </w:pPr>
    </w:p>
    <w:p w14:paraId="1BDE1052" w14:textId="77777777" w:rsidR="00CB46E7" w:rsidRPr="00A51E17" w:rsidRDefault="00CB46E7" w:rsidP="00CB46E7">
      <w:pPr>
        <w:widowControl w:val="0"/>
        <w:spacing w:after="0" w:line="240" w:lineRule="auto"/>
        <w:ind w:left="100"/>
        <w:jc w:val="both"/>
        <w:rPr>
          <w:rFonts w:eastAsia="Calibri" w:cs="Times New Roman"/>
          <w:lang w:val="sr-Cyrl-RS"/>
        </w:rPr>
      </w:pPr>
      <w:r w:rsidRPr="00A51E17">
        <w:rPr>
          <w:rFonts w:eastAsia="Calibri" w:cs="Times New Roman"/>
          <w:lang w:val="sr-Cyrl-RS"/>
        </w:rPr>
        <w:t>Цена може бити исказана у динарима или еврима (даље:</w:t>
      </w:r>
      <w:r w:rsidRPr="00A51E17">
        <w:rPr>
          <w:rFonts w:eastAsia="Calibri" w:cs="Times New Roman"/>
          <w:spacing w:val="-9"/>
          <w:lang w:val="sr-Cyrl-RS"/>
        </w:rPr>
        <w:t xml:space="preserve"> </w:t>
      </w:r>
      <w:r w:rsidR="00A51E17">
        <w:rPr>
          <w:rFonts w:eastAsia="Calibri" w:cs="Times New Roman"/>
          <w:spacing w:val="-9"/>
          <w:lang w:val="sr-Cyrl-RS"/>
        </w:rPr>
        <w:t xml:space="preserve">РСД или </w:t>
      </w:r>
      <w:r w:rsidRPr="00A51E17">
        <w:rPr>
          <w:rFonts w:eastAsia="Calibri" w:cs="Times New Roman"/>
          <w:lang w:val="en-US"/>
        </w:rPr>
        <w:t>EUR</w:t>
      </w:r>
      <w:r w:rsidRPr="00A51E17">
        <w:rPr>
          <w:rFonts w:eastAsia="Calibri" w:cs="Times New Roman"/>
          <w:lang w:val="sr-Cyrl-RS"/>
        </w:rPr>
        <w:t>).</w:t>
      </w:r>
    </w:p>
    <w:p w14:paraId="3124CC4B" w14:textId="77777777" w:rsidR="00CB46E7" w:rsidRPr="00A51E17" w:rsidRDefault="00CB46E7" w:rsidP="00CB46E7">
      <w:pPr>
        <w:widowControl w:val="0"/>
        <w:spacing w:before="9" w:after="0" w:line="240" w:lineRule="auto"/>
        <w:rPr>
          <w:rFonts w:eastAsia="Calibri" w:cs="Calibri"/>
          <w:lang w:val="sr-Cyrl-RS"/>
        </w:rPr>
      </w:pPr>
    </w:p>
    <w:p w14:paraId="6BBE340F" w14:textId="0ABA644F" w:rsidR="00CB46E7" w:rsidRDefault="00CB46E7">
      <w:pPr>
        <w:widowControl w:val="0"/>
        <w:spacing w:after="0" w:line="240" w:lineRule="auto"/>
        <w:ind w:left="100"/>
        <w:jc w:val="both"/>
        <w:rPr>
          <w:rFonts w:eastAsia="Calibri" w:cs="Times New Roman"/>
          <w:lang w:val="sr-Cyrl-RS"/>
        </w:rPr>
      </w:pPr>
      <w:r w:rsidRPr="00A51E17">
        <w:rPr>
          <w:rFonts w:eastAsia="Calibri" w:cs="Times New Roman"/>
          <w:lang w:val="sr-Cyrl-RS"/>
        </w:rPr>
        <w:t>За</w:t>
      </w:r>
      <w:r w:rsidRPr="00A51E17">
        <w:rPr>
          <w:rFonts w:eastAsia="Calibri" w:cs="Times New Roman"/>
          <w:spacing w:val="-13"/>
          <w:lang w:val="sr-Cyrl-RS"/>
        </w:rPr>
        <w:t xml:space="preserve"> </w:t>
      </w:r>
      <w:r w:rsidRPr="00A51E17">
        <w:rPr>
          <w:rFonts w:eastAsia="Calibri" w:cs="Times New Roman"/>
          <w:lang w:val="sr-Cyrl-RS"/>
        </w:rPr>
        <w:t>обрачун</w:t>
      </w:r>
      <w:r w:rsidRPr="00A51E17">
        <w:rPr>
          <w:rFonts w:eastAsia="Calibri" w:cs="Times New Roman"/>
          <w:spacing w:val="-13"/>
          <w:lang w:val="sr-Cyrl-RS"/>
        </w:rPr>
        <w:t xml:space="preserve"> </w:t>
      </w:r>
      <w:r w:rsidRPr="00A51E17">
        <w:rPr>
          <w:rFonts w:eastAsia="Calibri" w:cs="Times New Roman"/>
          <w:lang w:val="sr-Cyrl-RS"/>
        </w:rPr>
        <w:t>цене,</w:t>
      </w:r>
      <w:r w:rsidRPr="00A51E17">
        <w:rPr>
          <w:rFonts w:eastAsia="Calibri" w:cs="Times New Roman"/>
          <w:spacing w:val="-10"/>
          <w:lang w:val="sr-Cyrl-RS"/>
        </w:rPr>
        <w:t xml:space="preserve"> </w:t>
      </w:r>
      <w:r w:rsidRPr="00A51E17">
        <w:rPr>
          <w:rFonts w:eastAsia="Calibri" w:cs="Times New Roman"/>
          <w:lang w:val="sr-Cyrl-RS"/>
        </w:rPr>
        <w:t>која</w:t>
      </w:r>
      <w:r w:rsidRPr="00A51E17">
        <w:rPr>
          <w:rFonts w:eastAsia="Calibri" w:cs="Times New Roman"/>
          <w:spacing w:val="-11"/>
          <w:lang w:val="sr-Cyrl-RS"/>
        </w:rPr>
        <w:t xml:space="preserve"> </w:t>
      </w:r>
      <w:r w:rsidRPr="00A51E17">
        <w:rPr>
          <w:rFonts w:eastAsia="Calibri" w:cs="Times New Roman"/>
          <w:lang w:val="sr-Cyrl-RS"/>
        </w:rPr>
        <w:t>је</w:t>
      </w:r>
      <w:r w:rsidRPr="00A51E17">
        <w:rPr>
          <w:rFonts w:eastAsia="Calibri" w:cs="Times New Roman"/>
          <w:spacing w:val="-10"/>
          <w:lang w:val="sr-Cyrl-RS"/>
        </w:rPr>
        <w:t xml:space="preserve"> </w:t>
      </w:r>
      <w:r w:rsidRPr="00A51E17">
        <w:rPr>
          <w:rFonts w:eastAsia="Calibri" w:cs="Times New Roman"/>
          <w:lang w:val="sr-Cyrl-RS"/>
        </w:rPr>
        <w:t>исказана</w:t>
      </w:r>
      <w:r w:rsidRPr="00A51E17">
        <w:rPr>
          <w:rFonts w:eastAsia="Calibri" w:cs="Times New Roman"/>
          <w:spacing w:val="-14"/>
          <w:lang w:val="sr-Cyrl-RS"/>
        </w:rPr>
        <w:t xml:space="preserve"> </w:t>
      </w:r>
      <w:r w:rsidRPr="00A51E17">
        <w:rPr>
          <w:rFonts w:eastAsia="Calibri" w:cs="Times New Roman"/>
          <w:lang w:val="sr-Cyrl-RS"/>
        </w:rPr>
        <w:t>у</w:t>
      </w:r>
      <w:r w:rsidRPr="00A51E17">
        <w:rPr>
          <w:rFonts w:eastAsia="Calibri" w:cs="Times New Roman"/>
          <w:spacing w:val="-10"/>
          <w:lang w:val="sr-Cyrl-RS"/>
        </w:rPr>
        <w:t xml:space="preserve"> </w:t>
      </w:r>
      <w:r w:rsidRPr="00A51E17">
        <w:rPr>
          <w:rFonts w:eastAsia="Calibri" w:cs="Times New Roman"/>
          <w:lang w:val="sr-Cyrl-RS"/>
        </w:rPr>
        <w:t>еврима,</w:t>
      </w:r>
      <w:r w:rsidRPr="00A51E17">
        <w:rPr>
          <w:rFonts w:eastAsia="Calibri" w:cs="Times New Roman"/>
          <w:spacing w:val="-13"/>
          <w:lang w:val="sr-Cyrl-RS"/>
        </w:rPr>
        <w:t xml:space="preserve"> </w:t>
      </w:r>
      <w:r w:rsidRPr="00A51E17">
        <w:rPr>
          <w:rFonts w:eastAsia="Calibri" w:cs="Times New Roman"/>
          <w:lang w:val="sr-Cyrl-RS"/>
        </w:rPr>
        <w:t>у</w:t>
      </w:r>
      <w:r w:rsidRPr="00A51E17">
        <w:rPr>
          <w:rFonts w:eastAsia="Calibri" w:cs="Times New Roman"/>
          <w:spacing w:val="-8"/>
          <w:lang w:val="sr-Cyrl-RS"/>
        </w:rPr>
        <w:t xml:space="preserve"> </w:t>
      </w:r>
      <w:r w:rsidRPr="00A51E17">
        <w:rPr>
          <w:rFonts w:eastAsia="Calibri" w:cs="Times New Roman"/>
          <w:lang w:val="sr-Cyrl-RS"/>
        </w:rPr>
        <w:t>динар</w:t>
      </w:r>
      <w:r w:rsidR="00A51E17">
        <w:rPr>
          <w:rFonts w:eastAsia="Calibri" w:cs="Times New Roman"/>
          <w:lang w:val="sr-Cyrl-RS"/>
        </w:rPr>
        <w:t xml:space="preserve">има </w:t>
      </w:r>
      <w:r w:rsidRPr="00A51E17">
        <w:rPr>
          <w:rFonts w:eastAsia="Calibri" w:cs="Times New Roman"/>
          <w:lang w:val="sr-Cyrl-RS"/>
        </w:rPr>
        <w:t>користиће</w:t>
      </w:r>
      <w:r w:rsidRPr="00A51E17">
        <w:rPr>
          <w:rFonts w:eastAsia="Calibri" w:cs="Times New Roman"/>
          <w:spacing w:val="-12"/>
          <w:lang w:val="sr-Cyrl-RS"/>
        </w:rPr>
        <w:t xml:space="preserve"> </w:t>
      </w:r>
      <w:r w:rsidRPr="00A51E17">
        <w:rPr>
          <w:rFonts w:eastAsia="Calibri" w:cs="Times New Roman"/>
          <w:lang w:val="sr-Cyrl-RS"/>
        </w:rPr>
        <w:t>се</w:t>
      </w:r>
      <w:r w:rsidRPr="00A51E17">
        <w:rPr>
          <w:rFonts w:eastAsia="Calibri" w:cs="Times New Roman"/>
          <w:spacing w:val="30"/>
          <w:lang w:val="sr-Cyrl-RS"/>
        </w:rPr>
        <w:t xml:space="preserve"> </w:t>
      </w:r>
      <w:r w:rsidR="00F26D39">
        <w:rPr>
          <w:rFonts w:eastAsia="Calibri" w:cs="Times New Roman"/>
          <w:spacing w:val="30"/>
          <w:lang w:val="sr-Cyrl-RS"/>
        </w:rPr>
        <w:t xml:space="preserve">средњи </w:t>
      </w:r>
      <w:r w:rsidRPr="00A51E17">
        <w:rPr>
          <w:rFonts w:eastAsia="Calibri" w:cs="Times New Roman"/>
          <w:lang w:val="sr-Cyrl-RS"/>
        </w:rPr>
        <w:t>курс</w:t>
      </w:r>
      <w:r w:rsidRPr="00A51E17">
        <w:rPr>
          <w:rFonts w:eastAsia="Calibri" w:cs="Times New Roman"/>
          <w:spacing w:val="-10"/>
          <w:lang w:val="sr-Cyrl-RS"/>
        </w:rPr>
        <w:t xml:space="preserve"> </w:t>
      </w:r>
      <w:r w:rsidRPr="00A51E17">
        <w:rPr>
          <w:rFonts w:eastAsia="Calibri" w:cs="Times New Roman"/>
          <w:lang w:val="sr-Cyrl-RS"/>
        </w:rPr>
        <w:t>НБС</w:t>
      </w:r>
      <w:r w:rsidRPr="00A51E17">
        <w:rPr>
          <w:rFonts w:eastAsia="Calibri" w:cs="Times New Roman"/>
          <w:spacing w:val="-11"/>
          <w:lang w:val="sr-Cyrl-RS"/>
        </w:rPr>
        <w:t xml:space="preserve"> </w:t>
      </w:r>
      <w:r w:rsidRPr="00A51E17">
        <w:rPr>
          <w:rFonts w:eastAsia="Calibri" w:cs="Times New Roman"/>
          <w:lang w:val="sr-Cyrl-RS"/>
        </w:rPr>
        <w:t>на</w:t>
      </w:r>
      <w:r w:rsidRPr="00A51E17">
        <w:rPr>
          <w:rFonts w:eastAsia="Calibri" w:cs="Times New Roman"/>
          <w:spacing w:val="-13"/>
          <w:lang w:val="sr-Cyrl-RS"/>
        </w:rPr>
        <w:t xml:space="preserve"> </w:t>
      </w:r>
      <w:r w:rsidRPr="00A51E17">
        <w:rPr>
          <w:rFonts w:eastAsia="Calibri" w:cs="Times New Roman"/>
          <w:lang w:val="sr-Cyrl-RS"/>
        </w:rPr>
        <w:t>дан</w:t>
      </w:r>
      <w:r w:rsidRPr="00A51E17">
        <w:rPr>
          <w:rFonts w:eastAsia="Calibri" w:cs="Times New Roman"/>
          <w:spacing w:val="-11"/>
          <w:lang w:val="sr-Cyrl-RS"/>
        </w:rPr>
        <w:t xml:space="preserve"> </w:t>
      </w:r>
      <w:r w:rsidRPr="00A51E17">
        <w:rPr>
          <w:rFonts w:eastAsia="Calibri" w:cs="Times New Roman"/>
          <w:lang w:val="sr-Cyrl-RS"/>
        </w:rPr>
        <w:t>отварања</w:t>
      </w:r>
      <w:r w:rsidRPr="00A51E17">
        <w:rPr>
          <w:rFonts w:eastAsia="Calibri" w:cs="Times New Roman"/>
          <w:spacing w:val="-12"/>
          <w:lang w:val="sr-Cyrl-RS"/>
        </w:rPr>
        <w:t xml:space="preserve"> </w:t>
      </w:r>
      <w:r w:rsidRPr="00A51E17">
        <w:rPr>
          <w:rFonts w:eastAsia="Calibri" w:cs="Times New Roman"/>
          <w:lang w:val="sr-Cyrl-RS"/>
        </w:rPr>
        <w:t>понуда</w:t>
      </w:r>
    </w:p>
    <w:p w14:paraId="7AE002FB" w14:textId="77777777" w:rsidR="00461DFD" w:rsidRDefault="00461DFD" w:rsidP="00CB46E7">
      <w:pPr>
        <w:widowControl w:val="0"/>
        <w:spacing w:after="0" w:line="240" w:lineRule="auto"/>
        <w:ind w:left="100"/>
        <w:jc w:val="both"/>
        <w:rPr>
          <w:rFonts w:eastAsia="Calibri" w:cs="Times New Roman"/>
          <w:lang w:val="sr-Cyrl-RS"/>
        </w:rPr>
      </w:pPr>
    </w:p>
    <w:p w14:paraId="5F5E174A" w14:textId="77777777" w:rsidR="00CB46E7" w:rsidRPr="00A51E17" w:rsidRDefault="00CB46E7" w:rsidP="00533222">
      <w:pPr>
        <w:pStyle w:val="Heading3"/>
      </w:pPr>
      <w:r w:rsidRPr="00A51E17">
        <w:t>10.2. Начин исказивања цене у</w:t>
      </w:r>
      <w:r w:rsidRPr="00A51E17">
        <w:rPr>
          <w:spacing w:val="-10"/>
        </w:rPr>
        <w:t xml:space="preserve"> </w:t>
      </w:r>
      <w:r w:rsidRPr="00A51E17">
        <w:t>понуди</w:t>
      </w:r>
    </w:p>
    <w:p w14:paraId="37B0681F" w14:textId="77777777" w:rsidR="00CB46E7" w:rsidRPr="00EF021E" w:rsidRDefault="00CB46E7" w:rsidP="00CB46E7">
      <w:pPr>
        <w:widowControl w:val="0"/>
        <w:spacing w:before="11" w:after="0" w:line="240" w:lineRule="auto"/>
        <w:rPr>
          <w:rFonts w:eastAsia="Calibri" w:cs="Calibri"/>
          <w:b/>
          <w:bCs/>
          <w:sz w:val="16"/>
          <w:szCs w:val="16"/>
          <w:lang w:val="sr-Cyrl-RS"/>
        </w:rPr>
      </w:pPr>
    </w:p>
    <w:p w14:paraId="059738DE" w14:textId="77777777" w:rsidR="00CB46E7" w:rsidRPr="00A51E17" w:rsidRDefault="00CB46E7" w:rsidP="00CB46E7">
      <w:pPr>
        <w:widowControl w:val="0"/>
        <w:spacing w:after="0" w:line="240" w:lineRule="auto"/>
        <w:ind w:left="100" w:right="113"/>
        <w:jc w:val="both"/>
        <w:rPr>
          <w:rFonts w:eastAsia="Calibri" w:cs="Calibri"/>
          <w:lang w:val="sr-Cyrl-RS"/>
        </w:rPr>
      </w:pPr>
      <w:r w:rsidRPr="00A51E17">
        <w:rPr>
          <w:rFonts w:eastAsia="Calibri" w:cs="Times New Roman"/>
          <w:lang w:val="sr-Cyrl-RS"/>
        </w:rPr>
        <w:t xml:space="preserve">Цена мора бити исказана као </w:t>
      </w:r>
      <w:r w:rsidRPr="00A51E17">
        <w:rPr>
          <w:rFonts w:eastAsia="Calibri" w:cs="Times New Roman"/>
          <w:b/>
          <w:lang w:val="sr-Cyrl-RS"/>
        </w:rPr>
        <w:t xml:space="preserve">Нето садашња вредност укупних трошкова - </w:t>
      </w:r>
      <w:r w:rsidRPr="00A51E17">
        <w:rPr>
          <w:rFonts w:eastAsia="Calibri" w:cs="Times New Roman"/>
          <w:b/>
          <w:lang w:val="en-US"/>
        </w:rPr>
        <w:t>NPV</w:t>
      </w:r>
      <w:r w:rsidRPr="00A51E17">
        <w:rPr>
          <w:rFonts w:eastAsia="Calibri" w:cs="Times New Roman"/>
          <w:b/>
          <w:lang w:val="sr-Cyrl-RS"/>
        </w:rPr>
        <w:t>(</w:t>
      </w:r>
      <w:r w:rsidRPr="00A51E17">
        <w:rPr>
          <w:rFonts w:eastAsia="Calibri" w:cs="Times New Roman"/>
          <w:b/>
          <w:lang w:val="en-US"/>
        </w:rPr>
        <w:t>C</w:t>
      </w:r>
      <w:r w:rsidRPr="00A51E17">
        <w:rPr>
          <w:rFonts w:eastAsia="Calibri" w:cs="Times New Roman"/>
          <w:b/>
          <w:lang w:val="sr-Cyrl-RS"/>
        </w:rPr>
        <w:t xml:space="preserve">), </w:t>
      </w:r>
      <w:r w:rsidRPr="00A51E17">
        <w:rPr>
          <w:rFonts w:eastAsia="Calibri" w:cs="Times New Roman"/>
          <w:lang w:val="sr-Cyrl-RS"/>
        </w:rPr>
        <w:t>без пореза на додату вредност, у току уговореног периода који је дефинисан у понуди, сагласно чл. 21. Закона о јавно-приватном партнерству и концесијама ("Сл.гласник РС" бр. 88/11, 15/2016 и</w:t>
      </w:r>
      <w:r w:rsidRPr="00A51E17">
        <w:rPr>
          <w:rFonts w:eastAsia="Calibri" w:cs="Times New Roman"/>
          <w:spacing w:val="-24"/>
          <w:lang w:val="sr-Cyrl-RS"/>
        </w:rPr>
        <w:t xml:space="preserve"> </w:t>
      </w:r>
      <w:r w:rsidRPr="00A51E17">
        <w:rPr>
          <w:rFonts w:eastAsia="Calibri" w:cs="Times New Roman"/>
          <w:lang w:val="sr-Cyrl-RS"/>
        </w:rPr>
        <w:t>104/2016).</w:t>
      </w:r>
    </w:p>
    <w:p w14:paraId="156D5AB1" w14:textId="77777777" w:rsidR="00CB46E7" w:rsidRPr="00A51E17" w:rsidRDefault="00CB46E7" w:rsidP="00CB46E7">
      <w:pPr>
        <w:widowControl w:val="0"/>
        <w:spacing w:before="56" w:after="0" w:line="240" w:lineRule="auto"/>
        <w:ind w:left="100"/>
        <w:jc w:val="both"/>
        <w:rPr>
          <w:rFonts w:eastAsia="Calibri" w:cs="Times New Roman"/>
          <w:lang w:val="sr-Cyrl-RS"/>
        </w:rPr>
      </w:pPr>
      <w:r w:rsidRPr="00A51E17">
        <w:rPr>
          <w:rFonts w:eastAsia="Calibri" w:cs="Times New Roman"/>
          <w:lang w:val="sr-Cyrl-RS"/>
        </w:rPr>
        <w:t>У цену мора бити</w:t>
      </w:r>
      <w:r w:rsidRPr="00A51E17">
        <w:rPr>
          <w:rFonts w:eastAsia="Calibri" w:cs="Times New Roman"/>
          <w:spacing w:val="-7"/>
          <w:lang w:val="sr-Cyrl-RS"/>
        </w:rPr>
        <w:t xml:space="preserve"> </w:t>
      </w:r>
      <w:r w:rsidRPr="00A51E17">
        <w:rPr>
          <w:rFonts w:eastAsia="Calibri" w:cs="Times New Roman"/>
          <w:lang w:val="sr-Cyrl-RS"/>
        </w:rPr>
        <w:t>урачунато:</w:t>
      </w:r>
    </w:p>
    <w:p w14:paraId="1F3CFB10" w14:textId="77777777" w:rsidR="00CB46E7" w:rsidRPr="00EF021E" w:rsidRDefault="00CB46E7" w:rsidP="00CB46E7">
      <w:pPr>
        <w:widowControl w:val="0"/>
        <w:spacing w:before="10" w:after="0" w:line="240" w:lineRule="auto"/>
        <w:rPr>
          <w:rFonts w:eastAsia="Calibri" w:cs="Calibri"/>
          <w:sz w:val="16"/>
          <w:szCs w:val="16"/>
          <w:lang w:val="sr-Cyrl-RS"/>
        </w:rPr>
      </w:pPr>
    </w:p>
    <w:p w14:paraId="01786896" w14:textId="77777777" w:rsidR="0020159B" w:rsidRPr="00782FF5" w:rsidRDefault="00CB46E7" w:rsidP="00606BE3">
      <w:pPr>
        <w:pStyle w:val="ListParagraph"/>
        <w:numPr>
          <w:ilvl w:val="0"/>
          <w:numId w:val="39"/>
        </w:numPr>
        <w:tabs>
          <w:tab w:val="left" w:pos="709"/>
        </w:tabs>
        <w:spacing w:line="266" w:lineRule="exact"/>
        <w:ind w:left="709" w:right="119" w:hanging="425"/>
        <w:jc w:val="both"/>
        <w:rPr>
          <w:rFonts w:cs="Calibri"/>
          <w:lang w:val="sr-Cyrl-RS"/>
        </w:rPr>
      </w:pPr>
      <w:r w:rsidRPr="00782FF5">
        <w:rPr>
          <w:lang w:val="sr-Cyrl-RS"/>
        </w:rPr>
        <w:t>Садашња вредност укупне Гарантоване Финансијске уштеде у корист Наручиоца у</w:t>
      </w:r>
      <w:r w:rsidRPr="00782FF5">
        <w:rPr>
          <w:spacing w:val="-3"/>
          <w:lang w:val="sr-Cyrl-RS"/>
        </w:rPr>
        <w:t xml:space="preserve"> </w:t>
      </w:r>
      <w:r w:rsidRPr="00782FF5">
        <w:rPr>
          <w:lang w:val="sr-Cyrl-RS"/>
        </w:rPr>
        <w:t>току</w:t>
      </w:r>
      <w:r w:rsidRPr="00782FF5">
        <w:rPr>
          <w:spacing w:val="-1"/>
          <w:lang w:val="sr-Cyrl-RS"/>
        </w:rPr>
        <w:t xml:space="preserve"> </w:t>
      </w:r>
      <w:r w:rsidRPr="00782FF5">
        <w:rPr>
          <w:lang w:val="sr-Cyrl-RS"/>
        </w:rPr>
        <w:t xml:space="preserve">трајања Периода гарантовања, без ПДВ </w:t>
      </w:r>
      <w:r w:rsidRPr="00782FF5">
        <w:rPr>
          <w:rFonts w:cs="Calibri"/>
          <w:lang w:val="sr-Cyrl-RS"/>
        </w:rPr>
        <w:t>-</w:t>
      </w:r>
      <w:r w:rsidRPr="00782FF5">
        <w:rPr>
          <w:rFonts w:cs="Calibri"/>
          <w:spacing w:val="-6"/>
          <w:lang w:val="sr-Cyrl-RS"/>
        </w:rPr>
        <w:t xml:space="preserve"> </w:t>
      </w:r>
      <w:r w:rsidRPr="00782FF5">
        <w:rPr>
          <w:rFonts w:cs="Calibri"/>
        </w:rPr>
        <w:t>PV</w:t>
      </w:r>
      <w:r w:rsidRPr="00782FF5">
        <w:rPr>
          <w:rFonts w:cs="Calibri"/>
          <w:lang w:val="sr-Cyrl-RS"/>
        </w:rPr>
        <w:t>(</w:t>
      </w:r>
      <w:r w:rsidRPr="00782FF5">
        <w:rPr>
          <w:rFonts w:cs="Calibri"/>
        </w:rPr>
        <w:t>R</w:t>
      </w:r>
      <w:r w:rsidRPr="00782FF5">
        <w:rPr>
          <w:rFonts w:cs="Calibri"/>
          <w:lang w:val="sr-Cyrl-RS"/>
        </w:rPr>
        <w:t>)</w:t>
      </w:r>
    </w:p>
    <w:p w14:paraId="0350F8D2" w14:textId="77777777" w:rsidR="00CB46E7" w:rsidRPr="00782FF5" w:rsidRDefault="00CB46E7" w:rsidP="00606BE3">
      <w:pPr>
        <w:pStyle w:val="ListParagraph"/>
        <w:numPr>
          <w:ilvl w:val="0"/>
          <w:numId w:val="39"/>
        </w:numPr>
        <w:tabs>
          <w:tab w:val="left" w:pos="709"/>
        </w:tabs>
        <w:spacing w:line="266" w:lineRule="exact"/>
        <w:ind w:left="709" w:right="119" w:hanging="425"/>
        <w:jc w:val="both"/>
        <w:rPr>
          <w:rFonts w:cs="Calibri"/>
          <w:lang w:val="sr-Cyrl-RS"/>
        </w:rPr>
      </w:pPr>
      <w:r w:rsidRPr="00782FF5">
        <w:rPr>
          <w:lang w:val="sr-Cyrl-RS"/>
        </w:rPr>
        <w:t xml:space="preserve">Садашња  вредност  укупне  Годишње  Основне  накнаде  и  Накнаде  за  одржавање  </w:t>
      </w:r>
      <w:r w:rsidRPr="00782FF5">
        <w:rPr>
          <w:spacing w:val="11"/>
          <w:lang w:val="sr-Cyrl-RS"/>
        </w:rPr>
        <w:t xml:space="preserve"> </w:t>
      </w:r>
      <w:r w:rsidRPr="00782FF5">
        <w:rPr>
          <w:lang w:val="sr-Cyrl-RS"/>
        </w:rPr>
        <w:t xml:space="preserve">у </w:t>
      </w:r>
      <w:r w:rsidRPr="00782FF5">
        <w:rPr>
          <w:spacing w:val="7"/>
          <w:lang w:val="sr-Cyrl-RS"/>
        </w:rPr>
        <w:t xml:space="preserve"> </w:t>
      </w:r>
      <w:r w:rsidRPr="00782FF5">
        <w:rPr>
          <w:lang w:val="sr-Cyrl-RS"/>
        </w:rPr>
        <w:t xml:space="preserve">корист Понуђача у току Периода гарантовања, без ПДВ </w:t>
      </w:r>
      <w:r w:rsidRPr="00782FF5">
        <w:rPr>
          <w:rFonts w:cs="Calibri"/>
          <w:lang w:val="sr-Cyrl-RS"/>
        </w:rPr>
        <w:t>-</w:t>
      </w:r>
      <w:r w:rsidRPr="00782FF5">
        <w:rPr>
          <w:rFonts w:cs="Calibri"/>
          <w:spacing w:val="-14"/>
          <w:lang w:val="sr-Cyrl-RS"/>
        </w:rPr>
        <w:t xml:space="preserve"> </w:t>
      </w:r>
      <w:r w:rsidRPr="00782FF5">
        <w:rPr>
          <w:rFonts w:cs="Calibri"/>
        </w:rPr>
        <w:t>PV</w:t>
      </w:r>
      <w:r w:rsidRPr="00782FF5">
        <w:rPr>
          <w:rFonts w:cs="Calibri"/>
          <w:lang w:val="sr-Cyrl-RS"/>
        </w:rPr>
        <w:t>(</w:t>
      </w:r>
      <w:r w:rsidRPr="00782FF5">
        <w:rPr>
          <w:rFonts w:cs="Calibri"/>
        </w:rPr>
        <w:t>C</w:t>
      </w:r>
      <w:r w:rsidRPr="00782FF5">
        <w:rPr>
          <w:rFonts w:cs="Calibri"/>
          <w:lang w:val="sr-Cyrl-RS"/>
        </w:rPr>
        <w:t>)</w:t>
      </w:r>
    </w:p>
    <w:p w14:paraId="546637DA" w14:textId="77777777" w:rsidR="00CB46E7" w:rsidRPr="00A51E17" w:rsidRDefault="00CB46E7" w:rsidP="00710215">
      <w:pPr>
        <w:widowControl w:val="0"/>
        <w:spacing w:after="0" w:line="240" w:lineRule="auto"/>
        <w:jc w:val="both"/>
        <w:rPr>
          <w:rFonts w:eastAsia="Calibri" w:cs="Calibri"/>
          <w:lang w:val="sr-Cyrl-RS"/>
        </w:rPr>
      </w:pPr>
    </w:p>
    <w:p w14:paraId="0160D656" w14:textId="77777777" w:rsidR="00CB46E7" w:rsidRPr="00A51E17" w:rsidRDefault="00CB46E7" w:rsidP="00CB46E7">
      <w:pPr>
        <w:widowControl w:val="0"/>
        <w:spacing w:after="0" w:line="240" w:lineRule="auto"/>
        <w:ind w:left="100"/>
        <w:jc w:val="both"/>
        <w:rPr>
          <w:rFonts w:eastAsia="Calibri" w:cs="Times New Roman"/>
          <w:lang w:val="sr-Cyrl-RS"/>
        </w:rPr>
      </w:pPr>
      <w:r w:rsidRPr="00A51E17">
        <w:rPr>
          <w:rFonts w:eastAsia="Calibri" w:cs="Times New Roman"/>
          <w:lang w:val="sr-Cyrl-RS"/>
        </w:rPr>
        <w:t>Обрачун цене мора бити извршен по</w:t>
      </w:r>
      <w:r w:rsidRPr="00A51E17">
        <w:rPr>
          <w:rFonts w:eastAsia="Calibri" w:cs="Times New Roman"/>
          <w:spacing w:val="-6"/>
          <w:lang w:val="sr-Cyrl-RS"/>
        </w:rPr>
        <w:t xml:space="preserve"> </w:t>
      </w:r>
      <w:r w:rsidRPr="00A51E17">
        <w:rPr>
          <w:rFonts w:eastAsia="Calibri" w:cs="Times New Roman"/>
          <w:lang w:val="sr-Cyrl-RS"/>
        </w:rPr>
        <w:t>формули:</w:t>
      </w:r>
    </w:p>
    <w:p w14:paraId="7B0B541D" w14:textId="77777777" w:rsidR="00CB46E7" w:rsidRPr="00D91D0E" w:rsidRDefault="00CB46E7" w:rsidP="00CB46E7">
      <w:pPr>
        <w:widowControl w:val="0"/>
        <w:spacing w:before="8" w:after="0" w:line="240" w:lineRule="auto"/>
        <w:rPr>
          <w:rFonts w:eastAsia="Calibri" w:cs="Calibri"/>
          <w:sz w:val="16"/>
          <w:szCs w:val="16"/>
          <w:lang w:val="sr-Cyrl-RS"/>
        </w:rPr>
      </w:pPr>
    </w:p>
    <w:p w14:paraId="7CA6E98C" w14:textId="77777777" w:rsidR="00CB46E7" w:rsidRPr="00A51E17" w:rsidRDefault="00CB46E7" w:rsidP="00533222">
      <w:pPr>
        <w:widowControl w:val="0"/>
        <w:spacing w:after="0" w:line="240" w:lineRule="auto"/>
        <w:ind w:right="18" w:firstLine="142"/>
        <w:rPr>
          <w:rFonts w:eastAsia="Calibri" w:cs="Calibri"/>
          <w:lang w:val="sr-Cyrl-RS"/>
        </w:rPr>
      </w:pPr>
      <w:r w:rsidRPr="00A51E17">
        <w:rPr>
          <w:rFonts w:eastAsia="Calibri" w:cs="Times New Roman"/>
          <w:lang w:val="en-US"/>
        </w:rPr>
        <w:t>NPV</w:t>
      </w:r>
      <w:r w:rsidRPr="00A51E17">
        <w:rPr>
          <w:rFonts w:eastAsia="Calibri" w:cs="Times New Roman"/>
          <w:lang w:val="sr-Cyrl-RS"/>
        </w:rPr>
        <w:t>(</w:t>
      </w:r>
      <w:r w:rsidRPr="00A51E17">
        <w:rPr>
          <w:rFonts w:eastAsia="Calibri" w:cs="Times New Roman"/>
          <w:lang w:val="en-US"/>
        </w:rPr>
        <w:t>C</w:t>
      </w:r>
      <w:r w:rsidRPr="00A51E17">
        <w:rPr>
          <w:rFonts w:eastAsia="Calibri" w:cs="Times New Roman"/>
          <w:lang w:val="sr-Cyrl-RS"/>
        </w:rPr>
        <w:t xml:space="preserve">) = </w:t>
      </w:r>
      <w:r w:rsidRPr="00A51E17">
        <w:rPr>
          <w:rFonts w:eastAsia="Calibri" w:cs="Times New Roman"/>
          <w:lang w:val="en-US"/>
        </w:rPr>
        <w:t>PV</w:t>
      </w:r>
      <w:r w:rsidRPr="00A51E17">
        <w:rPr>
          <w:rFonts w:eastAsia="Calibri" w:cs="Times New Roman"/>
          <w:lang w:val="sr-Cyrl-RS"/>
        </w:rPr>
        <w:t>(</w:t>
      </w:r>
      <w:r w:rsidRPr="00A51E17">
        <w:rPr>
          <w:rFonts w:eastAsia="Calibri" w:cs="Times New Roman"/>
          <w:lang w:val="en-US"/>
        </w:rPr>
        <w:t>R</w:t>
      </w:r>
      <w:r w:rsidRPr="00A51E17">
        <w:rPr>
          <w:rFonts w:eastAsia="Calibri" w:cs="Times New Roman"/>
          <w:lang w:val="sr-Cyrl-RS"/>
        </w:rPr>
        <w:t>) -</w:t>
      </w:r>
      <w:r w:rsidRPr="00A51E17">
        <w:rPr>
          <w:rFonts w:eastAsia="Calibri" w:cs="Times New Roman"/>
          <w:spacing w:val="-10"/>
          <w:lang w:val="sr-Cyrl-RS"/>
        </w:rPr>
        <w:t xml:space="preserve"> </w:t>
      </w:r>
      <w:r w:rsidRPr="00A51E17">
        <w:rPr>
          <w:rFonts w:eastAsia="Calibri" w:cs="Times New Roman"/>
          <w:lang w:val="en-US"/>
        </w:rPr>
        <w:t>PV</w:t>
      </w:r>
      <w:r w:rsidRPr="00A51E17">
        <w:rPr>
          <w:rFonts w:eastAsia="Calibri" w:cs="Times New Roman"/>
          <w:lang w:val="sr-Cyrl-RS"/>
        </w:rPr>
        <w:t>(</w:t>
      </w:r>
      <w:r w:rsidRPr="00A51E17">
        <w:rPr>
          <w:rFonts w:eastAsia="Calibri" w:cs="Times New Roman"/>
          <w:lang w:val="en-US"/>
        </w:rPr>
        <w:t>C</w:t>
      </w:r>
      <w:r w:rsidRPr="00A51E17">
        <w:rPr>
          <w:rFonts w:eastAsia="Calibri" w:cs="Times New Roman"/>
          <w:lang w:val="sr-Cyrl-RS"/>
        </w:rPr>
        <w:t>)</w:t>
      </w:r>
    </w:p>
    <w:p w14:paraId="2A5AA5C2" w14:textId="77777777" w:rsidR="00CB46E7" w:rsidRPr="00A51E17" w:rsidRDefault="00CB46E7" w:rsidP="00E0469C">
      <w:pPr>
        <w:widowControl w:val="0"/>
        <w:spacing w:before="120" w:after="0" w:line="240" w:lineRule="auto"/>
        <w:ind w:left="100"/>
        <w:jc w:val="both"/>
        <w:rPr>
          <w:rFonts w:eastAsia="Calibri" w:cs="Times New Roman"/>
          <w:color w:val="000000" w:themeColor="text1"/>
          <w:lang w:val="sr-Cyrl-RS"/>
        </w:rPr>
      </w:pPr>
      <w:r w:rsidRPr="00A51E17">
        <w:rPr>
          <w:rFonts w:eastAsia="Calibri" w:cs="Times New Roman"/>
          <w:lang w:val="sr-Cyrl-RS"/>
        </w:rPr>
        <w:t>За обрачун цене применити дисконтну стопу од</w:t>
      </w:r>
      <w:r w:rsidRPr="00A51E17">
        <w:rPr>
          <w:rFonts w:eastAsia="Calibri" w:cs="Times New Roman"/>
          <w:spacing w:val="-14"/>
          <w:lang w:val="sr-Cyrl-RS"/>
        </w:rPr>
        <w:t xml:space="preserve"> </w:t>
      </w:r>
      <w:r w:rsidR="00E0469C" w:rsidRPr="00A51E17">
        <w:rPr>
          <w:rFonts w:eastAsia="Calibri" w:cs="Times New Roman"/>
          <w:color w:val="000000" w:themeColor="text1"/>
          <w:lang w:val="sr-Cyrl-RS"/>
        </w:rPr>
        <w:t>6,00%.</w:t>
      </w:r>
    </w:p>
    <w:p w14:paraId="7295CDBA" w14:textId="77777777" w:rsidR="00E0469C" w:rsidRPr="00D91D0E" w:rsidRDefault="00E0469C" w:rsidP="00E0469C">
      <w:pPr>
        <w:widowControl w:val="0"/>
        <w:spacing w:before="120" w:after="0" w:line="240" w:lineRule="auto"/>
        <w:ind w:left="100"/>
        <w:jc w:val="both"/>
        <w:rPr>
          <w:rFonts w:eastAsia="Calibri" w:cs="Calibri"/>
          <w:sz w:val="16"/>
          <w:szCs w:val="16"/>
          <w:lang w:val="sr-Cyrl-RS"/>
        </w:rPr>
      </w:pPr>
    </w:p>
    <w:p w14:paraId="780258FF" w14:textId="77777777" w:rsidR="00CB46E7" w:rsidRPr="00A51E17" w:rsidRDefault="00CB46E7" w:rsidP="00CB46E7">
      <w:pPr>
        <w:widowControl w:val="0"/>
        <w:spacing w:after="0" w:line="240" w:lineRule="auto"/>
        <w:ind w:left="100" w:right="122"/>
        <w:jc w:val="both"/>
        <w:rPr>
          <w:rFonts w:eastAsia="Calibri" w:cs="Calibri"/>
          <w:lang w:val="sr-Cyrl-RS"/>
        </w:rPr>
      </w:pPr>
      <w:r w:rsidRPr="00A51E17">
        <w:rPr>
          <w:rFonts w:eastAsia="Calibri" w:cs="Times New Roman"/>
          <w:lang w:val="sr-Cyrl-RS"/>
        </w:rPr>
        <w:t xml:space="preserve">За обрачун цене користити Образац структуре цене на основу понуде, који је саставни </w:t>
      </w:r>
      <w:r w:rsidRPr="00A51E17">
        <w:rPr>
          <w:rFonts w:eastAsia="Calibri" w:cs="Times New Roman"/>
          <w:spacing w:val="-2"/>
          <w:lang w:val="sr-Cyrl-RS"/>
        </w:rPr>
        <w:t xml:space="preserve">део </w:t>
      </w:r>
      <w:r w:rsidRPr="00A51E17">
        <w:rPr>
          <w:rFonts w:eastAsia="Calibri" w:cs="Times New Roman"/>
          <w:lang w:val="sr-Cyrl-RS"/>
        </w:rPr>
        <w:t>конкурсне документације (образац 9 у поглављу</w:t>
      </w:r>
      <w:r w:rsidRPr="00A51E17">
        <w:rPr>
          <w:rFonts w:eastAsia="Calibri" w:cs="Times New Roman"/>
          <w:spacing w:val="-14"/>
          <w:lang w:val="sr-Cyrl-RS"/>
        </w:rPr>
        <w:t xml:space="preserve"> </w:t>
      </w:r>
      <w:r w:rsidRPr="00A51E17">
        <w:rPr>
          <w:rFonts w:eastAsia="Calibri" w:cs="Times New Roman"/>
          <w:lang w:val="en-US"/>
        </w:rPr>
        <w:t>IX</w:t>
      </w:r>
      <w:r w:rsidRPr="00A51E17">
        <w:rPr>
          <w:rFonts w:eastAsia="Calibri" w:cs="Times New Roman"/>
          <w:lang w:val="sr-Cyrl-RS"/>
        </w:rPr>
        <w:t>).</w:t>
      </w:r>
    </w:p>
    <w:p w14:paraId="0D1D155E" w14:textId="77777777" w:rsidR="00CB46E7" w:rsidRPr="00D91D0E" w:rsidRDefault="00CB46E7" w:rsidP="00CB46E7">
      <w:pPr>
        <w:widowControl w:val="0"/>
        <w:spacing w:before="8" w:after="0" w:line="240" w:lineRule="auto"/>
        <w:rPr>
          <w:rFonts w:eastAsia="Calibri" w:cs="Calibri"/>
          <w:sz w:val="16"/>
          <w:szCs w:val="16"/>
          <w:lang w:val="sr-Cyrl-RS"/>
        </w:rPr>
      </w:pPr>
    </w:p>
    <w:p w14:paraId="2FC96BD3" w14:textId="77777777" w:rsidR="00CB46E7" w:rsidRPr="00A51E17" w:rsidRDefault="00CB46E7" w:rsidP="00CB46E7">
      <w:pPr>
        <w:widowControl w:val="0"/>
        <w:spacing w:after="0" w:line="240" w:lineRule="auto"/>
        <w:ind w:left="100"/>
        <w:jc w:val="both"/>
        <w:rPr>
          <w:rFonts w:eastAsia="Calibri" w:cs="Times New Roman"/>
          <w:lang w:val="sr-Cyrl-RS"/>
        </w:rPr>
      </w:pPr>
      <w:r w:rsidRPr="00A51E17">
        <w:rPr>
          <w:rFonts w:eastAsia="Calibri" w:cs="Times New Roman"/>
          <w:lang w:val="sr-Cyrl-RS"/>
        </w:rPr>
        <w:t>Цена је фиксна и не може се</w:t>
      </w:r>
      <w:r w:rsidRPr="00A51E17">
        <w:rPr>
          <w:rFonts w:eastAsia="Calibri" w:cs="Times New Roman"/>
          <w:spacing w:val="-7"/>
          <w:lang w:val="sr-Cyrl-RS"/>
        </w:rPr>
        <w:t xml:space="preserve"> </w:t>
      </w:r>
      <w:r w:rsidRPr="00A51E17">
        <w:rPr>
          <w:rFonts w:eastAsia="Calibri" w:cs="Times New Roman"/>
          <w:lang w:val="sr-Cyrl-RS"/>
        </w:rPr>
        <w:t>мењати.</w:t>
      </w:r>
    </w:p>
    <w:p w14:paraId="5D3A4BBA" w14:textId="77777777" w:rsidR="00CB46E7" w:rsidRPr="00D91D0E" w:rsidRDefault="00CB46E7" w:rsidP="00CB46E7">
      <w:pPr>
        <w:widowControl w:val="0"/>
        <w:spacing w:before="8" w:after="0" w:line="240" w:lineRule="auto"/>
        <w:rPr>
          <w:rFonts w:eastAsia="Calibri" w:cs="Calibri"/>
          <w:sz w:val="16"/>
          <w:szCs w:val="16"/>
          <w:lang w:val="sr-Cyrl-RS"/>
        </w:rPr>
      </w:pPr>
    </w:p>
    <w:p w14:paraId="207802C0" w14:textId="77777777" w:rsidR="00CB46E7" w:rsidRDefault="00CB46E7" w:rsidP="00CB46E7">
      <w:pPr>
        <w:widowControl w:val="0"/>
        <w:spacing w:after="0" w:line="240" w:lineRule="auto"/>
        <w:ind w:left="100" w:right="120"/>
        <w:jc w:val="both"/>
        <w:rPr>
          <w:rFonts w:eastAsia="Calibri" w:cs="Times New Roman"/>
          <w:lang w:val="sr-Cyrl-RS"/>
        </w:rPr>
      </w:pPr>
      <w:r w:rsidRPr="00A51E17">
        <w:rPr>
          <w:rFonts w:eastAsia="Calibri" w:cs="Times New Roman"/>
          <w:lang w:val="sr-Cyrl-RS"/>
        </w:rPr>
        <w:lastRenderedPageBreak/>
        <w:t>Ако је у понуди исказана неуобичајен</w:t>
      </w:r>
      <w:r w:rsidRPr="00A51E17">
        <w:rPr>
          <w:rFonts w:eastAsia="Calibri" w:cs="Times New Roman"/>
          <w:lang w:val="en-US"/>
        </w:rPr>
        <w:t>a</w:t>
      </w:r>
      <w:r w:rsidRPr="00A51E17">
        <w:rPr>
          <w:rFonts w:eastAsia="Calibri" w:cs="Times New Roman"/>
          <w:lang w:val="sr-Cyrl-RS"/>
        </w:rPr>
        <w:t xml:space="preserve"> ниска цена, Наручилац ће поступити у складу са чланом 92. Закона.</w:t>
      </w:r>
    </w:p>
    <w:p w14:paraId="3BB8313A" w14:textId="77777777" w:rsidR="00CB46E7" w:rsidRPr="00A51E17" w:rsidRDefault="00CB46E7" w:rsidP="00F06CBE">
      <w:pPr>
        <w:pStyle w:val="Heading2"/>
        <w:jc w:val="both"/>
      </w:pPr>
      <w:r w:rsidRPr="00A51E17">
        <w:t>11. ОБЕЗБЕЂИВАЊЕ ИСПРАВНИХ ПОДАТАКА О ПОРЕСКИМ ОБАВЕЗАМА, ЗАШТИТИ ЖИВОТНЕ СРЕДИНЕ, ЗАШТИТИ ПРИ ЗАПОШЉАВАЊУ, УСЛОВИМА РАДА И СЛ., У ВЕЗИ СА ИЗВРШЕЊЕМ УГОВОРА О ЈАВНОЈ</w:t>
      </w:r>
      <w:r w:rsidRPr="00A51E17">
        <w:rPr>
          <w:spacing w:val="-7"/>
        </w:rPr>
        <w:t xml:space="preserve"> </w:t>
      </w:r>
      <w:r w:rsidRPr="00A51E17">
        <w:t>НАБАВЦИ</w:t>
      </w:r>
    </w:p>
    <w:p w14:paraId="244559A2" w14:textId="77777777" w:rsidR="00CB46E7" w:rsidRPr="00A51E17" w:rsidRDefault="00CB46E7" w:rsidP="00F06CBE">
      <w:pPr>
        <w:widowControl w:val="0"/>
        <w:spacing w:before="6" w:after="0" w:line="240" w:lineRule="auto"/>
        <w:jc w:val="both"/>
        <w:rPr>
          <w:rFonts w:eastAsia="Calibri" w:cs="Calibri"/>
          <w:b/>
          <w:bCs/>
          <w:lang w:val="sr-Cyrl-RS"/>
        </w:rPr>
      </w:pPr>
    </w:p>
    <w:p w14:paraId="138C7458" w14:textId="77777777" w:rsidR="00CB46E7" w:rsidRPr="00A51E17" w:rsidRDefault="00CB46E7" w:rsidP="00CB46E7">
      <w:pPr>
        <w:widowControl w:val="0"/>
        <w:spacing w:after="0" w:line="240" w:lineRule="auto"/>
        <w:ind w:left="100" w:right="123"/>
        <w:jc w:val="both"/>
        <w:rPr>
          <w:rFonts w:eastAsia="Calibri" w:cs="Times New Roman"/>
          <w:lang w:val="sr-Cyrl-RS"/>
        </w:rPr>
      </w:pPr>
      <w:r w:rsidRPr="00A51E17">
        <w:rPr>
          <w:rFonts w:eastAsia="Calibri" w:cs="Times New Roman"/>
          <w:lang w:val="sr-Cyrl-RS"/>
        </w:rPr>
        <w:t>Подаци о пореским обавезама се могу добити у Пореској управи, Министарства финансија и привреде.</w:t>
      </w:r>
    </w:p>
    <w:p w14:paraId="0E581B4E" w14:textId="77777777" w:rsidR="00CB46E7" w:rsidRPr="00A51E17" w:rsidRDefault="00CB46E7" w:rsidP="00CB46E7">
      <w:pPr>
        <w:widowControl w:val="0"/>
        <w:spacing w:before="8" w:after="0" w:line="240" w:lineRule="auto"/>
        <w:rPr>
          <w:rFonts w:eastAsia="Calibri" w:cs="Calibri"/>
          <w:lang w:val="sr-Cyrl-RS"/>
        </w:rPr>
      </w:pPr>
    </w:p>
    <w:p w14:paraId="651C2FD0" w14:textId="77777777" w:rsidR="00CB46E7" w:rsidRPr="00A51E17" w:rsidRDefault="00CB46E7" w:rsidP="00CB46E7">
      <w:pPr>
        <w:widowControl w:val="0"/>
        <w:spacing w:after="0" w:line="240" w:lineRule="auto"/>
        <w:ind w:left="100" w:right="120"/>
        <w:jc w:val="both"/>
        <w:rPr>
          <w:rFonts w:eastAsia="Calibri" w:cs="Times New Roman"/>
          <w:lang w:val="sr-Cyrl-RS"/>
        </w:rPr>
      </w:pPr>
      <w:r w:rsidRPr="00A51E17">
        <w:rPr>
          <w:rFonts w:eastAsia="Calibri" w:cs="Times New Roman"/>
          <w:lang w:val="sr-Cyrl-RS"/>
        </w:rPr>
        <w:t>Подаци о заштити животне средине се могу добити у Агенцији за заштиту животне средине, у Министарству пољопривреде и заштите животне средине и у Покрајинском секретаријату за урбанизам, градитељство и заштиту животне средине АП</w:t>
      </w:r>
      <w:r w:rsidRPr="00A51E17">
        <w:rPr>
          <w:rFonts w:eastAsia="Calibri" w:cs="Times New Roman"/>
          <w:spacing w:val="-16"/>
          <w:lang w:val="sr-Cyrl-RS"/>
        </w:rPr>
        <w:t xml:space="preserve"> </w:t>
      </w:r>
      <w:r w:rsidRPr="00A51E17">
        <w:rPr>
          <w:rFonts w:eastAsia="Calibri" w:cs="Times New Roman"/>
          <w:lang w:val="sr-Cyrl-RS"/>
        </w:rPr>
        <w:t>Војводине.</w:t>
      </w:r>
    </w:p>
    <w:p w14:paraId="05632C69" w14:textId="77777777" w:rsidR="00CB46E7" w:rsidRPr="00A51E17" w:rsidRDefault="00CB46E7" w:rsidP="00CB46E7">
      <w:pPr>
        <w:widowControl w:val="0"/>
        <w:spacing w:before="8" w:after="0" w:line="240" w:lineRule="auto"/>
        <w:rPr>
          <w:rFonts w:eastAsia="Calibri" w:cs="Calibri"/>
          <w:lang w:val="sr-Cyrl-RS"/>
        </w:rPr>
      </w:pPr>
    </w:p>
    <w:p w14:paraId="48AB768F" w14:textId="77777777" w:rsidR="00CB46E7" w:rsidRPr="00A51E17" w:rsidRDefault="00CB46E7" w:rsidP="00CB46E7">
      <w:pPr>
        <w:widowControl w:val="0"/>
        <w:spacing w:after="0" w:line="240" w:lineRule="auto"/>
        <w:ind w:left="100" w:right="120"/>
        <w:jc w:val="both"/>
        <w:rPr>
          <w:rFonts w:eastAsia="Calibri" w:cs="Times New Roman"/>
          <w:lang w:val="sr-Cyrl-RS"/>
        </w:rPr>
      </w:pPr>
      <w:r w:rsidRPr="00A51E17">
        <w:rPr>
          <w:rFonts w:eastAsia="Calibri" w:cs="Times New Roman"/>
          <w:lang w:val="sr-Cyrl-RS"/>
        </w:rPr>
        <w:t>Подаци о заштити при запошљавању и условима рада се могу добити у Министарству рада, запошљавања и социјалне политике и у Покрајинском секретаријату за привреду, запошљавање и равноправност полова АП</w:t>
      </w:r>
      <w:r w:rsidRPr="00A51E17">
        <w:rPr>
          <w:rFonts w:eastAsia="Calibri" w:cs="Times New Roman"/>
          <w:spacing w:val="-6"/>
          <w:lang w:val="sr-Cyrl-RS"/>
        </w:rPr>
        <w:t xml:space="preserve"> </w:t>
      </w:r>
      <w:r w:rsidRPr="00A51E17">
        <w:rPr>
          <w:rFonts w:eastAsia="Calibri" w:cs="Times New Roman"/>
          <w:lang w:val="sr-Cyrl-RS"/>
        </w:rPr>
        <w:t>Војводине.</w:t>
      </w:r>
    </w:p>
    <w:p w14:paraId="74F0318D" w14:textId="77777777" w:rsidR="00CB46E7" w:rsidRPr="00A51E17" w:rsidRDefault="00CB46E7" w:rsidP="00CB46E7">
      <w:pPr>
        <w:widowControl w:val="0"/>
        <w:spacing w:before="5" w:after="0" w:line="240" w:lineRule="auto"/>
        <w:rPr>
          <w:rFonts w:eastAsia="Calibri" w:cs="Calibri"/>
          <w:lang w:val="sr-Cyrl-RS"/>
        </w:rPr>
      </w:pPr>
    </w:p>
    <w:p w14:paraId="3DA9D3C0" w14:textId="77777777" w:rsidR="00CB46E7" w:rsidRPr="00A51E17" w:rsidRDefault="00CB46E7" w:rsidP="00CB46E7">
      <w:pPr>
        <w:widowControl w:val="0"/>
        <w:spacing w:after="0" w:line="266" w:lineRule="exact"/>
        <w:ind w:left="100" w:right="116"/>
        <w:jc w:val="both"/>
        <w:rPr>
          <w:rFonts w:eastAsia="Calibri" w:cs="Times New Roman"/>
          <w:lang w:val="sr-Cyrl-RS"/>
        </w:rPr>
      </w:pPr>
      <w:r w:rsidRPr="00A51E17">
        <w:rPr>
          <w:rFonts w:eastAsia="Calibri" w:cs="Times New Roman"/>
          <w:lang w:val="sr-Cyrl-RS"/>
        </w:rPr>
        <w:t>Подаци о испуњеним условима безбедности и здравља на раду се могу добити од надлежне Инспекције</w:t>
      </w:r>
      <w:r w:rsidRPr="00A51E17">
        <w:rPr>
          <w:rFonts w:eastAsia="Calibri" w:cs="Times New Roman"/>
          <w:spacing w:val="-2"/>
          <w:lang w:val="sr-Cyrl-RS"/>
        </w:rPr>
        <w:t xml:space="preserve"> </w:t>
      </w:r>
      <w:r w:rsidRPr="00A51E17">
        <w:rPr>
          <w:rFonts w:eastAsia="Calibri" w:cs="Times New Roman"/>
          <w:lang w:val="sr-Cyrl-RS"/>
        </w:rPr>
        <w:t>рада.</w:t>
      </w:r>
    </w:p>
    <w:p w14:paraId="372D4B63" w14:textId="77777777" w:rsidR="00CB46E7" w:rsidRPr="00A51E17" w:rsidRDefault="00CB46E7" w:rsidP="00F06CBE">
      <w:pPr>
        <w:widowControl w:val="0"/>
        <w:spacing w:before="3" w:after="0" w:line="240" w:lineRule="auto"/>
        <w:jc w:val="both"/>
        <w:rPr>
          <w:rFonts w:eastAsia="Calibri" w:cs="Calibri"/>
          <w:lang w:val="sr-Cyrl-RS"/>
        </w:rPr>
      </w:pPr>
    </w:p>
    <w:p w14:paraId="5FB1D840" w14:textId="77777777" w:rsidR="00CB46E7" w:rsidRPr="00A51E17" w:rsidRDefault="00CB46E7" w:rsidP="00F06CBE">
      <w:pPr>
        <w:pStyle w:val="Heading2"/>
        <w:jc w:val="both"/>
      </w:pPr>
      <w:r w:rsidRPr="00A51E17">
        <w:t>12. ПОДАЦИ О ВРСТИ, САДРЖИНИ, НАЧИНУ ПОДНОШЕЊА, ВИСИНИ И РОКОВИМА ОБЕЗБЕЂЕЊА ИСПУЊЕЊА ОБАВЕЗА</w:t>
      </w:r>
      <w:r w:rsidRPr="00A51E17">
        <w:rPr>
          <w:spacing w:val="-6"/>
        </w:rPr>
        <w:t xml:space="preserve"> </w:t>
      </w:r>
      <w:r w:rsidRPr="00A51E17">
        <w:t>ПОНУЂАЧА</w:t>
      </w:r>
    </w:p>
    <w:p w14:paraId="44C1ED6F" w14:textId="77777777" w:rsidR="00CB46E7" w:rsidRPr="00A51E17" w:rsidRDefault="00CB46E7" w:rsidP="00F06CBE">
      <w:pPr>
        <w:widowControl w:val="0"/>
        <w:spacing w:before="8" w:after="0" w:line="240" w:lineRule="auto"/>
        <w:jc w:val="both"/>
        <w:rPr>
          <w:rFonts w:eastAsia="Calibri" w:cs="Calibri"/>
          <w:b/>
          <w:bCs/>
          <w:lang w:val="sr-Cyrl-RS"/>
        </w:rPr>
      </w:pPr>
    </w:p>
    <w:p w14:paraId="5EBEA186" w14:textId="51FE917B" w:rsidR="008E41C7" w:rsidRPr="00A51E17" w:rsidRDefault="00CB46E7" w:rsidP="00CB46E7">
      <w:pPr>
        <w:widowControl w:val="0"/>
        <w:spacing w:after="0" w:line="240" w:lineRule="auto"/>
        <w:ind w:left="100" w:right="115"/>
        <w:jc w:val="both"/>
        <w:rPr>
          <w:rFonts w:eastAsia="Calibri" w:cs="Times New Roman"/>
          <w:lang w:val="sr-Cyrl-RS"/>
        </w:rPr>
      </w:pPr>
      <w:r w:rsidRPr="00A51E17">
        <w:rPr>
          <w:rFonts w:eastAsia="Calibri" w:cs="Times New Roman"/>
          <w:lang w:val="sr-Cyrl-RS"/>
        </w:rPr>
        <w:t xml:space="preserve">Понуђач је дужан да уз понуду достави </w:t>
      </w:r>
      <w:r w:rsidRPr="00A51E17">
        <w:rPr>
          <w:rFonts w:eastAsia="Calibri" w:cs="Times New Roman"/>
          <w:b/>
          <w:lang w:val="sr-Cyrl-RS"/>
        </w:rPr>
        <w:t xml:space="preserve">средство финансијског обезбеђења за озбиљност понуде </w:t>
      </w:r>
      <w:r w:rsidRPr="00E82DB3">
        <w:rPr>
          <w:rFonts w:eastAsia="Calibri" w:cs="Times New Roman"/>
          <w:bCs/>
          <w:lang w:val="sr-Cyrl-RS"/>
        </w:rPr>
        <w:t>и то оригиналну банкарску гаранцију за озбиљност понуде са клаузулом неопозива, безусловна и</w:t>
      </w:r>
      <w:r w:rsidRPr="00E82DB3">
        <w:rPr>
          <w:rFonts w:eastAsia="Calibri" w:cs="Times New Roman"/>
          <w:bCs/>
          <w:spacing w:val="-14"/>
          <w:lang w:val="sr-Cyrl-RS"/>
        </w:rPr>
        <w:t xml:space="preserve"> </w:t>
      </w:r>
      <w:r w:rsidRPr="00E82DB3">
        <w:rPr>
          <w:rFonts w:eastAsia="Calibri" w:cs="Times New Roman"/>
          <w:bCs/>
          <w:lang w:val="sr-Cyrl-RS"/>
        </w:rPr>
        <w:t>платива</w:t>
      </w:r>
      <w:r w:rsidRPr="00E82DB3">
        <w:rPr>
          <w:rFonts w:eastAsia="Calibri" w:cs="Times New Roman"/>
          <w:bCs/>
          <w:spacing w:val="-15"/>
          <w:lang w:val="sr-Cyrl-RS"/>
        </w:rPr>
        <w:t xml:space="preserve"> </w:t>
      </w:r>
      <w:r w:rsidRPr="00E82DB3">
        <w:rPr>
          <w:rFonts w:eastAsia="Calibri" w:cs="Times New Roman"/>
          <w:bCs/>
          <w:lang w:val="sr-Cyrl-RS"/>
        </w:rPr>
        <w:t>на</w:t>
      </w:r>
      <w:r w:rsidRPr="00E82DB3">
        <w:rPr>
          <w:rFonts w:eastAsia="Calibri" w:cs="Times New Roman"/>
          <w:bCs/>
          <w:spacing w:val="-15"/>
          <w:lang w:val="sr-Cyrl-RS"/>
        </w:rPr>
        <w:t xml:space="preserve"> </w:t>
      </w:r>
      <w:r w:rsidRPr="00E82DB3">
        <w:rPr>
          <w:rFonts w:eastAsia="Calibri" w:cs="Times New Roman"/>
          <w:bCs/>
          <w:lang w:val="sr-Cyrl-RS"/>
        </w:rPr>
        <w:t>први</w:t>
      </w:r>
      <w:r w:rsidRPr="00E82DB3">
        <w:rPr>
          <w:rFonts w:eastAsia="Calibri" w:cs="Times New Roman"/>
          <w:bCs/>
          <w:spacing w:val="-14"/>
          <w:lang w:val="sr-Cyrl-RS"/>
        </w:rPr>
        <w:t xml:space="preserve"> </w:t>
      </w:r>
      <w:r w:rsidRPr="00E82DB3">
        <w:rPr>
          <w:rFonts w:eastAsia="Calibri" w:cs="Times New Roman"/>
          <w:bCs/>
          <w:lang w:val="sr-Cyrl-RS"/>
        </w:rPr>
        <w:t>позив</w:t>
      </w:r>
      <w:r w:rsidRPr="00E82DB3">
        <w:rPr>
          <w:rFonts w:eastAsia="Calibri" w:cs="Times New Roman"/>
          <w:bCs/>
          <w:spacing w:val="-15"/>
          <w:lang w:val="sr-Cyrl-RS"/>
        </w:rPr>
        <w:t xml:space="preserve"> </w:t>
      </w:r>
      <w:r w:rsidRPr="00E82DB3">
        <w:rPr>
          <w:rFonts w:eastAsia="Calibri" w:cs="Times New Roman"/>
          <w:bCs/>
          <w:lang w:val="sr-Cyrl-RS"/>
        </w:rPr>
        <w:t>и</w:t>
      </w:r>
      <w:r w:rsidRPr="00E82DB3">
        <w:rPr>
          <w:rFonts w:eastAsia="Calibri" w:cs="Times New Roman"/>
          <w:bCs/>
          <w:spacing w:val="-14"/>
          <w:lang w:val="sr-Cyrl-RS"/>
        </w:rPr>
        <w:t xml:space="preserve"> </w:t>
      </w:r>
      <w:r w:rsidRPr="00E82DB3">
        <w:rPr>
          <w:rFonts w:eastAsia="Calibri" w:cs="Times New Roman"/>
          <w:bCs/>
          <w:lang w:val="sr-Cyrl-RS"/>
        </w:rPr>
        <w:t>без</w:t>
      </w:r>
      <w:r w:rsidRPr="00E82DB3">
        <w:rPr>
          <w:rFonts w:eastAsia="Calibri" w:cs="Times New Roman"/>
          <w:bCs/>
          <w:spacing w:val="-15"/>
          <w:lang w:val="sr-Cyrl-RS"/>
        </w:rPr>
        <w:t xml:space="preserve"> </w:t>
      </w:r>
      <w:r w:rsidRPr="00E82DB3">
        <w:rPr>
          <w:rFonts w:eastAsia="Calibri" w:cs="Times New Roman"/>
          <w:bCs/>
          <w:lang w:val="sr-Cyrl-RS"/>
        </w:rPr>
        <w:t>права</w:t>
      </w:r>
      <w:r w:rsidRPr="00E82DB3">
        <w:rPr>
          <w:rFonts w:eastAsia="Calibri" w:cs="Times New Roman"/>
          <w:bCs/>
          <w:spacing w:val="-13"/>
          <w:lang w:val="sr-Cyrl-RS"/>
        </w:rPr>
        <w:t xml:space="preserve"> </w:t>
      </w:r>
      <w:r w:rsidRPr="00E82DB3">
        <w:rPr>
          <w:rFonts w:eastAsia="Calibri" w:cs="Times New Roman"/>
          <w:bCs/>
          <w:lang w:val="sr-Cyrl-RS"/>
        </w:rPr>
        <w:t>приговора</w:t>
      </w:r>
      <w:r w:rsidRPr="00E82DB3">
        <w:rPr>
          <w:rFonts w:eastAsia="Calibri" w:cs="Times New Roman"/>
          <w:bCs/>
          <w:spacing w:val="-15"/>
          <w:lang w:val="sr-Cyrl-RS"/>
        </w:rPr>
        <w:t xml:space="preserve"> </w:t>
      </w:r>
      <w:r w:rsidRPr="00E82DB3">
        <w:rPr>
          <w:rFonts w:eastAsia="Calibri" w:cs="Times New Roman"/>
          <w:bCs/>
          <w:lang w:val="sr-Cyrl-RS"/>
        </w:rPr>
        <w:t>у</w:t>
      </w:r>
      <w:r w:rsidRPr="00E82DB3">
        <w:rPr>
          <w:rFonts w:eastAsia="Calibri" w:cs="Times New Roman"/>
          <w:bCs/>
          <w:spacing w:val="-15"/>
          <w:lang w:val="sr-Cyrl-RS"/>
        </w:rPr>
        <w:t xml:space="preserve"> </w:t>
      </w:r>
      <w:r w:rsidRPr="00E82DB3">
        <w:rPr>
          <w:rFonts w:eastAsia="Calibri" w:cs="Times New Roman"/>
          <w:bCs/>
          <w:lang w:val="sr-Cyrl-RS"/>
        </w:rPr>
        <w:t>износу</w:t>
      </w:r>
      <w:r w:rsidRPr="00E82DB3">
        <w:rPr>
          <w:rFonts w:eastAsia="Calibri" w:cs="Times New Roman"/>
          <w:bCs/>
          <w:spacing w:val="-13"/>
          <w:lang w:val="sr-Cyrl-RS"/>
        </w:rPr>
        <w:t xml:space="preserve"> </w:t>
      </w:r>
      <w:r w:rsidRPr="00E82DB3">
        <w:rPr>
          <w:rFonts w:eastAsia="Calibri" w:cs="Times New Roman"/>
          <w:bCs/>
          <w:lang w:val="sr-Cyrl-RS"/>
        </w:rPr>
        <w:t>од</w:t>
      </w:r>
      <w:r w:rsidRPr="00A51E17">
        <w:rPr>
          <w:rFonts w:eastAsia="Calibri" w:cs="Times New Roman"/>
          <w:b/>
          <w:spacing w:val="-14"/>
          <w:lang w:val="sr-Cyrl-RS"/>
        </w:rPr>
        <w:t xml:space="preserve"> </w:t>
      </w:r>
      <w:r w:rsidR="0064032C" w:rsidRPr="00514094">
        <w:rPr>
          <w:rFonts w:eastAsia="Calibri" w:cs="Times New Roman"/>
          <w:b/>
          <w:lang w:val="sr-Cyrl-RS"/>
        </w:rPr>
        <w:t>3</w:t>
      </w:r>
      <w:r w:rsidR="00CB2308" w:rsidRPr="00514094">
        <w:rPr>
          <w:rFonts w:eastAsia="Calibri" w:cs="Times New Roman"/>
          <w:b/>
          <w:lang w:val="sr-Cyrl-RS"/>
        </w:rPr>
        <w:t xml:space="preserve"> </w:t>
      </w:r>
      <w:r w:rsidR="008E41C7" w:rsidRPr="00514094">
        <w:rPr>
          <w:rFonts w:eastAsia="Calibri" w:cs="Times New Roman"/>
          <w:b/>
          <w:lang w:val="sr-Cyrl-RS"/>
        </w:rPr>
        <w:t>%</w:t>
      </w:r>
      <w:r w:rsidR="008E41C7" w:rsidRPr="00A51E17">
        <w:rPr>
          <w:rFonts w:eastAsia="Calibri" w:cs="Times New Roman"/>
          <w:b/>
          <w:lang w:val="sr-Cyrl-RS"/>
        </w:rPr>
        <w:t xml:space="preserve"> </w:t>
      </w:r>
      <w:r w:rsidR="008E41C7" w:rsidRPr="00E82DB3">
        <w:rPr>
          <w:rFonts w:eastAsia="Calibri" w:cs="Times New Roman"/>
          <w:bCs/>
          <w:lang w:val="sr-Cyrl-RS"/>
        </w:rPr>
        <w:t xml:space="preserve">од </w:t>
      </w:r>
      <w:r w:rsidR="00CB2308" w:rsidRPr="00E82DB3">
        <w:rPr>
          <w:rFonts w:eastAsia="Calibri" w:cs="Times New Roman"/>
          <w:bCs/>
          <w:lang w:val="sr-Cyrl-RS"/>
        </w:rPr>
        <w:t>вредност</w:t>
      </w:r>
      <w:r w:rsidR="00B341C5" w:rsidRPr="00E82DB3">
        <w:rPr>
          <w:rFonts w:eastAsia="Calibri" w:cs="Times New Roman"/>
          <w:bCs/>
          <w:lang w:val="sr-Cyrl-RS"/>
        </w:rPr>
        <w:t>и</w:t>
      </w:r>
      <w:r w:rsidR="00CB2308" w:rsidRPr="00E82DB3">
        <w:rPr>
          <w:rFonts w:eastAsia="Calibri" w:cs="Times New Roman"/>
          <w:bCs/>
          <w:lang w:val="sr-Cyrl-RS"/>
        </w:rPr>
        <w:t xml:space="preserve"> </w:t>
      </w:r>
      <w:r w:rsidR="00B341C5" w:rsidRPr="00E82DB3">
        <w:rPr>
          <w:rFonts w:eastAsia="Calibri" w:cs="Times New Roman"/>
          <w:bCs/>
          <w:lang w:val="sr-Cyrl-RS"/>
        </w:rPr>
        <w:t>понуде</w:t>
      </w:r>
      <w:r w:rsidRPr="00A51E17">
        <w:rPr>
          <w:rFonts w:eastAsia="Calibri" w:cs="Times New Roman"/>
          <w:lang w:val="sr-Cyrl-RS"/>
        </w:rPr>
        <w:t>,</w:t>
      </w:r>
      <w:r w:rsidRPr="00A51E17">
        <w:rPr>
          <w:rFonts w:eastAsia="Calibri" w:cs="Times New Roman"/>
          <w:spacing w:val="-14"/>
          <w:lang w:val="sr-Cyrl-RS"/>
        </w:rPr>
        <w:t xml:space="preserve"> </w:t>
      </w:r>
      <w:r w:rsidRPr="00A51E17">
        <w:rPr>
          <w:rFonts w:eastAsia="Calibri" w:cs="Times New Roman"/>
          <w:lang w:val="sr-Cyrl-RS"/>
        </w:rPr>
        <w:t>са</w:t>
      </w:r>
      <w:r w:rsidRPr="00A51E17">
        <w:rPr>
          <w:rFonts w:eastAsia="Calibri" w:cs="Times New Roman"/>
          <w:spacing w:val="-13"/>
          <w:lang w:val="sr-Cyrl-RS"/>
        </w:rPr>
        <w:t xml:space="preserve"> </w:t>
      </w:r>
      <w:r w:rsidRPr="00A51E17">
        <w:rPr>
          <w:rFonts w:eastAsia="Calibri" w:cs="Times New Roman"/>
          <w:lang w:val="sr-Cyrl-RS"/>
        </w:rPr>
        <w:t>роком</w:t>
      </w:r>
      <w:r w:rsidRPr="00A51E17">
        <w:rPr>
          <w:rFonts w:eastAsia="Calibri" w:cs="Times New Roman"/>
          <w:spacing w:val="-14"/>
          <w:lang w:val="sr-Cyrl-RS"/>
        </w:rPr>
        <w:t xml:space="preserve"> </w:t>
      </w:r>
      <w:r w:rsidRPr="00A51E17">
        <w:rPr>
          <w:rFonts w:eastAsia="Calibri" w:cs="Times New Roman"/>
          <w:lang w:val="sr-Cyrl-RS"/>
        </w:rPr>
        <w:t xml:space="preserve">важења од најмање 30 дана дужим од рока важности понуде. Банкарска гаранција не може да садржи додатне услове за исплату, краће рокове, мању вредност. </w:t>
      </w:r>
    </w:p>
    <w:p w14:paraId="52478897" w14:textId="77777777" w:rsidR="008E41C7" w:rsidRPr="00A51E17" w:rsidRDefault="008E41C7" w:rsidP="00CB46E7">
      <w:pPr>
        <w:widowControl w:val="0"/>
        <w:spacing w:after="0" w:line="240" w:lineRule="auto"/>
        <w:ind w:left="100" w:right="115"/>
        <w:jc w:val="both"/>
        <w:rPr>
          <w:rFonts w:eastAsia="Calibri" w:cs="Times New Roman"/>
          <w:lang w:val="sr-Cyrl-RS"/>
        </w:rPr>
      </w:pPr>
    </w:p>
    <w:p w14:paraId="1D4FECD0" w14:textId="77777777" w:rsidR="00CB46E7" w:rsidRPr="00A51E17" w:rsidRDefault="00CB46E7" w:rsidP="008E41C7">
      <w:pPr>
        <w:widowControl w:val="0"/>
        <w:spacing w:after="0" w:line="240" w:lineRule="auto"/>
        <w:ind w:left="100" w:right="115"/>
        <w:jc w:val="both"/>
        <w:rPr>
          <w:rFonts w:eastAsia="Calibri" w:cs="Calibri"/>
          <w:b/>
          <w:bCs/>
          <w:lang w:val="sr-Cyrl-RS"/>
        </w:rPr>
      </w:pPr>
      <w:r w:rsidRPr="00A51E17">
        <w:rPr>
          <w:rFonts w:eastAsia="Calibri" w:cs="Times New Roman"/>
          <w:b/>
          <w:lang w:val="sr-Cyrl-RS"/>
        </w:rPr>
        <w:t>Средство финансијског обезбеђења  за</w:t>
      </w:r>
      <w:r w:rsidR="008E41C7" w:rsidRPr="00A51E17">
        <w:rPr>
          <w:rFonts w:eastAsia="Calibri" w:cs="Times New Roman"/>
          <w:b/>
          <w:lang w:val="sr-Cyrl-RS"/>
        </w:rPr>
        <w:t xml:space="preserve"> </w:t>
      </w:r>
      <w:r w:rsidRPr="00A51E17">
        <w:rPr>
          <w:rFonts w:eastAsia="Calibri" w:cs="Times New Roman"/>
          <w:b/>
          <w:lang w:val="sr-Cyrl-RS"/>
        </w:rPr>
        <w:t>озбиљност</w:t>
      </w:r>
      <w:r w:rsidRPr="00A51E17">
        <w:rPr>
          <w:rFonts w:eastAsia="Calibri" w:cs="Times New Roman"/>
          <w:b/>
          <w:spacing w:val="-5"/>
          <w:lang w:val="sr-Cyrl-RS"/>
        </w:rPr>
        <w:t xml:space="preserve"> </w:t>
      </w:r>
      <w:r w:rsidRPr="00A51E17">
        <w:rPr>
          <w:rFonts w:eastAsia="Calibri" w:cs="Times New Roman"/>
          <w:b/>
          <w:lang w:val="sr-Cyrl-RS"/>
        </w:rPr>
        <w:t>понуде</w:t>
      </w:r>
      <w:r w:rsidRPr="00A51E17">
        <w:rPr>
          <w:rFonts w:eastAsia="Calibri" w:cs="Times New Roman"/>
          <w:b/>
          <w:spacing w:val="-6"/>
          <w:lang w:val="sr-Cyrl-RS"/>
        </w:rPr>
        <w:t xml:space="preserve"> </w:t>
      </w:r>
      <w:r w:rsidRPr="00A51E17">
        <w:rPr>
          <w:rFonts w:eastAsia="Calibri" w:cs="Times New Roman"/>
          <w:lang w:val="sr-Cyrl-RS"/>
        </w:rPr>
        <w:t>се</w:t>
      </w:r>
      <w:r w:rsidRPr="00A51E17">
        <w:rPr>
          <w:rFonts w:eastAsia="Calibri" w:cs="Times New Roman"/>
          <w:spacing w:val="-5"/>
          <w:lang w:val="sr-Cyrl-RS"/>
        </w:rPr>
        <w:t xml:space="preserve"> </w:t>
      </w:r>
      <w:r w:rsidRPr="00A51E17">
        <w:rPr>
          <w:rFonts w:eastAsia="Calibri" w:cs="Times New Roman"/>
          <w:lang w:val="sr-Cyrl-RS"/>
        </w:rPr>
        <w:t>доставља</w:t>
      </w:r>
      <w:r w:rsidRPr="00A51E17">
        <w:rPr>
          <w:rFonts w:eastAsia="Calibri" w:cs="Times New Roman"/>
          <w:spacing w:val="-6"/>
          <w:lang w:val="sr-Cyrl-RS"/>
        </w:rPr>
        <w:t xml:space="preserve"> </w:t>
      </w:r>
      <w:r w:rsidRPr="00A51E17">
        <w:rPr>
          <w:rFonts w:eastAsia="Calibri" w:cs="Times New Roman"/>
          <w:lang w:val="sr-Cyrl-RS"/>
        </w:rPr>
        <w:t>ради</w:t>
      </w:r>
      <w:r w:rsidRPr="00A51E17">
        <w:rPr>
          <w:rFonts w:eastAsia="Calibri" w:cs="Times New Roman"/>
          <w:spacing w:val="-5"/>
          <w:lang w:val="sr-Cyrl-RS"/>
        </w:rPr>
        <w:t xml:space="preserve"> </w:t>
      </w:r>
      <w:r w:rsidRPr="00A51E17">
        <w:rPr>
          <w:rFonts w:eastAsia="Calibri" w:cs="Times New Roman"/>
          <w:lang w:val="sr-Cyrl-RS"/>
        </w:rPr>
        <w:t>заштите</w:t>
      </w:r>
      <w:r w:rsidRPr="00A51E17">
        <w:rPr>
          <w:rFonts w:eastAsia="Calibri" w:cs="Times New Roman"/>
          <w:spacing w:val="-7"/>
          <w:lang w:val="sr-Cyrl-RS"/>
        </w:rPr>
        <w:t xml:space="preserve"> </w:t>
      </w:r>
      <w:r w:rsidRPr="00A51E17">
        <w:rPr>
          <w:rFonts w:eastAsia="Calibri" w:cs="Times New Roman"/>
          <w:lang w:val="sr-Cyrl-RS"/>
        </w:rPr>
        <w:t>Наручиоца</w:t>
      </w:r>
      <w:r w:rsidRPr="00A51E17">
        <w:rPr>
          <w:rFonts w:eastAsia="Calibri" w:cs="Times New Roman"/>
          <w:spacing w:val="-8"/>
          <w:lang w:val="sr-Cyrl-RS"/>
        </w:rPr>
        <w:t xml:space="preserve"> </w:t>
      </w:r>
      <w:r w:rsidRPr="00A51E17">
        <w:rPr>
          <w:rFonts w:eastAsia="Calibri" w:cs="Times New Roman"/>
          <w:lang w:val="sr-Cyrl-RS"/>
        </w:rPr>
        <w:t>који</w:t>
      </w:r>
      <w:r w:rsidRPr="00A51E17">
        <w:rPr>
          <w:rFonts w:eastAsia="Calibri" w:cs="Times New Roman"/>
          <w:spacing w:val="-5"/>
          <w:lang w:val="sr-Cyrl-RS"/>
        </w:rPr>
        <w:t xml:space="preserve"> </w:t>
      </w:r>
      <w:r w:rsidRPr="00A51E17">
        <w:rPr>
          <w:rFonts w:eastAsia="Calibri" w:cs="Times New Roman"/>
          <w:lang w:val="sr-Cyrl-RS"/>
        </w:rPr>
        <w:t>ће</w:t>
      </w:r>
      <w:r w:rsidRPr="00A51E17">
        <w:rPr>
          <w:rFonts w:eastAsia="Calibri" w:cs="Times New Roman"/>
          <w:spacing w:val="-5"/>
          <w:lang w:val="sr-Cyrl-RS"/>
        </w:rPr>
        <w:t xml:space="preserve"> </w:t>
      </w:r>
      <w:r w:rsidRPr="00A51E17">
        <w:rPr>
          <w:rFonts w:eastAsia="Calibri" w:cs="Times New Roman"/>
          <w:lang w:val="sr-Cyrl-RS"/>
        </w:rPr>
        <w:t>активирати</w:t>
      </w:r>
      <w:r w:rsidRPr="00A51E17">
        <w:rPr>
          <w:rFonts w:eastAsia="Calibri" w:cs="Times New Roman"/>
          <w:spacing w:val="-9"/>
          <w:lang w:val="sr-Cyrl-RS"/>
        </w:rPr>
        <w:t xml:space="preserve"> </w:t>
      </w:r>
      <w:r w:rsidRPr="00A51E17">
        <w:rPr>
          <w:rFonts w:eastAsia="Calibri" w:cs="Times New Roman"/>
          <w:lang w:val="sr-Cyrl-RS"/>
        </w:rPr>
        <w:t>средство</w:t>
      </w:r>
      <w:r w:rsidRPr="00A51E17">
        <w:rPr>
          <w:rFonts w:eastAsia="Calibri" w:cs="Times New Roman"/>
          <w:spacing w:val="-4"/>
          <w:lang w:val="sr-Cyrl-RS"/>
        </w:rPr>
        <w:t xml:space="preserve"> </w:t>
      </w:r>
      <w:r w:rsidRPr="00A51E17">
        <w:rPr>
          <w:rFonts w:eastAsia="Calibri" w:cs="Times New Roman"/>
          <w:lang w:val="sr-Cyrl-RS"/>
        </w:rPr>
        <w:t>финансијског обезбеђења</w:t>
      </w:r>
      <w:r w:rsidRPr="00A51E17">
        <w:rPr>
          <w:rFonts w:eastAsia="Calibri" w:cs="Times New Roman"/>
          <w:spacing w:val="-6"/>
          <w:lang w:val="sr-Cyrl-RS"/>
        </w:rPr>
        <w:t xml:space="preserve"> </w:t>
      </w:r>
      <w:r w:rsidRPr="00A51E17">
        <w:rPr>
          <w:rFonts w:eastAsia="Calibri" w:cs="Times New Roman"/>
          <w:lang w:val="sr-Cyrl-RS"/>
        </w:rPr>
        <w:t>уколико:</w:t>
      </w:r>
    </w:p>
    <w:p w14:paraId="1E3CA6E1" w14:textId="77777777" w:rsidR="0020159B" w:rsidRPr="00782FF5" w:rsidRDefault="00CB46E7" w:rsidP="00606BE3">
      <w:pPr>
        <w:pStyle w:val="ListParagraph"/>
        <w:numPr>
          <w:ilvl w:val="0"/>
          <w:numId w:val="43"/>
        </w:numPr>
        <w:tabs>
          <w:tab w:val="left" w:pos="820"/>
        </w:tabs>
        <w:spacing w:before="60"/>
        <w:ind w:right="114"/>
        <w:rPr>
          <w:lang w:val="sr-Cyrl-RS"/>
        </w:rPr>
      </w:pPr>
      <w:r w:rsidRPr="00782FF5">
        <w:rPr>
          <w:lang w:val="sr-Cyrl-RS"/>
        </w:rPr>
        <w:t>Изабрани понуђач одустане од дате понуде или одустане од закључења</w:t>
      </w:r>
      <w:r w:rsidRPr="00782FF5">
        <w:rPr>
          <w:spacing w:val="-20"/>
          <w:lang w:val="sr-Cyrl-RS"/>
        </w:rPr>
        <w:t xml:space="preserve"> </w:t>
      </w:r>
      <w:r w:rsidRPr="00782FF5">
        <w:rPr>
          <w:lang w:val="sr-Cyrl-RS"/>
        </w:rPr>
        <w:t>уговора,</w:t>
      </w:r>
    </w:p>
    <w:p w14:paraId="17DACBE0" w14:textId="77777777" w:rsidR="0020159B" w:rsidRPr="00782FF5" w:rsidRDefault="00CB46E7" w:rsidP="00606BE3">
      <w:pPr>
        <w:pStyle w:val="ListParagraph"/>
        <w:numPr>
          <w:ilvl w:val="0"/>
          <w:numId w:val="43"/>
        </w:numPr>
        <w:tabs>
          <w:tab w:val="left" w:pos="820"/>
        </w:tabs>
        <w:spacing w:before="60"/>
        <w:ind w:right="114"/>
        <w:rPr>
          <w:lang w:val="sr-Cyrl-RS"/>
        </w:rPr>
      </w:pPr>
      <w:r w:rsidRPr="00782FF5">
        <w:rPr>
          <w:lang w:val="sr-Cyrl-RS"/>
        </w:rPr>
        <w:t>Понуђач одбије да плати трошкове испитивања узорка које је доставио уз понуду, а</w:t>
      </w:r>
      <w:r w:rsidRPr="00782FF5">
        <w:rPr>
          <w:spacing w:val="31"/>
          <w:lang w:val="sr-Cyrl-RS"/>
        </w:rPr>
        <w:t xml:space="preserve"> </w:t>
      </w:r>
      <w:r w:rsidRPr="00782FF5">
        <w:rPr>
          <w:lang w:val="sr-Cyrl-RS"/>
        </w:rPr>
        <w:t>за</w:t>
      </w:r>
      <w:r w:rsidRPr="00782FF5">
        <w:rPr>
          <w:spacing w:val="1"/>
          <w:lang w:val="sr-Cyrl-RS"/>
        </w:rPr>
        <w:t xml:space="preserve"> </w:t>
      </w:r>
      <w:r w:rsidRPr="00782FF5">
        <w:rPr>
          <w:lang w:val="sr-Cyrl-RS"/>
        </w:rPr>
        <w:t>које се покаже да испитивани параметри одступају од</w:t>
      </w:r>
      <w:r w:rsidRPr="00782FF5">
        <w:rPr>
          <w:spacing w:val="-13"/>
          <w:lang w:val="sr-Cyrl-RS"/>
        </w:rPr>
        <w:t xml:space="preserve"> </w:t>
      </w:r>
      <w:r w:rsidRPr="00782FF5">
        <w:rPr>
          <w:lang w:val="sr-Cyrl-RS"/>
        </w:rPr>
        <w:t>захтеваних,</w:t>
      </w:r>
    </w:p>
    <w:p w14:paraId="3FCC0473" w14:textId="77777777" w:rsidR="0020159B" w:rsidRPr="00782FF5" w:rsidRDefault="00CB46E7" w:rsidP="00606BE3">
      <w:pPr>
        <w:pStyle w:val="ListParagraph"/>
        <w:numPr>
          <w:ilvl w:val="0"/>
          <w:numId w:val="43"/>
        </w:numPr>
        <w:tabs>
          <w:tab w:val="left" w:pos="820"/>
        </w:tabs>
        <w:spacing w:before="60"/>
        <w:ind w:right="114"/>
        <w:rPr>
          <w:lang w:val="sr-Cyrl-RS"/>
        </w:rPr>
      </w:pPr>
      <w:r w:rsidRPr="00782FF5">
        <w:rPr>
          <w:lang w:val="sr-Cyrl-RS"/>
        </w:rPr>
        <w:t>Понуђач повуче, опозове или измени понуду након истека рока за подношење</w:t>
      </w:r>
      <w:r w:rsidRPr="00782FF5">
        <w:rPr>
          <w:spacing w:val="-20"/>
          <w:lang w:val="sr-Cyrl-RS"/>
        </w:rPr>
        <w:t xml:space="preserve"> </w:t>
      </w:r>
      <w:r w:rsidRPr="00782FF5">
        <w:rPr>
          <w:lang w:val="sr-Cyrl-RS"/>
        </w:rPr>
        <w:t>понуда,</w:t>
      </w:r>
    </w:p>
    <w:p w14:paraId="10D392D6" w14:textId="77777777" w:rsidR="0020159B" w:rsidRPr="00782FF5" w:rsidRDefault="00CB46E7" w:rsidP="00606BE3">
      <w:pPr>
        <w:pStyle w:val="ListParagraph"/>
        <w:numPr>
          <w:ilvl w:val="0"/>
          <w:numId w:val="43"/>
        </w:numPr>
        <w:tabs>
          <w:tab w:val="left" w:pos="820"/>
        </w:tabs>
        <w:spacing w:before="60"/>
        <w:ind w:right="114"/>
        <w:rPr>
          <w:lang w:val="sr-Cyrl-RS"/>
        </w:rPr>
      </w:pPr>
      <w:r w:rsidRPr="00782FF5">
        <w:rPr>
          <w:lang w:val="sr-Cyrl-RS"/>
        </w:rPr>
        <w:t>Изабрани понуђач не потпише благовремено Уговор о јавној</w:t>
      </w:r>
      <w:r w:rsidRPr="00782FF5">
        <w:rPr>
          <w:spacing w:val="-11"/>
          <w:lang w:val="sr-Cyrl-RS"/>
        </w:rPr>
        <w:t xml:space="preserve"> </w:t>
      </w:r>
      <w:r w:rsidRPr="00782FF5">
        <w:rPr>
          <w:lang w:val="sr-Cyrl-RS"/>
        </w:rPr>
        <w:t>набавци,</w:t>
      </w:r>
    </w:p>
    <w:p w14:paraId="1FB4D42A" w14:textId="77777777" w:rsidR="00CB46E7" w:rsidRPr="00782FF5" w:rsidRDefault="00CB46E7" w:rsidP="00606BE3">
      <w:pPr>
        <w:pStyle w:val="ListParagraph"/>
        <w:numPr>
          <w:ilvl w:val="0"/>
          <w:numId w:val="43"/>
        </w:numPr>
        <w:tabs>
          <w:tab w:val="left" w:pos="820"/>
        </w:tabs>
        <w:spacing w:before="60"/>
        <w:ind w:right="114"/>
        <w:rPr>
          <w:lang w:val="sr-Cyrl-RS"/>
        </w:rPr>
      </w:pPr>
      <w:r w:rsidRPr="00782FF5">
        <w:rPr>
          <w:lang w:val="sr-Cyrl-RS"/>
        </w:rPr>
        <w:t>Изабрани понуђач (Добављач) не достави средство обезбеђења за добро</w:t>
      </w:r>
      <w:r w:rsidRPr="00782FF5">
        <w:rPr>
          <w:spacing w:val="49"/>
          <w:lang w:val="sr-Cyrl-RS"/>
        </w:rPr>
        <w:t xml:space="preserve"> </w:t>
      </w:r>
      <w:r w:rsidRPr="00782FF5">
        <w:rPr>
          <w:lang w:val="sr-Cyrl-RS"/>
        </w:rPr>
        <w:t>извршење</w:t>
      </w:r>
      <w:r w:rsidRPr="00782FF5">
        <w:rPr>
          <w:spacing w:val="4"/>
          <w:lang w:val="sr-Cyrl-RS"/>
        </w:rPr>
        <w:t xml:space="preserve"> </w:t>
      </w:r>
      <w:r w:rsidRPr="00782FF5">
        <w:rPr>
          <w:lang w:val="sr-Cyrl-RS"/>
        </w:rPr>
        <w:t>посла у складу са захтевима из конкурсне документације и</w:t>
      </w:r>
      <w:r w:rsidRPr="00782FF5">
        <w:rPr>
          <w:spacing w:val="-17"/>
          <w:lang w:val="sr-Cyrl-RS"/>
        </w:rPr>
        <w:t xml:space="preserve"> </w:t>
      </w:r>
      <w:r w:rsidRPr="00782FF5">
        <w:rPr>
          <w:lang w:val="sr-Cyrl-RS"/>
        </w:rPr>
        <w:t>Уговора.</w:t>
      </w:r>
    </w:p>
    <w:p w14:paraId="773C207A" w14:textId="77777777" w:rsidR="00CB46E7" w:rsidRPr="00A51E17" w:rsidRDefault="00CB46E7" w:rsidP="00CB46E7">
      <w:pPr>
        <w:widowControl w:val="0"/>
        <w:spacing w:before="74" w:after="0" w:line="240" w:lineRule="auto"/>
        <w:ind w:left="100" w:right="114"/>
        <w:jc w:val="both"/>
        <w:rPr>
          <w:rFonts w:eastAsia="Calibri" w:cs="Times New Roman"/>
          <w:lang w:val="sr-Cyrl-RS"/>
        </w:rPr>
      </w:pPr>
      <w:r w:rsidRPr="00A51E17">
        <w:rPr>
          <w:rFonts w:eastAsia="Calibri" w:cs="Times New Roman"/>
          <w:lang w:val="sr-Cyrl-RS"/>
        </w:rPr>
        <w:t>Наручилац ће вратити средства финансијског обезбеђења за озбиљност понуде оним понуђачима са којима није закључен уговор и то 20 дана по закључењу уговора са Изабраним понуђачем. Наручилац ће Изабраном понуђачувратити средство финансијског обезбеђења за озбиљност понуде</w:t>
      </w:r>
      <w:r w:rsidRPr="00A51E17">
        <w:rPr>
          <w:rFonts w:eastAsia="Calibri" w:cs="Times New Roman"/>
          <w:spacing w:val="-7"/>
          <w:lang w:val="sr-Cyrl-RS"/>
        </w:rPr>
        <w:t xml:space="preserve"> </w:t>
      </w:r>
      <w:r w:rsidRPr="00A51E17">
        <w:rPr>
          <w:rFonts w:eastAsia="Calibri" w:cs="Times New Roman"/>
          <w:lang w:val="sr-Cyrl-RS"/>
        </w:rPr>
        <w:t>након</w:t>
      </w:r>
      <w:r w:rsidRPr="00A51E17">
        <w:rPr>
          <w:rFonts w:eastAsia="Calibri" w:cs="Times New Roman"/>
          <w:spacing w:val="-11"/>
          <w:lang w:val="sr-Cyrl-RS"/>
        </w:rPr>
        <w:t xml:space="preserve"> </w:t>
      </w:r>
      <w:r w:rsidRPr="00A51E17">
        <w:rPr>
          <w:rFonts w:eastAsia="Calibri" w:cs="Times New Roman"/>
          <w:lang w:val="sr-Cyrl-RS"/>
        </w:rPr>
        <w:t>потписивања</w:t>
      </w:r>
      <w:r w:rsidRPr="00A51E17">
        <w:rPr>
          <w:rFonts w:eastAsia="Calibri" w:cs="Times New Roman"/>
          <w:spacing w:val="-8"/>
          <w:lang w:val="sr-Cyrl-RS"/>
        </w:rPr>
        <w:t xml:space="preserve"> </w:t>
      </w:r>
      <w:r w:rsidRPr="00A51E17">
        <w:rPr>
          <w:rFonts w:eastAsia="Calibri" w:cs="Times New Roman"/>
          <w:lang w:val="sr-Cyrl-RS"/>
        </w:rPr>
        <w:t>уговора,</w:t>
      </w:r>
      <w:r w:rsidRPr="00A51E17">
        <w:rPr>
          <w:rFonts w:eastAsia="Calibri" w:cs="Times New Roman"/>
          <w:spacing w:val="-11"/>
          <w:lang w:val="sr-Cyrl-RS"/>
        </w:rPr>
        <w:t xml:space="preserve"> </w:t>
      </w:r>
      <w:r w:rsidRPr="00A51E17">
        <w:rPr>
          <w:rFonts w:eastAsia="Calibri" w:cs="Times New Roman"/>
          <w:lang w:val="sr-Cyrl-RS"/>
        </w:rPr>
        <w:t>уз</w:t>
      </w:r>
      <w:r w:rsidRPr="00A51E17">
        <w:rPr>
          <w:rFonts w:eastAsia="Calibri" w:cs="Times New Roman"/>
          <w:spacing w:val="-10"/>
          <w:lang w:val="sr-Cyrl-RS"/>
        </w:rPr>
        <w:t xml:space="preserve"> </w:t>
      </w:r>
      <w:r w:rsidRPr="00A51E17">
        <w:rPr>
          <w:rFonts w:eastAsia="Calibri" w:cs="Times New Roman"/>
          <w:lang w:val="sr-Cyrl-RS"/>
        </w:rPr>
        <w:t>обавезу</w:t>
      </w:r>
      <w:r w:rsidRPr="00A51E17">
        <w:rPr>
          <w:rFonts w:eastAsia="Calibri" w:cs="Times New Roman"/>
          <w:spacing w:val="-7"/>
          <w:lang w:val="sr-Cyrl-RS"/>
        </w:rPr>
        <w:t xml:space="preserve"> </w:t>
      </w:r>
      <w:r w:rsidRPr="00A51E17">
        <w:rPr>
          <w:rFonts w:eastAsia="Calibri" w:cs="Times New Roman"/>
          <w:lang w:val="sr-Cyrl-RS"/>
        </w:rPr>
        <w:t>да</w:t>
      </w:r>
      <w:r w:rsidRPr="00A51E17">
        <w:rPr>
          <w:rFonts w:eastAsia="Calibri" w:cs="Times New Roman"/>
          <w:spacing w:val="-11"/>
          <w:lang w:val="sr-Cyrl-RS"/>
        </w:rPr>
        <w:t xml:space="preserve"> </w:t>
      </w:r>
      <w:r w:rsidRPr="00A51E17">
        <w:rPr>
          <w:rFonts w:eastAsia="Calibri" w:cs="Times New Roman"/>
          <w:lang w:val="sr-Cyrl-RS"/>
        </w:rPr>
        <w:t>са</w:t>
      </w:r>
      <w:r w:rsidRPr="00A51E17">
        <w:rPr>
          <w:rFonts w:eastAsia="Calibri" w:cs="Times New Roman"/>
          <w:spacing w:val="-8"/>
          <w:lang w:val="sr-Cyrl-RS"/>
        </w:rPr>
        <w:t xml:space="preserve"> </w:t>
      </w:r>
      <w:r w:rsidRPr="00A51E17">
        <w:rPr>
          <w:rFonts w:eastAsia="Calibri" w:cs="Times New Roman"/>
          <w:lang w:val="sr-Cyrl-RS"/>
        </w:rPr>
        <w:t>роком</w:t>
      </w:r>
      <w:r w:rsidRPr="00A51E17">
        <w:rPr>
          <w:rFonts w:eastAsia="Calibri" w:cs="Times New Roman"/>
          <w:spacing w:val="-11"/>
          <w:lang w:val="sr-Cyrl-RS"/>
        </w:rPr>
        <w:t xml:space="preserve"> </w:t>
      </w:r>
      <w:r w:rsidRPr="00A51E17">
        <w:rPr>
          <w:rFonts w:eastAsia="Calibri" w:cs="Times New Roman"/>
          <w:lang w:val="sr-Cyrl-RS"/>
        </w:rPr>
        <w:t>од</w:t>
      </w:r>
      <w:r w:rsidRPr="00A51E17">
        <w:rPr>
          <w:rFonts w:eastAsia="Calibri" w:cs="Times New Roman"/>
          <w:spacing w:val="-11"/>
          <w:lang w:val="sr-Cyrl-RS"/>
        </w:rPr>
        <w:t xml:space="preserve"> </w:t>
      </w:r>
      <w:r w:rsidRPr="00A51E17">
        <w:rPr>
          <w:rFonts w:eastAsia="Calibri" w:cs="Times New Roman"/>
          <w:lang w:val="sr-Cyrl-RS"/>
        </w:rPr>
        <w:t>15</w:t>
      </w:r>
      <w:r w:rsidRPr="00A51E17">
        <w:rPr>
          <w:rFonts w:eastAsia="Calibri" w:cs="Times New Roman"/>
          <w:spacing w:val="-9"/>
          <w:lang w:val="sr-Cyrl-RS"/>
        </w:rPr>
        <w:t xml:space="preserve"> </w:t>
      </w:r>
      <w:r w:rsidRPr="00A51E17">
        <w:rPr>
          <w:rFonts w:eastAsia="Calibri" w:cs="Times New Roman"/>
          <w:lang w:val="sr-Cyrl-RS"/>
        </w:rPr>
        <w:t>дана</w:t>
      </w:r>
      <w:r w:rsidRPr="00A51E17">
        <w:rPr>
          <w:rFonts w:eastAsia="Calibri" w:cs="Times New Roman"/>
          <w:spacing w:val="-8"/>
          <w:lang w:val="sr-Cyrl-RS"/>
        </w:rPr>
        <w:t xml:space="preserve"> </w:t>
      </w:r>
      <w:r w:rsidRPr="00A51E17">
        <w:rPr>
          <w:rFonts w:eastAsia="Calibri" w:cs="Times New Roman"/>
          <w:lang w:val="sr-Cyrl-RS"/>
        </w:rPr>
        <w:t>достави</w:t>
      </w:r>
      <w:r w:rsidRPr="00A51E17">
        <w:rPr>
          <w:rFonts w:eastAsia="Calibri" w:cs="Times New Roman"/>
          <w:spacing w:val="-8"/>
          <w:lang w:val="sr-Cyrl-RS"/>
        </w:rPr>
        <w:t xml:space="preserve"> </w:t>
      </w:r>
      <w:r w:rsidRPr="00A51E17">
        <w:rPr>
          <w:rFonts w:eastAsia="Calibri" w:cs="Times New Roman"/>
          <w:lang w:val="sr-Cyrl-RS"/>
        </w:rPr>
        <w:t>банкарску</w:t>
      </w:r>
      <w:r w:rsidRPr="00A51E17">
        <w:rPr>
          <w:rFonts w:eastAsia="Calibri" w:cs="Times New Roman"/>
          <w:spacing w:val="-7"/>
          <w:lang w:val="sr-Cyrl-RS"/>
        </w:rPr>
        <w:t xml:space="preserve"> </w:t>
      </w:r>
      <w:r w:rsidRPr="00A51E17">
        <w:rPr>
          <w:rFonts w:eastAsia="Calibri" w:cs="Times New Roman"/>
          <w:lang w:val="sr-Cyrl-RS"/>
        </w:rPr>
        <w:t>гаранцију за добро извршење посла у Припремном периоду и периоду</w:t>
      </w:r>
      <w:r w:rsidRPr="00A51E17">
        <w:rPr>
          <w:rFonts w:eastAsia="Calibri" w:cs="Times New Roman"/>
          <w:spacing w:val="-17"/>
          <w:lang w:val="sr-Cyrl-RS"/>
        </w:rPr>
        <w:t xml:space="preserve"> </w:t>
      </w:r>
      <w:r w:rsidRPr="00A51E17">
        <w:rPr>
          <w:rFonts w:eastAsia="Calibri" w:cs="Times New Roman"/>
          <w:lang w:val="sr-Cyrl-RS"/>
        </w:rPr>
        <w:t>Имплементације.</w:t>
      </w:r>
    </w:p>
    <w:p w14:paraId="58B6E4A0" w14:textId="623412EA" w:rsidR="00CB46E7" w:rsidRPr="00A51E17" w:rsidRDefault="00CB46E7" w:rsidP="00CB46E7">
      <w:pPr>
        <w:widowControl w:val="0"/>
        <w:spacing w:before="161" w:after="0" w:line="240" w:lineRule="auto"/>
        <w:ind w:left="100" w:right="115"/>
        <w:jc w:val="both"/>
        <w:rPr>
          <w:rFonts w:eastAsia="Calibri" w:cs="Times New Roman"/>
          <w:lang w:val="sr-Cyrl-RS"/>
        </w:rPr>
      </w:pPr>
      <w:r w:rsidRPr="00A51E17">
        <w:rPr>
          <w:rFonts w:eastAsia="Calibri" w:cs="Times New Roman"/>
          <w:lang w:val="sr-Cyrl-RS"/>
        </w:rPr>
        <w:t xml:space="preserve">Изабрани понуђач је дужан да у року од </w:t>
      </w:r>
      <w:r w:rsidR="00B66C5F">
        <w:rPr>
          <w:rFonts w:eastAsia="Calibri" w:cs="Times New Roman"/>
          <w:lang w:val="sr-Cyrl-RS"/>
        </w:rPr>
        <w:t>тридесет</w:t>
      </w:r>
      <w:r w:rsidR="00B66C5F" w:rsidRPr="00A51E17">
        <w:rPr>
          <w:rFonts w:eastAsia="Calibri" w:cs="Times New Roman"/>
          <w:lang w:val="sr-Cyrl-RS"/>
        </w:rPr>
        <w:t xml:space="preserve"> </w:t>
      </w:r>
      <w:r w:rsidRPr="00A51E17">
        <w:rPr>
          <w:rFonts w:eastAsia="Calibri" w:cs="Times New Roman"/>
          <w:lang w:val="sr-Cyrl-RS"/>
        </w:rPr>
        <w:t>(</w:t>
      </w:r>
      <w:r w:rsidR="00B66C5F">
        <w:rPr>
          <w:rFonts w:eastAsia="Calibri" w:cs="Times New Roman"/>
          <w:lang w:val="sr-Cyrl-RS"/>
        </w:rPr>
        <w:t>30</w:t>
      </w:r>
      <w:r w:rsidRPr="00A51E17">
        <w:rPr>
          <w:rFonts w:eastAsia="Calibri" w:cs="Times New Roman"/>
          <w:lang w:val="sr-Cyrl-RS"/>
        </w:rPr>
        <w:t xml:space="preserve">) дана од дана закључења Уговора (поглавље </w:t>
      </w:r>
      <w:r w:rsidRPr="00A51E17">
        <w:rPr>
          <w:rFonts w:eastAsia="Calibri" w:cs="Times New Roman"/>
          <w:lang w:val="en-US"/>
        </w:rPr>
        <w:t>VIII</w:t>
      </w:r>
      <w:r w:rsidR="008E41C7" w:rsidRPr="00A51E17">
        <w:rPr>
          <w:rFonts w:eastAsia="Calibri" w:cs="Times New Roman"/>
          <w:lang w:val="sr-Cyrl-RS"/>
        </w:rPr>
        <w:t>) достави средство финансијс</w:t>
      </w:r>
      <w:r w:rsidRPr="00A51E17">
        <w:rPr>
          <w:rFonts w:eastAsia="Calibri" w:cs="Times New Roman"/>
          <w:lang w:val="sr-Cyrl-RS"/>
        </w:rPr>
        <w:t xml:space="preserve">ког обезбеђења за добро извршење посла у Припремном периоду и Периоду имплементације и то оригинал </w:t>
      </w:r>
      <w:r w:rsidRPr="00514094">
        <w:rPr>
          <w:rFonts w:eastAsia="Calibri" w:cs="Times New Roman"/>
          <w:b/>
          <w:lang w:val="sr-Cyrl-RS"/>
        </w:rPr>
        <w:t>банкарску гаранцију за добро извршење посла</w:t>
      </w:r>
      <w:r w:rsidRPr="00A51E17">
        <w:rPr>
          <w:rFonts w:eastAsia="Calibri" w:cs="Times New Roman"/>
          <w:lang w:val="sr-Cyrl-RS"/>
        </w:rPr>
        <w:t xml:space="preserve"> са клаузулом неопозива, безусловна и платива на први позив и без права приговора у висини од најмање </w:t>
      </w:r>
      <w:r w:rsidRPr="00E82DB3">
        <w:rPr>
          <w:rFonts w:eastAsia="Calibri" w:cs="Times New Roman"/>
          <w:b/>
          <w:bCs/>
          <w:lang w:val="sr-Cyrl-RS"/>
        </w:rPr>
        <w:t>5%</w:t>
      </w:r>
      <w:r w:rsidRPr="00A51E17">
        <w:rPr>
          <w:rFonts w:eastAsia="Calibri" w:cs="Times New Roman"/>
          <w:lang w:val="sr-Cyrl-RS"/>
        </w:rPr>
        <w:t xml:space="preserve"> од висине </w:t>
      </w:r>
      <w:r w:rsidR="00E82DB3">
        <w:rPr>
          <w:rFonts w:ascii="Calibri" w:eastAsia="Calibri" w:hAnsi="Calibri" w:cs="Calibri"/>
          <w:lang w:val="sr-Cyrl-RS"/>
        </w:rPr>
        <w:t>г</w:t>
      </w:r>
      <w:r w:rsidR="00E82DB3" w:rsidRPr="00A66CEE">
        <w:rPr>
          <w:rFonts w:ascii="Calibri" w:eastAsia="Calibri" w:hAnsi="Calibri" w:cs="Calibri"/>
          <w:lang w:val="sr-Cyrl-RS"/>
        </w:rPr>
        <w:t xml:space="preserve">арантоване уштеде за сваки </w:t>
      </w:r>
      <w:r w:rsidR="00E82DB3">
        <w:rPr>
          <w:rFonts w:ascii="Calibri" w:eastAsia="Calibri" w:hAnsi="Calibri" w:cs="Calibri"/>
          <w:lang w:val="sr-Cyrl-RS"/>
        </w:rPr>
        <w:t>о</w:t>
      </w:r>
      <w:r w:rsidR="00E82DB3" w:rsidRPr="00A66CEE">
        <w:rPr>
          <w:rFonts w:ascii="Calibri" w:eastAsia="Calibri" w:hAnsi="Calibri" w:cs="Calibri"/>
          <w:lang w:val="sr-Cyrl-RS"/>
        </w:rPr>
        <w:t xml:space="preserve">брачунски период </w:t>
      </w:r>
      <w:r w:rsidRPr="00A51E17">
        <w:rPr>
          <w:rFonts w:eastAsia="Calibri" w:cs="Times New Roman"/>
          <w:lang w:val="sr-Cyrl-RS"/>
        </w:rPr>
        <w:t xml:space="preserve">без </w:t>
      </w:r>
      <w:r w:rsidRPr="00A51E17">
        <w:rPr>
          <w:rFonts w:eastAsia="Calibri" w:cs="Times New Roman"/>
          <w:lang w:val="sr-Cyrl-RS"/>
        </w:rPr>
        <w:lastRenderedPageBreak/>
        <w:t>обрачунатог ПДВ-а, са роком важења најмање 30 дана дужим од истека предвиђеног Периода имплементације. Банкарска гаранција не може да садржи додатне услове за исплату, краће рокове, мању вредност. Средство финанси</w:t>
      </w:r>
      <w:r w:rsidR="008E41C7" w:rsidRPr="00A51E17">
        <w:rPr>
          <w:rFonts w:eastAsia="Calibri" w:cs="Times New Roman"/>
          <w:lang w:val="sr-Cyrl-RS"/>
        </w:rPr>
        <w:t>јс</w:t>
      </w:r>
      <w:r w:rsidRPr="00A51E17">
        <w:rPr>
          <w:rFonts w:eastAsia="Calibri" w:cs="Times New Roman"/>
          <w:lang w:val="sr-Cyrl-RS"/>
        </w:rPr>
        <w:t>ког обезбеђења</w:t>
      </w:r>
      <w:r w:rsidRPr="00A51E17">
        <w:rPr>
          <w:rFonts w:eastAsia="Calibri" w:cs="Times New Roman"/>
          <w:spacing w:val="-8"/>
          <w:lang w:val="sr-Cyrl-RS"/>
        </w:rPr>
        <w:t xml:space="preserve"> </w:t>
      </w:r>
      <w:r w:rsidRPr="00A51E17">
        <w:rPr>
          <w:rFonts w:eastAsia="Calibri" w:cs="Times New Roman"/>
          <w:lang w:val="sr-Cyrl-RS"/>
        </w:rPr>
        <w:t>за</w:t>
      </w:r>
      <w:r w:rsidRPr="00A51E17">
        <w:rPr>
          <w:rFonts w:eastAsia="Calibri" w:cs="Times New Roman"/>
          <w:spacing w:val="-8"/>
          <w:lang w:val="sr-Cyrl-RS"/>
        </w:rPr>
        <w:t xml:space="preserve"> </w:t>
      </w:r>
      <w:r w:rsidRPr="00A51E17">
        <w:rPr>
          <w:rFonts w:eastAsia="Calibri" w:cs="Times New Roman"/>
          <w:lang w:val="sr-Cyrl-RS"/>
        </w:rPr>
        <w:t>добро</w:t>
      </w:r>
      <w:r w:rsidRPr="00A51E17">
        <w:rPr>
          <w:rFonts w:eastAsia="Calibri" w:cs="Times New Roman"/>
          <w:spacing w:val="-7"/>
          <w:lang w:val="sr-Cyrl-RS"/>
        </w:rPr>
        <w:t xml:space="preserve"> </w:t>
      </w:r>
      <w:r w:rsidRPr="00A51E17">
        <w:rPr>
          <w:rFonts w:eastAsia="Calibri" w:cs="Times New Roman"/>
          <w:lang w:val="sr-Cyrl-RS"/>
        </w:rPr>
        <w:t>извршење</w:t>
      </w:r>
      <w:r w:rsidRPr="00A51E17">
        <w:rPr>
          <w:rFonts w:eastAsia="Calibri" w:cs="Times New Roman"/>
          <w:spacing w:val="-7"/>
          <w:lang w:val="sr-Cyrl-RS"/>
        </w:rPr>
        <w:t xml:space="preserve"> </w:t>
      </w:r>
      <w:r w:rsidRPr="00A51E17">
        <w:rPr>
          <w:rFonts w:eastAsia="Calibri" w:cs="Times New Roman"/>
          <w:lang w:val="sr-Cyrl-RS"/>
        </w:rPr>
        <w:t>посла</w:t>
      </w:r>
      <w:r w:rsidRPr="00A51E17">
        <w:rPr>
          <w:rFonts w:eastAsia="Calibri" w:cs="Times New Roman"/>
          <w:spacing w:val="-10"/>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Периоду</w:t>
      </w:r>
      <w:r w:rsidRPr="00A51E17">
        <w:rPr>
          <w:rFonts w:eastAsia="Calibri" w:cs="Times New Roman"/>
          <w:spacing w:val="-7"/>
          <w:lang w:val="sr-Cyrl-RS"/>
        </w:rPr>
        <w:t xml:space="preserve"> </w:t>
      </w:r>
      <w:r w:rsidRPr="00A51E17">
        <w:rPr>
          <w:rFonts w:eastAsia="Calibri" w:cs="Times New Roman"/>
          <w:lang w:val="sr-Cyrl-RS"/>
        </w:rPr>
        <w:t>имплементације</w:t>
      </w:r>
      <w:r w:rsidRPr="00A51E17">
        <w:rPr>
          <w:rFonts w:eastAsia="Calibri" w:cs="Times New Roman"/>
          <w:spacing w:val="-7"/>
          <w:lang w:val="sr-Cyrl-RS"/>
        </w:rPr>
        <w:t xml:space="preserve"> </w:t>
      </w:r>
      <w:r w:rsidRPr="00A51E17">
        <w:rPr>
          <w:rFonts w:eastAsia="Calibri" w:cs="Times New Roman"/>
          <w:lang w:val="sr-Cyrl-RS"/>
        </w:rPr>
        <w:t>се</w:t>
      </w:r>
      <w:r w:rsidRPr="00A51E17">
        <w:rPr>
          <w:rFonts w:eastAsia="Calibri" w:cs="Times New Roman"/>
          <w:spacing w:val="-7"/>
          <w:lang w:val="sr-Cyrl-RS"/>
        </w:rPr>
        <w:t xml:space="preserve"> </w:t>
      </w:r>
      <w:r w:rsidRPr="00A51E17">
        <w:rPr>
          <w:rFonts w:eastAsia="Calibri" w:cs="Times New Roman"/>
          <w:lang w:val="sr-Cyrl-RS"/>
        </w:rPr>
        <w:t>доставља</w:t>
      </w:r>
      <w:r w:rsidRPr="00A51E17">
        <w:rPr>
          <w:rFonts w:eastAsia="Calibri" w:cs="Times New Roman"/>
          <w:spacing w:val="-6"/>
          <w:lang w:val="sr-Cyrl-RS"/>
        </w:rPr>
        <w:t xml:space="preserve"> </w:t>
      </w:r>
      <w:r w:rsidRPr="00A51E17">
        <w:rPr>
          <w:rFonts w:eastAsia="Calibri" w:cs="Times New Roman"/>
          <w:lang w:val="sr-Cyrl-RS"/>
        </w:rPr>
        <w:t>у</w:t>
      </w:r>
      <w:r w:rsidRPr="00A51E17">
        <w:rPr>
          <w:rFonts w:eastAsia="Calibri" w:cs="Times New Roman"/>
          <w:spacing w:val="-7"/>
          <w:lang w:val="sr-Cyrl-RS"/>
        </w:rPr>
        <w:t xml:space="preserve"> </w:t>
      </w:r>
      <w:r w:rsidRPr="00A51E17">
        <w:rPr>
          <w:rFonts w:eastAsia="Calibri" w:cs="Times New Roman"/>
          <w:lang w:val="sr-Cyrl-RS"/>
        </w:rPr>
        <w:t>циљу</w:t>
      </w:r>
      <w:r w:rsidRPr="00A51E17">
        <w:rPr>
          <w:rFonts w:eastAsia="Calibri" w:cs="Times New Roman"/>
          <w:spacing w:val="-7"/>
          <w:lang w:val="sr-Cyrl-RS"/>
        </w:rPr>
        <w:t xml:space="preserve"> </w:t>
      </w:r>
      <w:r w:rsidRPr="00A51E17">
        <w:rPr>
          <w:rFonts w:eastAsia="Calibri" w:cs="Times New Roman"/>
          <w:lang w:val="sr-Cyrl-RS"/>
        </w:rPr>
        <w:t>обезбеђења извршења активности у Припремном периоду и Периоду имплементације из</w:t>
      </w:r>
      <w:r w:rsidRPr="00A51E17">
        <w:rPr>
          <w:rFonts w:eastAsia="Calibri" w:cs="Times New Roman"/>
          <w:spacing w:val="-22"/>
          <w:lang w:val="sr-Cyrl-RS"/>
        </w:rPr>
        <w:t xml:space="preserve"> </w:t>
      </w:r>
      <w:r w:rsidRPr="00A51E17">
        <w:rPr>
          <w:rFonts w:eastAsia="Calibri" w:cs="Times New Roman"/>
          <w:lang w:val="sr-Cyrl-RS"/>
        </w:rPr>
        <w:t>Уговора.</w:t>
      </w:r>
    </w:p>
    <w:p w14:paraId="7B6DB526" w14:textId="77777777" w:rsidR="00CB46E7" w:rsidRPr="00A51E17" w:rsidRDefault="00CB46E7" w:rsidP="00CB46E7">
      <w:pPr>
        <w:widowControl w:val="0"/>
        <w:spacing w:before="8" w:after="0" w:line="240" w:lineRule="auto"/>
        <w:rPr>
          <w:rFonts w:eastAsia="Calibri" w:cs="Calibri"/>
          <w:lang w:val="sr-Cyrl-RS"/>
        </w:rPr>
      </w:pPr>
    </w:p>
    <w:p w14:paraId="3ACB69A4" w14:textId="59B491D4" w:rsidR="00CB46E7" w:rsidRPr="00A51E17" w:rsidRDefault="00CB46E7" w:rsidP="00CB46E7">
      <w:pPr>
        <w:widowControl w:val="0"/>
        <w:spacing w:after="0" w:line="240" w:lineRule="auto"/>
        <w:ind w:left="100" w:right="115"/>
        <w:jc w:val="both"/>
        <w:rPr>
          <w:rFonts w:eastAsia="Calibri" w:cs="Times New Roman"/>
          <w:lang w:val="sr-Cyrl-RS"/>
        </w:rPr>
      </w:pPr>
      <w:r w:rsidRPr="00A51E17">
        <w:rPr>
          <w:rFonts w:eastAsia="Calibri" w:cs="Times New Roman"/>
          <w:lang w:val="sr-Cyrl-RS"/>
        </w:rPr>
        <w:t>Изабрани</w:t>
      </w:r>
      <w:r w:rsidRPr="00A51E17">
        <w:rPr>
          <w:rFonts w:eastAsia="Calibri" w:cs="Times New Roman"/>
          <w:spacing w:val="-12"/>
          <w:lang w:val="sr-Cyrl-RS"/>
        </w:rPr>
        <w:t xml:space="preserve"> </w:t>
      </w:r>
      <w:r w:rsidRPr="00A51E17">
        <w:rPr>
          <w:rFonts w:eastAsia="Calibri" w:cs="Times New Roman"/>
          <w:lang w:val="sr-Cyrl-RS"/>
        </w:rPr>
        <w:t>понуђач</w:t>
      </w:r>
      <w:r w:rsidRPr="00A51E17">
        <w:rPr>
          <w:rFonts w:eastAsia="Calibri" w:cs="Times New Roman"/>
          <w:spacing w:val="-13"/>
          <w:lang w:val="sr-Cyrl-RS"/>
        </w:rPr>
        <w:t xml:space="preserve"> </w:t>
      </w:r>
      <w:r w:rsidRPr="00A51E17">
        <w:rPr>
          <w:rFonts w:eastAsia="Calibri" w:cs="Times New Roman"/>
          <w:lang w:val="sr-Cyrl-RS"/>
        </w:rPr>
        <w:t>је</w:t>
      </w:r>
      <w:r w:rsidRPr="00A51E17">
        <w:rPr>
          <w:rFonts w:eastAsia="Calibri" w:cs="Times New Roman"/>
          <w:spacing w:val="-12"/>
          <w:lang w:val="sr-Cyrl-RS"/>
        </w:rPr>
        <w:t xml:space="preserve"> </w:t>
      </w:r>
      <w:r w:rsidRPr="00A51E17">
        <w:rPr>
          <w:rFonts w:eastAsia="Calibri" w:cs="Times New Roman"/>
          <w:lang w:val="sr-Cyrl-RS"/>
        </w:rPr>
        <w:t>дужан</w:t>
      </w:r>
      <w:r w:rsidRPr="00A51E17">
        <w:rPr>
          <w:rFonts w:eastAsia="Calibri" w:cs="Times New Roman"/>
          <w:spacing w:val="-13"/>
          <w:lang w:val="sr-Cyrl-RS"/>
        </w:rPr>
        <w:t xml:space="preserve"> </w:t>
      </w:r>
      <w:r w:rsidRPr="00A51E17">
        <w:rPr>
          <w:rFonts w:eastAsia="Calibri" w:cs="Times New Roman"/>
          <w:lang w:val="sr-Cyrl-RS"/>
        </w:rPr>
        <w:t>да</w:t>
      </w:r>
      <w:r w:rsidRPr="00A51E17">
        <w:rPr>
          <w:rFonts w:eastAsia="Calibri" w:cs="Times New Roman"/>
          <w:spacing w:val="-13"/>
          <w:lang w:val="sr-Cyrl-RS"/>
        </w:rPr>
        <w:t xml:space="preserve"> </w:t>
      </w:r>
      <w:r w:rsidRPr="00A51E17">
        <w:rPr>
          <w:rFonts w:eastAsia="Calibri" w:cs="Times New Roman"/>
          <w:lang w:val="sr-Cyrl-RS"/>
        </w:rPr>
        <w:t>најкасније</w:t>
      </w:r>
      <w:r w:rsidRPr="00A51E17">
        <w:rPr>
          <w:rFonts w:eastAsia="Calibri" w:cs="Times New Roman"/>
          <w:spacing w:val="-12"/>
          <w:lang w:val="sr-Cyrl-RS"/>
        </w:rPr>
        <w:t xml:space="preserve"> </w:t>
      </w:r>
      <w:r w:rsidRPr="00A51E17">
        <w:rPr>
          <w:rFonts w:eastAsia="Calibri" w:cs="Times New Roman"/>
          <w:lang w:val="sr-Cyrl-RS"/>
        </w:rPr>
        <w:t>15</w:t>
      </w:r>
      <w:r w:rsidRPr="00A51E17">
        <w:rPr>
          <w:rFonts w:eastAsia="Calibri" w:cs="Times New Roman"/>
          <w:spacing w:val="-12"/>
          <w:lang w:val="sr-Cyrl-RS"/>
        </w:rPr>
        <w:t xml:space="preserve"> </w:t>
      </w:r>
      <w:r w:rsidRPr="00A51E17">
        <w:rPr>
          <w:rFonts w:eastAsia="Calibri" w:cs="Times New Roman"/>
          <w:lang w:val="sr-Cyrl-RS"/>
        </w:rPr>
        <w:t>дана</w:t>
      </w:r>
      <w:r w:rsidRPr="00A51E17">
        <w:rPr>
          <w:rFonts w:eastAsia="Calibri" w:cs="Times New Roman"/>
          <w:spacing w:val="-13"/>
          <w:lang w:val="sr-Cyrl-RS"/>
        </w:rPr>
        <w:t xml:space="preserve"> </w:t>
      </w:r>
      <w:r w:rsidRPr="00A51E17">
        <w:rPr>
          <w:rFonts w:eastAsia="Calibri" w:cs="Times New Roman"/>
          <w:lang w:val="sr-Cyrl-RS"/>
        </w:rPr>
        <w:t>пре</w:t>
      </w:r>
      <w:r w:rsidRPr="00A51E17">
        <w:rPr>
          <w:rFonts w:eastAsia="Calibri" w:cs="Times New Roman"/>
          <w:spacing w:val="-12"/>
          <w:lang w:val="sr-Cyrl-RS"/>
        </w:rPr>
        <w:t xml:space="preserve"> </w:t>
      </w:r>
      <w:r w:rsidRPr="00A51E17">
        <w:rPr>
          <w:rFonts w:eastAsia="Calibri" w:cs="Times New Roman"/>
          <w:lang w:val="sr-Cyrl-RS"/>
        </w:rPr>
        <w:t>почетка</w:t>
      </w:r>
      <w:r w:rsidRPr="00A51E17">
        <w:rPr>
          <w:rFonts w:eastAsia="Calibri" w:cs="Times New Roman"/>
          <w:spacing w:val="-13"/>
          <w:lang w:val="sr-Cyrl-RS"/>
        </w:rPr>
        <w:t xml:space="preserve"> </w:t>
      </w:r>
      <w:r w:rsidRPr="00A51E17">
        <w:rPr>
          <w:rFonts w:eastAsia="Calibri" w:cs="Times New Roman"/>
          <w:lang w:val="sr-Cyrl-RS"/>
        </w:rPr>
        <w:t>сваке</w:t>
      </w:r>
      <w:r w:rsidRPr="00A51E17">
        <w:rPr>
          <w:rFonts w:eastAsia="Calibri" w:cs="Times New Roman"/>
          <w:spacing w:val="-12"/>
          <w:lang w:val="sr-Cyrl-RS"/>
        </w:rPr>
        <w:t xml:space="preserve"> </w:t>
      </w:r>
      <w:r w:rsidRPr="00A51E17">
        <w:rPr>
          <w:rFonts w:eastAsia="Calibri" w:cs="Times New Roman"/>
          <w:lang w:val="sr-Cyrl-RS"/>
        </w:rPr>
        <w:t>године</w:t>
      </w:r>
      <w:r w:rsidRPr="00A51E17">
        <w:rPr>
          <w:rFonts w:eastAsia="Calibri" w:cs="Times New Roman"/>
          <w:spacing w:val="-12"/>
          <w:lang w:val="sr-Cyrl-RS"/>
        </w:rPr>
        <w:t xml:space="preserve"> </w:t>
      </w:r>
      <w:r w:rsidRPr="00A51E17">
        <w:rPr>
          <w:rFonts w:eastAsia="Calibri" w:cs="Times New Roman"/>
          <w:lang w:val="sr-Cyrl-RS"/>
        </w:rPr>
        <w:t>из</w:t>
      </w:r>
      <w:r w:rsidRPr="00A51E17">
        <w:rPr>
          <w:rFonts w:eastAsia="Calibri" w:cs="Times New Roman"/>
          <w:spacing w:val="-15"/>
          <w:lang w:val="sr-Cyrl-RS"/>
        </w:rPr>
        <w:t xml:space="preserve"> </w:t>
      </w:r>
      <w:r w:rsidRPr="00A51E17">
        <w:rPr>
          <w:rFonts w:eastAsia="Calibri" w:cs="Times New Roman"/>
          <w:lang w:val="sr-Cyrl-RS"/>
        </w:rPr>
        <w:t>Периода</w:t>
      </w:r>
      <w:r w:rsidRPr="00A51E17">
        <w:rPr>
          <w:rFonts w:eastAsia="Calibri" w:cs="Times New Roman"/>
          <w:spacing w:val="-15"/>
          <w:lang w:val="sr-Cyrl-RS"/>
        </w:rPr>
        <w:t xml:space="preserve"> </w:t>
      </w:r>
      <w:r w:rsidRPr="00A51E17">
        <w:rPr>
          <w:rFonts w:eastAsia="Calibri" w:cs="Times New Roman"/>
          <w:lang w:val="sr-Cyrl-RS"/>
        </w:rPr>
        <w:t xml:space="preserve">гарантовања (поглавље </w:t>
      </w:r>
      <w:r w:rsidRPr="00A51E17">
        <w:rPr>
          <w:rFonts w:eastAsia="Calibri" w:cs="Times New Roman"/>
          <w:lang w:val="en-US"/>
        </w:rPr>
        <w:t>VIII</w:t>
      </w:r>
      <w:r w:rsidRPr="00A51E17">
        <w:rPr>
          <w:rFonts w:eastAsia="Calibri" w:cs="Times New Roman"/>
          <w:lang w:val="sr-Cyrl-RS"/>
        </w:rPr>
        <w:t>) достави валидно средство финанси</w:t>
      </w:r>
      <w:r w:rsidR="008E41C7" w:rsidRPr="00A51E17">
        <w:rPr>
          <w:rFonts w:eastAsia="Calibri" w:cs="Times New Roman"/>
          <w:lang w:val="sr-Cyrl-RS"/>
        </w:rPr>
        <w:t>јс</w:t>
      </w:r>
      <w:r w:rsidRPr="00A51E17">
        <w:rPr>
          <w:rFonts w:eastAsia="Calibri" w:cs="Times New Roman"/>
          <w:lang w:val="sr-Cyrl-RS"/>
        </w:rPr>
        <w:t xml:space="preserve">ког обезбеђења </w:t>
      </w:r>
      <w:r w:rsidRPr="00E82DB3">
        <w:rPr>
          <w:rFonts w:eastAsia="Calibri" w:cs="Times New Roman"/>
          <w:b/>
          <w:bCs/>
          <w:lang w:val="sr-Cyrl-RS"/>
        </w:rPr>
        <w:t>за добро извршење посла у Периоду гарантовања</w:t>
      </w:r>
      <w:r w:rsidRPr="00A51E17">
        <w:rPr>
          <w:rFonts w:eastAsia="Calibri" w:cs="Times New Roman"/>
          <w:lang w:val="sr-Cyrl-RS"/>
        </w:rPr>
        <w:t xml:space="preserve"> и то банкарску гаранцију за добро извршење посла са клаузулом неопозива, безусловна и платива на први позив и без права приговора у висини од </w:t>
      </w:r>
      <w:r w:rsidRPr="00710215">
        <w:rPr>
          <w:rFonts w:eastAsia="Calibri" w:cs="Times New Roman"/>
          <w:lang w:val="sr-Cyrl-RS"/>
        </w:rPr>
        <w:t>5%</w:t>
      </w:r>
      <w:r w:rsidRPr="00A51E17">
        <w:rPr>
          <w:rFonts w:eastAsia="Calibri" w:cs="Times New Roman"/>
          <w:lang w:val="sr-Cyrl-RS"/>
        </w:rPr>
        <w:t xml:space="preserve"> од </w:t>
      </w:r>
      <w:r w:rsidR="00E82DB3">
        <w:rPr>
          <w:rFonts w:eastAsia="Calibri" w:cs="Times New Roman"/>
          <w:lang w:val="sr-Cyrl-RS"/>
        </w:rPr>
        <w:t>г</w:t>
      </w:r>
      <w:r w:rsidRPr="00E82DB3">
        <w:rPr>
          <w:rFonts w:eastAsia="Calibri" w:cs="Times New Roman"/>
          <w:lang w:val="sr-Cyrl-RS"/>
        </w:rPr>
        <w:t xml:space="preserve">арантоване уштеде за сваки </w:t>
      </w:r>
      <w:r w:rsidR="00E82DB3">
        <w:rPr>
          <w:rFonts w:eastAsia="Calibri" w:cs="Times New Roman"/>
          <w:lang w:val="sr-Cyrl-RS"/>
        </w:rPr>
        <w:t>о</w:t>
      </w:r>
      <w:r w:rsidRPr="00E82DB3">
        <w:rPr>
          <w:rFonts w:eastAsia="Calibri" w:cs="Times New Roman"/>
          <w:lang w:val="sr-Cyrl-RS"/>
        </w:rPr>
        <w:t xml:space="preserve">брачунски </w:t>
      </w:r>
      <w:r w:rsidR="008E41C7" w:rsidRPr="00E82DB3">
        <w:rPr>
          <w:rFonts w:eastAsia="Calibri" w:cs="Times New Roman"/>
          <w:lang w:val="sr-Cyrl-RS"/>
        </w:rPr>
        <w:t>период</w:t>
      </w:r>
      <w:r w:rsidR="008E41C7" w:rsidRPr="00A51E17">
        <w:rPr>
          <w:rFonts w:eastAsia="Calibri" w:cs="Times New Roman"/>
          <w:lang w:val="sr-Cyrl-RS"/>
        </w:rPr>
        <w:t xml:space="preserve"> без обрачунатог ПДВ-а,</w:t>
      </w:r>
      <w:r w:rsidRPr="00A51E17">
        <w:rPr>
          <w:rFonts w:eastAsia="Calibri" w:cs="Times New Roman"/>
          <w:lang w:val="sr-Cyrl-RS"/>
        </w:rPr>
        <w:t xml:space="preserve"> са роком важења најмање 30 дана дужим од истека годишњег периода за који гарантује. Изабрани понуђач је обавезан да за сваки</w:t>
      </w:r>
      <w:r w:rsidRPr="00A51E17">
        <w:rPr>
          <w:rFonts w:eastAsia="Calibri" w:cs="Times New Roman"/>
          <w:spacing w:val="-25"/>
          <w:lang w:val="sr-Cyrl-RS"/>
        </w:rPr>
        <w:t xml:space="preserve"> </w:t>
      </w:r>
      <w:r w:rsidRPr="00A51E17">
        <w:rPr>
          <w:rFonts w:eastAsia="Calibri" w:cs="Times New Roman"/>
          <w:lang w:val="sr-Cyrl-RS"/>
        </w:rPr>
        <w:t>годишњи период</w:t>
      </w:r>
      <w:r w:rsidRPr="00A51E17">
        <w:rPr>
          <w:rFonts w:eastAsia="Calibri" w:cs="Times New Roman"/>
          <w:spacing w:val="-9"/>
          <w:lang w:val="sr-Cyrl-RS"/>
        </w:rPr>
        <w:t xml:space="preserve"> </w:t>
      </w:r>
      <w:r w:rsidRPr="00A51E17">
        <w:rPr>
          <w:rFonts w:eastAsia="Calibri" w:cs="Times New Roman"/>
          <w:lang w:val="sr-Cyrl-RS"/>
        </w:rPr>
        <w:t>гарантовања</w:t>
      </w:r>
      <w:r w:rsidRPr="00A51E17">
        <w:rPr>
          <w:rFonts w:eastAsia="Calibri" w:cs="Times New Roman"/>
          <w:spacing w:val="-8"/>
          <w:lang w:val="sr-Cyrl-RS"/>
        </w:rPr>
        <w:t xml:space="preserve"> </w:t>
      </w:r>
      <w:r w:rsidRPr="00A51E17">
        <w:rPr>
          <w:rFonts w:eastAsia="Calibri" w:cs="Times New Roman"/>
          <w:lang w:val="sr-Cyrl-RS"/>
        </w:rPr>
        <w:t>достави</w:t>
      </w:r>
      <w:r w:rsidRPr="00A51E17">
        <w:rPr>
          <w:rFonts w:eastAsia="Calibri" w:cs="Times New Roman"/>
          <w:spacing w:val="-8"/>
          <w:lang w:val="sr-Cyrl-RS"/>
        </w:rPr>
        <w:t xml:space="preserve"> </w:t>
      </w:r>
      <w:r w:rsidRPr="00A51E17">
        <w:rPr>
          <w:rFonts w:eastAsia="Calibri" w:cs="Times New Roman"/>
          <w:lang w:val="sr-Cyrl-RS"/>
        </w:rPr>
        <w:t>горе</w:t>
      </w:r>
      <w:r w:rsidRPr="00A51E17">
        <w:rPr>
          <w:rFonts w:eastAsia="Calibri" w:cs="Times New Roman"/>
          <w:spacing w:val="-7"/>
          <w:lang w:val="sr-Cyrl-RS"/>
        </w:rPr>
        <w:t xml:space="preserve"> </w:t>
      </w:r>
      <w:r w:rsidRPr="00A51E17">
        <w:rPr>
          <w:rFonts w:eastAsia="Calibri" w:cs="Times New Roman"/>
          <w:lang w:val="sr-Cyrl-RS"/>
        </w:rPr>
        <w:t>описана</w:t>
      </w:r>
      <w:r w:rsidRPr="00A51E17">
        <w:rPr>
          <w:rFonts w:eastAsia="Calibri" w:cs="Times New Roman"/>
          <w:spacing w:val="-8"/>
          <w:lang w:val="sr-Cyrl-RS"/>
        </w:rPr>
        <w:t xml:space="preserve"> </w:t>
      </w:r>
      <w:r w:rsidRPr="00A51E17">
        <w:rPr>
          <w:rFonts w:eastAsia="Calibri" w:cs="Times New Roman"/>
          <w:lang w:val="sr-Cyrl-RS"/>
        </w:rPr>
        <w:t>средства</w:t>
      </w:r>
      <w:r w:rsidRPr="00A51E17">
        <w:rPr>
          <w:rFonts w:eastAsia="Calibri" w:cs="Times New Roman"/>
          <w:spacing w:val="-8"/>
          <w:lang w:val="sr-Cyrl-RS"/>
        </w:rPr>
        <w:t xml:space="preserve"> </w:t>
      </w:r>
      <w:r w:rsidRPr="00A51E17">
        <w:rPr>
          <w:rFonts w:eastAsia="Calibri" w:cs="Times New Roman"/>
          <w:lang w:val="sr-Cyrl-RS"/>
        </w:rPr>
        <w:t>обезбеђења</w:t>
      </w:r>
      <w:r w:rsidRPr="00A51E17">
        <w:rPr>
          <w:rFonts w:eastAsia="Calibri" w:cs="Times New Roman"/>
          <w:spacing w:val="-8"/>
          <w:lang w:val="sr-Cyrl-RS"/>
        </w:rPr>
        <w:t xml:space="preserve"> </w:t>
      </w:r>
      <w:r w:rsidRPr="00A51E17">
        <w:rPr>
          <w:rFonts w:eastAsia="Calibri" w:cs="Times New Roman"/>
          <w:lang w:val="sr-Cyrl-RS"/>
        </w:rPr>
        <w:t>најкасније</w:t>
      </w:r>
      <w:r w:rsidRPr="00A51E17">
        <w:rPr>
          <w:rFonts w:eastAsia="Calibri" w:cs="Times New Roman"/>
          <w:spacing w:val="-10"/>
          <w:lang w:val="sr-Cyrl-RS"/>
        </w:rPr>
        <w:t xml:space="preserve"> </w:t>
      </w:r>
      <w:r w:rsidRPr="00A51E17">
        <w:rPr>
          <w:rFonts w:eastAsia="Calibri" w:cs="Times New Roman"/>
          <w:lang w:val="sr-Cyrl-RS"/>
        </w:rPr>
        <w:t>15</w:t>
      </w:r>
      <w:r w:rsidRPr="00A51E17">
        <w:rPr>
          <w:rFonts w:eastAsia="Calibri" w:cs="Times New Roman"/>
          <w:spacing w:val="-7"/>
          <w:lang w:val="sr-Cyrl-RS"/>
        </w:rPr>
        <w:t xml:space="preserve"> </w:t>
      </w:r>
      <w:r w:rsidRPr="00A51E17">
        <w:rPr>
          <w:rFonts w:eastAsia="Calibri" w:cs="Times New Roman"/>
          <w:lang w:val="sr-Cyrl-RS"/>
        </w:rPr>
        <w:t>дана</w:t>
      </w:r>
      <w:r w:rsidRPr="00A51E17">
        <w:rPr>
          <w:rFonts w:eastAsia="Calibri" w:cs="Times New Roman"/>
          <w:spacing w:val="-8"/>
          <w:lang w:val="sr-Cyrl-RS"/>
        </w:rPr>
        <w:t xml:space="preserve"> </w:t>
      </w:r>
      <w:r w:rsidRPr="00A51E17">
        <w:rPr>
          <w:rFonts w:eastAsia="Calibri" w:cs="Times New Roman"/>
          <w:lang w:val="sr-Cyrl-RS"/>
        </w:rPr>
        <w:t>пре</w:t>
      </w:r>
      <w:r w:rsidRPr="00A51E17">
        <w:rPr>
          <w:rFonts w:eastAsia="Calibri" w:cs="Times New Roman"/>
          <w:spacing w:val="-8"/>
          <w:lang w:val="sr-Cyrl-RS"/>
        </w:rPr>
        <w:t xml:space="preserve"> </w:t>
      </w:r>
      <w:r w:rsidRPr="00A51E17">
        <w:rPr>
          <w:rFonts w:eastAsia="Calibri" w:cs="Times New Roman"/>
          <w:lang w:val="sr-Cyrl-RS"/>
        </w:rPr>
        <w:t>почетка</w:t>
      </w:r>
      <w:r w:rsidRPr="00A51E17">
        <w:rPr>
          <w:rFonts w:eastAsia="Calibri" w:cs="Times New Roman"/>
          <w:spacing w:val="-11"/>
          <w:lang w:val="sr-Cyrl-RS"/>
        </w:rPr>
        <w:t xml:space="preserve"> </w:t>
      </w:r>
      <w:r w:rsidRPr="00A51E17">
        <w:rPr>
          <w:rFonts w:eastAsia="Calibri" w:cs="Times New Roman"/>
          <w:lang w:val="sr-Cyrl-RS"/>
        </w:rPr>
        <w:t>тог годишњег периода гарантовања са роком важења 30 дана дужим од рока тог годишњег периода гарантовања</w:t>
      </w:r>
      <w:r w:rsidRPr="00A51E17">
        <w:rPr>
          <w:rFonts w:eastAsia="Calibri" w:cs="Times New Roman"/>
          <w:spacing w:val="-10"/>
          <w:lang w:val="sr-Cyrl-RS"/>
        </w:rPr>
        <w:t xml:space="preserve"> </w:t>
      </w:r>
      <w:r w:rsidRPr="00A51E17">
        <w:rPr>
          <w:rFonts w:eastAsia="Calibri" w:cs="Times New Roman"/>
          <w:lang w:val="sr-Cyrl-RS"/>
        </w:rPr>
        <w:t>до</w:t>
      </w:r>
      <w:r w:rsidRPr="00A51E17">
        <w:rPr>
          <w:rFonts w:eastAsia="Calibri" w:cs="Times New Roman"/>
          <w:spacing w:val="-9"/>
          <w:lang w:val="sr-Cyrl-RS"/>
        </w:rPr>
        <w:t xml:space="preserve"> </w:t>
      </w:r>
      <w:r w:rsidRPr="00A51E17">
        <w:rPr>
          <w:rFonts w:eastAsia="Calibri" w:cs="Times New Roman"/>
          <w:lang w:val="sr-Cyrl-RS"/>
        </w:rPr>
        <w:t>истека</w:t>
      </w:r>
      <w:r w:rsidRPr="00A51E17">
        <w:rPr>
          <w:rFonts w:eastAsia="Calibri" w:cs="Times New Roman"/>
          <w:spacing w:val="-11"/>
          <w:lang w:val="sr-Cyrl-RS"/>
        </w:rPr>
        <w:t xml:space="preserve"> </w:t>
      </w:r>
      <w:r w:rsidRPr="00A51E17">
        <w:rPr>
          <w:rFonts w:eastAsia="Calibri" w:cs="Times New Roman"/>
          <w:lang w:val="sr-Cyrl-RS"/>
        </w:rPr>
        <w:t>уговора</w:t>
      </w:r>
      <w:r w:rsidRPr="00A51E17">
        <w:rPr>
          <w:rFonts w:eastAsia="Calibri" w:cs="Times New Roman"/>
          <w:spacing w:val="-11"/>
          <w:lang w:val="sr-Cyrl-RS"/>
        </w:rPr>
        <w:t xml:space="preserve"> </w:t>
      </w:r>
      <w:r w:rsidRPr="00A51E17">
        <w:rPr>
          <w:rFonts w:eastAsia="Calibri" w:cs="Times New Roman"/>
          <w:lang w:val="sr-Cyrl-RS"/>
        </w:rPr>
        <w:t>(за</w:t>
      </w:r>
      <w:r w:rsidRPr="00A51E17">
        <w:rPr>
          <w:rFonts w:eastAsia="Calibri" w:cs="Times New Roman"/>
          <w:spacing w:val="-10"/>
          <w:lang w:val="sr-Cyrl-RS"/>
        </w:rPr>
        <w:t xml:space="preserve"> </w:t>
      </w:r>
      <w:r w:rsidRPr="00A51E17">
        <w:rPr>
          <w:rFonts w:eastAsia="Calibri" w:cs="Times New Roman"/>
          <w:lang w:val="sr-Cyrl-RS"/>
        </w:rPr>
        <w:t>сваку</w:t>
      </w:r>
      <w:r w:rsidRPr="00A51E17">
        <w:rPr>
          <w:rFonts w:eastAsia="Calibri" w:cs="Times New Roman"/>
          <w:spacing w:val="-10"/>
          <w:lang w:val="sr-Cyrl-RS"/>
        </w:rPr>
        <w:t xml:space="preserve"> </w:t>
      </w:r>
      <w:r w:rsidRPr="00A51E17">
        <w:rPr>
          <w:rFonts w:eastAsia="Calibri" w:cs="Times New Roman"/>
          <w:lang w:val="sr-Cyrl-RS"/>
        </w:rPr>
        <w:t>годину</w:t>
      </w:r>
      <w:r w:rsidRPr="00A51E17">
        <w:rPr>
          <w:rFonts w:eastAsia="Calibri" w:cs="Times New Roman"/>
          <w:spacing w:val="-9"/>
          <w:lang w:val="sr-Cyrl-RS"/>
        </w:rPr>
        <w:t xml:space="preserve"> </w:t>
      </w:r>
      <w:r w:rsidRPr="00A51E17">
        <w:rPr>
          <w:rFonts w:eastAsia="Calibri" w:cs="Times New Roman"/>
          <w:lang w:val="sr-Cyrl-RS"/>
        </w:rPr>
        <w:t>гарантовања</w:t>
      </w:r>
      <w:r w:rsidRPr="00A51E17">
        <w:rPr>
          <w:rFonts w:eastAsia="Calibri" w:cs="Times New Roman"/>
          <w:spacing w:val="-8"/>
          <w:lang w:val="sr-Cyrl-RS"/>
        </w:rPr>
        <w:t xml:space="preserve"> </w:t>
      </w:r>
      <w:r w:rsidRPr="00A51E17">
        <w:rPr>
          <w:rFonts w:eastAsia="Calibri" w:cs="Times New Roman"/>
          <w:lang w:val="sr-Cyrl-RS"/>
        </w:rPr>
        <w:t>нова</w:t>
      </w:r>
      <w:r w:rsidRPr="00A51E17">
        <w:rPr>
          <w:rFonts w:eastAsia="Calibri" w:cs="Times New Roman"/>
          <w:spacing w:val="-11"/>
          <w:lang w:val="sr-Cyrl-RS"/>
        </w:rPr>
        <w:t xml:space="preserve"> </w:t>
      </w:r>
      <w:r w:rsidRPr="00A51E17">
        <w:rPr>
          <w:rFonts w:eastAsia="Calibri" w:cs="Times New Roman"/>
          <w:lang w:val="sr-Cyrl-RS"/>
        </w:rPr>
        <w:t>гаранција</w:t>
      </w:r>
      <w:r w:rsidRPr="00A51E17">
        <w:rPr>
          <w:rFonts w:eastAsia="Calibri" w:cs="Times New Roman"/>
          <w:spacing w:val="-10"/>
          <w:lang w:val="sr-Cyrl-RS"/>
        </w:rPr>
        <w:t xml:space="preserve"> </w:t>
      </w:r>
      <w:r w:rsidRPr="00A51E17">
        <w:rPr>
          <w:rFonts w:eastAsia="Calibri" w:cs="Times New Roman"/>
          <w:lang w:val="sr-Cyrl-RS"/>
        </w:rPr>
        <w:t>са</w:t>
      </w:r>
      <w:r w:rsidRPr="00A51E17">
        <w:rPr>
          <w:rFonts w:eastAsia="Calibri" w:cs="Times New Roman"/>
          <w:spacing w:val="-8"/>
          <w:lang w:val="sr-Cyrl-RS"/>
        </w:rPr>
        <w:t xml:space="preserve"> </w:t>
      </w:r>
      <w:r w:rsidRPr="00A51E17">
        <w:rPr>
          <w:rFonts w:eastAsia="Calibri" w:cs="Times New Roman"/>
          <w:lang w:val="sr-Cyrl-RS"/>
        </w:rPr>
        <w:t>вредношћу</w:t>
      </w:r>
      <w:r w:rsidRPr="00A51E17">
        <w:rPr>
          <w:rFonts w:eastAsia="Calibri" w:cs="Times New Roman"/>
          <w:spacing w:val="-10"/>
          <w:lang w:val="sr-Cyrl-RS"/>
        </w:rPr>
        <w:t xml:space="preserve"> </w:t>
      </w:r>
      <w:r w:rsidRPr="00A51E17">
        <w:rPr>
          <w:rFonts w:eastAsia="Calibri" w:cs="Times New Roman"/>
          <w:lang w:val="sr-Cyrl-RS"/>
        </w:rPr>
        <w:t>најмање 5% од вредности годишње надокнаде и об</w:t>
      </w:r>
      <w:r w:rsidR="008E41C7" w:rsidRPr="00A51E17">
        <w:rPr>
          <w:rFonts w:eastAsia="Calibri" w:cs="Times New Roman"/>
          <w:lang w:val="sr-Cyrl-RS"/>
        </w:rPr>
        <w:t>на</w:t>
      </w:r>
      <w:r w:rsidRPr="00A51E17">
        <w:rPr>
          <w:rFonts w:eastAsia="Calibri" w:cs="Times New Roman"/>
          <w:lang w:val="sr-Cyrl-RS"/>
        </w:rPr>
        <w:t>вља се сваке године до истека уговора. Банкарска гаранција не може да садржи додатне услове за исплату, краће рокове, мању вредност). Средство финансијског обезбеђења за добро извршење посла у Периоду гарантовања се доставља у циљу обезбеђења остварења гарантоване уштеде и за осигурање плаћања пенала у случају да се гарантована уштеда не оствари у току Периода</w:t>
      </w:r>
      <w:r w:rsidRPr="00A51E17">
        <w:rPr>
          <w:rFonts w:eastAsia="Calibri" w:cs="Times New Roman"/>
          <w:spacing w:val="-14"/>
          <w:lang w:val="sr-Cyrl-RS"/>
        </w:rPr>
        <w:t xml:space="preserve"> </w:t>
      </w:r>
      <w:r w:rsidRPr="00A51E17">
        <w:rPr>
          <w:rFonts w:eastAsia="Calibri" w:cs="Times New Roman"/>
          <w:lang w:val="sr-Cyrl-RS"/>
        </w:rPr>
        <w:t>гарантовања.</w:t>
      </w:r>
    </w:p>
    <w:p w14:paraId="28A095B7" w14:textId="77777777" w:rsidR="00CB46E7" w:rsidRPr="00A51E17" w:rsidRDefault="00CB46E7" w:rsidP="00CB46E7">
      <w:pPr>
        <w:widowControl w:val="0"/>
        <w:spacing w:before="8" w:after="0" w:line="240" w:lineRule="auto"/>
        <w:rPr>
          <w:rFonts w:eastAsia="Calibri" w:cs="Calibri"/>
          <w:lang w:val="sr-Cyrl-RS"/>
        </w:rPr>
      </w:pPr>
    </w:p>
    <w:p w14:paraId="339C5EDB" w14:textId="77777777" w:rsidR="00CB46E7" w:rsidRPr="00A51E17" w:rsidRDefault="00CB46E7" w:rsidP="00CB46E7">
      <w:pPr>
        <w:widowControl w:val="0"/>
        <w:spacing w:after="0" w:line="240" w:lineRule="auto"/>
        <w:ind w:left="100" w:right="116"/>
        <w:jc w:val="both"/>
        <w:outlineLvl w:val="2"/>
        <w:rPr>
          <w:rFonts w:eastAsia="Calibri" w:cs="Times New Roman"/>
          <w:lang w:val="sr-Cyrl-RS"/>
        </w:rPr>
      </w:pPr>
      <w:r w:rsidRPr="00A51E17">
        <w:rPr>
          <w:rFonts w:eastAsia="Calibri" w:cs="Times New Roman"/>
          <w:b/>
          <w:bCs/>
          <w:lang w:val="sr-Cyrl-RS"/>
        </w:rPr>
        <w:t xml:space="preserve">13. </w:t>
      </w:r>
      <w:r w:rsidRPr="00E82DB3">
        <w:rPr>
          <w:rStyle w:val="Heading2Char"/>
        </w:rPr>
        <w:t>ЗАШТИТА ПОВЕРЉИВОСТИ ПОДАТАКА КОЈЕ НАРУЧИЛАЦ СТАВЉА ПОНУЂАЧИМА НА РАСПОЛАГАЊЕ, УКЉУЧУЈУЋИ И ЊИХОВЕ ПОДИЗВОЂАЧЕ</w:t>
      </w:r>
    </w:p>
    <w:p w14:paraId="10EFB514" w14:textId="77777777" w:rsidR="00CB46E7" w:rsidRPr="00A51E17" w:rsidRDefault="00CB46E7" w:rsidP="00CB46E7">
      <w:pPr>
        <w:widowControl w:val="0"/>
        <w:spacing w:before="8" w:after="0" w:line="240" w:lineRule="auto"/>
        <w:rPr>
          <w:rFonts w:eastAsia="Calibri" w:cs="Calibri"/>
          <w:b/>
          <w:bCs/>
          <w:lang w:val="sr-Cyrl-RS"/>
        </w:rPr>
      </w:pPr>
    </w:p>
    <w:p w14:paraId="5702789C" w14:textId="77777777" w:rsidR="00CB46E7" w:rsidRPr="00A51E17" w:rsidRDefault="00CB46E7" w:rsidP="00CB46E7">
      <w:pPr>
        <w:widowControl w:val="0"/>
        <w:spacing w:after="0" w:line="240" w:lineRule="auto"/>
        <w:ind w:left="100"/>
        <w:jc w:val="both"/>
        <w:rPr>
          <w:rFonts w:eastAsia="Calibri" w:cs="Times New Roman"/>
          <w:lang w:val="sr-Cyrl-RS"/>
        </w:rPr>
      </w:pPr>
      <w:r w:rsidRPr="00A51E17">
        <w:rPr>
          <w:rFonts w:eastAsia="Calibri" w:cs="Times New Roman"/>
          <w:lang w:val="sr-Cyrl-RS"/>
        </w:rPr>
        <w:t>Предметна набавка не садржи поверљиве информације које Наручилац ставља на</w:t>
      </w:r>
      <w:r w:rsidRPr="00A51E17">
        <w:rPr>
          <w:rFonts w:eastAsia="Calibri" w:cs="Times New Roman"/>
          <w:spacing w:val="-21"/>
          <w:lang w:val="sr-Cyrl-RS"/>
        </w:rPr>
        <w:t xml:space="preserve"> </w:t>
      </w:r>
      <w:r w:rsidRPr="00A51E17">
        <w:rPr>
          <w:rFonts w:eastAsia="Calibri" w:cs="Times New Roman"/>
          <w:lang w:val="sr-Cyrl-RS"/>
        </w:rPr>
        <w:t>располагање.</w:t>
      </w:r>
    </w:p>
    <w:p w14:paraId="14D9E94B" w14:textId="77777777" w:rsidR="00CB46E7" w:rsidRPr="00A51E17" w:rsidRDefault="00CB46E7" w:rsidP="00CB46E7">
      <w:pPr>
        <w:widowControl w:val="0"/>
        <w:spacing w:before="6" w:after="0" w:line="240" w:lineRule="auto"/>
        <w:rPr>
          <w:rFonts w:eastAsia="Calibri" w:cs="Calibri"/>
          <w:lang w:val="sr-Cyrl-RS"/>
        </w:rPr>
      </w:pPr>
    </w:p>
    <w:p w14:paraId="06D795F3" w14:textId="77777777" w:rsidR="00CB46E7" w:rsidRPr="00A51E17" w:rsidRDefault="00CB46E7" w:rsidP="00CB46E7">
      <w:pPr>
        <w:widowControl w:val="0"/>
        <w:spacing w:after="0" w:line="240" w:lineRule="auto"/>
        <w:ind w:left="100"/>
        <w:jc w:val="both"/>
        <w:outlineLvl w:val="2"/>
        <w:rPr>
          <w:rFonts w:eastAsia="Calibri" w:cs="Times New Roman"/>
          <w:lang w:val="sr-Cyrl-RS"/>
        </w:rPr>
      </w:pPr>
      <w:r w:rsidRPr="00A51E17">
        <w:rPr>
          <w:rFonts w:eastAsia="Calibri" w:cs="Times New Roman"/>
          <w:b/>
          <w:bCs/>
          <w:lang w:val="sr-Cyrl-RS"/>
        </w:rPr>
        <w:t xml:space="preserve">14. </w:t>
      </w:r>
      <w:r w:rsidRPr="00E82DB3">
        <w:rPr>
          <w:rStyle w:val="Heading2Char"/>
        </w:rPr>
        <w:t>ДОДАТНЕ ИНФОРМАЦИЈЕ У ВЕЗИ СА ПРИПРЕМАЊЕМ ПОНУДЕ</w:t>
      </w:r>
    </w:p>
    <w:p w14:paraId="17A04B7E" w14:textId="77777777" w:rsidR="00CB46E7" w:rsidRPr="00A51E17" w:rsidRDefault="00CB46E7" w:rsidP="00CB46E7">
      <w:pPr>
        <w:widowControl w:val="0"/>
        <w:spacing w:before="10" w:after="0" w:line="240" w:lineRule="auto"/>
        <w:rPr>
          <w:rFonts w:eastAsia="Calibri" w:cs="Calibri"/>
          <w:b/>
          <w:bCs/>
          <w:lang w:val="sr-Cyrl-RS"/>
        </w:rPr>
      </w:pPr>
    </w:p>
    <w:p w14:paraId="7B7CEDCC" w14:textId="77777777" w:rsidR="00CB46E7" w:rsidRPr="00A51E17" w:rsidRDefault="00CB46E7" w:rsidP="00CB46E7">
      <w:pPr>
        <w:widowControl w:val="0"/>
        <w:spacing w:before="56" w:after="0" w:line="240" w:lineRule="auto"/>
        <w:ind w:left="100" w:right="114"/>
        <w:jc w:val="both"/>
        <w:rPr>
          <w:rFonts w:eastAsia="Calibri" w:cs="Calibri"/>
          <w:lang w:val="sr-Cyrl-RS"/>
        </w:rPr>
      </w:pPr>
      <w:r w:rsidRPr="00A51E17">
        <w:rPr>
          <w:rFonts w:eastAsia="Calibri" w:cs="Times New Roman"/>
          <w:color w:val="000009"/>
          <w:lang w:val="sr-Cyrl-RS"/>
        </w:rPr>
        <w:t xml:space="preserve">Заинтересовано лице може, у писаном облику </w:t>
      </w:r>
      <w:r w:rsidRPr="00A51E17">
        <w:rPr>
          <w:rFonts w:eastAsia="Calibri" w:cs="Times New Roman"/>
          <w:i/>
          <w:color w:val="000009"/>
          <w:lang w:val="sr-Cyrl-RS"/>
        </w:rPr>
        <w:t xml:space="preserve">путем електронске поште на </w:t>
      </w:r>
      <w:r w:rsidRPr="00A51E17">
        <w:rPr>
          <w:rFonts w:eastAsia="Calibri" w:cs="Times New Roman"/>
          <w:i/>
          <w:color w:val="000009"/>
          <w:lang w:val="en-US"/>
        </w:rPr>
        <w:t>e</w:t>
      </w:r>
      <w:r w:rsidRPr="00A51E17">
        <w:rPr>
          <w:rFonts w:eastAsia="Calibri" w:cs="Times New Roman"/>
          <w:i/>
          <w:color w:val="000009"/>
          <w:lang w:val="sr-Cyrl-RS"/>
        </w:rPr>
        <w:t>-</w:t>
      </w:r>
      <w:r w:rsidRPr="00A51E17">
        <w:rPr>
          <w:rFonts w:eastAsia="Calibri" w:cs="Times New Roman"/>
          <w:i/>
          <w:color w:val="000009"/>
          <w:lang w:val="en-US"/>
        </w:rPr>
        <w:t>mail</w:t>
      </w:r>
      <w:r w:rsidRPr="00A51E17">
        <w:rPr>
          <w:rFonts w:eastAsia="Calibri" w:cs="Times New Roman"/>
          <w:i/>
          <w:color w:val="000009"/>
          <w:lang w:val="sr-Cyrl-RS"/>
        </w:rPr>
        <w:t xml:space="preserve">: </w:t>
      </w:r>
      <w:hyperlink r:id="rId35" w:history="1">
        <w:r w:rsidR="0020159B" w:rsidRPr="00B46F11">
          <w:rPr>
            <w:rStyle w:val="Hyperlink"/>
            <w:rFonts w:eastAsia="Calibri" w:cs="Times New Roman"/>
            <w:i/>
            <w:u w:val="none"/>
          </w:rPr>
          <w:t>javnenabavkesk</w:t>
        </w:r>
        <w:r w:rsidR="0020159B" w:rsidRPr="00B46F11">
          <w:rPr>
            <w:rStyle w:val="Hyperlink"/>
            <w:rFonts w:eastAsia="Calibri" w:cs="Times New Roman"/>
            <w:i/>
            <w:u w:val="none"/>
            <w:lang w:val="sr-Cyrl-RS"/>
          </w:rPr>
          <w:t>@</w:t>
        </w:r>
        <w:r w:rsidR="0020159B" w:rsidRPr="00B46F11">
          <w:rPr>
            <w:rStyle w:val="Hyperlink"/>
            <w:rFonts w:eastAsia="Calibri" w:cs="Times New Roman"/>
            <w:i/>
            <w:u w:val="none"/>
          </w:rPr>
          <w:t>gmail</w:t>
        </w:r>
        <w:r w:rsidR="0020159B" w:rsidRPr="00B46F11">
          <w:rPr>
            <w:rStyle w:val="Hyperlink"/>
            <w:rFonts w:eastAsia="Calibri" w:cs="Times New Roman"/>
            <w:i/>
            <w:u w:val="none"/>
            <w:lang w:val="sr-Cyrl-RS"/>
          </w:rPr>
          <w:t>.</w:t>
        </w:r>
        <w:r w:rsidR="0020159B" w:rsidRPr="00B46F11">
          <w:rPr>
            <w:rStyle w:val="Hyperlink"/>
            <w:rFonts w:eastAsia="Calibri" w:cs="Times New Roman"/>
            <w:i/>
            <w:u w:val="none"/>
          </w:rPr>
          <w:t>com</w:t>
        </w:r>
      </w:hyperlink>
      <w:r w:rsidR="0020159B" w:rsidRPr="00B46F11">
        <w:rPr>
          <w:rFonts w:eastAsia="Calibri" w:cs="Times New Roman"/>
          <w:i/>
          <w:color w:val="FF0000"/>
          <w:lang w:val="sr-Cyrl-RS"/>
        </w:rPr>
        <w:t xml:space="preserve"> </w:t>
      </w:r>
      <w:r w:rsidRPr="00A51E17">
        <w:rPr>
          <w:rFonts w:eastAsia="Calibri" w:cs="Times New Roman"/>
          <w:i/>
          <w:color w:val="FF0000"/>
          <w:lang w:val="sr-Cyrl-RS"/>
        </w:rPr>
        <w:t xml:space="preserve"> </w:t>
      </w:r>
      <w:r w:rsidRPr="00782FF5">
        <w:rPr>
          <w:rFonts w:eastAsia="Calibri" w:cs="Times New Roman"/>
          <w:lang w:val="sr-Cyrl-RS"/>
        </w:rPr>
        <w:t>т</w:t>
      </w:r>
      <w:r w:rsidRPr="00A51E17">
        <w:rPr>
          <w:rFonts w:eastAsia="Calibri" w:cs="Times New Roman"/>
          <w:color w:val="000009"/>
          <w:lang w:val="sr-Cyrl-RS"/>
        </w:rPr>
        <w:t>ражити од Наручиоца додатне информације или појашњења у вези са припремањем понуде, најкасније 5 (пет) дана пре истека рока за подношење</w:t>
      </w:r>
      <w:r w:rsidRPr="00A51E17">
        <w:rPr>
          <w:rFonts w:eastAsia="Calibri" w:cs="Times New Roman"/>
          <w:color w:val="000009"/>
          <w:spacing w:val="-18"/>
          <w:lang w:val="sr-Cyrl-RS"/>
        </w:rPr>
        <w:t xml:space="preserve"> </w:t>
      </w:r>
      <w:r w:rsidRPr="00A51E17">
        <w:rPr>
          <w:rFonts w:eastAsia="Calibri" w:cs="Times New Roman"/>
          <w:color w:val="000009"/>
          <w:lang w:val="sr-Cyrl-RS"/>
        </w:rPr>
        <w:t>понуде.</w:t>
      </w:r>
    </w:p>
    <w:p w14:paraId="1AD915DE" w14:textId="43C468F4" w:rsidR="00CB46E7" w:rsidRPr="00710215" w:rsidRDefault="00CB46E7" w:rsidP="00710215">
      <w:pPr>
        <w:widowControl w:val="0"/>
        <w:spacing w:before="120" w:after="0" w:line="240" w:lineRule="auto"/>
        <w:ind w:left="100" w:right="116"/>
        <w:jc w:val="both"/>
        <w:rPr>
          <w:rFonts w:eastAsia="Calibri" w:cs="Times New Roman"/>
          <w:b/>
          <w:color w:val="000009"/>
          <w:spacing w:val="-56"/>
          <w:u w:val="single" w:color="000009"/>
          <w:lang w:val="sr-Cyrl-RS"/>
        </w:rPr>
      </w:pPr>
      <w:r w:rsidRPr="00A51E17">
        <w:rPr>
          <w:rFonts w:eastAsia="Calibri" w:cs="Times New Roman"/>
          <w:color w:val="000009"/>
          <w:lang w:val="sr-Cyrl-RS"/>
        </w:rPr>
        <w:t>Наручилац ће заинтересованом лицу у року од 3 (три) дана од дана пријема захтева за додатним информацијама</w:t>
      </w:r>
      <w:r w:rsidRPr="00A51E17">
        <w:rPr>
          <w:rFonts w:eastAsia="Calibri" w:cs="Times New Roman"/>
          <w:color w:val="000009"/>
          <w:spacing w:val="-8"/>
          <w:lang w:val="sr-Cyrl-RS"/>
        </w:rPr>
        <w:t xml:space="preserve"> </w:t>
      </w:r>
      <w:r w:rsidRPr="00A51E17">
        <w:rPr>
          <w:rFonts w:eastAsia="Calibri" w:cs="Times New Roman"/>
          <w:color w:val="000009"/>
          <w:lang w:val="sr-Cyrl-RS"/>
        </w:rPr>
        <w:t>или</w:t>
      </w:r>
      <w:r w:rsidRPr="00A51E17">
        <w:rPr>
          <w:rFonts w:eastAsia="Calibri" w:cs="Times New Roman"/>
          <w:color w:val="000009"/>
          <w:spacing w:val="-8"/>
          <w:lang w:val="sr-Cyrl-RS"/>
        </w:rPr>
        <w:t xml:space="preserve"> </w:t>
      </w:r>
      <w:r w:rsidRPr="00A51E17">
        <w:rPr>
          <w:rFonts w:eastAsia="Calibri" w:cs="Times New Roman"/>
          <w:color w:val="000009"/>
          <w:lang w:val="sr-Cyrl-RS"/>
        </w:rPr>
        <w:t>појашњењима</w:t>
      </w:r>
      <w:r w:rsidRPr="00A51E17">
        <w:rPr>
          <w:rFonts w:eastAsia="Calibri" w:cs="Times New Roman"/>
          <w:color w:val="000009"/>
          <w:spacing w:val="-9"/>
          <w:lang w:val="sr-Cyrl-RS"/>
        </w:rPr>
        <w:t xml:space="preserve"> </w:t>
      </w:r>
      <w:r w:rsidRPr="00A51E17">
        <w:rPr>
          <w:rFonts w:eastAsia="Calibri" w:cs="Times New Roman"/>
          <w:color w:val="000009"/>
          <w:lang w:val="sr-Cyrl-RS"/>
        </w:rPr>
        <w:t>конкурсне</w:t>
      </w:r>
      <w:r w:rsidRPr="00A51E17">
        <w:rPr>
          <w:rFonts w:eastAsia="Calibri" w:cs="Times New Roman"/>
          <w:color w:val="000009"/>
          <w:spacing w:val="-8"/>
          <w:lang w:val="sr-Cyrl-RS"/>
        </w:rPr>
        <w:t xml:space="preserve"> </w:t>
      </w:r>
      <w:r w:rsidRPr="00A51E17">
        <w:rPr>
          <w:rFonts w:eastAsia="Calibri" w:cs="Times New Roman"/>
          <w:color w:val="000009"/>
          <w:lang w:val="sr-Cyrl-RS"/>
        </w:rPr>
        <w:t>документације,</w:t>
      </w:r>
      <w:r w:rsidRPr="00A51E17">
        <w:rPr>
          <w:rFonts w:eastAsia="Calibri" w:cs="Times New Roman"/>
          <w:color w:val="000009"/>
          <w:spacing w:val="-8"/>
          <w:lang w:val="sr-Cyrl-RS"/>
        </w:rPr>
        <w:t xml:space="preserve"> </w:t>
      </w:r>
      <w:r w:rsidRPr="00A51E17">
        <w:rPr>
          <w:rFonts w:eastAsia="Calibri" w:cs="Times New Roman"/>
          <w:color w:val="000009"/>
          <w:lang w:val="sr-Cyrl-RS"/>
        </w:rPr>
        <w:t>одговор</w:t>
      </w:r>
      <w:r w:rsidRPr="00A51E17">
        <w:rPr>
          <w:rFonts w:eastAsia="Calibri" w:cs="Times New Roman"/>
          <w:color w:val="000009"/>
          <w:spacing w:val="-7"/>
          <w:lang w:val="sr-Cyrl-RS"/>
        </w:rPr>
        <w:t xml:space="preserve"> </w:t>
      </w:r>
      <w:r w:rsidRPr="00A51E17">
        <w:rPr>
          <w:rFonts w:eastAsia="Calibri" w:cs="Times New Roman"/>
          <w:color w:val="000009"/>
          <w:lang w:val="sr-Cyrl-RS"/>
        </w:rPr>
        <w:t>доставити</w:t>
      </w:r>
      <w:r w:rsidRPr="00A51E17">
        <w:rPr>
          <w:rFonts w:eastAsia="Calibri" w:cs="Times New Roman"/>
          <w:color w:val="000009"/>
          <w:spacing w:val="-8"/>
          <w:lang w:val="sr-Cyrl-RS"/>
        </w:rPr>
        <w:t xml:space="preserve"> </w:t>
      </w:r>
      <w:r w:rsidRPr="00A51E17">
        <w:rPr>
          <w:rFonts w:eastAsia="Calibri" w:cs="Times New Roman"/>
          <w:color w:val="000009"/>
          <w:lang w:val="sr-Cyrl-RS"/>
        </w:rPr>
        <w:t>у</w:t>
      </w:r>
      <w:r w:rsidRPr="00A51E17">
        <w:rPr>
          <w:rFonts w:eastAsia="Calibri" w:cs="Times New Roman"/>
          <w:color w:val="000009"/>
          <w:spacing w:val="-8"/>
          <w:lang w:val="sr-Cyrl-RS"/>
        </w:rPr>
        <w:t xml:space="preserve"> </w:t>
      </w:r>
      <w:r w:rsidRPr="00A51E17">
        <w:rPr>
          <w:rFonts w:eastAsia="Calibri" w:cs="Times New Roman"/>
          <w:color w:val="000009"/>
          <w:lang w:val="sr-Cyrl-RS"/>
        </w:rPr>
        <w:t>писаном</w:t>
      </w:r>
      <w:r w:rsidRPr="00A51E17">
        <w:rPr>
          <w:rFonts w:eastAsia="Calibri" w:cs="Times New Roman"/>
          <w:color w:val="000009"/>
          <w:spacing w:val="-8"/>
          <w:lang w:val="sr-Cyrl-RS"/>
        </w:rPr>
        <w:t xml:space="preserve"> </w:t>
      </w:r>
      <w:r w:rsidRPr="00A51E17">
        <w:rPr>
          <w:rFonts w:eastAsia="Calibri" w:cs="Times New Roman"/>
          <w:color w:val="000009"/>
          <w:lang w:val="sr-Cyrl-RS"/>
        </w:rPr>
        <w:t>облику и истовремено ће ту информацију објавити на Порталу јавних набавки и на својој интернет страници</w:t>
      </w:r>
      <w:r w:rsidRPr="00710215">
        <w:rPr>
          <w:rFonts w:eastAsia="Calibri" w:cs="Times New Roman"/>
          <w:b/>
          <w:color w:val="000009"/>
          <w:lang w:val="sr-Cyrl-RS"/>
        </w:rPr>
        <w:t xml:space="preserve">. </w:t>
      </w:r>
      <w:r w:rsidRPr="00710215">
        <w:rPr>
          <w:rFonts w:eastAsia="Calibri" w:cs="Times New Roman"/>
          <w:b/>
          <w:color w:val="000009"/>
          <w:u w:val="single" w:color="000009"/>
          <w:lang w:val="sr-Cyrl-RS"/>
        </w:rPr>
        <w:t>Захтеви за додатним информацијама или појашњењима конкурсне документације</w:t>
      </w:r>
      <w:r w:rsidR="00296242">
        <w:rPr>
          <w:rFonts w:eastAsia="Calibri" w:cs="Times New Roman"/>
          <w:b/>
          <w:color w:val="000009"/>
          <w:u w:val="single" w:color="000009"/>
          <w:lang w:val="sr-Cyrl-RS"/>
        </w:rPr>
        <w:t xml:space="preserve">, који </w:t>
      </w:r>
      <w:r w:rsidR="00296242">
        <w:rPr>
          <w:rFonts w:eastAsia="Calibri" w:cs="Times New Roman"/>
          <w:b/>
          <w:color w:val="000009"/>
          <w:spacing w:val="-56"/>
          <w:u w:val="single" w:color="000009"/>
          <w:lang w:val="sr-Cyrl-RS"/>
        </w:rPr>
        <w:t xml:space="preserve">                                                            </w:t>
      </w:r>
      <w:r w:rsidRPr="00710215">
        <w:rPr>
          <w:rFonts w:eastAsia="Calibri" w:cs="Times New Roman"/>
          <w:b/>
          <w:color w:val="000009"/>
          <w:u w:val="single" w:color="000009"/>
          <w:lang w:val="sr-Cyrl-RS"/>
        </w:rPr>
        <w:t>стигну</w:t>
      </w:r>
      <w:r w:rsidRPr="00710215">
        <w:rPr>
          <w:rFonts w:eastAsia="Calibri" w:cs="Times New Roman"/>
          <w:b/>
          <w:color w:val="000009"/>
          <w:spacing w:val="14"/>
          <w:u w:val="single" w:color="000009"/>
          <w:lang w:val="sr-Cyrl-RS"/>
        </w:rPr>
        <w:t xml:space="preserve"> </w:t>
      </w:r>
      <w:r w:rsidRPr="00710215">
        <w:rPr>
          <w:rFonts w:eastAsia="Calibri" w:cs="Times New Roman"/>
          <w:b/>
          <w:color w:val="000009"/>
          <w:u w:val="single" w:color="000009"/>
          <w:lang w:val="sr-Cyrl-RS"/>
        </w:rPr>
        <w:t>до</w:t>
      </w:r>
      <w:r w:rsidRPr="00710215">
        <w:rPr>
          <w:rFonts w:eastAsia="Calibri" w:cs="Times New Roman"/>
          <w:b/>
          <w:color w:val="000009"/>
          <w:spacing w:val="15"/>
          <w:u w:val="single" w:color="000009"/>
          <w:lang w:val="sr-Cyrl-RS"/>
        </w:rPr>
        <w:t xml:space="preserve"> </w:t>
      </w:r>
      <w:r w:rsidRPr="00710215">
        <w:rPr>
          <w:rFonts w:eastAsia="Calibri" w:cs="Times New Roman"/>
          <w:b/>
          <w:color w:val="000009"/>
          <w:u w:val="single" w:color="000009"/>
          <w:lang w:val="sr-Cyrl-RS"/>
        </w:rPr>
        <w:t>1</w:t>
      </w:r>
      <w:r w:rsidR="00E82DB3">
        <w:rPr>
          <w:rFonts w:eastAsia="Calibri" w:cs="Times New Roman"/>
          <w:b/>
          <w:color w:val="000009"/>
          <w:u w:val="single" w:color="000009"/>
          <w:lang w:val="sr-Cyrl-RS"/>
        </w:rPr>
        <w:t>5</w:t>
      </w:r>
      <w:r w:rsidRPr="00710215">
        <w:rPr>
          <w:rFonts w:eastAsia="Calibri" w:cs="Times New Roman"/>
          <w:b/>
          <w:color w:val="000009"/>
          <w:u w:val="single" w:color="000009"/>
          <w:lang w:val="sr-Cyrl-RS"/>
        </w:rPr>
        <w:t>,</w:t>
      </w:r>
      <w:r w:rsidR="00E82DB3">
        <w:rPr>
          <w:rFonts w:eastAsia="Calibri" w:cs="Times New Roman"/>
          <w:b/>
          <w:color w:val="000009"/>
          <w:u w:val="single" w:color="000009"/>
          <w:lang w:val="sr-Cyrl-RS"/>
        </w:rPr>
        <w:t>3</w:t>
      </w:r>
      <w:r w:rsidRPr="00710215">
        <w:rPr>
          <w:rFonts w:eastAsia="Calibri" w:cs="Times New Roman"/>
          <w:b/>
          <w:color w:val="000009"/>
          <w:u w:val="single" w:color="000009"/>
          <w:lang w:val="sr-Cyrl-RS"/>
        </w:rPr>
        <w:t>0</w:t>
      </w:r>
      <w:r w:rsidRPr="00710215">
        <w:rPr>
          <w:rFonts w:eastAsia="Calibri" w:cs="Times New Roman"/>
          <w:b/>
          <w:color w:val="000009"/>
          <w:spacing w:val="14"/>
          <w:u w:val="single" w:color="000009"/>
          <w:lang w:val="sr-Cyrl-RS"/>
        </w:rPr>
        <w:t xml:space="preserve"> </w:t>
      </w:r>
      <w:r w:rsidRPr="00710215">
        <w:rPr>
          <w:rFonts w:eastAsia="Calibri" w:cs="Times New Roman"/>
          <w:b/>
          <w:color w:val="000009"/>
          <w:u w:val="single" w:color="000009"/>
          <w:lang w:val="sr-Cyrl-RS"/>
        </w:rPr>
        <w:t>часова,</w:t>
      </w:r>
      <w:r w:rsidRPr="00710215">
        <w:rPr>
          <w:rFonts w:eastAsia="Calibri" w:cs="Times New Roman"/>
          <w:b/>
          <w:color w:val="000009"/>
          <w:spacing w:val="13"/>
          <w:u w:val="single" w:color="000009"/>
          <w:lang w:val="sr-Cyrl-RS"/>
        </w:rPr>
        <w:t xml:space="preserve"> </w:t>
      </w:r>
      <w:r w:rsidRPr="00710215">
        <w:rPr>
          <w:rFonts w:eastAsia="Calibri" w:cs="Times New Roman"/>
          <w:b/>
          <w:color w:val="000009"/>
          <w:u w:val="single" w:color="000009"/>
          <w:lang w:val="sr-Cyrl-RS"/>
        </w:rPr>
        <w:t>сматрају</w:t>
      </w:r>
      <w:r w:rsidRPr="00710215">
        <w:rPr>
          <w:rFonts w:eastAsia="Calibri" w:cs="Times New Roman"/>
          <w:b/>
          <w:color w:val="000009"/>
          <w:spacing w:val="13"/>
          <w:u w:val="single" w:color="000009"/>
          <w:lang w:val="sr-Cyrl-RS"/>
        </w:rPr>
        <w:t xml:space="preserve"> </w:t>
      </w:r>
      <w:r w:rsidRPr="00710215">
        <w:rPr>
          <w:rFonts w:eastAsia="Calibri" w:cs="Times New Roman"/>
          <w:b/>
          <w:color w:val="000009"/>
          <w:u w:val="single" w:color="000009"/>
          <w:lang w:val="sr-Cyrl-RS"/>
        </w:rPr>
        <w:t>се</w:t>
      </w:r>
      <w:r w:rsidRPr="00710215">
        <w:rPr>
          <w:rFonts w:eastAsia="Calibri" w:cs="Times New Roman"/>
          <w:b/>
          <w:color w:val="000009"/>
          <w:spacing w:val="14"/>
          <w:u w:val="single" w:color="000009"/>
          <w:lang w:val="sr-Cyrl-RS"/>
        </w:rPr>
        <w:t xml:space="preserve"> </w:t>
      </w:r>
      <w:r w:rsidRPr="00710215">
        <w:rPr>
          <w:rFonts w:eastAsia="Calibri" w:cs="Times New Roman"/>
          <w:b/>
          <w:color w:val="000009"/>
          <w:u w:val="single" w:color="000009"/>
          <w:lang w:val="sr-Cyrl-RS"/>
        </w:rPr>
        <w:t>да</w:t>
      </w:r>
      <w:r w:rsidRPr="00710215">
        <w:rPr>
          <w:rFonts w:eastAsia="Calibri" w:cs="Times New Roman"/>
          <w:b/>
          <w:color w:val="000009"/>
          <w:spacing w:val="13"/>
          <w:u w:val="single" w:color="000009"/>
          <w:lang w:val="sr-Cyrl-RS"/>
        </w:rPr>
        <w:t xml:space="preserve"> </w:t>
      </w:r>
      <w:r w:rsidRPr="00710215">
        <w:rPr>
          <w:rFonts w:eastAsia="Calibri" w:cs="Times New Roman"/>
          <w:b/>
          <w:color w:val="000009"/>
          <w:u w:val="single" w:color="000009"/>
          <w:lang w:val="sr-Cyrl-RS"/>
        </w:rPr>
        <w:t>су</w:t>
      </w:r>
      <w:r w:rsidRPr="00710215">
        <w:rPr>
          <w:rFonts w:eastAsia="Calibri" w:cs="Times New Roman"/>
          <w:b/>
          <w:color w:val="000009"/>
          <w:spacing w:val="14"/>
          <w:u w:val="single" w:color="000009"/>
          <w:lang w:val="sr-Cyrl-RS"/>
        </w:rPr>
        <w:t xml:space="preserve"> </w:t>
      </w:r>
      <w:r w:rsidRPr="00710215">
        <w:rPr>
          <w:rFonts w:eastAsia="Calibri" w:cs="Times New Roman"/>
          <w:b/>
          <w:color w:val="000009"/>
          <w:u w:val="single" w:color="000009"/>
          <w:lang w:val="sr-Cyrl-RS"/>
        </w:rPr>
        <w:t>стигли</w:t>
      </w:r>
      <w:r w:rsidRPr="00710215">
        <w:rPr>
          <w:rFonts w:eastAsia="Calibri" w:cs="Times New Roman"/>
          <w:b/>
          <w:color w:val="000009"/>
          <w:spacing w:val="12"/>
          <w:u w:val="single" w:color="000009"/>
          <w:lang w:val="sr-Cyrl-RS"/>
        </w:rPr>
        <w:t xml:space="preserve"> </w:t>
      </w:r>
      <w:r w:rsidRPr="00710215">
        <w:rPr>
          <w:rFonts w:eastAsia="Calibri" w:cs="Times New Roman"/>
          <w:b/>
          <w:color w:val="000009"/>
          <w:u w:val="single" w:color="000009"/>
          <w:lang w:val="sr-Cyrl-RS"/>
        </w:rPr>
        <w:t>у</w:t>
      </w:r>
      <w:r w:rsidRPr="00710215">
        <w:rPr>
          <w:rFonts w:eastAsia="Calibri" w:cs="Times New Roman"/>
          <w:b/>
          <w:color w:val="000009"/>
          <w:spacing w:val="14"/>
          <w:u w:val="single" w:color="000009"/>
          <w:lang w:val="sr-Cyrl-RS"/>
        </w:rPr>
        <w:t xml:space="preserve"> </w:t>
      </w:r>
      <w:r w:rsidRPr="00710215">
        <w:rPr>
          <w:rFonts w:eastAsia="Calibri" w:cs="Times New Roman"/>
          <w:b/>
          <w:color w:val="000009"/>
          <w:u w:val="single" w:color="000009"/>
          <w:lang w:val="sr-Cyrl-RS"/>
        </w:rPr>
        <w:t>току</w:t>
      </w:r>
      <w:r w:rsidRPr="00710215">
        <w:rPr>
          <w:rFonts w:eastAsia="Calibri" w:cs="Times New Roman"/>
          <w:b/>
          <w:color w:val="000009"/>
          <w:spacing w:val="14"/>
          <w:u w:val="single" w:color="000009"/>
          <w:lang w:val="sr-Cyrl-RS"/>
        </w:rPr>
        <w:t xml:space="preserve"> </w:t>
      </w:r>
      <w:r w:rsidRPr="00710215">
        <w:rPr>
          <w:rFonts w:eastAsia="Calibri" w:cs="Times New Roman"/>
          <w:b/>
          <w:color w:val="000009"/>
          <w:u w:val="single" w:color="000009"/>
          <w:lang w:val="sr-Cyrl-RS"/>
        </w:rPr>
        <w:t>дана,</w:t>
      </w:r>
      <w:r w:rsidRPr="00710215">
        <w:rPr>
          <w:rFonts w:eastAsia="Calibri" w:cs="Times New Roman"/>
          <w:b/>
          <w:color w:val="000009"/>
          <w:spacing w:val="13"/>
          <w:u w:val="single" w:color="000009"/>
          <w:lang w:val="sr-Cyrl-RS"/>
        </w:rPr>
        <w:t xml:space="preserve"> </w:t>
      </w:r>
      <w:r w:rsidRPr="00710215">
        <w:rPr>
          <w:rFonts w:eastAsia="Calibri" w:cs="Times New Roman"/>
          <w:b/>
          <w:color w:val="000009"/>
          <w:u w:val="single" w:color="000009"/>
          <w:lang w:val="sr-Cyrl-RS"/>
        </w:rPr>
        <w:t>а</w:t>
      </w:r>
      <w:r w:rsidRPr="00710215">
        <w:rPr>
          <w:rFonts w:eastAsia="Calibri" w:cs="Times New Roman"/>
          <w:b/>
          <w:color w:val="000009"/>
          <w:spacing w:val="13"/>
          <w:u w:val="single" w:color="000009"/>
          <w:lang w:val="sr-Cyrl-RS"/>
        </w:rPr>
        <w:t xml:space="preserve"> </w:t>
      </w:r>
      <w:r w:rsidRPr="00710215">
        <w:rPr>
          <w:rFonts w:eastAsia="Calibri" w:cs="Times New Roman"/>
          <w:b/>
          <w:color w:val="000009"/>
          <w:u w:val="single" w:color="000009"/>
          <w:lang w:val="sr-Cyrl-RS"/>
        </w:rPr>
        <w:t>они</w:t>
      </w:r>
      <w:r w:rsidRPr="00710215">
        <w:rPr>
          <w:rFonts w:eastAsia="Calibri" w:cs="Times New Roman"/>
          <w:b/>
          <w:color w:val="000009"/>
          <w:spacing w:val="14"/>
          <w:u w:val="single" w:color="000009"/>
          <w:lang w:val="sr-Cyrl-RS"/>
        </w:rPr>
        <w:t xml:space="preserve"> </w:t>
      </w:r>
      <w:r w:rsidRPr="00710215">
        <w:rPr>
          <w:rFonts w:eastAsia="Calibri" w:cs="Times New Roman"/>
          <w:b/>
          <w:color w:val="000009"/>
          <w:u w:val="single" w:color="000009"/>
          <w:lang w:val="sr-Cyrl-RS"/>
        </w:rPr>
        <w:t>који</w:t>
      </w:r>
      <w:r w:rsidRPr="00710215">
        <w:rPr>
          <w:rFonts w:eastAsia="Calibri" w:cs="Times New Roman"/>
          <w:b/>
          <w:color w:val="000009"/>
          <w:spacing w:val="14"/>
          <w:u w:val="single" w:color="000009"/>
          <w:lang w:val="sr-Cyrl-RS"/>
        </w:rPr>
        <w:t xml:space="preserve"> </w:t>
      </w:r>
      <w:r w:rsidRPr="00710215">
        <w:rPr>
          <w:rFonts w:eastAsia="Calibri" w:cs="Times New Roman"/>
          <w:b/>
          <w:color w:val="000009"/>
          <w:u w:val="single" w:color="000009"/>
          <w:lang w:val="sr-Cyrl-RS"/>
        </w:rPr>
        <w:t>стигну</w:t>
      </w:r>
      <w:r w:rsidRPr="00710215">
        <w:rPr>
          <w:rFonts w:eastAsia="Calibri" w:cs="Times New Roman"/>
          <w:b/>
          <w:color w:val="000009"/>
          <w:spacing w:val="16"/>
          <w:u w:val="single" w:color="000009"/>
          <w:lang w:val="sr-Cyrl-RS"/>
        </w:rPr>
        <w:t xml:space="preserve"> </w:t>
      </w:r>
      <w:r w:rsidRPr="00710215">
        <w:rPr>
          <w:rFonts w:eastAsia="Calibri" w:cs="Times New Roman"/>
          <w:b/>
          <w:color w:val="000009"/>
          <w:u w:val="single" w:color="000009"/>
          <w:lang w:val="sr-Cyrl-RS"/>
        </w:rPr>
        <w:t>након</w:t>
      </w:r>
      <w:r w:rsidRPr="00710215">
        <w:rPr>
          <w:rFonts w:eastAsia="Calibri" w:cs="Times New Roman"/>
          <w:b/>
          <w:color w:val="000009"/>
          <w:spacing w:val="13"/>
          <w:u w:val="single" w:color="000009"/>
          <w:lang w:val="sr-Cyrl-RS"/>
        </w:rPr>
        <w:t xml:space="preserve"> </w:t>
      </w:r>
      <w:r w:rsidRPr="00710215">
        <w:rPr>
          <w:rFonts w:eastAsia="Calibri" w:cs="Times New Roman"/>
          <w:b/>
          <w:color w:val="000009"/>
          <w:u w:val="single" w:color="000009"/>
          <w:lang w:val="sr-Cyrl-RS"/>
        </w:rPr>
        <w:t>1</w:t>
      </w:r>
      <w:r w:rsidR="00E82DB3">
        <w:rPr>
          <w:rFonts w:eastAsia="Calibri" w:cs="Times New Roman"/>
          <w:b/>
          <w:color w:val="000009"/>
          <w:u w:val="single" w:color="000009"/>
          <w:lang w:val="sr-Cyrl-RS"/>
        </w:rPr>
        <w:t>5</w:t>
      </w:r>
      <w:r w:rsidRPr="00710215">
        <w:rPr>
          <w:rFonts w:eastAsia="Calibri" w:cs="Times New Roman"/>
          <w:b/>
          <w:color w:val="000009"/>
          <w:u w:val="single" w:color="000009"/>
          <w:lang w:val="sr-Cyrl-RS"/>
        </w:rPr>
        <w:t>,</w:t>
      </w:r>
      <w:r w:rsidR="00E82DB3">
        <w:rPr>
          <w:rFonts w:eastAsia="Calibri" w:cs="Times New Roman"/>
          <w:b/>
          <w:color w:val="000009"/>
          <w:u w:val="single" w:color="000009"/>
          <w:lang w:val="sr-Cyrl-RS"/>
        </w:rPr>
        <w:t>3</w:t>
      </w:r>
      <w:r w:rsidRPr="00710215">
        <w:rPr>
          <w:rFonts w:eastAsia="Calibri" w:cs="Times New Roman"/>
          <w:b/>
          <w:color w:val="000009"/>
          <w:u w:val="single" w:color="000009"/>
          <w:lang w:val="sr-Cyrl-RS"/>
        </w:rPr>
        <w:t>0</w:t>
      </w:r>
      <w:r w:rsidR="00296242">
        <w:rPr>
          <w:rFonts w:eastAsia="Calibri" w:cs="Times New Roman"/>
          <w:b/>
          <w:color w:val="000009"/>
          <w:u w:val="single" w:color="000009"/>
          <w:lang w:val="sr-Cyrl-RS"/>
        </w:rPr>
        <w:t xml:space="preserve"> часова сматрају се</w:t>
      </w:r>
      <w:r w:rsidRPr="00710215">
        <w:rPr>
          <w:rFonts w:eastAsia="Calibri" w:cs="Times New Roman"/>
          <w:b/>
          <w:color w:val="000009"/>
          <w:u w:val="single" w:color="000009"/>
          <w:lang w:val="sr-Cyrl-RS"/>
        </w:rPr>
        <w:t xml:space="preserve"> да су стигли са следећим</w:t>
      </w:r>
      <w:r w:rsidRPr="00710215">
        <w:rPr>
          <w:rFonts w:eastAsia="Calibri" w:cs="Times New Roman"/>
          <w:b/>
          <w:color w:val="000009"/>
          <w:spacing w:val="-8"/>
          <w:u w:val="single" w:color="000009"/>
          <w:lang w:val="sr-Cyrl-RS"/>
        </w:rPr>
        <w:t xml:space="preserve"> </w:t>
      </w:r>
      <w:r w:rsidRPr="00710215">
        <w:rPr>
          <w:rFonts w:eastAsia="Calibri" w:cs="Times New Roman"/>
          <w:b/>
          <w:color w:val="000009"/>
          <w:u w:val="single" w:color="000009"/>
          <w:lang w:val="sr-Cyrl-RS"/>
        </w:rPr>
        <w:t>даном.</w:t>
      </w:r>
    </w:p>
    <w:p w14:paraId="1528B8BF" w14:textId="14570D48" w:rsidR="00CB46E7" w:rsidRPr="00A51E17" w:rsidRDefault="00CB46E7" w:rsidP="0003030C">
      <w:pPr>
        <w:widowControl w:val="0"/>
        <w:spacing w:before="120" w:after="0" w:line="242" w:lineRule="auto"/>
        <w:ind w:left="100" w:right="119"/>
        <w:jc w:val="both"/>
        <w:rPr>
          <w:rFonts w:eastAsia="Calibri" w:cs="Calibri"/>
          <w:lang w:val="sr-Cyrl-RS"/>
        </w:rPr>
      </w:pPr>
      <w:r w:rsidRPr="00A51E17">
        <w:rPr>
          <w:rFonts w:eastAsia="Calibri" w:cs="Times New Roman"/>
          <w:color w:val="000009"/>
          <w:lang w:val="sr-Cyrl-RS"/>
        </w:rPr>
        <w:t>Додатне информације или појашњења упућују се са напоменом „Захтев за додатним информацијама или појашњењима конкурсне документације, ЈН бр</w:t>
      </w:r>
      <w:r w:rsidRPr="00B46F11">
        <w:rPr>
          <w:rFonts w:eastAsia="Calibri" w:cs="Times New Roman"/>
          <w:color w:val="000009"/>
          <w:lang w:val="sr-Cyrl-RS"/>
        </w:rPr>
        <w:t>.</w:t>
      </w:r>
      <w:r w:rsidRPr="00B46F11">
        <w:rPr>
          <w:rFonts w:eastAsia="Calibri" w:cs="Times New Roman"/>
          <w:color w:val="000009"/>
          <w:spacing w:val="-13"/>
          <w:lang w:val="sr-Cyrl-RS"/>
        </w:rPr>
        <w:t xml:space="preserve"> </w:t>
      </w:r>
      <w:r w:rsidR="0003030C" w:rsidRPr="00B46F11">
        <w:rPr>
          <w:b/>
          <w:lang w:val="sr-Cyrl-CS"/>
        </w:rPr>
        <w:t>ЈН ОП 1.2.20</w:t>
      </w:r>
    </w:p>
    <w:p w14:paraId="56443BB8" w14:textId="77777777" w:rsidR="00CB46E7" w:rsidRPr="00A51E17" w:rsidRDefault="00CB46E7" w:rsidP="00CB46E7">
      <w:pPr>
        <w:widowControl w:val="0"/>
        <w:spacing w:before="114" w:after="0" w:line="240" w:lineRule="auto"/>
        <w:ind w:left="100" w:right="119"/>
        <w:jc w:val="both"/>
        <w:rPr>
          <w:rFonts w:eastAsia="Calibri" w:cs="Times New Roman"/>
          <w:lang w:val="sr-Cyrl-RS"/>
        </w:rPr>
      </w:pPr>
      <w:r w:rsidRPr="00A51E17">
        <w:rPr>
          <w:rFonts w:eastAsia="Calibri" w:cs="Times New Roman"/>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w:t>
      </w:r>
      <w:r w:rsidRPr="00A51E17">
        <w:rPr>
          <w:rFonts w:eastAsia="Calibri" w:cs="Times New Roman"/>
          <w:spacing w:val="-7"/>
          <w:lang w:val="sr-Cyrl-RS"/>
        </w:rPr>
        <w:t xml:space="preserve"> </w:t>
      </w:r>
      <w:r w:rsidRPr="00A51E17">
        <w:rPr>
          <w:rFonts w:eastAsia="Calibri" w:cs="Times New Roman"/>
          <w:lang w:val="sr-Cyrl-RS"/>
        </w:rPr>
        <w:t>понуда.</w:t>
      </w:r>
    </w:p>
    <w:p w14:paraId="12B3F4DD" w14:textId="77777777" w:rsidR="00CB46E7" w:rsidRPr="00A51E17" w:rsidRDefault="00CB46E7" w:rsidP="00CB46E7">
      <w:pPr>
        <w:widowControl w:val="0"/>
        <w:spacing w:before="120" w:after="0" w:line="240" w:lineRule="auto"/>
        <w:ind w:left="100" w:right="118"/>
        <w:jc w:val="both"/>
        <w:rPr>
          <w:rFonts w:eastAsia="Calibri" w:cs="Times New Roman"/>
          <w:lang w:val="sr-Cyrl-RS"/>
        </w:rPr>
      </w:pPr>
      <w:r w:rsidRPr="00A51E17">
        <w:rPr>
          <w:rFonts w:eastAsia="Calibri" w:cs="Times New Roman"/>
          <w:lang w:val="sr-Cyrl-RS"/>
        </w:rPr>
        <w:t>По истеку рока предвиђеног за подношење понуда Наручилац не може да мења нити да допуњује конкурсну</w:t>
      </w:r>
      <w:r w:rsidRPr="00A51E17">
        <w:rPr>
          <w:rFonts w:eastAsia="Calibri" w:cs="Times New Roman"/>
          <w:spacing w:val="-10"/>
          <w:lang w:val="sr-Cyrl-RS"/>
        </w:rPr>
        <w:t xml:space="preserve"> </w:t>
      </w:r>
      <w:r w:rsidRPr="00A51E17">
        <w:rPr>
          <w:rFonts w:eastAsia="Calibri" w:cs="Times New Roman"/>
          <w:lang w:val="sr-Cyrl-RS"/>
        </w:rPr>
        <w:t>документацију.</w:t>
      </w:r>
    </w:p>
    <w:p w14:paraId="1CC56ECC" w14:textId="77777777" w:rsidR="00CB46E7" w:rsidRPr="00A51E17" w:rsidRDefault="00CB46E7" w:rsidP="00CB46E7">
      <w:pPr>
        <w:widowControl w:val="0"/>
        <w:spacing w:before="117" w:after="0" w:line="266" w:lineRule="exact"/>
        <w:ind w:left="100" w:right="119"/>
        <w:jc w:val="both"/>
        <w:rPr>
          <w:rFonts w:eastAsia="Calibri" w:cs="Times New Roman"/>
          <w:lang w:val="sr-Cyrl-RS"/>
        </w:rPr>
      </w:pPr>
      <w:r w:rsidRPr="00A51E17">
        <w:rPr>
          <w:rFonts w:eastAsia="Calibri" w:cs="Times New Roman"/>
          <w:lang w:val="sr-Cyrl-RS"/>
        </w:rPr>
        <w:t>Тражење додатних информација или појашњења у вези са припремањем понуде телефоном није дозвољено.</w:t>
      </w:r>
    </w:p>
    <w:p w14:paraId="5D38378A" w14:textId="77777777" w:rsidR="00CB46E7" w:rsidRPr="00A51E17" w:rsidRDefault="00CB46E7" w:rsidP="00CB46E7">
      <w:pPr>
        <w:widowControl w:val="0"/>
        <w:spacing w:before="126" w:after="0" w:line="240" w:lineRule="auto"/>
        <w:ind w:left="100"/>
        <w:jc w:val="both"/>
        <w:rPr>
          <w:rFonts w:eastAsia="Calibri" w:cs="Times New Roman"/>
          <w:lang w:val="sr-Cyrl-RS"/>
        </w:rPr>
      </w:pPr>
      <w:r w:rsidRPr="00A51E17">
        <w:rPr>
          <w:rFonts w:eastAsia="Calibri" w:cs="Times New Roman"/>
          <w:lang w:val="sr-Cyrl-RS"/>
        </w:rPr>
        <w:lastRenderedPageBreak/>
        <w:t>Комуникација у поступку јавне набавке врши се искључиво на начин одређен чланом 20.</w:t>
      </w:r>
      <w:r w:rsidRPr="00A51E17">
        <w:rPr>
          <w:rFonts w:eastAsia="Calibri" w:cs="Times New Roman"/>
          <w:spacing w:val="-17"/>
          <w:lang w:val="sr-Cyrl-RS"/>
        </w:rPr>
        <w:t xml:space="preserve"> </w:t>
      </w:r>
      <w:r w:rsidRPr="00A51E17">
        <w:rPr>
          <w:rFonts w:eastAsia="Calibri" w:cs="Times New Roman"/>
          <w:lang w:val="sr-Cyrl-RS"/>
        </w:rPr>
        <w:t>Закона.</w:t>
      </w:r>
    </w:p>
    <w:p w14:paraId="50B78226" w14:textId="27BACB0D" w:rsidR="00CB46E7" w:rsidRDefault="00CB46E7" w:rsidP="00CB46E7">
      <w:pPr>
        <w:widowControl w:val="0"/>
        <w:spacing w:before="7" w:after="0" w:line="240" w:lineRule="auto"/>
        <w:rPr>
          <w:rFonts w:eastAsia="Calibri" w:cs="Calibri"/>
          <w:lang w:val="sr-Cyrl-RS"/>
        </w:rPr>
      </w:pPr>
    </w:p>
    <w:p w14:paraId="440C7FB9" w14:textId="77777777" w:rsidR="0003030C" w:rsidRPr="00AF6C86" w:rsidRDefault="0003030C" w:rsidP="00CB46E7">
      <w:pPr>
        <w:widowControl w:val="0"/>
        <w:spacing w:before="7" w:after="0" w:line="240" w:lineRule="auto"/>
        <w:rPr>
          <w:rFonts w:eastAsia="Calibri" w:cs="Calibri"/>
          <w:lang w:val="sr-Cyrl-RS"/>
        </w:rPr>
      </w:pPr>
    </w:p>
    <w:p w14:paraId="2B08BD8E" w14:textId="77777777" w:rsidR="00CB46E7" w:rsidRPr="00A51E17" w:rsidRDefault="00CB46E7" w:rsidP="00CB46E7">
      <w:pPr>
        <w:widowControl w:val="0"/>
        <w:spacing w:after="0" w:line="240" w:lineRule="auto"/>
        <w:ind w:left="100" w:right="120"/>
        <w:jc w:val="both"/>
        <w:outlineLvl w:val="2"/>
        <w:rPr>
          <w:rFonts w:eastAsia="Calibri" w:cs="Times New Roman"/>
          <w:lang w:val="sr-Cyrl-RS"/>
        </w:rPr>
      </w:pPr>
      <w:r w:rsidRPr="00E82DB3">
        <w:rPr>
          <w:rStyle w:val="Heading2Char"/>
        </w:rPr>
        <w:t>15. ДОДАТНА ОБЈАШЊЕЊА ОД ПОНУЂАЧА ПОСЛЕ ОТВАРАЊА ПОНУДА И КОНТРОЛА КОД ПОНУЂАЧА ОДНОСНО ЊЕГОВОГ ПОДИЗВОЂАЧА</w:t>
      </w:r>
    </w:p>
    <w:p w14:paraId="095CAA96" w14:textId="77777777" w:rsidR="00CB46E7" w:rsidRPr="00A51E17" w:rsidRDefault="00CB46E7" w:rsidP="00CB46E7">
      <w:pPr>
        <w:widowControl w:val="0"/>
        <w:spacing w:before="9" w:after="0" w:line="240" w:lineRule="auto"/>
        <w:rPr>
          <w:rFonts w:eastAsia="Calibri" w:cs="Calibri"/>
          <w:b/>
          <w:bCs/>
          <w:lang w:val="sr-Cyrl-RS"/>
        </w:rPr>
      </w:pPr>
    </w:p>
    <w:p w14:paraId="4308E03C" w14:textId="77777777" w:rsidR="00CB46E7" w:rsidRPr="00A51E17" w:rsidRDefault="00CB46E7" w:rsidP="00CB46E7">
      <w:pPr>
        <w:widowControl w:val="0"/>
        <w:spacing w:after="0" w:line="240" w:lineRule="auto"/>
        <w:ind w:left="100" w:right="116"/>
        <w:jc w:val="both"/>
        <w:rPr>
          <w:rFonts w:eastAsia="Calibri" w:cs="Times New Roman"/>
          <w:lang w:val="sr-Cyrl-RS"/>
        </w:rPr>
      </w:pPr>
      <w:r w:rsidRPr="00A51E17">
        <w:rPr>
          <w:rFonts w:eastAsia="Calibri" w:cs="Times New Roman"/>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w:t>
      </w:r>
      <w:r w:rsidRPr="00A51E17">
        <w:rPr>
          <w:rFonts w:eastAsia="Calibri" w:cs="Times New Roman"/>
          <w:spacing w:val="-12"/>
          <w:lang w:val="sr-Cyrl-RS"/>
        </w:rPr>
        <w:t xml:space="preserve"> </w:t>
      </w:r>
      <w:r w:rsidRPr="00A51E17">
        <w:rPr>
          <w:rFonts w:eastAsia="Calibri" w:cs="Times New Roman"/>
          <w:lang w:val="sr-Cyrl-RS"/>
        </w:rPr>
        <w:t>понуда,</w:t>
      </w:r>
      <w:r w:rsidRPr="00A51E17">
        <w:rPr>
          <w:rFonts w:eastAsia="Calibri" w:cs="Times New Roman"/>
          <w:spacing w:val="-13"/>
          <w:lang w:val="sr-Cyrl-RS"/>
        </w:rPr>
        <w:t xml:space="preserve"> </w:t>
      </w:r>
      <w:r w:rsidRPr="00A51E17">
        <w:rPr>
          <w:rFonts w:eastAsia="Calibri" w:cs="Times New Roman"/>
          <w:lang w:val="sr-Cyrl-RS"/>
        </w:rPr>
        <w:t>а</w:t>
      </w:r>
      <w:r w:rsidRPr="00A51E17">
        <w:rPr>
          <w:rFonts w:eastAsia="Calibri" w:cs="Times New Roman"/>
          <w:spacing w:val="-13"/>
          <w:lang w:val="sr-Cyrl-RS"/>
        </w:rPr>
        <w:t xml:space="preserve"> </w:t>
      </w:r>
      <w:r w:rsidRPr="00A51E17">
        <w:rPr>
          <w:rFonts w:eastAsia="Calibri" w:cs="Times New Roman"/>
          <w:lang w:val="sr-Cyrl-RS"/>
        </w:rPr>
        <w:t>може</w:t>
      </w:r>
      <w:r w:rsidRPr="00A51E17">
        <w:rPr>
          <w:rFonts w:eastAsia="Calibri" w:cs="Times New Roman"/>
          <w:spacing w:val="-12"/>
          <w:lang w:val="sr-Cyrl-RS"/>
        </w:rPr>
        <w:t xml:space="preserve"> </w:t>
      </w:r>
      <w:r w:rsidRPr="00A51E17">
        <w:rPr>
          <w:rFonts w:eastAsia="Calibri" w:cs="Times New Roman"/>
          <w:lang w:val="sr-Cyrl-RS"/>
        </w:rPr>
        <w:t>да</w:t>
      </w:r>
      <w:r w:rsidRPr="00A51E17">
        <w:rPr>
          <w:rFonts w:eastAsia="Calibri" w:cs="Times New Roman"/>
          <w:spacing w:val="-11"/>
          <w:lang w:val="sr-Cyrl-RS"/>
        </w:rPr>
        <w:t xml:space="preserve"> </w:t>
      </w:r>
      <w:r w:rsidRPr="00A51E17">
        <w:rPr>
          <w:rFonts w:eastAsia="Calibri" w:cs="Times New Roman"/>
          <w:lang w:val="sr-Cyrl-RS"/>
        </w:rPr>
        <w:t>врши</w:t>
      </w:r>
      <w:r w:rsidRPr="00A51E17">
        <w:rPr>
          <w:rFonts w:eastAsia="Calibri" w:cs="Times New Roman"/>
          <w:spacing w:val="-12"/>
          <w:lang w:val="sr-Cyrl-RS"/>
        </w:rPr>
        <w:t xml:space="preserve"> </w:t>
      </w:r>
      <w:r w:rsidRPr="00A51E17">
        <w:rPr>
          <w:rFonts w:eastAsia="Calibri" w:cs="Times New Roman"/>
          <w:lang w:val="sr-Cyrl-RS"/>
        </w:rPr>
        <w:t>контролу</w:t>
      </w:r>
      <w:r w:rsidRPr="00A51E17">
        <w:rPr>
          <w:rFonts w:eastAsia="Calibri" w:cs="Times New Roman"/>
          <w:spacing w:val="-12"/>
          <w:lang w:val="sr-Cyrl-RS"/>
        </w:rPr>
        <w:t xml:space="preserve"> </w:t>
      </w:r>
      <w:r w:rsidRPr="00A51E17">
        <w:rPr>
          <w:rFonts w:eastAsia="Calibri" w:cs="Times New Roman"/>
          <w:lang w:val="sr-Cyrl-RS"/>
        </w:rPr>
        <w:t>(увид)</w:t>
      </w:r>
      <w:r w:rsidRPr="00A51E17">
        <w:rPr>
          <w:rFonts w:eastAsia="Calibri" w:cs="Times New Roman"/>
          <w:spacing w:val="-13"/>
          <w:lang w:val="sr-Cyrl-RS"/>
        </w:rPr>
        <w:t xml:space="preserve"> </w:t>
      </w:r>
      <w:r w:rsidRPr="00A51E17">
        <w:rPr>
          <w:rFonts w:eastAsia="Calibri" w:cs="Times New Roman"/>
          <w:lang w:val="sr-Cyrl-RS"/>
        </w:rPr>
        <w:t>код</w:t>
      </w:r>
      <w:r w:rsidRPr="00A51E17">
        <w:rPr>
          <w:rFonts w:eastAsia="Calibri" w:cs="Times New Roman"/>
          <w:spacing w:val="-14"/>
          <w:lang w:val="sr-Cyrl-RS"/>
        </w:rPr>
        <w:t xml:space="preserve"> </w:t>
      </w:r>
      <w:r w:rsidRPr="00A51E17">
        <w:rPr>
          <w:rFonts w:eastAsia="Calibri" w:cs="Times New Roman"/>
          <w:lang w:val="sr-Cyrl-RS"/>
        </w:rPr>
        <w:t>Понуђача,</w:t>
      </w:r>
      <w:r w:rsidRPr="00A51E17">
        <w:rPr>
          <w:rFonts w:eastAsia="Calibri" w:cs="Times New Roman"/>
          <w:spacing w:val="-13"/>
          <w:lang w:val="sr-Cyrl-RS"/>
        </w:rPr>
        <w:t xml:space="preserve"> </w:t>
      </w:r>
      <w:r w:rsidRPr="00A51E17">
        <w:rPr>
          <w:rFonts w:eastAsia="Calibri" w:cs="Times New Roman"/>
          <w:lang w:val="sr-Cyrl-RS"/>
        </w:rPr>
        <w:t>односно</w:t>
      </w:r>
      <w:r w:rsidRPr="00A51E17">
        <w:rPr>
          <w:rFonts w:eastAsia="Calibri" w:cs="Times New Roman"/>
          <w:spacing w:val="-12"/>
          <w:lang w:val="sr-Cyrl-RS"/>
        </w:rPr>
        <w:t xml:space="preserve"> </w:t>
      </w:r>
      <w:r w:rsidRPr="00A51E17">
        <w:rPr>
          <w:rFonts w:eastAsia="Calibri" w:cs="Times New Roman"/>
          <w:lang w:val="sr-Cyrl-RS"/>
        </w:rPr>
        <w:t>његовог</w:t>
      </w:r>
      <w:r w:rsidRPr="00A51E17">
        <w:rPr>
          <w:rFonts w:eastAsia="Calibri" w:cs="Times New Roman"/>
          <w:spacing w:val="-12"/>
          <w:lang w:val="sr-Cyrl-RS"/>
        </w:rPr>
        <w:t xml:space="preserve"> </w:t>
      </w:r>
      <w:r w:rsidRPr="00A51E17">
        <w:rPr>
          <w:rFonts w:eastAsia="Calibri" w:cs="Times New Roman"/>
          <w:lang w:val="sr-Cyrl-RS"/>
        </w:rPr>
        <w:t>подизвођача (члан 93.</w:t>
      </w:r>
      <w:r w:rsidRPr="00A51E17">
        <w:rPr>
          <w:rFonts w:eastAsia="Calibri" w:cs="Times New Roman"/>
          <w:spacing w:val="-2"/>
          <w:lang w:val="sr-Cyrl-RS"/>
        </w:rPr>
        <w:t xml:space="preserve"> </w:t>
      </w:r>
      <w:r w:rsidRPr="00A51E17">
        <w:rPr>
          <w:rFonts w:eastAsia="Calibri" w:cs="Times New Roman"/>
          <w:lang w:val="sr-Cyrl-RS"/>
        </w:rPr>
        <w:t>Закона).</w:t>
      </w:r>
    </w:p>
    <w:p w14:paraId="468F29ED" w14:textId="77777777" w:rsidR="00CB46E7" w:rsidRPr="00A51E17" w:rsidRDefault="00CB46E7" w:rsidP="00CB46E7">
      <w:pPr>
        <w:widowControl w:val="0"/>
        <w:spacing w:before="6" w:after="0" w:line="240" w:lineRule="auto"/>
        <w:rPr>
          <w:rFonts w:eastAsia="Calibri" w:cs="Calibri"/>
          <w:lang w:val="sr-Cyrl-RS"/>
        </w:rPr>
      </w:pPr>
    </w:p>
    <w:p w14:paraId="7D48318D" w14:textId="77777777" w:rsidR="00CB46E7" w:rsidRPr="00A51E17" w:rsidRDefault="00CB46E7" w:rsidP="00CB46E7">
      <w:pPr>
        <w:widowControl w:val="0"/>
        <w:spacing w:after="0" w:line="240" w:lineRule="auto"/>
        <w:ind w:left="100" w:right="118"/>
        <w:jc w:val="both"/>
        <w:rPr>
          <w:rFonts w:eastAsia="Calibri" w:cs="Times New Roman"/>
          <w:lang w:val="sr-Cyrl-RS"/>
        </w:rPr>
      </w:pPr>
      <w:r w:rsidRPr="00A51E17">
        <w:rPr>
          <w:rFonts w:eastAsia="Calibri" w:cs="Times New Roman"/>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w:t>
      </w:r>
      <w:r w:rsidRPr="00A51E17">
        <w:rPr>
          <w:rFonts w:eastAsia="Calibri" w:cs="Times New Roman"/>
          <w:spacing w:val="-10"/>
          <w:lang w:val="sr-Cyrl-RS"/>
        </w:rPr>
        <w:t xml:space="preserve"> </w:t>
      </w:r>
      <w:r w:rsidRPr="00A51E17">
        <w:rPr>
          <w:rFonts w:eastAsia="Calibri" w:cs="Times New Roman"/>
          <w:lang w:val="sr-Cyrl-RS"/>
        </w:rPr>
        <w:t>да</w:t>
      </w:r>
      <w:r w:rsidRPr="00A51E17">
        <w:rPr>
          <w:rFonts w:eastAsia="Calibri" w:cs="Times New Roman"/>
          <w:spacing w:val="-11"/>
          <w:lang w:val="sr-Cyrl-RS"/>
        </w:rPr>
        <w:t xml:space="preserve"> </w:t>
      </w:r>
      <w:r w:rsidRPr="00A51E17">
        <w:rPr>
          <w:rFonts w:eastAsia="Calibri" w:cs="Times New Roman"/>
          <w:lang w:val="sr-Cyrl-RS"/>
        </w:rPr>
        <w:t>поступи</w:t>
      </w:r>
      <w:r w:rsidRPr="00A51E17">
        <w:rPr>
          <w:rFonts w:eastAsia="Calibri" w:cs="Times New Roman"/>
          <w:spacing w:val="-10"/>
          <w:lang w:val="sr-Cyrl-RS"/>
        </w:rPr>
        <w:t xml:space="preserve"> </w:t>
      </w:r>
      <w:r w:rsidRPr="00A51E17">
        <w:rPr>
          <w:rFonts w:eastAsia="Calibri" w:cs="Times New Roman"/>
          <w:lang w:val="sr-Cyrl-RS"/>
        </w:rPr>
        <w:t>по</w:t>
      </w:r>
      <w:r w:rsidRPr="00A51E17">
        <w:rPr>
          <w:rFonts w:eastAsia="Calibri" w:cs="Times New Roman"/>
          <w:spacing w:val="-12"/>
          <w:lang w:val="sr-Cyrl-RS"/>
        </w:rPr>
        <w:t xml:space="preserve"> </w:t>
      </w:r>
      <w:r w:rsidRPr="00A51E17">
        <w:rPr>
          <w:rFonts w:eastAsia="Calibri" w:cs="Times New Roman"/>
          <w:lang w:val="sr-Cyrl-RS"/>
        </w:rPr>
        <w:t>позиву</w:t>
      </w:r>
      <w:r w:rsidRPr="00A51E17">
        <w:rPr>
          <w:rFonts w:eastAsia="Calibri" w:cs="Times New Roman"/>
          <w:spacing w:val="-14"/>
          <w:lang w:val="sr-Cyrl-RS"/>
        </w:rPr>
        <w:t xml:space="preserve"> </w:t>
      </w:r>
      <w:r w:rsidRPr="00A51E17">
        <w:rPr>
          <w:rFonts w:eastAsia="Calibri" w:cs="Times New Roman"/>
          <w:lang w:val="sr-Cyrl-RS"/>
        </w:rPr>
        <w:t>Наручиоца,</w:t>
      </w:r>
      <w:r w:rsidRPr="00A51E17">
        <w:rPr>
          <w:rFonts w:eastAsia="Calibri" w:cs="Times New Roman"/>
          <w:spacing w:val="-13"/>
          <w:lang w:val="sr-Cyrl-RS"/>
        </w:rPr>
        <w:t xml:space="preserve"> </w:t>
      </w:r>
      <w:r w:rsidRPr="00A51E17">
        <w:rPr>
          <w:rFonts w:eastAsia="Calibri" w:cs="Times New Roman"/>
          <w:lang w:val="sr-Cyrl-RS"/>
        </w:rPr>
        <w:t>односно</w:t>
      </w:r>
      <w:r w:rsidRPr="00A51E17">
        <w:rPr>
          <w:rFonts w:eastAsia="Calibri" w:cs="Times New Roman"/>
          <w:spacing w:val="-10"/>
          <w:lang w:val="sr-Cyrl-RS"/>
        </w:rPr>
        <w:t xml:space="preserve"> </w:t>
      </w:r>
      <w:r w:rsidRPr="00A51E17">
        <w:rPr>
          <w:rFonts w:eastAsia="Calibri" w:cs="Times New Roman"/>
          <w:lang w:val="sr-Cyrl-RS"/>
        </w:rPr>
        <w:t>да</w:t>
      </w:r>
      <w:r w:rsidRPr="00A51E17">
        <w:rPr>
          <w:rFonts w:eastAsia="Calibri" w:cs="Times New Roman"/>
          <w:spacing w:val="-13"/>
          <w:lang w:val="sr-Cyrl-RS"/>
        </w:rPr>
        <w:t xml:space="preserve"> </w:t>
      </w:r>
      <w:r w:rsidRPr="00A51E17">
        <w:rPr>
          <w:rFonts w:eastAsia="Calibri" w:cs="Times New Roman"/>
          <w:lang w:val="sr-Cyrl-RS"/>
        </w:rPr>
        <w:t>омогући</w:t>
      </w:r>
      <w:r w:rsidRPr="00A51E17">
        <w:rPr>
          <w:rFonts w:eastAsia="Calibri" w:cs="Times New Roman"/>
          <w:spacing w:val="-10"/>
          <w:lang w:val="sr-Cyrl-RS"/>
        </w:rPr>
        <w:t xml:space="preserve"> </w:t>
      </w:r>
      <w:r w:rsidRPr="00A51E17">
        <w:rPr>
          <w:rFonts w:eastAsia="Calibri" w:cs="Times New Roman"/>
          <w:lang w:val="sr-Cyrl-RS"/>
        </w:rPr>
        <w:t>Наручиоцу</w:t>
      </w:r>
      <w:r w:rsidRPr="00A51E17">
        <w:rPr>
          <w:rFonts w:eastAsia="Calibri" w:cs="Times New Roman"/>
          <w:spacing w:val="-10"/>
          <w:lang w:val="sr-Cyrl-RS"/>
        </w:rPr>
        <w:t xml:space="preserve"> </w:t>
      </w:r>
      <w:r w:rsidRPr="00A51E17">
        <w:rPr>
          <w:rFonts w:eastAsia="Calibri" w:cs="Times New Roman"/>
          <w:lang w:val="sr-Cyrl-RS"/>
        </w:rPr>
        <w:t>контролу</w:t>
      </w:r>
      <w:r w:rsidRPr="00A51E17">
        <w:rPr>
          <w:rFonts w:eastAsia="Calibri" w:cs="Times New Roman"/>
          <w:spacing w:val="-10"/>
          <w:lang w:val="sr-Cyrl-RS"/>
        </w:rPr>
        <w:t xml:space="preserve"> </w:t>
      </w:r>
      <w:r w:rsidRPr="00A51E17">
        <w:rPr>
          <w:rFonts w:eastAsia="Calibri" w:cs="Times New Roman"/>
          <w:lang w:val="sr-Cyrl-RS"/>
        </w:rPr>
        <w:t>(увид)</w:t>
      </w:r>
      <w:r w:rsidRPr="00A51E17">
        <w:rPr>
          <w:rFonts w:eastAsia="Calibri" w:cs="Times New Roman"/>
          <w:spacing w:val="-13"/>
          <w:lang w:val="sr-Cyrl-RS"/>
        </w:rPr>
        <w:t xml:space="preserve"> </w:t>
      </w:r>
      <w:r w:rsidRPr="00A51E17">
        <w:rPr>
          <w:rFonts w:eastAsia="Calibri" w:cs="Times New Roman"/>
          <w:lang w:val="sr-Cyrl-RS"/>
        </w:rPr>
        <w:t>код</w:t>
      </w:r>
      <w:r w:rsidRPr="00A51E17">
        <w:rPr>
          <w:rFonts w:eastAsia="Calibri" w:cs="Times New Roman"/>
          <w:spacing w:val="-11"/>
          <w:lang w:val="sr-Cyrl-RS"/>
        </w:rPr>
        <w:t xml:space="preserve"> </w:t>
      </w:r>
      <w:r w:rsidRPr="00A51E17">
        <w:rPr>
          <w:rFonts w:eastAsia="Calibri" w:cs="Times New Roman"/>
          <w:lang w:val="sr-Cyrl-RS"/>
        </w:rPr>
        <w:t>Понуђача, као и код његовог</w:t>
      </w:r>
      <w:r w:rsidRPr="00A51E17">
        <w:rPr>
          <w:rFonts w:eastAsia="Calibri" w:cs="Times New Roman"/>
          <w:spacing w:val="-4"/>
          <w:lang w:val="sr-Cyrl-RS"/>
        </w:rPr>
        <w:t xml:space="preserve"> </w:t>
      </w:r>
      <w:r w:rsidRPr="00A51E17">
        <w:rPr>
          <w:rFonts w:eastAsia="Calibri" w:cs="Times New Roman"/>
          <w:lang w:val="sr-Cyrl-RS"/>
        </w:rPr>
        <w:t>подизвођача.</w:t>
      </w:r>
    </w:p>
    <w:p w14:paraId="55A1E0DD" w14:textId="77777777" w:rsidR="00CB46E7" w:rsidRPr="00A51E17" w:rsidRDefault="00CB46E7" w:rsidP="00CB46E7">
      <w:pPr>
        <w:widowControl w:val="0"/>
        <w:spacing w:before="8" w:after="0" w:line="240" w:lineRule="auto"/>
        <w:rPr>
          <w:rFonts w:eastAsia="Calibri" w:cs="Calibri"/>
          <w:lang w:val="sr-Cyrl-RS"/>
        </w:rPr>
      </w:pPr>
    </w:p>
    <w:p w14:paraId="3E3C54D4" w14:textId="77777777" w:rsidR="00CB46E7" w:rsidRPr="00A51E17" w:rsidRDefault="00CB46E7" w:rsidP="00CB46E7">
      <w:pPr>
        <w:widowControl w:val="0"/>
        <w:spacing w:after="0" w:line="240" w:lineRule="auto"/>
        <w:ind w:left="100" w:right="115"/>
        <w:jc w:val="both"/>
        <w:rPr>
          <w:rFonts w:eastAsia="Calibri" w:cs="Times New Roman"/>
          <w:lang w:val="sr-Cyrl-RS"/>
        </w:rPr>
      </w:pPr>
      <w:r w:rsidRPr="00A51E17">
        <w:rPr>
          <w:rFonts w:eastAsia="Calibri" w:cs="Times New Roman"/>
          <w:lang w:val="sr-Cyrl-RS"/>
        </w:rPr>
        <w:t>Наручилац</w:t>
      </w:r>
      <w:r w:rsidRPr="00A51E17">
        <w:rPr>
          <w:rFonts w:eastAsia="Calibri" w:cs="Times New Roman"/>
          <w:spacing w:val="-7"/>
          <w:lang w:val="sr-Cyrl-RS"/>
        </w:rPr>
        <w:t xml:space="preserve"> </w:t>
      </w:r>
      <w:r w:rsidRPr="00A51E17">
        <w:rPr>
          <w:rFonts w:eastAsia="Calibri" w:cs="Times New Roman"/>
          <w:lang w:val="sr-Cyrl-RS"/>
        </w:rPr>
        <w:t>може</w:t>
      </w:r>
      <w:r w:rsidRPr="00A51E17">
        <w:rPr>
          <w:rFonts w:eastAsia="Calibri" w:cs="Times New Roman"/>
          <w:spacing w:val="-7"/>
          <w:lang w:val="sr-Cyrl-RS"/>
        </w:rPr>
        <w:t xml:space="preserve"> </w:t>
      </w:r>
      <w:r w:rsidRPr="00A51E17">
        <w:rPr>
          <w:rFonts w:eastAsia="Calibri" w:cs="Times New Roman"/>
          <w:lang w:val="sr-Cyrl-RS"/>
        </w:rPr>
        <w:t>уз</w:t>
      </w:r>
      <w:r w:rsidRPr="00A51E17">
        <w:rPr>
          <w:rFonts w:eastAsia="Calibri" w:cs="Times New Roman"/>
          <w:spacing w:val="-8"/>
          <w:lang w:val="sr-Cyrl-RS"/>
        </w:rPr>
        <w:t xml:space="preserve"> </w:t>
      </w:r>
      <w:r w:rsidRPr="00A51E17">
        <w:rPr>
          <w:rFonts w:eastAsia="Calibri" w:cs="Times New Roman"/>
          <w:lang w:val="sr-Cyrl-RS"/>
        </w:rPr>
        <w:t>сагласност</w:t>
      </w:r>
      <w:r w:rsidRPr="00A51E17">
        <w:rPr>
          <w:rFonts w:eastAsia="Calibri" w:cs="Times New Roman"/>
          <w:spacing w:val="-7"/>
          <w:lang w:val="sr-Cyrl-RS"/>
        </w:rPr>
        <w:t xml:space="preserve"> </w:t>
      </w:r>
      <w:r w:rsidRPr="00A51E17">
        <w:rPr>
          <w:rFonts w:eastAsia="Calibri" w:cs="Times New Roman"/>
          <w:lang w:val="sr-Cyrl-RS"/>
        </w:rPr>
        <w:t>Понуђача</w:t>
      </w:r>
      <w:r w:rsidRPr="00A51E17">
        <w:rPr>
          <w:rFonts w:eastAsia="Calibri" w:cs="Times New Roman"/>
          <w:spacing w:val="-6"/>
          <w:lang w:val="sr-Cyrl-RS"/>
        </w:rPr>
        <w:t xml:space="preserve"> </w:t>
      </w:r>
      <w:r w:rsidRPr="00A51E17">
        <w:rPr>
          <w:rFonts w:eastAsia="Calibri" w:cs="Times New Roman"/>
          <w:lang w:val="sr-Cyrl-RS"/>
        </w:rPr>
        <w:t>да</w:t>
      </w:r>
      <w:r w:rsidRPr="00A51E17">
        <w:rPr>
          <w:rFonts w:eastAsia="Calibri" w:cs="Times New Roman"/>
          <w:spacing w:val="-8"/>
          <w:lang w:val="sr-Cyrl-RS"/>
        </w:rPr>
        <w:t xml:space="preserve"> </w:t>
      </w:r>
      <w:r w:rsidRPr="00A51E17">
        <w:rPr>
          <w:rFonts w:eastAsia="Calibri" w:cs="Times New Roman"/>
          <w:lang w:val="sr-Cyrl-RS"/>
        </w:rPr>
        <w:t>изврши</w:t>
      </w:r>
      <w:r w:rsidRPr="00A51E17">
        <w:rPr>
          <w:rFonts w:eastAsia="Calibri" w:cs="Times New Roman"/>
          <w:spacing w:val="-7"/>
          <w:lang w:val="sr-Cyrl-RS"/>
        </w:rPr>
        <w:t xml:space="preserve"> </w:t>
      </w:r>
      <w:r w:rsidRPr="00A51E17">
        <w:rPr>
          <w:rFonts w:eastAsia="Calibri" w:cs="Times New Roman"/>
          <w:lang w:val="sr-Cyrl-RS"/>
        </w:rPr>
        <w:t>исправке</w:t>
      </w:r>
      <w:r w:rsidRPr="00A51E17">
        <w:rPr>
          <w:rFonts w:eastAsia="Calibri" w:cs="Times New Roman"/>
          <w:spacing w:val="-5"/>
          <w:lang w:val="sr-Cyrl-RS"/>
        </w:rPr>
        <w:t xml:space="preserve"> </w:t>
      </w:r>
      <w:r w:rsidRPr="00A51E17">
        <w:rPr>
          <w:rFonts w:eastAsia="Calibri" w:cs="Times New Roman"/>
          <w:lang w:val="sr-Cyrl-RS"/>
        </w:rPr>
        <w:t>рачунских</w:t>
      </w:r>
      <w:r w:rsidRPr="00A51E17">
        <w:rPr>
          <w:rFonts w:eastAsia="Calibri" w:cs="Times New Roman"/>
          <w:spacing w:val="-7"/>
          <w:lang w:val="sr-Cyrl-RS"/>
        </w:rPr>
        <w:t xml:space="preserve"> </w:t>
      </w:r>
      <w:r w:rsidRPr="00A51E17">
        <w:rPr>
          <w:rFonts w:eastAsia="Calibri" w:cs="Times New Roman"/>
          <w:lang w:val="sr-Cyrl-RS"/>
        </w:rPr>
        <w:t>грешака</w:t>
      </w:r>
      <w:r w:rsidRPr="00A51E17">
        <w:rPr>
          <w:rFonts w:eastAsia="Calibri" w:cs="Times New Roman"/>
          <w:spacing w:val="-7"/>
          <w:lang w:val="sr-Cyrl-RS"/>
        </w:rPr>
        <w:t xml:space="preserve"> </w:t>
      </w:r>
      <w:r w:rsidRPr="00A51E17">
        <w:rPr>
          <w:rFonts w:eastAsia="Calibri" w:cs="Times New Roman"/>
          <w:lang w:val="sr-Cyrl-RS"/>
        </w:rPr>
        <w:t>уочених</w:t>
      </w:r>
      <w:r w:rsidRPr="00A51E17">
        <w:rPr>
          <w:rFonts w:eastAsia="Calibri" w:cs="Times New Roman"/>
          <w:spacing w:val="-7"/>
          <w:lang w:val="sr-Cyrl-RS"/>
        </w:rPr>
        <w:t xml:space="preserve"> </w:t>
      </w:r>
      <w:r w:rsidRPr="00A51E17">
        <w:rPr>
          <w:rFonts w:eastAsia="Calibri" w:cs="Times New Roman"/>
          <w:lang w:val="sr-Cyrl-RS"/>
        </w:rPr>
        <w:t>приликом разматрања понуде по окончаном поступку</w:t>
      </w:r>
      <w:r w:rsidRPr="00A51E17">
        <w:rPr>
          <w:rFonts w:eastAsia="Calibri" w:cs="Times New Roman"/>
          <w:spacing w:val="-13"/>
          <w:lang w:val="sr-Cyrl-RS"/>
        </w:rPr>
        <w:t xml:space="preserve"> </w:t>
      </w:r>
      <w:r w:rsidRPr="00A51E17">
        <w:rPr>
          <w:rFonts w:eastAsia="Calibri" w:cs="Times New Roman"/>
          <w:lang w:val="sr-Cyrl-RS"/>
        </w:rPr>
        <w:t>отварања.</w:t>
      </w:r>
    </w:p>
    <w:p w14:paraId="2B8F1AFD" w14:textId="77777777" w:rsidR="00CB46E7" w:rsidRPr="00A51E17" w:rsidRDefault="00CB46E7" w:rsidP="00CB46E7">
      <w:pPr>
        <w:widowControl w:val="0"/>
        <w:spacing w:before="9" w:after="0" w:line="240" w:lineRule="auto"/>
        <w:rPr>
          <w:rFonts w:eastAsia="Calibri" w:cs="Calibri"/>
          <w:lang w:val="sr-Cyrl-RS"/>
        </w:rPr>
      </w:pPr>
    </w:p>
    <w:p w14:paraId="2C0B2AD0" w14:textId="77777777" w:rsidR="00CB46E7" w:rsidRPr="0064138B" w:rsidRDefault="00CB46E7" w:rsidP="0064138B">
      <w:pPr>
        <w:widowControl w:val="0"/>
        <w:spacing w:after="0" w:line="240" w:lineRule="auto"/>
        <w:ind w:left="100"/>
        <w:jc w:val="both"/>
        <w:rPr>
          <w:rFonts w:eastAsia="Calibri" w:cs="Times New Roman"/>
          <w:lang w:val="sr-Cyrl-RS"/>
        </w:rPr>
      </w:pPr>
      <w:r w:rsidRPr="00A51E17">
        <w:rPr>
          <w:rFonts w:eastAsia="Calibri" w:cs="Times New Roman"/>
          <w:lang w:val="sr-Cyrl-RS"/>
        </w:rPr>
        <w:t>У случају разлике између јединичне и укупне цене, меродавна је јединична</w:t>
      </w:r>
      <w:r w:rsidRPr="00A51E17">
        <w:rPr>
          <w:rFonts w:eastAsia="Calibri" w:cs="Times New Roman"/>
          <w:spacing w:val="-17"/>
          <w:lang w:val="sr-Cyrl-RS"/>
        </w:rPr>
        <w:t xml:space="preserve"> </w:t>
      </w:r>
      <w:r w:rsidR="0064138B">
        <w:rPr>
          <w:rFonts w:eastAsia="Calibri" w:cs="Times New Roman"/>
          <w:lang w:val="sr-Cyrl-RS"/>
        </w:rPr>
        <w:t>цена.</w:t>
      </w:r>
    </w:p>
    <w:p w14:paraId="43762B4E" w14:textId="77777777" w:rsidR="00CB46E7" w:rsidRPr="00A51E17" w:rsidRDefault="00CB46E7" w:rsidP="00CB46E7">
      <w:pPr>
        <w:widowControl w:val="0"/>
        <w:spacing w:after="0" w:line="240" w:lineRule="auto"/>
        <w:ind w:left="100" w:right="117"/>
        <w:jc w:val="both"/>
        <w:rPr>
          <w:rFonts w:eastAsia="Calibri" w:cs="Times New Roman"/>
          <w:lang w:val="sr-Cyrl-RS"/>
        </w:rPr>
      </w:pPr>
      <w:r w:rsidRPr="00A51E17">
        <w:rPr>
          <w:rFonts w:eastAsia="Calibri" w:cs="Times New Roman"/>
          <w:lang w:val="sr-Cyrl-RS"/>
        </w:rPr>
        <w:t>Ако се Понуђач не сагласи са исправком рачунских грешака, Наручилац ће његову понуду одбити као</w:t>
      </w:r>
      <w:r w:rsidRPr="00A51E17">
        <w:rPr>
          <w:rFonts w:eastAsia="Calibri" w:cs="Times New Roman"/>
          <w:spacing w:val="-3"/>
          <w:lang w:val="sr-Cyrl-RS"/>
        </w:rPr>
        <w:t xml:space="preserve"> </w:t>
      </w:r>
      <w:r w:rsidRPr="00A51E17">
        <w:rPr>
          <w:rFonts w:eastAsia="Calibri" w:cs="Times New Roman"/>
          <w:lang w:val="sr-Cyrl-RS"/>
        </w:rPr>
        <w:t>неприхватљиву.</w:t>
      </w:r>
    </w:p>
    <w:p w14:paraId="27681C97" w14:textId="77777777" w:rsidR="009F6BBE" w:rsidRPr="00AF6C86" w:rsidRDefault="009F6BBE" w:rsidP="00CB46E7">
      <w:pPr>
        <w:widowControl w:val="0"/>
        <w:spacing w:after="0" w:line="240" w:lineRule="auto"/>
        <w:ind w:left="100"/>
        <w:jc w:val="both"/>
        <w:outlineLvl w:val="2"/>
        <w:rPr>
          <w:rFonts w:eastAsia="Calibri" w:cs="Times New Roman"/>
          <w:b/>
          <w:bCs/>
          <w:lang w:val="sr-Cyrl-RS"/>
        </w:rPr>
      </w:pPr>
    </w:p>
    <w:p w14:paraId="601D8ABF" w14:textId="77777777" w:rsidR="00CB46E7" w:rsidRPr="00A51E17" w:rsidRDefault="00CB46E7" w:rsidP="00E82DB3">
      <w:pPr>
        <w:pStyle w:val="Heading2"/>
      </w:pPr>
      <w:r w:rsidRPr="00A51E17">
        <w:t xml:space="preserve">16. </w:t>
      </w:r>
      <w:r w:rsidRPr="00C915A4">
        <w:t>КРИТЕРИЈУМИ ЗА ДОДЕЛУ</w:t>
      </w:r>
      <w:r w:rsidRPr="00C915A4">
        <w:rPr>
          <w:spacing w:val="-8"/>
        </w:rPr>
        <w:t xml:space="preserve"> </w:t>
      </w:r>
      <w:r w:rsidRPr="00C915A4">
        <w:t>УГОВОРА</w:t>
      </w:r>
    </w:p>
    <w:p w14:paraId="68609C93" w14:textId="0FF98BFD" w:rsidR="00CB46E7" w:rsidRDefault="00CB46E7" w:rsidP="00CB46E7">
      <w:pPr>
        <w:widowControl w:val="0"/>
        <w:spacing w:before="10" w:after="0" w:line="240" w:lineRule="auto"/>
        <w:rPr>
          <w:rFonts w:eastAsia="Calibri" w:cs="Calibri"/>
          <w:b/>
          <w:bCs/>
          <w:lang w:val="sr-Cyrl-RS"/>
        </w:rPr>
      </w:pPr>
    </w:p>
    <w:p w14:paraId="30862B4F" w14:textId="77777777"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Calibri" w:hAnsi="Calibri" w:cs="Calibri"/>
          <w:b/>
          <w:lang w:val="sr-Cyrl-RS"/>
        </w:rPr>
      </w:pPr>
      <w:r w:rsidRPr="00A66CEE">
        <w:rPr>
          <w:rFonts w:ascii="Calibri" w:eastAsia="Calibri" w:hAnsi="Calibri" w:cs="Calibri"/>
          <w:lang w:val="sr-Cyrl-RS"/>
        </w:rPr>
        <w:t xml:space="preserve">Избор најбоље понуде биће извршен применом критеријума </w:t>
      </w:r>
      <w:r w:rsidRPr="00A66CEE">
        <w:rPr>
          <w:rFonts w:ascii="Calibri" w:eastAsia="Calibri" w:hAnsi="Calibri" w:cs="Calibri"/>
          <w:b/>
          <w:lang w:val="sr-Cyrl-RS"/>
        </w:rPr>
        <w:t>“Економски најповољнија понуда“.</w:t>
      </w:r>
    </w:p>
    <w:p w14:paraId="26383E75" w14:textId="77777777"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Calibri" w:hAnsi="Calibri" w:cs="Calibri"/>
          <w:lang w:val="sr-Cyrl-RS"/>
        </w:rPr>
      </w:pPr>
      <w:r w:rsidRPr="00A66CEE">
        <w:rPr>
          <w:rFonts w:ascii="Calibri" w:eastAsia="Calibri" w:hAnsi="Calibri" w:cs="Calibri"/>
          <w:lang w:val="sr-Cyrl-RS"/>
        </w:rPr>
        <w:t>Елементи критеријума за доделу уговора су:</w:t>
      </w:r>
    </w:p>
    <w:p w14:paraId="56C0D04A" w14:textId="77777777"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Calibri" w:hAnsi="Calibri" w:cs="Calibri"/>
          <w:lang w:val="sr-Cyrl-RS"/>
        </w:rPr>
      </w:pPr>
    </w:p>
    <w:p w14:paraId="3E039328" w14:textId="77777777"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lang w:val="sr-Cyrl-RS"/>
        </w:rPr>
      </w:pPr>
      <w:r w:rsidRPr="00A66CEE">
        <w:rPr>
          <w:b/>
          <w:bCs/>
          <w:lang w:val="sr-Cyrl-RS"/>
        </w:rPr>
        <w:t xml:space="preserve">1. </w:t>
      </w:r>
      <w:r w:rsidRPr="00A66CEE">
        <w:rPr>
          <w:b/>
          <w:lang w:val="sr-Cyrl-RS"/>
        </w:rPr>
        <w:t xml:space="preserve">Нето садашња вредност укупних трошкова уговора – NPV(C) </w:t>
      </w:r>
      <w:r w:rsidRPr="00A66CEE">
        <w:rPr>
          <w:lang w:val="sr-Cyrl-RS"/>
        </w:rPr>
        <w:t>изражена у динарима или еврима кроз ставку 6. Обрасца понуде (Образац 8), која је обрачуната сагласно упутству у поглављу VI тачки 10.2 конкурсне документације,</w:t>
      </w:r>
      <w:r w:rsidRPr="00A66CEE">
        <w:rPr>
          <w:b/>
          <w:lang w:val="sr-Cyrl-RS"/>
        </w:rPr>
        <w:t xml:space="preserve"> </w:t>
      </w:r>
      <w:r w:rsidRPr="00A66CEE">
        <w:rPr>
          <w:b/>
          <w:bCs/>
          <w:lang w:val="sr-Cyrl-RS"/>
        </w:rPr>
        <w:t>максимално до 90 пондера (Б1).</w:t>
      </w:r>
    </w:p>
    <w:p w14:paraId="2A312B11" w14:textId="77777777"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lang w:val="sr-Cyrl-RS"/>
        </w:rPr>
      </w:pPr>
      <w:r w:rsidRPr="00A66CEE">
        <w:rPr>
          <w:bCs/>
          <w:lang w:val="sr-Cyrl-RS"/>
        </w:rPr>
        <w:t>Понуда са највишом понуђеном Нето садашњом вредношћу укупних трошкова уговора – NPV(C)</w:t>
      </w:r>
      <w:r w:rsidRPr="00A66CEE">
        <w:rPr>
          <w:bCs/>
          <w:vertAlign w:val="subscript"/>
          <w:lang w:val="sr-Cyrl-RS"/>
        </w:rPr>
        <w:t>najviša</w:t>
      </w:r>
      <w:r w:rsidRPr="00A66CEE">
        <w:rPr>
          <w:bCs/>
          <w:lang w:val="sr-Cyrl-RS"/>
        </w:rPr>
        <w:t xml:space="preserve"> добија максималан број пондера 90.</w:t>
      </w:r>
    </w:p>
    <w:p w14:paraId="3B4DF43B" w14:textId="77777777"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sr-Cyrl-RS"/>
        </w:rPr>
      </w:pPr>
      <w:r w:rsidRPr="00A66CEE">
        <w:rPr>
          <w:lang w:val="sr-Cyrl-RS"/>
        </w:rPr>
        <w:t xml:space="preserve">Понуде са </w:t>
      </w:r>
      <w:bookmarkStart w:id="6" w:name="_Hlk22557704"/>
      <w:r w:rsidRPr="00A66CEE">
        <w:rPr>
          <w:lang w:val="sr-Cyrl-RS"/>
        </w:rPr>
        <w:t xml:space="preserve">мањом понуђеном Нето садашњом вредношћу укупних трошкова уговора </w:t>
      </w:r>
      <w:bookmarkEnd w:id="6"/>
      <w:r w:rsidRPr="00A66CEE">
        <w:rPr>
          <w:lang w:val="sr-Cyrl-RS"/>
        </w:rPr>
        <w:t>– NPV(C)</w:t>
      </w:r>
      <w:r w:rsidRPr="00A66CEE">
        <w:rPr>
          <w:vertAlign w:val="subscript"/>
          <w:lang w:val="sr-Cyrl-RS"/>
        </w:rPr>
        <w:t xml:space="preserve">manja </w:t>
      </w:r>
      <w:r w:rsidRPr="00A66CEE">
        <w:rPr>
          <w:lang w:val="sr-Cyrl-RS"/>
        </w:rPr>
        <w:t>вреднују се у односу на понуду са највишом понуђеном Нето садашњом вредношћу укупних трошкова уговора – NPV(C)</w:t>
      </w:r>
      <w:r w:rsidRPr="00A66CEE">
        <w:rPr>
          <w:vertAlign w:val="subscript"/>
          <w:lang w:val="sr-Cyrl-RS"/>
        </w:rPr>
        <w:t>najviša</w:t>
      </w:r>
      <w:r w:rsidRPr="00A66CEE">
        <w:rPr>
          <w:lang w:val="sr-Cyrl-RS"/>
        </w:rPr>
        <w:t xml:space="preserve"> и то на начин да се максималан број пондера 90 умањује пропорционално односу мање понуђене Нето садашње вредности укупних трошкова уговора – NPV(C)</w:t>
      </w:r>
      <w:r w:rsidRPr="00A66CEE">
        <w:rPr>
          <w:vertAlign w:val="subscript"/>
          <w:lang w:val="sr-Cyrl-RS"/>
        </w:rPr>
        <w:t>manja</w:t>
      </w:r>
      <w:r w:rsidRPr="00A66CEE">
        <w:rPr>
          <w:lang w:val="sr-Cyrl-RS"/>
        </w:rPr>
        <w:t xml:space="preserve"> и највише понуђене Нето садашње вредности укупних трошкова уговора – NPV(C)</w:t>
      </w:r>
      <w:r w:rsidRPr="00A66CEE">
        <w:rPr>
          <w:vertAlign w:val="subscript"/>
          <w:lang w:val="sr-Cyrl-RS"/>
        </w:rPr>
        <w:t xml:space="preserve">najviša </w:t>
      </w:r>
      <w:r w:rsidRPr="00A66CEE">
        <w:rPr>
          <w:lang w:val="sr-Cyrl-RS"/>
        </w:rPr>
        <w:t>према следећој формули, на две децимале:</w:t>
      </w:r>
    </w:p>
    <w:p w14:paraId="389F5918" w14:textId="77777777"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sr-Cyrl-RS"/>
        </w:rPr>
      </w:pPr>
    </w:p>
    <w:p w14:paraId="5429C981" w14:textId="77777777"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lang w:val="sr-Cyrl-RS"/>
        </w:rPr>
      </w:pPr>
      <w:r w:rsidRPr="00A66CEE">
        <w:rPr>
          <w:b/>
          <w:lang w:val="sr-Cyrl-RS"/>
        </w:rPr>
        <w:tab/>
        <w:t xml:space="preserve">Б1 = </w:t>
      </w:r>
      <w:r w:rsidRPr="00A66CEE">
        <w:rPr>
          <w:b/>
          <w:bCs/>
          <w:lang w:val="sr-Cyrl-RS"/>
        </w:rPr>
        <w:t>90 *</w:t>
      </w:r>
      <w:r w:rsidRPr="00A66CEE">
        <w:rPr>
          <w:b/>
          <w:lang w:val="sr-Cyrl-RS"/>
        </w:rPr>
        <w:t>NPV(C)</w:t>
      </w:r>
      <w:r w:rsidRPr="00A66CEE">
        <w:rPr>
          <w:b/>
          <w:vertAlign w:val="subscript"/>
          <w:lang w:val="sr-Cyrl-RS"/>
        </w:rPr>
        <w:t xml:space="preserve">manja </w:t>
      </w:r>
      <w:r w:rsidRPr="00A66CEE">
        <w:rPr>
          <w:b/>
          <w:lang w:val="sr-Cyrl-RS"/>
        </w:rPr>
        <w:t>/ NPV(C)</w:t>
      </w:r>
      <w:r w:rsidRPr="00A66CEE">
        <w:rPr>
          <w:b/>
          <w:vertAlign w:val="subscript"/>
          <w:lang w:val="sr-Cyrl-RS"/>
        </w:rPr>
        <w:t>najviša</w:t>
      </w:r>
    </w:p>
    <w:p w14:paraId="2382FEAB" w14:textId="48D9E360" w:rsidR="00E82DB3" w:rsidRPr="00E82DB3"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sr-Cyrl-RS"/>
        </w:rPr>
      </w:pPr>
      <w:r w:rsidRPr="00A66CEE">
        <w:rPr>
          <w:b/>
          <w:lang w:val="sr-Cyrl-RS"/>
        </w:rPr>
        <w:t xml:space="preserve">2. Уштеда годишње потрошње електричне енергије - ГУЕЕ </w:t>
      </w:r>
      <w:r w:rsidRPr="00A66CEE">
        <w:rPr>
          <w:lang w:val="sr-Cyrl-RS"/>
        </w:rPr>
        <w:t>изражена</w:t>
      </w:r>
      <w:r w:rsidRPr="00A66CEE">
        <w:rPr>
          <w:b/>
          <w:lang w:val="sr-Cyrl-RS"/>
        </w:rPr>
        <w:t xml:space="preserve"> </w:t>
      </w:r>
      <w:r w:rsidRPr="00A66CEE">
        <w:rPr>
          <w:lang w:val="sr-Cyrl-RS"/>
        </w:rPr>
        <w:t xml:space="preserve">у kWh кроз ставку 4.а) Обрасца понуде (Образац 8), </w:t>
      </w:r>
      <w:r w:rsidRPr="00A66CEE">
        <w:rPr>
          <w:b/>
          <w:lang w:val="sr-Cyrl-RS"/>
        </w:rPr>
        <w:t>максимално до</w:t>
      </w:r>
      <w:r w:rsidRPr="00A66CEE">
        <w:rPr>
          <w:lang w:val="sr-Cyrl-RS"/>
        </w:rPr>
        <w:t xml:space="preserve"> </w:t>
      </w:r>
      <w:r w:rsidRPr="00A66CEE">
        <w:rPr>
          <w:b/>
          <w:lang w:val="sr-Cyrl-RS"/>
        </w:rPr>
        <w:t>10 пондера (Б2)</w:t>
      </w:r>
      <w:r w:rsidRPr="00A66CEE">
        <w:rPr>
          <w:lang w:val="sr-Cyrl-RS"/>
        </w:rPr>
        <w:t>.</w:t>
      </w:r>
    </w:p>
    <w:p w14:paraId="432B83F5" w14:textId="69F4C638" w:rsidR="00E82DB3" w:rsidRPr="00E82DB3"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lang w:val="sr-Cyrl-RS"/>
        </w:rPr>
      </w:pPr>
      <w:r w:rsidRPr="00A66CEE">
        <w:rPr>
          <w:bCs/>
          <w:lang w:val="sr-Cyrl-RS"/>
        </w:rPr>
        <w:lastRenderedPageBreak/>
        <w:t xml:space="preserve">Понуда са највишом понуђеном </w:t>
      </w:r>
      <w:r w:rsidRPr="00A66CEE">
        <w:rPr>
          <w:lang w:val="sr-Cyrl-RS"/>
        </w:rPr>
        <w:t>Уштедом годишње потрошње електричне енергије - ГУЕЕ</w:t>
      </w:r>
      <w:r w:rsidRPr="00A66CEE">
        <w:rPr>
          <w:bCs/>
          <w:vertAlign w:val="subscript"/>
          <w:lang w:val="sr-Cyrl-RS"/>
        </w:rPr>
        <w:t>najviša</w:t>
      </w:r>
      <w:r w:rsidRPr="00A66CEE">
        <w:rPr>
          <w:bCs/>
          <w:lang w:val="sr-Cyrl-RS"/>
        </w:rPr>
        <w:t xml:space="preserve"> добија максималан број пондера 10.</w:t>
      </w:r>
    </w:p>
    <w:p w14:paraId="740A3D22" w14:textId="6E654535"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sr-Cyrl-RS"/>
        </w:rPr>
      </w:pPr>
      <w:r w:rsidRPr="00A66CEE">
        <w:rPr>
          <w:lang w:val="sr-Cyrl-RS"/>
        </w:rPr>
        <w:t>Понуде са мањом понуђеном Уштедом годишње потрошње електричне енергије - ГУЕЕ</w:t>
      </w:r>
      <w:r w:rsidRPr="00A66CEE">
        <w:rPr>
          <w:vertAlign w:val="subscript"/>
          <w:lang w:val="sr-Cyrl-RS"/>
        </w:rPr>
        <w:t xml:space="preserve">manja </w:t>
      </w:r>
      <w:r w:rsidRPr="00A66CEE">
        <w:rPr>
          <w:lang w:val="sr-Cyrl-RS"/>
        </w:rPr>
        <w:t>вреднују се у односу на понуду са највишом понуђеном Уштедом годишње потрошње електричне енергије - ГУЕЕ</w:t>
      </w:r>
      <w:r w:rsidRPr="00A66CEE">
        <w:rPr>
          <w:vertAlign w:val="subscript"/>
          <w:lang w:val="sr-Cyrl-RS"/>
        </w:rPr>
        <w:t>najviša</w:t>
      </w:r>
      <w:r w:rsidRPr="00A66CEE">
        <w:rPr>
          <w:lang w:val="sr-Cyrl-RS"/>
        </w:rPr>
        <w:t xml:space="preserve"> и то на начин да се максималан број пондера 10 умањује пропорционално односу мање понуђене Уштеде годишње потрошње електричне енергије - ГУЕЕ</w:t>
      </w:r>
      <w:r w:rsidRPr="00A66CEE">
        <w:rPr>
          <w:vertAlign w:val="subscript"/>
          <w:lang w:val="sr-Cyrl-RS"/>
        </w:rPr>
        <w:t>manja</w:t>
      </w:r>
      <w:r w:rsidRPr="00A66CEE">
        <w:rPr>
          <w:lang w:val="sr-Cyrl-RS"/>
        </w:rPr>
        <w:t xml:space="preserve"> и највише понуђене Уштеде годишње потрошње електричне енергије - ГУЕЕ</w:t>
      </w:r>
      <w:r w:rsidRPr="00A66CEE">
        <w:rPr>
          <w:vertAlign w:val="subscript"/>
          <w:lang w:val="sr-Cyrl-RS"/>
        </w:rPr>
        <w:t xml:space="preserve">najviša  </w:t>
      </w:r>
      <w:r w:rsidRPr="00A66CEE">
        <w:rPr>
          <w:lang w:val="sr-Cyrl-RS"/>
        </w:rPr>
        <w:t>према следећој формули, на две децимале:</w:t>
      </w:r>
    </w:p>
    <w:p w14:paraId="4EBF31AD" w14:textId="3E1CED8D"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lang w:val="sr-Cyrl-RS"/>
        </w:rPr>
      </w:pPr>
      <w:r w:rsidRPr="00A66CEE">
        <w:rPr>
          <w:b/>
          <w:lang w:val="sr-Cyrl-RS"/>
        </w:rPr>
        <w:tab/>
        <w:t xml:space="preserve">Б2 = </w:t>
      </w:r>
      <w:r w:rsidRPr="00A66CEE">
        <w:rPr>
          <w:b/>
          <w:bCs/>
          <w:lang w:val="sr-Cyrl-RS"/>
        </w:rPr>
        <w:t xml:space="preserve">10 * </w:t>
      </w:r>
      <w:r w:rsidRPr="00A66CEE">
        <w:rPr>
          <w:lang w:val="sr-Cyrl-RS"/>
        </w:rPr>
        <w:t>ГУЕЕ</w:t>
      </w:r>
      <w:r w:rsidRPr="00A66CEE">
        <w:rPr>
          <w:b/>
          <w:vertAlign w:val="subscript"/>
          <w:lang w:val="sr-Cyrl-RS"/>
        </w:rPr>
        <w:t xml:space="preserve">manja  </w:t>
      </w:r>
      <w:r w:rsidRPr="00A66CEE">
        <w:rPr>
          <w:b/>
          <w:lang w:val="sr-Cyrl-RS"/>
        </w:rPr>
        <w:t xml:space="preserve">/ </w:t>
      </w:r>
      <w:r w:rsidRPr="00A66CEE">
        <w:rPr>
          <w:lang w:val="sr-Cyrl-RS"/>
        </w:rPr>
        <w:t>ГУЕЕ</w:t>
      </w:r>
      <w:r w:rsidRPr="00A66CEE">
        <w:rPr>
          <w:b/>
          <w:vertAlign w:val="subscript"/>
          <w:lang w:val="sr-Cyrl-RS"/>
        </w:rPr>
        <w:t>najviša</w:t>
      </w:r>
    </w:p>
    <w:p w14:paraId="17E19F4E" w14:textId="77777777"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sr-Cyrl-RS"/>
        </w:rPr>
      </w:pPr>
      <w:r w:rsidRPr="00A66CEE">
        <w:rPr>
          <w:lang w:val="sr-Cyrl-RS"/>
        </w:rPr>
        <w:t>УКУПАН број пондера једне понуде Б (максимално 100) једнак је збиру Б1 + Б2 према формули:.</w:t>
      </w:r>
    </w:p>
    <w:p w14:paraId="04EC8F1E" w14:textId="76D21841"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lang w:val="sr-Cyrl-RS"/>
        </w:rPr>
      </w:pPr>
      <w:r w:rsidRPr="00A66CEE">
        <w:rPr>
          <w:lang w:val="sr-Cyrl-RS"/>
        </w:rPr>
        <w:tab/>
      </w:r>
      <w:r w:rsidRPr="00A66CEE">
        <w:rPr>
          <w:b/>
          <w:lang w:val="sr-Cyrl-RS"/>
        </w:rPr>
        <w:t>Б = Б1 + Б2</w:t>
      </w:r>
    </w:p>
    <w:p w14:paraId="737C1F9B" w14:textId="74F9743D" w:rsidR="009A6485" w:rsidRPr="00E82DB3"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sr-Cyrl-RS"/>
        </w:rPr>
      </w:pPr>
      <w:r w:rsidRPr="00A66CEE">
        <w:rPr>
          <w:lang w:val="sr-Cyrl-RS"/>
        </w:rPr>
        <w:t xml:space="preserve">Рангирање понуда ће се извршити према броју пондера који је додељен свакој понуди. </w:t>
      </w:r>
    </w:p>
    <w:p w14:paraId="7B7FB6B6" w14:textId="77777777" w:rsidR="0041206D" w:rsidRPr="00D539FA" w:rsidRDefault="0041206D" w:rsidP="0041206D">
      <w:pPr>
        <w:pStyle w:val="NoSpacing"/>
        <w:ind w:right="62"/>
        <w:jc w:val="both"/>
        <w:rPr>
          <w:lang w:val="sr-Cyrl-RS"/>
        </w:rPr>
      </w:pPr>
      <w:r w:rsidRPr="00B46F11">
        <w:rPr>
          <w:b/>
          <w:lang w:val="sr-Cyrl-RS"/>
        </w:rPr>
        <w:t xml:space="preserve">Уштеда годишње потрошње електричне енергије – ГУЕЕ </w:t>
      </w:r>
      <w:r w:rsidRPr="00B46F11">
        <w:rPr>
          <w:rFonts w:asciiTheme="minorHAnsi" w:hAnsiTheme="minorHAnsi"/>
          <w:b/>
        </w:rPr>
        <w:t>у</w:t>
      </w:r>
      <w:r w:rsidRPr="00B46F11">
        <w:rPr>
          <w:rFonts w:asciiTheme="minorHAnsi" w:hAnsiTheme="minorHAnsi"/>
          <w:b/>
          <w:spacing w:val="-1"/>
        </w:rPr>
        <w:t xml:space="preserve"> периоду</w:t>
      </w:r>
      <w:r w:rsidRPr="00B46F11">
        <w:rPr>
          <w:rFonts w:asciiTheme="minorHAnsi" w:hAnsiTheme="minorHAnsi"/>
          <w:b/>
          <w:spacing w:val="-2"/>
        </w:rPr>
        <w:t xml:space="preserve"> </w:t>
      </w:r>
      <w:r w:rsidRPr="00B46F11">
        <w:rPr>
          <w:rFonts w:asciiTheme="minorHAnsi" w:hAnsiTheme="minorHAnsi"/>
          <w:b/>
        </w:rPr>
        <w:t>пуне</w:t>
      </w:r>
      <w:r w:rsidRPr="00B46F11">
        <w:rPr>
          <w:rFonts w:asciiTheme="minorHAnsi" w:hAnsiTheme="minorHAnsi"/>
          <w:b/>
          <w:spacing w:val="-3"/>
        </w:rPr>
        <w:t xml:space="preserve"> </w:t>
      </w:r>
      <w:r w:rsidRPr="00B46F11">
        <w:rPr>
          <w:rFonts w:asciiTheme="minorHAnsi" w:hAnsiTheme="minorHAnsi"/>
          <w:b/>
        </w:rPr>
        <w:t>примене</w:t>
      </w:r>
      <w:r w:rsidRPr="00B46F11">
        <w:rPr>
          <w:rFonts w:asciiTheme="minorHAnsi" w:hAnsiTheme="minorHAnsi"/>
          <w:b/>
          <w:spacing w:val="-3"/>
        </w:rPr>
        <w:t xml:space="preserve"> </w:t>
      </w:r>
      <w:r w:rsidRPr="00B46F11">
        <w:rPr>
          <w:rFonts w:asciiTheme="minorHAnsi" w:hAnsiTheme="minorHAnsi"/>
          <w:b/>
        </w:rPr>
        <w:t>мера</w:t>
      </w:r>
      <w:r w:rsidRPr="00B46F11">
        <w:rPr>
          <w:rFonts w:asciiTheme="minorHAnsi" w:hAnsiTheme="minorHAnsi"/>
          <w:b/>
          <w:spacing w:val="-1"/>
        </w:rPr>
        <w:t xml:space="preserve"> уштеде</w:t>
      </w:r>
      <w:r w:rsidRPr="00B46F11">
        <w:rPr>
          <w:rFonts w:asciiTheme="minorHAnsi" w:hAnsiTheme="minorHAnsi"/>
          <w:b/>
          <w:spacing w:val="-1"/>
          <w:lang w:val="sr-Cyrl-RS"/>
        </w:rPr>
        <w:t>,</w:t>
      </w:r>
      <w:r w:rsidRPr="00B46F11">
        <w:rPr>
          <w:b/>
          <w:lang w:val="sr-Cyrl-RS"/>
        </w:rPr>
        <w:t xml:space="preserve"> у понуди не може бити мања од 60% у односу на референтну годишњу потрошњу електричне енергије из ОБРАСЦА 8., б) конкусне документације.</w:t>
      </w:r>
    </w:p>
    <w:p w14:paraId="602A34EE" w14:textId="77777777" w:rsidR="0003030C" w:rsidRPr="00AF6C86" w:rsidRDefault="0003030C" w:rsidP="00CB46E7">
      <w:pPr>
        <w:widowControl w:val="0"/>
        <w:spacing w:before="2" w:after="0" w:line="240" w:lineRule="auto"/>
        <w:rPr>
          <w:rFonts w:eastAsia="Calibri" w:cs="Calibri"/>
          <w:lang w:val="sr-Cyrl-RS"/>
        </w:rPr>
      </w:pPr>
    </w:p>
    <w:p w14:paraId="01F5FA9B" w14:textId="77777777" w:rsidR="00CB46E7" w:rsidRPr="00A51E17" w:rsidRDefault="00CB46E7" w:rsidP="00E82DB3">
      <w:pPr>
        <w:pStyle w:val="Heading2"/>
      </w:pPr>
      <w:r w:rsidRPr="00A51E17">
        <w:t>17. ЕЛЕМЕНТИ КРИТЕРИЈУМА ЗА ДОДЕЛУ УГОВОРА КАДА ПОСТОЈЕ ДВЕ ИЛИ ВИШЕ ПОНУДА СА ЈЕДНАКИМ БРОЈЕМ</w:t>
      </w:r>
      <w:r w:rsidRPr="00A51E17">
        <w:rPr>
          <w:spacing w:val="-1"/>
        </w:rPr>
        <w:t xml:space="preserve"> </w:t>
      </w:r>
      <w:r w:rsidRPr="00A51E17">
        <w:t>ПОНДЕРА</w:t>
      </w:r>
    </w:p>
    <w:p w14:paraId="549BB37F" w14:textId="77777777" w:rsidR="00CB46E7" w:rsidRPr="00A51E17" w:rsidRDefault="00CB46E7" w:rsidP="00CB46E7">
      <w:pPr>
        <w:widowControl w:val="0"/>
        <w:spacing w:before="8" w:after="0" w:line="240" w:lineRule="auto"/>
        <w:rPr>
          <w:rFonts w:eastAsia="Calibri" w:cs="Calibri"/>
          <w:b/>
          <w:bCs/>
          <w:lang w:val="sr-Cyrl-RS"/>
        </w:rPr>
      </w:pPr>
    </w:p>
    <w:p w14:paraId="01A7F015" w14:textId="77777777"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Уколико две или више понуда имају исти број пондера, као најповољнија биће изабрана понуда оног понуђача који је понудио најнижу Садашња вредност укупне накнаде за период од 15 година PV(C) изражену у динарима или еврима у ставци 5.е) Обрасца понуде (Образац 8).</w:t>
      </w:r>
    </w:p>
    <w:p w14:paraId="22B1F4E0" w14:textId="77777777" w:rsidR="00E82DB3" w:rsidRPr="00A66CEE" w:rsidRDefault="00E82DB3" w:rsidP="00E82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Резервни критеријум: Уколико две или више понуда имају исту Садашња вредност укупне накнаде за период од 15 година PV(C), као најповољнија биће изабрана понуда оног понуђача који је понудио највећу Уштеду годишњих трошкова одржавања изражену у динарима или еврима у ставци 4.ц) Обрасца понуде (Образац 8).</w:t>
      </w:r>
    </w:p>
    <w:p w14:paraId="10471993" w14:textId="798B1CDF" w:rsidR="00CB46E7" w:rsidRPr="00A51E17" w:rsidRDefault="00CB46E7" w:rsidP="00E82DB3">
      <w:pPr>
        <w:pStyle w:val="Heading2"/>
      </w:pPr>
      <w:r w:rsidRPr="00A51E17">
        <w:t>18. ПОШТОВАЊЕ ОБАВЕЗА КОЈЕ ПРОИЗИЛАЗЕ ИЗ ВАЖЕЋИХ</w:t>
      </w:r>
      <w:r w:rsidRPr="00A51E17">
        <w:rPr>
          <w:spacing w:val="-9"/>
        </w:rPr>
        <w:t xml:space="preserve"> </w:t>
      </w:r>
      <w:r w:rsidRPr="00A51E17">
        <w:t>ПРОПИСА</w:t>
      </w:r>
    </w:p>
    <w:p w14:paraId="12ACC4B8" w14:textId="77777777" w:rsidR="00CB46E7" w:rsidRPr="00A51E17" w:rsidRDefault="00CB46E7" w:rsidP="00CB46E7">
      <w:pPr>
        <w:widowControl w:val="0"/>
        <w:spacing w:before="7" w:after="0" w:line="240" w:lineRule="auto"/>
        <w:rPr>
          <w:rFonts w:eastAsia="Calibri" w:cs="Calibri"/>
          <w:b/>
          <w:bCs/>
          <w:lang w:val="sr-Cyrl-RS"/>
        </w:rPr>
      </w:pPr>
    </w:p>
    <w:p w14:paraId="09036FAF" w14:textId="77777777" w:rsidR="00CB46E7" w:rsidRPr="00A51E17" w:rsidRDefault="00CB46E7" w:rsidP="00CB46E7">
      <w:pPr>
        <w:widowControl w:val="0"/>
        <w:spacing w:after="0" w:line="240" w:lineRule="auto"/>
        <w:ind w:left="100" w:right="113"/>
        <w:jc w:val="both"/>
        <w:rPr>
          <w:rFonts w:eastAsia="Calibri" w:cs="Times New Roman"/>
          <w:lang w:val="sr-Cyrl-RS"/>
        </w:rPr>
      </w:pPr>
      <w:r w:rsidRPr="00A51E17">
        <w:rPr>
          <w:rFonts w:eastAsia="Calibri" w:cs="Times New Roman"/>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w:t>
      </w:r>
      <w:r w:rsidRPr="00A51E17">
        <w:rPr>
          <w:rFonts w:eastAsia="Calibri" w:cs="Times New Roman"/>
          <w:spacing w:val="-10"/>
          <w:lang w:val="sr-Cyrl-RS"/>
        </w:rPr>
        <w:t xml:space="preserve"> </w:t>
      </w:r>
      <w:r w:rsidRPr="00A51E17">
        <w:rPr>
          <w:rFonts w:eastAsia="Calibri" w:cs="Times New Roman"/>
          <w:lang w:val="sr-Cyrl-RS"/>
        </w:rPr>
        <w:t>и</w:t>
      </w:r>
      <w:r w:rsidRPr="00A51E17">
        <w:rPr>
          <w:rFonts w:eastAsia="Calibri" w:cs="Times New Roman"/>
          <w:spacing w:val="-10"/>
          <w:lang w:val="sr-Cyrl-RS"/>
        </w:rPr>
        <w:t xml:space="preserve"> </w:t>
      </w:r>
      <w:r w:rsidRPr="00A51E17">
        <w:rPr>
          <w:rFonts w:eastAsia="Calibri" w:cs="Times New Roman"/>
          <w:lang w:val="sr-Cyrl-RS"/>
        </w:rPr>
        <w:t>условима</w:t>
      </w:r>
      <w:r w:rsidRPr="00A51E17">
        <w:rPr>
          <w:rFonts w:eastAsia="Calibri" w:cs="Times New Roman"/>
          <w:spacing w:val="-10"/>
          <w:lang w:val="sr-Cyrl-RS"/>
        </w:rPr>
        <w:t xml:space="preserve"> </w:t>
      </w:r>
      <w:r w:rsidRPr="00A51E17">
        <w:rPr>
          <w:rFonts w:eastAsia="Calibri" w:cs="Times New Roman"/>
          <w:lang w:val="sr-Cyrl-RS"/>
        </w:rPr>
        <w:t>рада,</w:t>
      </w:r>
      <w:r w:rsidRPr="00A51E17">
        <w:rPr>
          <w:rFonts w:eastAsia="Calibri" w:cs="Times New Roman"/>
          <w:spacing w:val="-8"/>
          <w:lang w:val="sr-Cyrl-RS"/>
        </w:rPr>
        <w:t xml:space="preserve"> </w:t>
      </w:r>
      <w:r w:rsidRPr="00A51E17">
        <w:rPr>
          <w:rFonts w:eastAsia="Calibri" w:cs="Times New Roman"/>
          <w:lang w:val="sr-Cyrl-RS"/>
        </w:rPr>
        <w:t>заштити</w:t>
      </w:r>
      <w:r w:rsidRPr="00A51E17">
        <w:rPr>
          <w:rFonts w:eastAsia="Calibri" w:cs="Times New Roman"/>
          <w:spacing w:val="-10"/>
          <w:lang w:val="sr-Cyrl-RS"/>
        </w:rPr>
        <w:t xml:space="preserve"> </w:t>
      </w:r>
      <w:r w:rsidRPr="00A51E17">
        <w:rPr>
          <w:rFonts w:eastAsia="Calibri" w:cs="Times New Roman"/>
          <w:lang w:val="sr-Cyrl-RS"/>
        </w:rPr>
        <w:t>животне</w:t>
      </w:r>
      <w:r w:rsidRPr="00A51E17">
        <w:rPr>
          <w:rFonts w:eastAsia="Calibri" w:cs="Times New Roman"/>
          <w:spacing w:val="-11"/>
          <w:lang w:val="sr-Cyrl-RS"/>
        </w:rPr>
        <w:t xml:space="preserve"> </w:t>
      </w:r>
      <w:r w:rsidRPr="00A51E17">
        <w:rPr>
          <w:rFonts w:eastAsia="Calibri" w:cs="Times New Roman"/>
          <w:lang w:val="sr-Cyrl-RS"/>
        </w:rPr>
        <w:t>средине</w:t>
      </w:r>
      <w:r w:rsidRPr="00A51E17">
        <w:rPr>
          <w:rFonts w:eastAsia="Calibri" w:cs="Times New Roman"/>
          <w:spacing w:val="-10"/>
          <w:lang w:val="sr-Cyrl-RS"/>
        </w:rPr>
        <w:t xml:space="preserve"> </w:t>
      </w:r>
      <w:r w:rsidRPr="00A51E17">
        <w:rPr>
          <w:rFonts w:eastAsia="Calibri" w:cs="Times New Roman"/>
          <w:lang w:val="sr-Cyrl-RS"/>
        </w:rPr>
        <w:t>и</w:t>
      </w:r>
      <w:r w:rsidRPr="00A51E17">
        <w:rPr>
          <w:rFonts w:eastAsia="Calibri" w:cs="Times New Roman"/>
          <w:spacing w:val="-10"/>
          <w:lang w:val="sr-Cyrl-RS"/>
        </w:rPr>
        <w:t xml:space="preserve"> </w:t>
      </w:r>
      <w:r w:rsidRPr="00A51E17">
        <w:rPr>
          <w:rFonts w:eastAsia="Calibri" w:cs="Times New Roman"/>
          <w:lang w:val="sr-Cyrl-RS"/>
        </w:rPr>
        <w:t>да</w:t>
      </w:r>
      <w:r w:rsidRPr="00A51E17">
        <w:rPr>
          <w:rFonts w:eastAsia="Calibri" w:cs="Times New Roman"/>
          <w:spacing w:val="-8"/>
          <w:lang w:val="sr-Cyrl-RS"/>
        </w:rPr>
        <w:t xml:space="preserve"> </w:t>
      </w:r>
      <w:r w:rsidRPr="00A51E17">
        <w:rPr>
          <w:rFonts w:eastAsia="Calibri" w:cs="Times New Roman"/>
          <w:lang w:val="sr-Cyrl-RS"/>
        </w:rPr>
        <w:t>нема</w:t>
      </w:r>
      <w:r w:rsidRPr="00A51E17">
        <w:rPr>
          <w:rFonts w:eastAsia="Calibri" w:cs="Times New Roman"/>
          <w:spacing w:val="-11"/>
          <w:lang w:val="sr-Cyrl-RS"/>
        </w:rPr>
        <w:t xml:space="preserve"> </w:t>
      </w:r>
      <w:r w:rsidRPr="00A51E17">
        <w:rPr>
          <w:rFonts w:eastAsia="Calibri" w:cs="Times New Roman"/>
          <w:lang w:val="sr-Cyrl-RS"/>
        </w:rPr>
        <w:t>забрану</w:t>
      </w:r>
      <w:r w:rsidRPr="00A51E17">
        <w:rPr>
          <w:rFonts w:eastAsia="Calibri" w:cs="Times New Roman"/>
          <w:spacing w:val="-10"/>
          <w:lang w:val="sr-Cyrl-RS"/>
        </w:rPr>
        <w:t xml:space="preserve"> </w:t>
      </w:r>
      <w:r w:rsidRPr="00A51E17">
        <w:rPr>
          <w:rFonts w:eastAsia="Calibri" w:cs="Times New Roman"/>
          <w:lang w:val="sr-Cyrl-RS"/>
        </w:rPr>
        <w:t>обављања</w:t>
      </w:r>
      <w:r w:rsidRPr="00A51E17">
        <w:rPr>
          <w:rFonts w:eastAsia="Calibri" w:cs="Times New Roman"/>
          <w:spacing w:val="-8"/>
          <w:lang w:val="sr-Cyrl-RS"/>
        </w:rPr>
        <w:t xml:space="preserve"> </w:t>
      </w:r>
      <w:r w:rsidRPr="00A51E17">
        <w:rPr>
          <w:rFonts w:eastAsia="Calibri" w:cs="Times New Roman"/>
          <w:lang w:val="sr-Cyrl-RS"/>
        </w:rPr>
        <w:t xml:space="preserve">делатности која је на снази у време подношења понуде (Образац изјаве је у поглављу </w:t>
      </w:r>
      <w:r w:rsidRPr="00A51E17">
        <w:rPr>
          <w:rFonts w:eastAsia="Calibri" w:cs="Times New Roman"/>
          <w:lang w:val="en-US"/>
        </w:rPr>
        <w:t>XII</w:t>
      </w:r>
      <w:r w:rsidRPr="00A51E17">
        <w:rPr>
          <w:rFonts w:eastAsia="Calibri" w:cs="Times New Roman"/>
          <w:lang w:val="sr-Cyrl-RS"/>
        </w:rPr>
        <w:t xml:space="preserve"> конкурсне документације).</w:t>
      </w:r>
    </w:p>
    <w:p w14:paraId="63E03FD3" w14:textId="016DD0F4" w:rsidR="00CB46E7" w:rsidRDefault="00CB46E7" w:rsidP="00CB46E7">
      <w:pPr>
        <w:widowControl w:val="0"/>
        <w:spacing w:before="8" w:after="0" w:line="240" w:lineRule="auto"/>
        <w:rPr>
          <w:rFonts w:eastAsia="Calibri" w:cs="Calibri"/>
          <w:lang w:val="sr-Cyrl-RS"/>
        </w:rPr>
      </w:pPr>
    </w:p>
    <w:p w14:paraId="2CFD64C9" w14:textId="77777777" w:rsidR="00CB46E7" w:rsidRPr="00A51E17" w:rsidRDefault="00CB46E7" w:rsidP="00E82DB3">
      <w:pPr>
        <w:pStyle w:val="Heading2"/>
      </w:pPr>
      <w:r w:rsidRPr="00A51E17">
        <w:t>19. КОРИШЋЕЊЕ ПАТЕНТА И ОДГОВОРНОСТ ЗА ПОВРЕДУ ЗАШТИЋЕНИХ ПРАВА ИНТЕЛЕКТУАЛНЕ СВОЈИНЕ ТРЕЋИХ</w:t>
      </w:r>
      <w:r w:rsidRPr="00A51E17">
        <w:rPr>
          <w:spacing w:val="-6"/>
        </w:rPr>
        <w:t xml:space="preserve"> </w:t>
      </w:r>
      <w:r w:rsidRPr="00A51E17">
        <w:t>ЛИЦА</w:t>
      </w:r>
    </w:p>
    <w:p w14:paraId="1010326A" w14:textId="77777777" w:rsidR="00CB46E7" w:rsidRPr="00A51E17" w:rsidRDefault="00CB46E7" w:rsidP="00CB46E7">
      <w:pPr>
        <w:widowControl w:val="0"/>
        <w:spacing w:before="8" w:after="0" w:line="240" w:lineRule="auto"/>
        <w:rPr>
          <w:rFonts w:eastAsia="Calibri" w:cs="Calibri"/>
          <w:b/>
          <w:bCs/>
          <w:lang w:val="sr-Cyrl-RS"/>
        </w:rPr>
      </w:pPr>
    </w:p>
    <w:p w14:paraId="586AB33F" w14:textId="77777777" w:rsidR="00CB46E7" w:rsidRPr="00A51E17" w:rsidRDefault="00CB46E7" w:rsidP="00CB46E7">
      <w:pPr>
        <w:widowControl w:val="0"/>
        <w:spacing w:after="0" w:line="240" w:lineRule="auto"/>
        <w:ind w:left="100" w:right="121"/>
        <w:jc w:val="both"/>
        <w:rPr>
          <w:rFonts w:eastAsia="Calibri" w:cs="Times New Roman"/>
          <w:lang w:val="sr-Cyrl-RS"/>
        </w:rPr>
      </w:pPr>
      <w:r w:rsidRPr="00A51E17">
        <w:rPr>
          <w:rFonts w:eastAsia="Calibri" w:cs="Times New Roman"/>
          <w:lang w:val="sr-Cyrl-RS"/>
        </w:rPr>
        <w:t>Накнаду за коришћење патената, као и одговорност за повреду заштићених права интелектуалне својине трећих лица сноси</w:t>
      </w:r>
      <w:r w:rsidRPr="00A51E17">
        <w:rPr>
          <w:rFonts w:eastAsia="Calibri" w:cs="Times New Roman"/>
          <w:spacing w:val="-7"/>
          <w:lang w:val="sr-Cyrl-RS"/>
        </w:rPr>
        <w:t xml:space="preserve"> </w:t>
      </w:r>
      <w:r w:rsidRPr="00A51E17">
        <w:rPr>
          <w:rFonts w:eastAsia="Calibri" w:cs="Times New Roman"/>
          <w:lang w:val="sr-Cyrl-RS"/>
        </w:rPr>
        <w:t>Понуђач.</w:t>
      </w:r>
    </w:p>
    <w:p w14:paraId="106B4E35" w14:textId="77777777" w:rsidR="00CB46E7" w:rsidRPr="00A51E17" w:rsidRDefault="00CB46E7" w:rsidP="00CB46E7">
      <w:pPr>
        <w:widowControl w:val="0"/>
        <w:spacing w:before="9" w:after="0" w:line="240" w:lineRule="auto"/>
        <w:rPr>
          <w:rFonts w:eastAsia="Calibri" w:cs="Calibri"/>
          <w:lang w:val="sr-Cyrl-RS"/>
        </w:rPr>
      </w:pPr>
    </w:p>
    <w:p w14:paraId="7FA40451" w14:textId="77777777" w:rsidR="00CB46E7" w:rsidRPr="00A51E17" w:rsidRDefault="00CB46E7" w:rsidP="00E82DB3">
      <w:pPr>
        <w:pStyle w:val="Heading2"/>
      </w:pPr>
      <w:r w:rsidRPr="00A51E17">
        <w:t>20. НАЧИН И РОК ЗА ПОДНОШЕЊЕ ЗАХТЕВА ЗА ЗАШТИТУ ПРАВА</w:t>
      </w:r>
      <w:r w:rsidRPr="00A51E17">
        <w:rPr>
          <w:spacing w:val="-19"/>
        </w:rPr>
        <w:t xml:space="preserve"> </w:t>
      </w:r>
      <w:r w:rsidRPr="00A51E17">
        <w:t>ПОНУЂАЧА</w:t>
      </w:r>
    </w:p>
    <w:p w14:paraId="5246990D" w14:textId="77777777" w:rsidR="00CB46E7" w:rsidRPr="00A51E17" w:rsidRDefault="00CB46E7" w:rsidP="00CB46E7">
      <w:pPr>
        <w:widowControl w:val="0"/>
        <w:spacing w:before="6" w:after="0" w:line="240" w:lineRule="auto"/>
        <w:rPr>
          <w:rFonts w:eastAsia="Calibri" w:cs="Calibri"/>
          <w:b/>
          <w:bCs/>
          <w:lang w:val="sr-Cyrl-RS"/>
        </w:rPr>
      </w:pPr>
    </w:p>
    <w:p w14:paraId="796A6AD9" w14:textId="77777777" w:rsidR="00CB46E7" w:rsidRPr="00A51E17" w:rsidRDefault="00CB46E7" w:rsidP="00CB46E7">
      <w:pPr>
        <w:widowControl w:val="0"/>
        <w:spacing w:after="0" w:line="240" w:lineRule="auto"/>
        <w:ind w:left="100" w:right="118"/>
        <w:jc w:val="both"/>
        <w:rPr>
          <w:rFonts w:eastAsia="Calibri" w:cs="Times New Roman"/>
          <w:lang w:val="sr-Cyrl-RS"/>
        </w:rPr>
      </w:pPr>
      <w:r w:rsidRPr="00A51E17">
        <w:rPr>
          <w:rFonts w:eastAsia="Calibri" w:cs="Times New Roman"/>
          <w:lang w:val="sr-Cyrl-RS"/>
        </w:rPr>
        <w:t>Захтев за заштиту права може да поднесе Понуђач, односно свако заинтресовано лице које има интерес</w:t>
      </w:r>
      <w:r w:rsidRPr="00A51E17">
        <w:rPr>
          <w:rFonts w:eastAsia="Calibri" w:cs="Times New Roman"/>
          <w:spacing w:val="-4"/>
          <w:lang w:val="sr-Cyrl-RS"/>
        </w:rPr>
        <w:t xml:space="preserve"> </w:t>
      </w:r>
      <w:r w:rsidRPr="00A51E17">
        <w:rPr>
          <w:rFonts w:eastAsia="Calibri" w:cs="Times New Roman"/>
          <w:lang w:val="sr-Cyrl-RS"/>
        </w:rPr>
        <w:t>за</w:t>
      </w:r>
      <w:r w:rsidRPr="00A51E17">
        <w:rPr>
          <w:rFonts w:eastAsia="Calibri" w:cs="Times New Roman"/>
          <w:spacing w:val="-4"/>
          <w:lang w:val="sr-Cyrl-RS"/>
        </w:rPr>
        <w:t xml:space="preserve"> </w:t>
      </w:r>
      <w:r w:rsidRPr="00A51E17">
        <w:rPr>
          <w:rFonts w:eastAsia="Calibri" w:cs="Times New Roman"/>
          <w:lang w:val="sr-Cyrl-RS"/>
        </w:rPr>
        <w:t>доделу</w:t>
      </w:r>
      <w:r w:rsidRPr="00A51E17">
        <w:rPr>
          <w:rFonts w:eastAsia="Calibri" w:cs="Times New Roman"/>
          <w:spacing w:val="-6"/>
          <w:lang w:val="sr-Cyrl-RS"/>
        </w:rPr>
        <w:t xml:space="preserve"> </w:t>
      </w:r>
      <w:r w:rsidRPr="00A51E17">
        <w:rPr>
          <w:rFonts w:eastAsia="Calibri" w:cs="Times New Roman"/>
          <w:lang w:val="sr-Cyrl-RS"/>
        </w:rPr>
        <w:t>уговора</w:t>
      </w:r>
      <w:r w:rsidRPr="00A51E17">
        <w:rPr>
          <w:rFonts w:eastAsia="Calibri" w:cs="Times New Roman"/>
          <w:spacing w:val="-4"/>
          <w:lang w:val="sr-Cyrl-RS"/>
        </w:rPr>
        <w:t xml:space="preserve"> </w:t>
      </w:r>
      <w:r w:rsidRPr="00A51E17">
        <w:rPr>
          <w:rFonts w:eastAsia="Calibri" w:cs="Times New Roman"/>
          <w:lang w:val="sr-Cyrl-RS"/>
        </w:rPr>
        <w:t>у</w:t>
      </w:r>
      <w:r w:rsidRPr="00A51E17">
        <w:rPr>
          <w:rFonts w:eastAsia="Calibri" w:cs="Times New Roman"/>
          <w:spacing w:val="-4"/>
          <w:lang w:val="sr-Cyrl-RS"/>
        </w:rPr>
        <w:t xml:space="preserve"> </w:t>
      </w:r>
      <w:r w:rsidRPr="00A51E17">
        <w:rPr>
          <w:rFonts w:eastAsia="Calibri" w:cs="Times New Roman"/>
          <w:lang w:val="sr-Cyrl-RS"/>
        </w:rPr>
        <w:t>конкретном</w:t>
      </w:r>
      <w:r w:rsidRPr="00A51E17">
        <w:rPr>
          <w:rFonts w:eastAsia="Calibri" w:cs="Times New Roman"/>
          <w:spacing w:val="-5"/>
          <w:lang w:val="sr-Cyrl-RS"/>
        </w:rPr>
        <w:t xml:space="preserve"> </w:t>
      </w:r>
      <w:r w:rsidRPr="00A51E17">
        <w:rPr>
          <w:rFonts w:eastAsia="Calibri" w:cs="Times New Roman"/>
          <w:lang w:val="sr-Cyrl-RS"/>
        </w:rPr>
        <w:t>поступку</w:t>
      </w:r>
      <w:r w:rsidRPr="00A51E17">
        <w:rPr>
          <w:rFonts w:eastAsia="Calibri" w:cs="Times New Roman"/>
          <w:spacing w:val="-4"/>
          <w:lang w:val="sr-Cyrl-RS"/>
        </w:rPr>
        <w:t xml:space="preserve"> </w:t>
      </w:r>
      <w:r w:rsidRPr="00A51E17">
        <w:rPr>
          <w:rFonts w:eastAsia="Calibri" w:cs="Times New Roman"/>
          <w:lang w:val="sr-Cyrl-RS"/>
        </w:rPr>
        <w:t>јавне</w:t>
      </w:r>
      <w:r w:rsidRPr="00A51E17">
        <w:rPr>
          <w:rFonts w:eastAsia="Calibri" w:cs="Times New Roman"/>
          <w:spacing w:val="-4"/>
          <w:lang w:val="sr-Cyrl-RS"/>
        </w:rPr>
        <w:t xml:space="preserve"> </w:t>
      </w:r>
      <w:r w:rsidRPr="00A51E17">
        <w:rPr>
          <w:rFonts w:eastAsia="Calibri" w:cs="Times New Roman"/>
          <w:lang w:val="sr-Cyrl-RS"/>
        </w:rPr>
        <w:t>набавке</w:t>
      </w:r>
      <w:r w:rsidRPr="00A51E17">
        <w:rPr>
          <w:rFonts w:eastAsia="Calibri" w:cs="Times New Roman"/>
          <w:spacing w:val="-6"/>
          <w:lang w:val="sr-Cyrl-RS"/>
        </w:rPr>
        <w:t xml:space="preserve"> </w:t>
      </w:r>
      <w:r w:rsidRPr="00A51E17">
        <w:rPr>
          <w:rFonts w:eastAsia="Calibri" w:cs="Times New Roman"/>
          <w:lang w:val="sr-Cyrl-RS"/>
        </w:rPr>
        <w:t>и</w:t>
      </w:r>
      <w:r w:rsidRPr="00A51E17">
        <w:rPr>
          <w:rFonts w:eastAsia="Calibri" w:cs="Times New Roman"/>
          <w:spacing w:val="-4"/>
          <w:lang w:val="sr-Cyrl-RS"/>
        </w:rPr>
        <w:t xml:space="preserve"> </w:t>
      </w:r>
      <w:r w:rsidRPr="00A51E17">
        <w:rPr>
          <w:rFonts w:eastAsia="Calibri" w:cs="Times New Roman"/>
          <w:lang w:val="sr-Cyrl-RS"/>
        </w:rPr>
        <w:t>који</w:t>
      </w:r>
      <w:r w:rsidRPr="00A51E17">
        <w:rPr>
          <w:rFonts w:eastAsia="Calibri" w:cs="Times New Roman"/>
          <w:spacing w:val="-4"/>
          <w:lang w:val="sr-Cyrl-RS"/>
        </w:rPr>
        <w:t xml:space="preserve"> </w:t>
      </w:r>
      <w:r w:rsidRPr="00A51E17">
        <w:rPr>
          <w:rFonts w:eastAsia="Calibri" w:cs="Times New Roman"/>
          <w:lang w:val="sr-Cyrl-RS"/>
        </w:rPr>
        <w:t>је</w:t>
      </w:r>
      <w:r w:rsidRPr="00A51E17">
        <w:rPr>
          <w:rFonts w:eastAsia="Calibri" w:cs="Times New Roman"/>
          <w:spacing w:val="-6"/>
          <w:lang w:val="sr-Cyrl-RS"/>
        </w:rPr>
        <w:t xml:space="preserve"> </w:t>
      </w:r>
      <w:r w:rsidRPr="00A51E17">
        <w:rPr>
          <w:rFonts w:eastAsia="Calibri" w:cs="Times New Roman"/>
          <w:lang w:val="sr-Cyrl-RS"/>
        </w:rPr>
        <w:t>претрпео</w:t>
      </w:r>
      <w:r w:rsidRPr="00A51E17">
        <w:rPr>
          <w:rFonts w:eastAsia="Calibri" w:cs="Times New Roman"/>
          <w:spacing w:val="-3"/>
          <w:lang w:val="sr-Cyrl-RS"/>
        </w:rPr>
        <w:t xml:space="preserve"> </w:t>
      </w:r>
      <w:r w:rsidRPr="00A51E17">
        <w:rPr>
          <w:rFonts w:eastAsia="Calibri" w:cs="Times New Roman"/>
          <w:lang w:val="sr-Cyrl-RS"/>
        </w:rPr>
        <w:t>или</w:t>
      </w:r>
      <w:r w:rsidRPr="00A51E17">
        <w:rPr>
          <w:rFonts w:eastAsia="Calibri" w:cs="Times New Roman"/>
          <w:spacing w:val="-4"/>
          <w:lang w:val="sr-Cyrl-RS"/>
        </w:rPr>
        <w:t xml:space="preserve"> </w:t>
      </w:r>
      <w:r w:rsidRPr="00A51E17">
        <w:rPr>
          <w:rFonts w:eastAsia="Calibri" w:cs="Times New Roman"/>
          <w:lang w:val="sr-Cyrl-RS"/>
        </w:rPr>
        <w:t>би</w:t>
      </w:r>
      <w:r w:rsidRPr="00A51E17">
        <w:rPr>
          <w:rFonts w:eastAsia="Calibri" w:cs="Times New Roman"/>
          <w:spacing w:val="-4"/>
          <w:lang w:val="sr-Cyrl-RS"/>
        </w:rPr>
        <w:t xml:space="preserve"> </w:t>
      </w:r>
      <w:r w:rsidRPr="00A51E17">
        <w:rPr>
          <w:rFonts w:eastAsia="Calibri" w:cs="Times New Roman"/>
          <w:lang w:val="sr-Cyrl-RS"/>
        </w:rPr>
        <w:t>могао</w:t>
      </w:r>
      <w:r w:rsidRPr="00A51E17">
        <w:rPr>
          <w:rFonts w:eastAsia="Calibri" w:cs="Times New Roman"/>
          <w:spacing w:val="-3"/>
          <w:lang w:val="sr-Cyrl-RS"/>
        </w:rPr>
        <w:t xml:space="preserve"> </w:t>
      </w:r>
      <w:r w:rsidRPr="00A51E17">
        <w:rPr>
          <w:rFonts w:eastAsia="Calibri" w:cs="Times New Roman"/>
          <w:lang w:val="sr-Cyrl-RS"/>
        </w:rPr>
        <w:t xml:space="preserve">да </w:t>
      </w:r>
      <w:r w:rsidRPr="00A51E17">
        <w:rPr>
          <w:rFonts w:eastAsia="Calibri" w:cs="Times New Roman"/>
          <w:lang w:val="sr-Cyrl-RS"/>
        </w:rPr>
        <w:lastRenderedPageBreak/>
        <w:t>претрпи штету због поступања наручиоца противно одредбама Закона о јавним</w:t>
      </w:r>
      <w:r w:rsidRPr="00A51E17">
        <w:rPr>
          <w:rFonts w:eastAsia="Calibri" w:cs="Times New Roman"/>
          <w:spacing w:val="-16"/>
          <w:lang w:val="sr-Cyrl-RS"/>
        </w:rPr>
        <w:t xml:space="preserve"> </w:t>
      </w:r>
      <w:r w:rsidRPr="00A51E17">
        <w:rPr>
          <w:rFonts w:eastAsia="Calibri" w:cs="Times New Roman"/>
          <w:lang w:val="sr-Cyrl-RS"/>
        </w:rPr>
        <w:t>набавкама.</w:t>
      </w:r>
    </w:p>
    <w:p w14:paraId="029212F4" w14:textId="77777777" w:rsidR="00CB46E7" w:rsidRPr="00A51E17" w:rsidRDefault="00CB46E7" w:rsidP="00CB46E7">
      <w:pPr>
        <w:widowControl w:val="0"/>
        <w:spacing w:before="8" w:after="0" w:line="240" w:lineRule="auto"/>
        <w:rPr>
          <w:rFonts w:eastAsia="Calibri" w:cs="Calibri"/>
          <w:lang w:val="sr-Cyrl-RS"/>
        </w:rPr>
      </w:pPr>
    </w:p>
    <w:p w14:paraId="38EDC187" w14:textId="77777777" w:rsidR="00CB46E7" w:rsidRPr="00A51E17" w:rsidRDefault="00CB46E7" w:rsidP="00CB46E7">
      <w:pPr>
        <w:widowControl w:val="0"/>
        <w:spacing w:after="0" w:line="240" w:lineRule="auto"/>
        <w:ind w:left="100" w:right="114"/>
        <w:jc w:val="both"/>
        <w:rPr>
          <w:rFonts w:eastAsia="Calibri" w:cs="Times New Roman"/>
          <w:lang w:val="sr-Cyrl-RS"/>
        </w:rPr>
      </w:pPr>
      <w:r w:rsidRPr="00A51E17">
        <w:rPr>
          <w:rFonts w:eastAsia="Calibri" w:cs="Times New Roman"/>
          <w:lang w:val="sr-Cyrl-RS"/>
        </w:rPr>
        <w:t>Захтев за заштиту права подноси се Републичкој комисији, а предаје Наручиоцу. Примерак захтева за</w:t>
      </w:r>
      <w:r w:rsidRPr="00A51E17">
        <w:rPr>
          <w:rFonts w:eastAsia="Calibri" w:cs="Times New Roman"/>
          <w:spacing w:val="-14"/>
          <w:lang w:val="sr-Cyrl-RS"/>
        </w:rPr>
        <w:t xml:space="preserve"> </w:t>
      </w:r>
      <w:r w:rsidRPr="00A51E17">
        <w:rPr>
          <w:rFonts w:eastAsia="Calibri" w:cs="Times New Roman"/>
          <w:lang w:val="sr-Cyrl-RS"/>
        </w:rPr>
        <w:t>заштиту</w:t>
      </w:r>
      <w:r w:rsidRPr="00A51E17">
        <w:rPr>
          <w:rFonts w:eastAsia="Calibri" w:cs="Times New Roman"/>
          <w:spacing w:val="-16"/>
          <w:lang w:val="sr-Cyrl-RS"/>
        </w:rPr>
        <w:t xml:space="preserve"> </w:t>
      </w:r>
      <w:r w:rsidRPr="00A51E17">
        <w:rPr>
          <w:rFonts w:eastAsia="Calibri" w:cs="Times New Roman"/>
          <w:lang w:val="sr-Cyrl-RS"/>
        </w:rPr>
        <w:t>права</w:t>
      </w:r>
      <w:r w:rsidRPr="00A51E17">
        <w:rPr>
          <w:rFonts w:eastAsia="Calibri" w:cs="Times New Roman"/>
          <w:spacing w:val="-14"/>
          <w:lang w:val="sr-Cyrl-RS"/>
        </w:rPr>
        <w:t xml:space="preserve"> </w:t>
      </w:r>
      <w:r w:rsidRPr="00A51E17">
        <w:rPr>
          <w:rFonts w:eastAsia="Calibri" w:cs="Times New Roman"/>
          <w:lang w:val="sr-Cyrl-RS"/>
        </w:rPr>
        <w:t>подносилац</w:t>
      </w:r>
      <w:r w:rsidRPr="00A51E17">
        <w:rPr>
          <w:rFonts w:eastAsia="Calibri" w:cs="Times New Roman"/>
          <w:spacing w:val="-13"/>
          <w:lang w:val="sr-Cyrl-RS"/>
        </w:rPr>
        <w:t xml:space="preserve"> </w:t>
      </w:r>
      <w:r w:rsidRPr="00A51E17">
        <w:rPr>
          <w:rFonts w:eastAsia="Calibri" w:cs="Times New Roman"/>
          <w:lang w:val="sr-Cyrl-RS"/>
        </w:rPr>
        <w:t>истовремено</w:t>
      </w:r>
      <w:r w:rsidRPr="00A51E17">
        <w:rPr>
          <w:rFonts w:eastAsia="Calibri" w:cs="Times New Roman"/>
          <w:spacing w:val="-13"/>
          <w:lang w:val="sr-Cyrl-RS"/>
        </w:rPr>
        <w:t xml:space="preserve"> </w:t>
      </w:r>
      <w:r w:rsidRPr="00A51E17">
        <w:rPr>
          <w:rFonts w:eastAsia="Calibri" w:cs="Times New Roman"/>
          <w:lang w:val="sr-Cyrl-RS"/>
        </w:rPr>
        <w:t>доставља</w:t>
      </w:r>
      <w:r w:rsidRPr="00A51E17">
        <w:rPr>
          <w:rFonts w:eastAsia="Calibri" w:cs="Times New Roman"/>
          <w:spacing w:val="-14"/>
          <w:lang w:val="sr-Cyrl-RS"/>
        </w:rPr>
        <w:t xml:space="preserve"> </w:t>
      </w:r>
      <w:r w:rsidRPr="00A51E17">
        <w:rPr>
          <w:rFonts w:eastAsia="Calibri" w:cs="Times New Roman"/>
          <w:lang w:val="sr-Cyrl-RS"/>
        </w:rPr>
        <w:t>Републичкој</w:t>
      </w:r>
      <w:r w:rsidRPr="00A51E17">
        <w:rPr>
          <w:rFonts w:eastAsia="Calibri" w:cs="Times New Roman"/>
          <w:spacing w:val="-16"/>
          <w:lang w:val="sr-Cyrl-RS"/>
        </w:rPr>
        <w:t xml:space="preserve"> </w:t>
      </w:r>
      <w:r w:rsidRPr="00A51E17">
        <w:rPr>
          <w:rFonts w:eastAsia="Calibri" w:cs="Times New Roman"/>
          <w:lang w:val="sr-Cyrl-RS"/>
        </w:rPr>
        <w:t>комисији.</w:t>
      </w:r>
      <w:r w:rsidRPr="00A51E17">
        <w:rPr>
          <w:rFonts w:eastAsia="Calibri" w:cs="Times New Roman"/>
          <w:spacing w:val="-17"/>
          <w:lang w:val="sr-Cyrl-RS"/>
        </w:rPr>
        <w:t xml:space="preserve"> </w:t>
      </w:r>
      <w:r w:rsidRPr="00A51E17">
        <w:rPr>
          <w:rFonts w:eastAsia="Calibri" w:cs="Times New Roman"/>
          <w:lang w:val="sr-Cyrl-RS"/>
        </w:rPr>
        <w:t>Захтев</w:t>
      </w:r>
      <w:r w:rsidRPr="00A51E17">
        <w:rPr>
          <w:rFonts w:eastAsia="Calibri" w:cs="Times New Roman"/>
          <w:spacing w:val="-16"/>
          <w:lang w:val="sr-Cyrl-RS"/>
        </w:rPr>
        <w:t xml:space="preserve"> </w:t>
      </w:r>
      <w:r w:rsidRPr="00A51E17">
        <w:rPr>
          <w:rFonts w:eastAsia="Calibri" w:cs="Times New Roman"/>
          <w:lang w:val="sr-Cyrl-RS"/>
        </w:rPr>
        <w:t>за</w:t>
      </w:r>
      <w:r w:rsidRPr="00A51E17">
        <w:rPr>
          <w:rFonts w:eastAsia="Calibri" w:cs="Times New Roman"/>
          <w:spacing w:val="-14"/>
          <w:lang w:val="sr-Cyrl-RS"/>
        </w:rPr>
        <w:t xml:space="preserve"> </w:t>
      </w:r>
      <w:r w:rsidRPr="00A51E17">
        <w:rPr>
          <w:rFonts w:eastAsia="Calibri" w:cs="Times New Roman"/>
          <w:lang w:val="sr-Cyrl-RS"/>
        </w:rPr>
        <w:t>заштиту</w:t>
      </w:r>
      <w:r w:rsidRPr="00A51E17">
        <w:rPr>
          <w:rFonts w:eastAsia="Calibri" w:cs="Times New Roman"/>
          <w:spacing w:val="-13"/>
          <w:lang w:val="sr-Cyrl-RS"/>
        </w:rPr>
        <w:t xml:space="preserve"> </w:t>
      </w:r>
      <w:r w:rsidRPr="00A51E17">
        <w:rPr>
          <w:rFonts w:eastAsia="Calibri" w:cs="Times New Roman"/>
          <w:lang w:val="sr-Cyrl-RS"/>
        </w:rPr>
        <w:t xml:space="preserve">права се доставља непосредно, електронском поштом на </w:t>
      </w:r>
      <w:r w:rsidR="00262A8E" w:rsidRPr="00262A8E">
        <w:t>javnenabavkesk</w:t>
      </w:r>
      <w:r w:rsidR="00262A8E" w:rsidRPr="00901075">
        <w:rPr>
          <w:lang w:val="sr-Cyrl-RS"/>
        </w:rPr>
        <w:t>@</w:t>
      </w:r>
      <w:r w:rsidR="00262A8E" w:rsidRPr="00262A8E">
        <w:t>gmail</w:t>
      </w:r>
      <w:r w:rsidR="00262A8E" w:rsidRPr="00901075">
        <w:rPr>
          <w:lang w:val="sr-Cyrl-RS"/>
        </w:rPr>
        <w:t>.</w:t>
      </w:r>
      <w:r w:rsidR="00262A8E" w:rsidRPr="00262A8E">
        <w:t>com</w:t>
      </w:r>
      <w:r w:rsidR="00262A8E" w:rsidRPr="00901075">
        <w:rPr>
          <w:lang w:val="sr-Cyrl-RS"/>
        </w:rPr>
        <w:t xml:space="preserve"> </w:t>
      </w:r>
      <w:r w:rsidRPr="00A51E17">
        <w:rPr>
          <w:rFonts w:eastAsia="Calibri" w:cs="Times New Roman"/>
          <w:lang w:val="sr-Cyrl-RS"/>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(два) дана од дана пријема</w:t>
      </w:r>
      <w:r w:rsidRPr="00A51E17">
        <w:rPr>
          <w:rFonts w:eastAsia="Calibri" w:cs="Times New Roman"/>
          <w:spacing w:val="-2"/>
          <w:lang w:val="sr-Cyrl-RS"/>
        </w:rPr>
        <w:t xml:space="preserve"> </w:t>
      </w:r>
      <w:r w:rsidRPr="00A51E17">
        <w:rPr>
          <w:rFonts w:eastAsia="Calibri" w:cs="Times New Roman"/>
          <w:lang w:val="sr-Cyrl-RS"/>
        </w:rPr>
        <w:t>захтева.</w:t>
      </w:r>
    </w:p>
    <w:p w14:paraId="14263C4D" w14:textId="77777777" w:rsidR="00CB46E7" w:rsidRPr="00A51E17" w:rsidRDefault="00CB46E7" w:rsidP="00CB46E7">
      <w:pPr>
        <w:widowControl w:val="0"/>
        <w:spacing w:before="8" w:after="0" w:line="240" w:lineRule="auto"/>
        <w:rPr>
          <w:rFonts w:eastAsia="Calibri" w:cs="Calibri"/>
          <w:lang w:val="sr-Cyrl-RS"/>
        </w:rPr>
      </w:pPr>
    </w:p>
    <w:p w14:paraId="19E421CE" w14:textId="77777777" w:rsidR="00CB46E7" w:rsidRPr="00A51E17" w:rsidRDefault="00CB46E7" w:rsidP="00CB46E7">
      <w:pPr>
        <w:widowControl w:val="0"/>
        <w:spacing w:after="0" w:line="240" w:lineRule="auto"/>
        <w:ind w:left="100" w:right="118"/>
        <w:jc w:val="both"/>
        <w:rPr>
          <w:rFonts w:eastAsia="Calibri" w:cs="Times New Roman"/>
          <w:lang w:val="sr-Cyrl-RS"/>
        </w:rPr>
      </w:pPr>
      <w:r w:rsidRPr="00A51E17">
        <w:rPr>
          <w:rFonts w:eastAsia="Calibri" w:cs="Times New Roman"/>
          <w:lang w:val="sr-Cyrl-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w:t>
      </w:r>
      <w:r w:rsidRPr="00A51E17">
        <w:rPr>
          <w:rFonts w:eastAsia="Calibri" w:cs="Times New Roman"/>
          <w:spacing w:val="-3"/>
          <w:lang w:val="sr-Cyrl-RS"/>
        </w:rPr>
        <w:t xml:space="preserve"> </w:t>
      </w:r>
      <w:r w:rsidRPr="00A51E17">
        <w:rPr>
          <w:rFonts w:eastAsia="Calibri" w:cs="Times New Roman"/>
          <w:lang w:val="sr-Cyrl-RS"/>
        </w:rPr>
        <w:t>на</w:t>
      </w:r>
      <w:r w:rsidRPr="00A51E17">
        <w:rPr>
          <w:rFonts w:eastAsia="Calibri" w:cs="Times New Roman"/>
          <w:spacing w:val="-4"/>
          <w:lang w:val="sr-Cyrl-RS"/>
        </w:rPr>
        <w:t xml:space="preserve"> </w:t>
      </w:r>
      <w:r w:rsidRPr="00A51E17">
        <w:rPr>
          <w:rFonts w:eastAsia="Calibri" w:cs="Times New Roman"/>
          <w:lang w:val="sr-Cyrl-RS"/>
        </w:rPr>
        <w:t>евентуалне</w:t>
      </w:r>
      <w:r w:rsidRPr="00A51E17">
        <w:rPr>
          <w:rFonts w:eastAsia="Calibri" w:cs="Times New Roman"/>
          <w:spacing w:val="-6"/>
          <w:lang w:val="sr-Cyrl-RS"/>
        </w:rPr>
        <w:t xml:space="preserve"> </w:t>
      </w:r>
      <w:r w:rsidRPr="00A51E17">
        <w:rPr>
          <w:rFonts w:eastAsia="Calibri" w:cs="Times New Roman"/>
          <w:lang w:val="sr-Cyrl-RS"/>
        </w:rPr>
        <w:t>недостатке</w:t>
      </w:r>
      <w:r w:rsidRPr="00A51E17">
        <w:rPr>
          <w:rFonts w:eastAsia="Calibri" w:cs="Times New Roman"/>
          <w:spacing w:val="-3"/>
          <w:lang w:val="sr-Cyrl-RS"/>
        </w:rPr>
        <w:t xml:space="preserve"> </w:t>
      </w:r>
      <w:r w:rsidRPr="00A51E17">
        <w:rPr>
          <w:rFonts w:eastAsia="Calibri" w:cs="Times New Roman"/>
          <w:lang w:val="sr-Cyrl-RS"/>
        </w:rPr>
        <w:t>и</w:t>
      </w:r>
      <w:r w:rsidRPr="00A51E17">
        <w:rPr>
          <w:rFonts w:eastAsia="Calibri" w:cs="Times New Roman"/>
          <w:spacing w:val="-3"/>
          <w:lang w:val="sr-Cyrl-RS"/>
        </w:rPr>
        <w:t xml:space="preserve"> </w:t>
      </w:r>
      <w:r w:rsidRPr="00A51E17">
        <w:rPr>
          <w:rFonts w:eastAsia="Calibri" w:cs="Times New Roman"/>
          <w:lang w:val="sr-Cyrl-RS"/>
        </w:rPr>
        <w:t>неправилности,</w:t>
      </w:r>
      <w:r w:rsidRPr="00A51E17">
        <w:rPr>
          <w:rFonts w:eastAsia="Calibri" w:cs="Times New Roman"/>
          <w:spacing w:val="-3"/>
          <w:lang w:val="sr-Cyrl-RS"/>
        </w:rPr>
        <w:t xml:space="preserve"> </w:t>
      </w:r>
      <w:r w:rsidRPr="00A51E17">
        <w:rPr>
          <w:rFonts w:eastAsia="Calibri" w:cs="Times New Roman"/>
          <w:lang w:val="sr-Cyrl-RS"/>
        </w:rPr>
        <w:t>а</w:t>
      </w:r>
      <w:r w:rsidRPr="00A51E17">
        <w:rPr>
          <w:rFonts w:eastAsia="Calibri" w:cs="Times New Roman"/>
          <w:spacing w:val="-3"/>
          <w:lang w:val="sr-Cyrl-RS"/>
        </w:rPr>
        <w:t xml:space="preserve"> </w:t>
      </w:r>
      <w:r w:rsidRPr="00A51E17">
        <w:rPr>
          <w:rFonts w:eastAsia="Calibri" w:cs="Times New Roman"/>
          <w:lang w:val="sr-Cyrl-RS"/>
        </w:rPr>
        <w:t>наручилац</w:t>
      </w:r>
      <w:r w:rsidRPr="00A51E17">
        <w:rPr>
          <w:rFonts w:eastAsia="Calibri" w:cs="Times New Roman"/>
          <w:spacing w:val="-4"/>
          <w:lang w:val="sr-Cyrl-RS"/>
        </w:rPr>
        <w:t xml:space="preserve"> </w:t>
      </w:r>
      <w:r w:rsidRPr="00A51E17">
        <w:rPr>
          <w:rFonts w:eastAsia="Calibri" w:cs="Times New Roman"/>
          <w:lang w:val="sr-Cyrl-RS"/>
        </w:rPr>
        <w:t>их</w:t>
      </w:r>
      <w:r w:rsidRPr="00A51E17">
        <w:rPr>
          <w:rFonts w:eastAsia="Calibri" w:cs="Times New Roman"/>
          <w:spacing w:val="-1"/>
          <w:lang w:val="sr-Cyrl-RS"/>
        </w:rPr>
        <w:t xml:space="preserve"> </w:t>
      </w:r>
      <w:r w:rsidRPr="00A51E17">
        <w:rPr>
          <w:rFonts w:eastAsia="Calibri" w:cs="Times New Roman"/>
          <w:lang w:val="sr-Cyrl-RS"/>
        </w:rPr>
        <w:t>није</w:t>
      </w:r>
      <w:r w:rsidRPr="00A51E17">
        <w:rPr>
          <w:rFonts w:eastAsia="Calibri" w:cs="Times New Roman"/>
          <w:spacing w:val="-5"/>
          <w:lang w:val="sr-Cyrl-RS"/>
        </w:rPr>
        <w:t xml:space="preserve"> </w:t>
      </w:r>
      <w:r w:rsidRPr="00A51E17">
        <w:rPr>
          <w:rFonts w:eastAsia="Calibri" w:cs="Times New Roman"/>
          <w:lang w:val="sr-Cyrl-RS"/>
        </w:rPr>
        <w:t>отклонио.</w:t>
      </w:r>
      <w:r w:rsidRPr="00A51E17">
        <w:rPr>
          <w:rFonts w:eastAsia="Calibri" w:cs="Times New Roman"/>
          <w:spacing w:val="-4"/>
          <w:lang w:val="sr-Cyrl-RS"/>
        </w:rPr>
        <w:t xml:space="preserve"> </w:t>
      </w:r>
      <w:r w:rsidRPr="00A51E17">
        <w:rPr>
          <w:rFonts w:eastAsia="Calibri" w:cs="Times New Roman"/>
          <w:lang w:val="sr-Cyrl-RS"/>
        </w:rPr>
        <w:t>У</w:t>
      </w:r>
      <w:r w:rsidRPr="00A51E17">
        <w:rPr>
          <w:rFonts w:eastAsia="Calibri" w:cs="Times New Roman"/>
          <w:spacing w:val="-2"/>
          <w:lang w:val="sr-Cyrl-RS"/>
        </w:rPr>
        <w:t xml:space="preserve"> </w:t>
      </w:r>
      <w:r w:rsidRPr="00A51E17">
        <w:rPr>
          <w:rFonts w:eastAsia="Calibri" w:cs="Times New Roman"/>
          <w:lang w:val="sr-Cyrl-RS"/>
        </w:rPr>
        <w:t>том</w:t>
      </w:r>
      <w:r w:rsidRPr="00A51E17">
        <w:rPr>
          <w:rFonts w:eastAsia="Calibri" w:cs="Times New Roman"/>
          <w:spacing w:val="-4"/>
          <w:lang w:val="sr-Cyrl-RS"/>
        </w:rPr>
        <w:t xml:space="preserve"> </w:t>
      </w:r>
      <w:r w:rsidRPr="00A51E17">
        <w:rPr>
          <w:rFonts w:eastAsia="Calibri" w:cs="Times New Roman"/>
          <w:lang w:val="sr-Cyrl-RS"/>
        </w:rPr>
        <w:t>случају подношења захтева за заштиту права долази до застоја рока за подношење</w:t>
      </w:r>
      <w:r w:rsidRPr="00A51E17">
        <w:rPr>
          <w:rFonts w:eastAsia="Calibri" w:cs="Times New Roman"/>
          <w:spacing w:val="-13"/>
          <w:lang w:val="sr-Cyrl-RS"/>
        </w:rPr>
        <w:t xml:space="preserve"> </w:t>
      </w:r>
      <w:r w:rsidRPr="00A51E17">
        <w:rPr>
          <w:rFonts w:eastAsia="Calibri" w:cs="Times New Roman"/>
          <w:lang w:val="sr-Cyrl-RS"/>
        </w:rPr>
        <w:t>понуда.</w:t>
      </w:r>
    </w:p>
    <w:p w14:paraId="5FF1886B" w14:textId="77777777" w:rsidR="00CB46E7" w:rsidRPr="00A51E17" w:rsidRDefault="00CB46E7" w:rsidP="00CB46E7">
      <w:pPr>
        <w:widowControl w:val="0"/>
        <w:spacing w:before="10" w:after="0" w:line="240" w:lineRule="auto"/>
        <w:rPr>
          <w:rFonts w:eastAsia="Calibri" w:cs="Calibri"/>
          <w:lang w:val="sr-Cyrl-CS"/>
        </w:rPr>
      </w:pPr>
    </w:p>
    <w:p w14:paraId="500B4DA2" w14:textId="77777777" w:rsidR="00CB46E7" w:rsidRPr="00A51E17" w:rsidRDefault="00CB46E7" w:rsidP="00CB46E7">
      <w:pPr>
        <w:widowControl w:val="0"/>
        <w:spacing w:before="56" w:after="0" w:line="240" w:lineRule="auto"/>
        <w:ind w:left="100" w:right="119"/>
        <w:jc w:val="both"/>
        <w:rPr>
          <w:rFonts w:eastAsia="Calibri" w:cs="Times New Roman"/>
          <w:lang w:val="sr-Cyrl-CS"/>
        </w:rPr>
      </w:pPr>
      <w:r w:rsidRPr="00A51E17">
        <w:rPr>
          <w:rFonts w:eastAsia="Calibri" w:cs="Times New Roman"/>
          <w:lang w:val="sr-Cyrl-CS"/>
        </w:rPr>
        <w:t>После доношења одлуке о додели уговора из чл.108. Закона или одлуке о обустави поступка јавне набавке из чл.109. Закона, рок за подношење захтева за заштиту права је 10 (десет) дана од дана објављивања одлуке на Порталу јавних</w:t>
      </w:r>
      <w:r w:rsidRPr="00A51E17">
        <w:rPr>
          <w:rFonts w:eastAsia="Calibri" w:cs="Times New Roman"/>
          <w:spacing w:val="-9"/>
          <w:lang w:val="sr-Cyrl-CS"/>
        </w:rPr>
        <w:t xml:space="preserve"> </w:t>
      </w:r>
      <w:r w:rsidRPr="00A51E17">
        <w:rPr>
          <w:rFonts w:eastAsia="Calibri" w:cs="Times New Roman"/>
          <w:lang w:val="sr-Cyrl-CS"/>
        </w:rPr>
        <w:t>набавки.</w:t>
      </w:r>
    </w:p>
    <w:p w14:paraId="5CAE14BE" w14:textId="77777777" w:rsidR="00CB46E7" w:rsidRPr="00A51E17" w:rsidRDefault="00CB46E7" w:rsidP="00CB46E7">
      <w:pPr>
        <w:widowControl w:val="0"/>
        <w:spacing w:before="8" w:after="0" w:line="240" w:lineRule="auto"/>
        <w:rPr>
          <w:rFonts w:eastAsia="Calibri" w:cs="Calibri"/>
          <w:lang w:val="sr-Cyrl-CS"/>
        </w:rPr>
      </w:pPr>
    </w:p>
    <w:p w14:paraId="1D5EB583" w14:textId="77777777" w:rsidR="00CB46E7" w:rsidRPr="00A51E17" w:rsidRDefault="00CB46E7" w:rsidP="00CB46E7">
      <w:pPr>
        <w:widowControl w:val="0"/>
        <w:spacing w:after="0" w:line="240" w:lineRule="auto"/>
        <w:ind w:left="100" w:right="119"/>
        <w:jc w:val="both"/>
        <w:rPr>
          <w:rFonts w:eastAsia="Calibri" w:cs="Times New Roman"/>
          <w:lang w:val="sr-Cyrl-CS"/>
        </w:rPr>
      </w:pPr>
      <w:r w:rsidRPr="00A51E17">
        <w:rPr>
          <w:rFonts w:eastAsia="Calibri" w:cs="Times New Roman"/>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w:t>
      </w:r>
      <w:r w:rsidRPr="00A51E17">
        <w:rPr>
          <w:rFonts w:eastAsia="Calibri" w:cs="Times New Roman"/>
          <w:spacing w:val="-19"/>
          <w:lang w:val="sr-Cyrl-CS"/>
        </w:rPr>
        <w:t xml:space="preserve"> </w:t>
      </w:r>
      <w:r w:rsidRPr="00A51E17">
        <w:rPr>
          <w:rFonts w:eastAsia="Calibri" w:cs="Times New Roman"/>
          <w:lang w:val="sr-Cyrl-CS"/>
        </w:rPr>
        <w:t>рока.</w:t>
      </w:r>
    </w:p>
    <w:p w14:paraId="55661910" w14:textId="77777777" w:rsidR="00CB46E7" w:rsidRPr="00A51E17" w:rsidRDefault="00CB46E7" w:rsidP="00CB46E7">
      <w:pPr>
        <w:widowControl w:val="0"/>
        <w:spacing w:before="8" w:after="0" w:line="240" w:lineRule="auto"/>
        <w:rPr>
          <w:rFonts w:eastAsia="Calibri" w:cs="Calibri"/>
          <w:lang w:val="sr-Cyrl-CS"/>
        </w:rPr>
      </w:pPr>
    </w:p>
    <w:p w14:paraId="48DC56AD" w14:textId="77777777" w:rsidR="00CB46E7" w:rsidRPr="00A51E17" w:rsidRDefault="00CB46E7" w:rsidP="00CB46E7">
      <w:pPr>
        <w:widowControl w:val="0"/>
        <w:spacing w:after="0" w:line="240" w:lineRule="auto"/>
        <w:ind w:left="100" w:right="120"/>
        <w:jc w:val="both"/>
        <w:rPr>
          <w:rFonts w:eastAsia="Calibri" w:cs="Times New Roman"/>
          <w:lang w:val="sr-Cyrl-CS"/>
        </w:rPr>
      </w:pPr>
      <w:r w:rsidRPr="00A51E17">
        <w:rPr>
          <w:rFonts w:eastAsia="Calibri"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w:t>
      </w:r>
      <w:r w:rsidRPr="00A51E17">
        <w:rPr>
          <w:rFonts w:eastAsia="Calibri" w:cs="Times New Roman"/>
          <w:spacing w:val="-9"/>
          <w:lang w:val="sr-Cyrl-CS"/>
        </w:rPr>
        <w:t xml:space="preserve"> </w:t>
      </w:r>
      <w:r w:rsidRPr="00A51E17">
        <w:rPr>
          <w:rFonts w:eastAsia="Calibri" w:cs="Times New Roman"/>
          <w:lang w:val="sr-Cyrl-CS"/>
        </w:rPr>
        <w:t>захтева.</w:t>
      </w:r>
    </w:p>
    <w:p w14:paraId="47F5F8D9" w14:textId="77777777" w:rsidR="00CB46E7" w:rsidRPr="00A51E17" w:rsidRDefault="00CB46E7" w:rsidP="00CB46E7">
      <w:pPr>
        <w:widowControl w:val="0"/>
        <w:spacing w:before="8" w:after="0" w:line="240" w:lineRule="auto"/>
        <w:rPr>
          <w:rFonts w:eastAsia="Calibri" w:cs="Calibri"/>
          <w:lang w:val="sr-Cyrl-CS"/>
        </w:rPr>
      </w:pPr>
    </w:p>
    <w:p w14:paraId="42587A0B" w14:textId="77777777" w:rsidR="00CB46E7" w:rsidRPr="00A51E17" w:rsidRDefault="00CB46E7" w:rsidP="00CB46E7">
      <w:pPr>
        <w:widowControl w:val="0"/>
        <w:spacing w:after="0" w:line="240" w:lineRule="auto"/>
        <w:ind w:left="100" w:right="120"/>
        <w:jc w:val="both"/>
        <w:rPr>
          <w:rFonts w:eastAsia="Calibri" w:cs="Times New Roman"/>
          <w:lang w:val="sr-Cyrl-CS"/>
        </w:rPr>
      </w:pPr>
      <w:r w:rsidRPr="00A51E17">
        <w:rPr>
          <w:rFonts w:eastAsia="Calibri" w:cs="Times New Roman"/>
          <w:lang w:val="sr-Cyrl-CS"/>
        </w:rPr>
        <w:t>Подносилац захтева за заштиту права је дужан да на рачун  буџета  Републике  Србије  уплати таксу од 250.000,00 динара, ако се захтев за заштиту права подноси пре отварања понуда и ако се захтев за заштиту права подноси након отварања понуда. Подносилац захтева за заштиту права је дужан да уплати наведену таксу на следећи</w:t>
      </w:r>
      <w:r w:rsidRPr="00A51E17">
        <w:rPr>
          <w:rFonts w:eastAsia="Calibri" w:cs="Times New Roman"/>
          <w:spacing w:val="-9"/>
          <w:lang w:val="sr-Cyrl-CS"/>
        </w:rPr>
        <w:t xml:space="preserve"> </w:t>
      </w:r>
      <w:r w:rsidRPr="00A51E17">
        <w:rPr>
          <w:rFonts w:eastAsia="Calibri" w:cs="Times New Roman"/>
          <w:lang w:val="sr-Cyrl-CS"/>
        </w:rPr>
        <w:t>начин:</w:t>
      </w:r>
    </w:p>
    <w:p w14:paraId="574ED056" w14:textId="77777777" w:rsidR="00CB46E7" w:rsidRPr="00A51E17" w:rsidRDefault="00CB46E7" w:rsidP="00CB46E7">
      <w:pPr>
        <w:widowControl w:val="0"/>
        <w:spacing w:before="120" w:after="0" w:line="273" w:lineRule="auto"/>
        <w:ind w:left="142" w:right="5211"/>
        <w:rPr>
          <w:rFonts w:eastAsia="Calibri" w:cs="Times New Roman"/>
          <w:lang w:val="sr-Cyrl-CS"/>
        </w:rPr>
      </w:pPr>
      <w:r w:rsidRPr="00A51E17">
        <w:rPr>
          <w:rFonts w:eastAsia="Calibri" w:cs="Times New Roman"/>
          <w:lang w:val="sr-Cyrl-CS"/>
        </w:rPr>
        <w:t>текући (жиро) рачун: 840-30678845-06 шифра плаћања: 153 или</w:t>
      </w:r>
      <w:r w:rsidRPr="00A51E17">
        <w:rPr>
          <w:rFonts w:eastAsia="Calibri" w:cs="Times New Roman"/>
          <w:spacing w:val="-6"/>
          <w:lang w:val="sr-Cyrl-CS"/>
        </w:rPr>
        <w:t xml:space="preserve"> </w:t>
      </w:r>
      <w:r w:rsidRPr="00A51E17">
        <w:rPr>
          <w:rFonts w:eastAsia="Calibri" w:cs="Times New Roman"/>
          <w:lang w:val="sr-Cyrl-CS"/>
        </w:rPr>
        <w:t>253</w:t>
      </w:r>
    </w:p>
    <w:p w14:paraId="059B5301" w14:textId="7F3D76A6" w:rsidR="00CB46E7" w:rsidRPr="00A51E17" w:rsidRDefault="00CB46E7" w:rsidP="00FB0EA2">
      <w:pPr>
        <w:widowControl w:val="0"/>
        <w:tabs>
          <w:tab w:val="left" w:pos="2173"/>
          <w:tab w:val="left" w:pos="2932"/>
        </w:tabs>
        <w:spacing w:before="3" w:after="0" w:line="256" w:lineRule="auto"/>
        <w:ind w:left="142" w:right="116"/>
        <w:jc w:val="both"/>
        <w:rPr>
          <w:rFonts w:eastAsia="Calibri" w:cs="Times New Roman"/>
          <w:lang w:val="sr-Cyrl-CS"/>
        </w:rPr>
      </w:pPr>
      <w:r w:rsidRPr="00A51E17">
        <w:rPr>
          <w:rFonts w:eastAsia="Calibri" w:cs="Times New Roman"/>
          <w:lang w:val="sr-Cyrl-CS"/>
        </w:rPr>
        <w:t>позив</w:t>
      </w:r>
      <w:r w:rsidRPr="00A51E17">
        <w:rPr>
          <w:rFonts w:eastAsia="Calibri" w:cs="Times New Roman"/>
          <w:spacing w:val="-1"/>
          <w:lang w:val="sr-Cyrl-CS"/>
        </w:rPr>
        <w:t xml:space="preserve"> </w:t>
      </w:r>
      <w:r w:rsidRPr="00A51E17">
        <w:rPr>
          <w:rFonts w:eastAsia="Calibri" w:cs="Times New Roman"/>
          <w:lang w:val="sr-Cyrl-CS"/>
        </w:rPr>
        <w:t>на</w:t>
      </w:r>
      <w:r w:rsidRPr="00A51E17">
        <w:rPr>
          <w:rFonts w:eastAsia="Calibri" w:cs="Times New Roman"/>
          <w:spacing w:val="-4"/>
          <w:lang w:val="sr-Cyrl-CS"/>
        </w:rPr>
        <w:t xml:space="preserve"> </w:t>
      </w:r>
      <w:r w:rsidRPr="00A51E17">
        <w:rPr>
          <w:rFonts w:eastAsia="Calibri" w:cs="Times New Roman"/>
          <w:lang w:val="sr-Cyrl-CS"/>
        </w:rPr>
        <w:t>број:</w:t>
      </w:r>
      <w:r w:rsidR="00E15402" w:rsidRPr="00901075">
        <w:rPr>
          <w:rFonts w:eastAsia="Calibri" w:cs="Times New Roman"/>
          <w:lang w:val="sr-Cyrl-CS"/>
        </w:rPr>
        <w:t xml:space="preserve"> </w:t>
      </w:r>
      <w:r w:rsidR="00E15402">
        <w:rPr>
          <w:rFonts w:eastAsia="Calibri" w:cs="Times New Roman"/>
          <w:lang w:val="sr-Cyrl-CS"/>
        </w:rPr>
        <w:t>ЈН бр</w:t>
      </w:r>
      <w:r w:rsidR="00E15402" w:rsidRPr="00B46F11">
        <w:rPr>
          <w:rFonts w:eastAsia="Calibri" w:cs="Times New Roman"/>
          <w:lang w:val="sr-Cyrl-CS"/>
        </w:rPr>
        <w:t xml:space="preserve">: </w:t>
      </w:r>
      <w:r w:rsidR="0003030C" w:rsidRPr="00B46F11">
        <w:rPr>
          <w:rFonts w:eastAsia="Calibri" w:cs="Times New Roman"/>
          <w:b/>
          <w:bCs/>
          <w:lang w:val="sr-Cyrl-RS"/>
        </w:rPr>
        <w:t>ЈН ОП 1.2.20.</w:t>
      </w:r>
      <w:r w:rsidR="0003626A" w:rsidRPr="00B46F11">
        <w:rPr>
          <w:rFonts w:eastAsia="Calibri" w:cs="Times New Roman"/>
          <w:b/>
          <w:bCs/>
          <w:lang w:val="sr-Cyrl-CS"/>
        </w:rPr>
        <w:t xml:space="preserve"> </w:t>
      </w:r>
      <w:r w:rsidRPr="00B46F11">
        <w:rPr>
          <w:rFonts w:eastAsia="Calibri" w:cs="Times New Roman"/>
          <w:lang w:val="sr-Cyrl-CS"/>
        </w:rPr>
        <w:t>подаци</w:t>
      </w:r>
      <w:r w:rsidRPr="00A51E17">
        <w:rPr>
          <w:rFonts w:eastAsia="Calibri" w:cs="Times New Roman"/>
          <w:spacing w:val="-7"/>
          <w:lang w:val="sr-Cyrl-CS"/>
        </w:rPr>
        <w:t xml:space="preserve"> </w:t>
      </w:r>
      <w:r w:rsidRPr="00A51E17">
        <w:rPr>
          <w:rFonts w:eastAsia="Calibri" w:cs="Times New Roman"/>
          <w:lang w:val="sr-Cyrl-CS"/>
        </w:rPr>
        <w:t>о</w:t>
      </w:r>
      <w:r w:rsidRPr="00A51E17">
        <w:rPr>
          <w:rFonts w:eastAsia="Calibri" w:cs="Times New Roman"/>
          <w:spacing w:val="-7"/>
          <w:lang w:val="sr-Cyrl-CS"/>
        </w:rPr>
        <w:t xml:space="preserve"> </w:t>
      </w:r>
      <w:r w:rsidRPr="00A51E17">
        <w:rPr>
          <w:rFonts w:eastAsia="Calibri" w:cs="Times New Roman"/>
          <w:lang w:val="sr-Cyrl-CS"/>
        </w:rPr>
        <w:t>броју/ознаци</w:t>
      </w:r>
      <w:r w:rsidRPr="00A51E17">
        <w:rPr>
          <w:rFonts w:eastAsia="Calibri" w:cs="Times New Roman"/>
          <w:spacing w:val="-7"/>
          <w:lang w:val="sr-Cyrl-CS"/>
        </w:rPr>
        <w:t xml:space="preserve"> </w:t>
      </w:r>
      <w:r w:rsidRPr="00A51E17">
        <w:rPr>
          <w:rFonts w:eastAsia="Calibri" w:cs="Times New Roman"/>
          <w:lang w:val="sr-Cyrl-CS"/>
        </w:rPr>
        <w:t>јавне</w:t>
      </w:r>
      <w:r w:rsidRPr="00A51E17">
        <w:rPr>
          <w:rFonts w:eastAsia="Calibri" w:cs="Times New Roman"/>
          <w:spacing w:val="-7"/>
          <w:lang w:val="sr-Cyrl-CS"/>
        </w:rPr>
        <w:t xml:space="preserve"> </w:t>
      </w:r>
      <w:r w:rsidRPr="00A51E17">
        <w:rPr>
          <w:rFonts w:eastAsia="Calibri" w:cs="Times New Roman"/>
          <w:lang w:val="sr-Cyrl-CS"/>
        </w:rPr>
        <w:t>набавке</w:t>
      </w:r>
      <w:r w:rsidRPr="00A51E17">
        <w:rPr>
          <w:rFonts w:eastAsia="Calibri" w:cs="Times New Roman"/>
          <w:spacing w:val="-7"/>
          <w:lang w:val="sr-Cyrl-CS"/>
        </w:rPr>
        <w:t xml:space="preserve"> </w:t>
      </w:r>
      <w:r w:rsidRPr="00A51E17">
        <w:rPr>
          <w:rFonts w:eastAsia="Calibri" w:cs="Times New Roman"/>
          <w:lang w:val="sr-Cyrl-CS"/>
        </w:rPr>
        <w:t>поводом</w:t>
      </w:r>
      <w:r w:rsidRPr="00A51E17">
        <w:rPr>
          <w:rFonts w:eastAsia="Calibri" w:cs="Times New Roman"/>
          <w:spacing w:val="-8"/>
          <w:lang w:val="sr-Cyrl-CS"/>
        </w:rPr>
        <w:t xml:space="preserve"> </w:t>
      </w:r>
      <w:r w:rsidRPr="00A51E17">
        <w:rPr>
          <w:rFonts w:eastAsia="Calibri" w:cs="Times New Roman"/>
          <w:lang w:val="sr-Cyrl-CS"/>
        </w:rPr>
        <w:t>које</w:t>
      </w:r>
      <w:r w:rsidRPr="00A51E17">
        <w:rPr>
          <w:rFonts w:eastAsia="Calibri" w:cs="Times New Roman"/>
          <w:spacing w:val="-10"/>
          <w:lang w:val="sr-Cyrl-CS"/>
        </w:rPr>
        <w:t xml:space="preserve"> </w:t>
      </w:r>
      <w:r w:rsidRPr="00A51E17">
        <w:rPr>
          <w:rFonts w:eastAsia="Calibri" w:cs="Times New Roman"/>
          <w:lang w:val="sr-Cyrl-CS"/>
        </w:rPr>
        <w:t>се</w:t>
      </w:r>
      <w:r w:rsidRPr="00A51E17">
        <w:rPr>
          <w:rFonts w:eastAsia="Calibri" w:cs="Times New Roman"/>
          <w:spacing w:val="-7"/>
          <w:lang w:val="sr-Cyrl-CS"/>
        </w:rPr>
        <w:t xml:space="preserve"> </w:t>
      </w:r>
      <w:r w:rsidRPr="00A51E17">
        <w:rPr>
          <w:rFonts w:eastAsia="Calibri" w:cs="Times New Roman"/>
          <w:lang w:val="sr-Cyrl-CS"/>
        </w:rPr>
        <w:t>подноси</w:t>
      </w:r>
      <w:r w:rsidRPr="00A51E17">
        <w:rPr>
          <w:rFonts w:eastAsia="Calibri" w:cs="Times New Roman"/>
          <w:spacing w:val="-10"/>
          <w:lang w:val="sr-Cyrl-CS"/>
        </w:rPr>
        <w:t xml:space="preserve"> </w:t>
      </w:r>
      <w:r w:rsidRPr="00A51E17">
        <w:rPr>
          <w:rFonts w:eastAsia="Calibri" w:cs="Times New Roman"/>
          <w:lang w:val="sr-Cyrl-CS"/>
        </w:rPr>
        <w:t>захтев сврха</w:t>
      </w:r>
      <w:r w:rsidRPr="00A51E17">
        <w:rPr>
          <w:rFonts w:eastAsia="Calibri" w:cs="Times New Roman"/>
          <w:spacing w:val="-4"/>
          <w:lang w:val="sr-Cyrl-CS"/>
        </w:rPr>
        <w:t xml:space="preserve"> </w:t>
      </w:r>
      <w:r w:rsidRPr="00A51E17">
        <w:rPr>
          <w:rFonts w:eastAsia="Calibri" w:cs="Times New Roman"/>
          <w:lang w:val="sr-Cyrl-CS"/>
        </w:rPr>
        <w:t>уплате:</w:t>
      </w:r>
      <w:r w:rsidRPr="00A51E17">
        <w:rPr>
          <w:rFonts w:eastAsia="Calibri" w:cs="Times New Roman"/>
          <w:lang w:val="sr-Cyrl-CS"/>
        </w:rPr>
        <w:tab/>
        <w:t xml:space="preserve">Такса  за  ЗЗП,  назив  наручиоца,  број  или  друга  ознака   </w:t>
      </w:r>
      <w:r w:rsidRPr="00A51E17">
        <w:rPr>
          <w:rFonts w:eastAsia="Calibri" w:cs="Times New Roman"/>
          <w:spacing w:val="24"/>
          <w:lang w:val="sr-Cyrl-CS"/>
        </w:rPr>
        <w:t xml:space="preserve"> </w:t>
      </w:r>
      <w:r w:rsidRPr="00A51E17">
        <w:rPr>
          <w:rFonts w:eastAsia="Calibri" w:cs="Times New Roman"/>
          <w:lang w:val="sr-Cyrl-CS"/>
        </w:rPr>
        <w:t xml:space="preserve">конкретне </w:t>
      </w:r>
      <w:r w:rsidRPr="00A51E17">
        <w:rPr>
          <w:rFonts w:eastAsia="Calibri" w:cs="Times New Roman"/>
          <w:spacing w:val="14"/>
          <w:lang w:val="sr-Cyrl-CS"/>
        </w:rPr>
        <w:t xml:space="preserve"> </w:t>
      </w:r>
      <w:r w:rsidRPr="00A51E17">
        <w:rPr>
          <w:rFonts w:eastAsia="Calibri" w:cs="Times New Roman"/>
          <w:lang w:val="sr-Cyrl-CS"/>
        </w:rPr>
        <w:t>јавне набавке</w:t>
      </w:r>
    </w:p>
    <w:p w14:paraId="32CC0616" w14:textId="77777777" w:rsidR="00CB46E7" w:rsidRPr="00A51E17" w:rsidRDefault="00CB46E7" w:rsidP="00CB46E7">
      <w:pPr>
        <w:widowControl w:val="0"/>
        <w:tabs>
          <w:tab w:val="left" w:pos="2224"/>
        </w:tabs>
        <w:spacing w:after="0" w:line="250" w:lineRule="exact"/>
        <w:ind w:left="142"/>
        <w:rPr>
          <w:rFonts w:eastAsia="Calibri" w:cs="Times New Roman"/>
          <w:lang w:val="sr-Cyrl-CS"/>
        </w:rPr>
      </w:pPr>
      <w:r w:rsidRPr="00A51E17">
        <w:rPr>
          <w:rFonts w:eastAsia="Calibri" w:cs="Times New Roman"/>
          <w:spacing w:val="-1"/>
          <w:lang w:val="sr-Cyrl-CS"/>
        </w:rPr>
        <w:t>корисник:</w:t>
      </w:r>
      <w:r w:rsidRPr="00A51E17">
        <w:rPr>
          <w:rFonts w:eastAsia="Calibri" w:cs="Times New Roman"/>
          <w:spacing w:val="-1"/>
          <w:lang w:val="sr-Cyrl-CS"/>
        </w:rPr>
        <w:tab/>
        <w:t>буџет</w:t>
      </w:r>
      <w:r w:rsidRPr="00A51E17">
        <w:rPr>
          <w:rFonts w:eastAsia="Calibri" w:cs="Times New Roman"/>
          <w:lang w:val="sr-Cyrl-CS"/>
        </w:rPr>
        <w:t xml:space="preserve"> </w:t>
      </w:r>
      <w:r w:rsidRPr="00A51E17">
        <w:rPr>
          <w:rFonts w:eastAsia="Calibri" w:cs="Times New Roman"/>
          <w:spacing w:val="-1"/>
          <w:lang w:val="sr-Cyrl-CS"/>
        </w:rPr>
        <w:t>Републике</w:t>
      </w:r>
      <w:r w:rsidRPr="00A51E17">
        <w:rPr>
          <w:rFonts w:eastAsia="Calibri" w:cs="Times New Roman"/>
          <w:spacing w:val="17"/>
          <w:lang w:val="sr-Cyrl-CS"/>
        </w:rPr>
        <w:t xml:space="preserve"> </w:t>
      </w:r>
      <w:r w:rsidRPr="00A51E17">
        <w:rPr>
          <w:rFonts w:eastAsia="Calibri" w:cs="Times New Roman"/>
          <w:spacing w:val="-1"/>
          <w:lang w:val="sr-Cyrl-CS"/>
        </w:rPr>
        <w:t>Србије.</w:t>
      </w:r>
    </w:p>
    <w:p w14:paraId="581240B9" w14:textId="77777777" w:rsidR="00CB46E7" w:rsidRPr="00A51E17" w:rsidRDefault="00CB46E7" w:rsidP="00CB46E7">
      <w:pPr>
        <w:widowControl w:val="0"/>
        <w:spacing w:before="41" w:after="0" w:line="240" w:lineRule="auto"/>
        <w:ind w:left="142" w:right="116"/>
        <w:rPr>
          <w:rFonts w:eastAsia="Calibri" w:cs="Times New Roman"/>
          <w:lang w:val="sr-Cyrl-CS"/>
        </w:rPr>
      </w:pPr>
      <w:r w:rsidRPr="00A51E17">
        <w:rPr>
          <w:rFonts w:eastAsia="Calibri" w:cs="Times New Roman"/>
          <w:lang w:val="sr-Cyrl-CS"/>
        </w:rPr>
        <w:t>Као доказ о уплати таксе у смислу члана 151 став 1 тачка 6) Закона прихватиће се Потврда о извршеној</w:t>
      </w:r>
      <w:r w:rsidRPr="00A51E17">
        <w:rPr>
          <w:rFonts w:eastAsia="Calibri" w:cs="Times New Roman"/>
          <w:spacing w:val="-6"/>
          <w:lang w:val="sr-Cyrl-CS"/>
        </w:rPr>
        <w:t xml:space="preserve"> </w:t>
      </w:r>
      <w:r w:rsidRPr="00A51E17">
        <w:rPr>
          <w:rFonts w:eastAsia="Calibri" w:cs="Times New Roman"/>
          <w:lang w:val="sr-Cyrl-CS"/>
        </w:rPr>
        <w:t>уплати</w:t>
      </w:r>
      <w:r w:rsidRPr="00A51E17">
        <w:rPr>
          <w:rFonts w:eastAsia="Calibri" w:cs="Times New Roman"/>
          <w:spacing w:val="-7"/>
          <w:lang w:val="sr-Cyrl-CS"/>
        </w:rPr>
        <w:t xml:space="preserve"> </w:t>
      </w:r>
      <w:r w:rsidRPr="00A51E17">
        <w:rPr>
          <w:rFonts w:eastAsia="Calibri" w:cs="Times New Roman"/>
          <w:lang w:val="sr-Cyrl-CS"/>
        </w:rPr>
        <w:t>таксе</w:t>
      </w:r>
      <w:r w:rsidRPr="00A51E17">
        <w:rPr>
          <w:rFonts w:eastAsia="Calibri" w:cs="Times New Roman"/>
          <w:spacing w:val="-5"/>
          <w:lang w:val="sr-Cyrl-CS"/>
        </w:rPr>
        <w:t xml:space="preserve"> </w:t>
      </w:r>
      <w:r w:rsidRPr="00A51E17">
        <w:rPr>
          <w:rFonts w:eastAsia="Calibri" w:cs="Times New Roman"/>
          <w:lang w:val="sr-Cyrl-CS"/>
        </w:rPr>
        <w:t>издата</w:t>
      </w:r>
      <w:r w:rsidRPr="00A51E17">
        <w:rPr>
          <w:rFonts w:eastAsia="Calibri" w:cs="Times New Roman"/>
          <w:spacing w:val="-6"/>
          <w:lang w:val="sr-Cyrl-CS"/>
        </w:rPr>
        <w:t xml:space="preserve"> </w:t>
      </w:r>
      <w:r w:rsidRPr="00A51E17">
        <w:rPr>
          <w:rFonts w:eastAsia="Calibri" w:cs="Times New Roman"/>
          <w:lang w:val="sr-Cyrl-CS"/>
        </w:rPr>
        <w:t>и</w:t>
      </w:r>
      <w:r w:rsidRPr="00A51E17">
        <w:rPr>
          <w:rFonts w:eastAsia="Calibri" w:cs="Times New Roman"/>
          <w:spacing w:val="-7"/>
          <w:lang w:val="sr-Cyrl-CS"/>
        </w:rPr>
        <w:t xml:space="preserve"> </w:t>
      </w:r>
      <w:r w:rsidRPr="00A51E17">
        <w:rPr>
          <w:rFonts w:eastAsia="Calibri" w:cs="Times New Roman"/>
          <w:lang w:val="sr-Cyrl-CS"/>
        </w:rPr>
        <w:t>оверена</w:t>
      </w:r>
      <w:r w:rsidRPr="00A51E17">
        <w:rPr>
          <w:rFonts w:eastAsia="Calibri" w:cs="Times New Roman"/>
          <w:spacing w:val="-6"/>
          <w:lang w:val="sr-Cyrl-CS"/>
        </w:rPr>
        <w:t xml:space="preserve"> </w:t>
      </w:r>
      <w:r w:rsidRPr="00A51E17">
        <w:rPr>
          <w:rFonts w:eastAsia="Calibri" w:cs="Times New Roman"/>
          <w:lang w:val="sr-Cyrl-CS"/>
        </w:rPr>
        <w:t>од</w:t>
      </w:r>
      <w:r w:rsidRPr="00A51E17">
        <w:rPr>
          <w:rFonts w:eastAsia="Calibri" w:cs="Times New Roman"/>
          <w:spacing w:val="-9"/>
          <w:lang w:val="sr-Cyrl-CS"/>
        </w:rPr>
        <w:t xml:space="preserve"> </w:t>
      </w:r>
      <w:r w:rsidRPr="00A51E17">
        <w:rPr>
          <w:rFonts w:eastAsia="Calibri" w:cs="Times New Roman"/>
          <w:lang w:val="sr-Cyrl-CS"/>
        </w:rPr>
        <w:t>стране</w:t>
      </w:r>
      <w:r w:rsidRPr="00A51E17">
        <w:rPr>
          <w:rFonts w:eastAsia="Calibri" w:cs="Times New Roman"/>
          <w:spacing w:val="-5"/>
          <w:lang w:val="sr-Cyrl-CS"/>
        </w:rPr>
        <w:t xml:space="preserve"> </w:t>
      </w:r>
      <w:r w:rsidRPr="00A51E17">
        <w:rPr>
          <w:rFonts w:eastAsia="Calibri" w:cs="Times New Roman"/>
          <w:lang w:val="sr-Cyrl-CS"/>
        </w:rPr>
        <w:t>банке</w:t>
      </w:r>
      <w:r w:rsidRPr="00A51E17">
        <w:rPr>
          <w:rFonts w:eastAsia="Calibri" w:cs="Times New Roman"/>
          <w:spacing w:val="-5"/>
          <w:lang w:val="sr-Cyrl-CS"/>
        </w:rPr>
        <w:t xml:space="preserve"> </w:t>
      </w:r>
      <w:r w:rsidRPr="00A51E17">
        <w:rPr>
          <w:rFonts w:eastAsia="Calibri" w:cs="Times New Roman"/>
          <w:lang w:val="sr-Cyrl-CS"/>
        </w:rPr>
        <w:t>са</w:t>
      </w:r>
      <w:r w:rsidRPr="00A51E17">
        <w:rPr>
          <w:rFonts w:eastAsia="Calibri" w:cs="Times New Roman"/>
          <w:spacing w:val="-6"/>
          <w:lang w:val="sr-Cyrl-CS"/>
        </w:rPr>
        <w:t xml:space="preserve"> </w:t>
      </w:r>
      <w:r w:rsidRPr="00A51E17">
        <w:rPr>
          <w:rFonts w:eastAsia="Calibri" w:cs="Times New Roman"/>
          <w:lang w:val="sr-Cyrl-CS"/>
        </w:rPr>
        <w:t>датумом</w:t>
      </w:r>
      <w:r w:rsidRPr="00A51E17">
        <w:rPr>
          <w:rFonts w:eastAsia="Calibri" w:cs="Times New Roman"/>
          <w:spacing w:val="-6"/>
          <w:lang w:val="sr-Cyrl-CS"/>
        </w:rPr>
        <w:t xml:space="preserve"> </w:t>
      </w:r>
      <w:r w:rsidRPr="00A51E17">
        <w:rPr>
          <w:rFonts w:eastAsia="Calibri" w:cs="Times New Roman"/>
          <w:lang w:val="sr-Cyrl-CS"/>
        </w:rPr>
        <w:t>извршења</w:t>
      </w:r>
      <w:r w:rsidRPr="00A51E17">
        <w:rPr>
          <w:rFonts w:eastAsia="Calibri" w:cs="Times New Roman"/>
          <w:spacing w:val="-6"/>
          <w:lang w:val="sr-Cyrl-CS"/>
        </w:rPr>
        <w:t xml:space="preserve"> </w:t>
      </w:r>
      <w:r w:rsidRPr="00A51E17">
        <w:rPr>
          <w:rFonts w:eastAsia="Calibri" w:cs="Times New Roman"/>
          <w:lang w:val="sr-Cyrl-CS"/>
        </w:rPr>
        <w:t>налога</w:t>
      </w:r>
      <w:r w:rsidRPr="00A51E17">
        <w:rPr>
          <w:rFonts w:eastAsia="Calibri" w:cs="Times New Roman"/>
          <w:spacing w:val="-6"/>
          <w:lang w:val="sr-Cyrl-CS"/>
        </w:rPr>
        <w:t xml:space="preserve"> </w:t>
      </w:r>
      <w:r w:rsidRPr="00A51E17">
        <w:rPr>
          <w:rFonts w:eastAsia="Calibri" w:cs="Times New Roman"/>
          <w:lang w:val="sr-Cyrl-CS"/>
        </w:rPr>
        <w:t>или</w:t>
      </w:r>
      <w:r w:rsidRPr="00A51E17">
        <w:rPr>
          <w:rFonts w:eastAsia="Calibri" w:cs="Times New Roman"/>
          <w:spacing w:val="-5"/>
          <w:lang w:val="sr-Cyrl-CS"/>
        </w:rPr>
        <w:t xml:space="preserve"> </w:t>
      </w:r>
      <w:r w:rsidRPr="00A51E17">
        <w:rPr>
          <w:rFonts w:eastAsia="Calibri" w:cs="Times New Roman"/>
          <w:lang w:val="sr-Cyrl-CS"/>
        </w:rPr>
        <w:t>оверен и потписан Налог за уплату /први</w:t>
      </w:r>
      <w:r w:rsidRPr="00A51E17">
        <w:rPr>
          <w:rFonts w:eastAsia="Calibri" w:cs="Times New Roman"/>
          <w:spacing w:val="-10"/>
          <w:lang w:val="sr-Cyrl-CS"/>
        </w:rPr>
        <w:t xml:space="preserve"> </w:t>
      </w:r>
      <w:r w:rsidRPr="00A51E17">
        <w:rPr>
          <w:rFonts w:eastAsia="Calibri" w:cs="Times New Roman"/>
          <w:lang w:val="sr-Cyrl-CS"/>
        </w:rPr>
        <w:t>пирмерак/.</w:t>
      </w:r>
    </w:p>
    <w:p w14:paraId="4F49E507" w14:textId="77777777" w:rsidR="00CB46E7" w:rsidRPr="00A51E17" w:rsidRDefault="00CB46E7" w:rsidP="00CB46E7">
      <w:pPr>
        <w:widowControl w:val="0"/>
        <w:spacing w:before="6" w:after="0" w:line="240" w:lineRule="auto"/>
        <w:rPr>
          <w:rFonts w:eastAsia="Calibri" w:cs="Calibri"/>
          <w:lang w:val="sr-Cyrl-CS"/>
        </w:rPr>
      </w:pPr>
    </w:p>
    <w:p w14:paraId="60E425FE" w14:textId="5DBD6A55" w:rsidR="00CB46E7" w:rsidRDefault="00CB46E7" w:rsidP="00CB46E7">
      <w:pPr>
        <w:widowControl w:val="0"/>
        <w:spacing w:after="0" w:line="240" w:lineRule="auto"/>
        <w:ind w:left="100"/>
        <w:jc w:val="both"/>
        <w:rPr>
          <w:rFonts w:eastAsia="Calibri" w:cs="Times New Roman"/>
          <w:lang w:val="sr-Cyrl-CS"/>
        </w:rPr>
      </w:pPr>
      <w:r w:rsidRPr="00A51E17">
        <w:rPr>
          <w:rFonts w:eastAsia="Calibri" w:cs="Times New Roman"/>
          <w:lang w:val="sr-Cyrl-CS"/>
        </w:rPr>
        <w:t>Поступак заштите права понуђача регулисан је одредбама чл.138–167.</w:t>
      </w:r>
      <w:r w:rsidRPr="00A51E17">
        <w:rPr>
          <w:rFonts w:eastAsia="Calibri" w:cs="Times New Roman"/>
          <w:spacing w:val="-18"/>
          <w:lang w:val="sr-Cyrl-CS"/>
        </w:rPr>
        <w:t xml:space="preserve"> </w:t>
      </w:r>
      <w:r w:rsidRPr="00A51E17">
        <w:rPr>
          <w:rFonts w:eastAsia="Calibri" w:cs="Times New Roman"/>
          <w:lang w:val="sr-Cyrl-CS"/>
        </w:rPr>
        <w:t>Закона.</w:t>
      </w:r>
    </w:p>
    <w:p w14:paraId="46A52D8C" w14:textId="49D13890" w:rsidR="00991195" w:rsidRDefault="00991195" w:rsidP="00CB46E7">
      <w:pPr>
        <w:widowControl w:val="0"/>
        <w:spacing w:after="0" w:line="240" w:lineRule="auto"/>
        <w:ind w:left="100"/>
        <w:jc w:val="both"/>
        <w:rPr>
          <w:rFonts w:eastAsia="Calibri" w:cs="Times New Roman"/>
          <w:lang w:val="sr-Cyrl-CS"/>
        </w:rPr>
      </w:pPr>
    </w:p>
    <w:p w14:paraId="29EEEB80" w14:textId="77777777" w:rsidR="00CB46E7" w:rsidRPr="00A51E17" w:rsidRDefault="00CB46E7" w:rsidP="00E82DB3">
      <w:pPr>
        <w:pStyle w:val="Heading2"/>
      </w:pPr>
      <w:r w:rsidRPr="00A51E17">
        <w:t>21. РОК У КОЈЕМ ЋЕ УГОВОР БИТИ</w:t>
      </w:r>
      <w:r w:rsidRPr="00A51E17">
        <w:rPr>
          <w:spacing w:val="-8"/>
        </w:rPr>
        <w:t xml:space="preserve"> </w:t>
      </w:r>
      <w:r w:rsidRPr="00A51E17">
        <w:t>ЗАКЉУЧЕН</w:t>
      </w:r>
    </w:p>
    <w:p w14:paraId="4DCD580E" w14:textId="77777777" w:rsidR="00CB46E7" w:rsidRPr="00A51E17" w:rsidRDefault="00CB46E7" w:rsidP="00CB46E7">
      <w:pPr>
        <w:widowControl w:val="0"/>
        <w:spacing w:before="8" w:after="0" w:line="240" w:lineRule="auto"/>
        <w:rPr>
          <w:rFonts w:eastAsia="Calibri" w:cs="Calibri"/>
          <w:b/>
          <w:bCs/>
          <w:lang w:val="sr-Cyrl-RS"/>
        </w:rPr>
      </w:pPr>
    </w:p>
    <w:p w14:paraId="59B7E0A9" w14:textId="0EEDE4AB" w:rsidR="00CB46E7" w:rsidRPr="00A5663D" w:rsidRDefault="00CB46E7" w:rsidP="00CB46E7">
      <w:pPr>
        <w:widowControl w:val="0"/>
        <w:spacing w:after="0" w:line="240" w:lineRule="auto"/>
        <w:ind w:left="100" w:right="121"/>
        <w:jc w:val="both"/>
        <w:rPr>
          <w:rFonts w:eastAsia="Calibri" w:cs="Times New Roman"/>
          <w:lang w:val="sr-Cyrl-RS"/>
        </w:rPr>
      </w:pPr>
      <w:r w:rsidRPr="00A5663D">
        <w:rPr>
          <w:rFonts w:eastAsia="Calibri" w:cs="Times New Roman"/>
          <w:lang w:val="sr-Cyrl-CS"/>
        </w:rPr>
        <w:t xml:space="preserve">Уговор о јавној набавци ће бити закључен са Понуђачем којем је додељен уговор у року од 8 дана </w:t>
      </w:r>
      <w:r w:rsidRPr="00A5663D">
        <w:rPr>
          <w:rFonts w:eastAsia="Calibri" w:cs="Times New Roman"/>
          <w:lang w:val="sr-Cyrl-CS"/>
        </w:rPr>
        <w:lastRenderedPageBreak/>
        <w:t>од дана протека рока за подношење захтева за заштиту права из члана 149.</w:t>
      </w:r>
      <w:r w:rsidRPr="00A5663D">
        <w:rPr>
          <w:rFonts w:eastAsia="Calibri" w:cs="Times New Roman"/>
          <w:spacing w:val="-16"/>
          <w:lang w:val="sr-Cyrl-CS"/>
        </w:rPr>
        <w:t xml:space="preserve"> </w:t>
      </w:r>
      <w:r w:rsidRPr="00A5663D">
        <w:rPr>
          <w:rFonts w:eastAsia="Calibri" w:cs="Times New Roman"/>
          <w:lang w:val="sr-Cyrl-CS"/>
        </w:rPr>
        <w:t>Закона</w:t>
      </w:r>
      <w:r w:rsidR="004E5DE5" w:rsidRPr="00A5663D">
        <w:rPr>
          <w:rFonts w:eastAsia="Calibri" w:cs="Times New Roman"/>
          <w:lang w:val="sr-Cyrl-CS"/>
        </w:rPr>
        <w:t xml:space="preserve"> и добијања сагласности на коначан нацрт уговора</w:t>
      </w:r>
      <w:r w:rsidR="00B56CA0" w:rsidRPr="00A5663D">
        <w:rPr>
          <w:rFonts w:eastAsia="Calibri" w:cs="Times New Roman"/>
          <w:lang w:val="sr-Cyrl-CS"/>
        </w:rPr>
        <w:t xml:space="preserve"> у складу са чланом 47. став 1. и 2. Закона о јавно - приватном партнерству и концесијама („Сл. гласник РС“, бр. 88/2011, 15/2016 и 104/2018)</w:t>
      </w:r>
      <w:r w:rsidRPr="00A5663D">
        <w:rPr>
          <w:rFonts w:eastAsia="Calibri" w:cs="Times New Roman"/>
          <w:lang w:val="sr-Cyrl-CS"/>
        </w:rPr>
        <w:t>.</w:t>
      </w:r>
    </w:p>
    <w:p w14:paraId="7E32897C" w14:textId="0592C3DB" w:rsidR="00CB46E7" w:rsidRPr="00A5663D" w:rsidRDefault="00CB46E7" w:rsidP="0064138B">
      <w:pPr>
        <w:widowControl w:val="0"/>
        <w:spacing w:after="0" w:line="240" w:lineRule="auto"/>
        <w:ind w:left="100" w:right="120"/>
        <w:jc w:val="both"/>
        <w:rPr>
          <w:rFonts w:eastAsia="Calibri" w:cs="Times New Roman"/>
          <w:lang w:val="sr-Cyrl-CS"/>
        </w:rPr>
      </w:pPr>
      <w:r w:rsidRPr="00A5663D">
        <w:rPr>
          <w:rFonts w:eastAsia="Calibri" w:cs="Times New Roman"/>
          <w:lang w:val="sr-Cyrl-CS"/>
        </w:rPr>
        <w:t>Уколико је поднета само једна понуда Наручилац може закључити уговор пре истека рока за подношење захтева за заштиту права, у складу са чл.112. ст.2. тач.5.</w:t>
      </w:r>
      <w:r w:rsidRPr="00A5663D">
        <w:rPr>
          <w:rFonts w:eastAsia="Calibri" w:cs="Times New Roman"/>
          <w:spacing w:val="-19"/>
          <w:lang w:val="sr-Cyrl-CS"/>
        </w:rPr>
        <w:t xml:space="preserve"> </w:t>
      </w:r>
      <w:r w:rsidRPr="00A5663D">
        <w:rPr>
          <w:rFonts w:eastAsia="Calibri" w:cs="Times New Roman"/>
          <w:lang w:val="sr-Cyrl-CS"/>
        </w:rPr>
        <w:t>Закона</w:t>
      </w:r>
      <w:r w:rsidR="00B56CA0" w:rsidRPr="00A5663D">
        <w:rPr>
          <w:rFonts w:eastAsia="Calibri" w:cs="Times New Roman"/>
          <w:lang w:val="sr-Cyrl-CS"/>
        </w:rPr>
        <w:t xml:space="preserve"> о јавним набавкама а после добијања сагласности на коначан нацрт уговора у скалду са чланом 47. став 1. и 2. Закона о јавно - приватном партнерству и концесијама</w:t>
      </w:r>
      <w:r w:rsidRPr="00A5663D">
        <w:rPr>
          <w:rFonts w:eastAsia="Calibri" w:cs="Times New Roman"/>
          <w:lang w:val="sr-Cyrl-CS"/>
        </w:rPr>
        <w:t>.</w:t>
      </w:r>
      <w:r w:rsidR="00720AD8" w:rsidRPr="00A5663D">
        <w:rPr>
          <w:rFonts w:eastAsia="Calibri" w:cs="Times New Roman"/>
          <w:lang w:val="sr-Cyrl-CS"/>
        </w:rPr>
        <w:t xml:space="preserve"> </w:t>
      </w:r>
      <w:r w:rsidRPr="00A5663D">
        <w:rPr>
          <w:rFonts w:eastAsia="Calibri" w:cs="Times New Roman"/>
          <w:lang w:val="sr-Cyrl-CS"/>
        </w:rPr>
        <w:t>Уколико најповољнији понуђач на листи одбије да потпише уговор, наручилац може потписивати уговор са следећим најбољим понуђачем који испуњава</w:t>
      </w:r>
      <w:r w:rsidRPr="00A5663D">
        <w:rPr>
          <w:rFonts w:eastAsia="Calibri" w:cs="Times New Roman"/>
          <w:spacing w:val="-12"/>
          <w:lang w:val="sr-Cyrl-CS"/>
        </w:rPr>
        <w:t xml:space="preserve"> </w:t>
      </w:r>
      <w:r w:rsidRPr="00A5663D">
        <w:rPr>
          <w:rFonts w:eastAsia="Calibri" w:cs="Times New Roman"/>
          <w:lang w:val="sr-Cyrl-CS"/>
        </w:rPr>
        <w:t>услове.</w:t>
      </w:r>
    </w:p>
    <w:p w14:paraId="73D14EEF" w14:textId="77777777" w:rsidR="00AE52D7" w:rsidRPr="00A5663D" w:rsidRDefault="00AE52D7" w:rsidP="00CB46E7">
      <w:pPr>
        <w:widowControl w:val="0"/>
        <w:spacing w:after="0" w:line="240" w:lineRule="auto"/>
        <w:rPr>
          <w:rFonts w:eastAsia="Calibri" w:cs="Times New Roman"/>
          <w:b/>
          <w:lang w:val="sr-Cyrl-RS"/>
        </w:rPr>
      </w:pPr>
    </w:p>
    <w:p w14:paraId="3FCE0E73" w14:textId="77777777" w:rsidR="00CB46E7" w:rsidRPr="00A51E17" w:rsidRDefault="00CB46E7" w:rsidP="00E82DB3">
      <w:pPr>
        <w:pStyle w:val="Heading2"/>
        <w:rPr>
          <w:lang w:eastAsia="sr-Cyrl-CS"/>
        </w:rPr>
      </w:pPr>
      <w:r w:rsidRPr="00A5663D">
        <w:rPr>
          <w:lang w:val="sr-Cyrl-RS"/>
        </w:rPr>
        <w:t xml:space="preserve">22. </w:t>
      </w:r>
      <w:r w:rsidRPr="00A5663D">
        <w:rPr>
          <w:lang w:eastAsia="sr-Cyrl-CS"/>
        </w:rPr>
        <w:t>ИЗМЕНЕ ТОКОМ ТРАЈАЊА УГОВОРА - ЧЛАН 115. ЗЈН:</w:t>
      </w:r>
    </w:p>
    <w:p w14:paraId="5F0D33B5" w14:textId="77777777" w:rsidR="00CB46E7" w:rsidRPr="00A51E17" w:rsidRDefault="00CB46E7" w:rsidP="00CB46E7">
      <w:pPr>
        <w:widowControl w:val="0"/>
        <w:spacing w:after="0" w:line="240" w:lineRule="auto"/>
        <w:rPr>
          <w:rFonts w:eastAsia="Times New Roman" w:cs="Times New Roman"/>
          <w:b/>
          <w:lang w:val="sr-Cyrl-CS"/>
        </w:rPr>
      </w:pPr>
    </w:p>
    <w:p w14:paraId="1885901B" w14:textId="77777777" w:rsidR="00CB46E7" w:rsidRDefault="00CB46E7" w:rsidP="00CB46E7">
      <w:pPr>
        <w:autoSpaceDE w:val="0"/>
        <w:autoSpaceDN w:val="0"/>
        <w:adjustRightInd w:val="0"/>
        <w:spacing w:after="0" w:line="240" w:lineRule="auto"/>
        <w:jc w:val="both"/>
        <w:rPr>
          <w:rFonts w:eastAsia="Times New Roman" w:cs="Times New Roman"/>
          <w:lang w:val="sr-Cyrl-CS" w:eastAsia="sr-Cyrl-CS"/>
        </w:rPr>
      </w:pPr>
      <w:r w:rsidRPr="00A51E17">
        <w:rPr>
          <w:rFonts w:eastAsia="Times New Roman" w:cs="Times New Roman"/>
          <w:lang w:val="sr-Cyrl-CS" w:eastAsia="sr-Cyrl-CS"/>
        </w:rPr>
        <w:t xml:space="preserve">Наручилац је предвидео </w:t>
      </w:r>
      <w:r w:rsidRPr="00A51E17">
        <w:rPr>
          <w:rFonts w:eastAsia="Times New Roman" w:cs="Times New Roman"/>
          <w:u w:val="single"/>
          <w:lang w:val="sr-Cyrl-CS" w:eastAsia="sr-Cyrl-CS"/>
        </w:rPr>
        <w:t xml:space="preserve">могућност повећања укупне вредности уговора </w:t>
      </w:r>
      <w:r w:rsidRPr="00A51E17">
        <w:rPr>
          <w:rFonts w:eastAsia="Times New Roman" w:cs="Times New Roman"/>
          <w:lang w:val="sr-Cyrl-CS" w:eastAsia="sr-Cyrl-CS"/>
        </w:rPr>
        <w:t>под следећим, кумулативно постављеним, условима:</w:t>
      </w:r>
    </w:p>
    <w:p w14:paraId="56F61E1E" w14:textId="77777777" w:rsidR="00E174D3" w:rsidRPr="00A51E17" w:rsidRDefault="00E174D3" w:rsidP="00CB46E7">
      <w:pPr>
        <w:autoSpaceDE w:val="0"/>
        <w:autoSpaceDN w:val="0"/>
        <w:adjustRightInd w:val="0"/>
        <w:spacing w:after="0" w:line="240" w:lineRule="auto"/>
        <w:jc w:val="both"/>
        <w:rPr>
          <w:rFonts w:eastAsia="Times New Roman" w:cs="Times New Roman"/>
          <w:lang w:val="sr-Cyrl-CS" w:eastAsia="sr-Cyrl-CS"/>
        </w:rPr>
      </w:pPr>
    </w:p>
    <w:p w14:paraId="3AEE5B96" w14:textId="77777777" w:rsidR="00CB46E7" w:rsidRPr="00A51E17" w:rsidRDefault="00CB46E7" w:rsidP="00606BE3">
      <w:pPr>
        <w:pStyle w:val="ListParagraph"/>
        <w:numPr>
          <w:ilvl w:val="0"/>
          <w:numId w:val="44"/>
        </w:numPr>
        <w:autoSpaceDE w:val="0"/>
        <w:autoSpaceDN w:val="0"/>
        <w:adjustRightInd w:val="0"/>
        <w:spacing w:after="240"/>
        <w:jc w:val="both"/>
        <w:rPr>
          <w:rFonts w:eastAsia="Times New Roman"/>
          <w:lang w:val="sr-Cyrl-CS" w:eastAsia="sr-Cyrl-CS"/>
        </w:rPr>
      </w:pPr>
      <w:r w:rsidRPr="00A51E17">
        <w:rPr>
          <w:rFonts w:eastAsia="Times New Roman"/>
          <w:lang w:val="sr-Cyrl-CS" w:eastAsia="sr-Cyrl-CS"/>
        </w:rPr>
        <w:t>повећање укупне вредности уговора не може прећи 5% укупне вредности уговора;</w:t>
      </w:r>
    </w:p>
    <w:p w14:paraId="653C588A" w14:textId="77777777" w:rsidR="00CB46E7" w:rsidRPr="00782FF5" w:rsidRDefault="00CB46E7" w:rsidP="00606BE3">
      <w:pPr>
        <w:pStyle w:val="ListParagraph"/>
        <w:numPr>
          <w:ilvl w:val="0"/>
          <w:numId w:val="44"/>
        </w:numPr>
        <w:autoSpaceDE w:val="0"/>
        <w:autoSpaceDN w:val="0"/>
        <w:adjustRightInd w:val="0"/>
        <w:jc w:val="both"/>
        <w:rPr>
          <w:rFonts w:eastAsia="Times New Roman"/>
          <w:lang w:val="sr-Cyrl-CS" w:eastAsia="sr-Cyrl-CS"/>
        </w:rPr>
      </w:pPr>
      <w:r w:rsidRPr="00AC7E58">
        <w:rPr>
          <w:rFonts w:eastAsia="Times New Roman"/>
          <w:lang w:val="sr-Cyrl-CS" w:eastAsia="sr-Cyrl-CS"/>
        </w:rPr>
        <w:t>у тренутку повећања укупне вредности назначене у уговору, постоје расположива средства на конту са кога се набавка финансира,  сходно Закону о буџету и финансијском плану Наручиоца;</w:t>
      </w:r>
    </w:p>
    <w:p w14:paraId="571D982C" w14:textId="77777777" w:rsidR="00CB46E7" w:rsidRDefault="00CB46E7" w:rsidP="00CB46E7">
      <w:pPr>
        <w:autoSpaceDE w:val="0"/>
        <w:autoSpaceDN w:val="0"/>
        <w:adjustRightInd w:val="0"/>
        <w:spacing w:after="0" w:line="240" w:lineRule="auto"/>
        <w:jc w:val="both"/>
        <w:rPr>
          <w:rFonts w:eastAsia="Times New Roman" w:cs="Times New Roman"/>
          <w:i/>
          <w:lang w:val="sr-Cyrl-CS" w:eastAsia="sr-Cyrl-CS"/>
        </w:rPr>
      </w:pPr>
      <w:r w:rsidRPr="00A51E17">
        <w:rPr>
          <w:rFonts w:eastAsia="Times New Roman" w:cs="Times New Roman"/>
          <w:i/>
          <w:lang w:val="sr-Cyrl-CS" w:eastAsia="sr-Cyrl-CS"/>
        </w:rPr>
        <w:t>или</w:t>
      </w:r>
      <w:r w:rsidR="00A51E17">
        <w:rPr>
          <w:rFonts w:eastAsia="Times New Roman" w:cs="Times New Roman"/>
          <w:i/>
          <w:lang w:val="sr-Cyrl-CS" w:eastAsia="sr-Cyrl-CS"/>
        </w:rPr>
        <w:t>,</w:t>
      </w:r>
    </w:p>
    <w:p w14:paraId="2563BB5C" w14:textId="77777777" w:rsidR="00A51E17" w:rsidRPr="00A51E17" w:rsidRDefault="00A51E17" w:rsidP="00CB46E7">
      <w:pPr>
        <w:autoSpaceDE w:val="0"/>
        <w:autoSpaceDN w:val="0"/>
        <w:adjustRightInd w:val="0"/>
        <w:spacing w:after="0" w:line="240" w:lineRule="auto"/>
        <w:jc w:val="both"/>
        <w:rPr>
          <w:rFonts w:eastAsia="Times New Roman" w:cs="Times New Roman"/>
          <w:i/>
          <w:lang w:val="sr-Cyrl-CS" w:eastAsia="sr-Cyrl-CS"/>
        </w:rPr>
      </w:pPr>
    </w:p>
    <w:p w14:paraId="7E17770F" w14:textId="77777777" w:rsidR="00CB46E7" w:rsidRPr="00A51E17" w:rsidRDefault="00CB46E7" w:rsidP="00606BE3">
      <w:pPr>
        <w:pStyle w:val="ListParagraph"/>
        <w:numPr>
          <w:ilvl w:val="0"/>
          <w:numId w:val="45"/>
        </w:numPr>
        <w:autoSpaceDE w:val="0"/>
        <w:autoSpaceDN w:val="0"/>
        <w:adjustRightInd w:val="0"/>
        <w:spacing w:after="240"/>
        <w:jc w:val="both"/>
        <w:rPr>
          <w:rFonts w:eastAsia="Times New Roman"/>
          <w:lang w:val="sr-Cyrl-CS" w:eastAsia="sr-Cyrl-CS"/>
        </w:rPr>
      </w:pPr>
      <w:r w:rsidRPr="00A51E17">
        <w:rPr>
          <w:rFonts w:eastAsia="Times New Roman"/>
          <w:lang w:val="ru-RU"/>
        </w:rPr>
        <w:t xml:space="preserve">продужење трајања </w:t>
      </w:r>
      <w:r w:rsidRPr="00A51E17">
        <w:rPr>
          <w:rFonts w:eastAsia="Times New Roman"/>
          <w:lang w:val="sr-Cyrl-CS"/>
        </w:rPr>
        <w:t>уговора, искључиво уколико то дозвољавају позитивни прописи и искључиво уколико, у тренутку потписивања анекса уговора којим се његово трајање продужава, нису утрошења расположива средства прецизирана као максимална вредност уговора односно постоје законски основи за  увећање</w:t>
      </w:r>
      <w:r w:rsidRPr="00A51E17">
        <w:rPr>
          <w:rFonts w:eastAsia="Times New Roman"/>
          <w:lang w:val="ru-RU"/>
        </w:rPr>
        <w:t xml:space="preserve"> укупне вредности уговора</w:t>
      </w:r>
      <w:r w:rsidRPr="00A51E17">
        <w:rPr>
          <w:rFonts w:eastAsia="Times New Roman"/>
          <w:lang w:val="sr-Cyrl-CS" w:eastAsia="sr-Cyrl-CS"/>
        </w:rPr>
        <w:t>.</w:t>
      </w:r>
    </w:p>
    <w:p w14:paraId="653F74F4" w14:textId="77777777" w:rsidR="00CB46E7" w:rsidRPr="00A51E17" w:rsidRDefault="00CB46E7" w:rsidP="00606BE3">
      <w:pPr>
        <w:pStyle w:val="ListParagraph"/>
        <w:numPr>
          <w:ilvl w:val="0"/>
          <w:numId w:val="45"/>
        </w:numPr>
        <w:autoSpaceDE w:val="0"/>
        <w:autoSpaceDN w:val="0"/>
        <w:adjustRightInd w:val="0"/>
        <w:spacing w:after="240"/>
        <w:jc w:val="both"/>
        <w:rPr>
          <w:rFonts w:eastAsia="Times New Roman"/>
          <w:lang w:val="sr-Cyrl-CS" w:eastAsia="sr-Cyrl-CS"/>
        </w:rPr>
      </w:pPr>
      <w:r w:rsidRPr="00A51E17">
        <w:rPr>
          <w:rFonts w:eastAsia="Times New Roman"/>
          <w:u w:val="single"/>
          <w:lang w:val="sr-Cyrl-CS" w:eastAsia="sr-Cyrl-CS"/>
        </w:rPr>
        <w:t>измене рокова извршења</w:t>
      </w:r>
      <w:r w:rsidRPr="00A51E17">
        <w:rPr>
          <w:rFonts w:eastAsia="Times New Roman"/>
          <w:lang w:val="sr-Cyrl-CS" w:eastAsia="sr-Cyrl-CS"/>
        </w:rPr>
        <w:t xml:space="preserve"> у случају да нису проузроковани од стране Извршиоца већ изкључиво због оправданих разлога од стране Наручиоца.</w:t>
      </w:r>
    </w:p>
    <w:p w14:paraId="3AED952D" w14:textId="77777777" w:rsidR="00CB46E7" w:rsidRDefault="00CB46E7" w:rsidP="00CB46E7">
      <w:pPr>
        <w:autoSpaceDE w:val="0"/>
        <w:autoSpaceDN w:val="0"/>
        <w:adjustRightInd w:val="0"/>
        <w:spacing w:after="0" w:line="240" w:lineRule="auto"/>
        <w:jc w:val="both"/>
        <w:rPr>
          <w:rFonts w:eastAsia="Times New Roman" w:cs="Times New Roman"/>
          <w:lang w:val="sr-Cyrl-CS" w:eastAsia="sr-Cyrl-CS"/>
        </w:rPr>
      </w:pPr>
      <w:r w:rsidRPr="00A51E17">
        <w:rPr>
          <w:rFonts w:eastAsia="Times New Roman" w:cs="Times New Roman"/>
          <w:lang w:val="sr-Cyrl-CS" w:eastAsia="sr-Cyrl-CS"/>
        </w:rPr>
        <w:t xml:space="preserve">Евентуално измене уговора вршиће се на основу образложеног захтева лица која су задужена за праћење реализације уговора и потврде финансијске службе </w:t>
      </w:r>
      <w:r w:rsidRPr="00A51E17">
        <w:rPr>
          <w:rFonts w:eastAsia="Times New Roman" w:cs="Times New Roman"/>
          <w:lang w:val="en-US" w:eastAsia="sr-Cyrl-CS"/>
        </w:rPr>
        <w:t>o</w:t>
      </w:r>
      <w:r w:rsidRPr="00A51E17">
        <w:rPr>
          <w:rFonts w:eastAsia="Times New Roman" w:cs="Times New Roman"/>
          <w:lang w:val="sr-Cyrl-CS" w:eastAsia="sr-Cyrl-CS"/>
        </w:rPr>
        <w:t xml:space="preserve"> расположивости средстава, а по донетој одлуци о измени уговора  (члан 115. ЗЈН), након чега уговорне стране потписују одговарајући анекс уговора.</w:t>
      </w:r>
    </w:p>
    <w:p w14:paraId="4780B358" w14:textId="77777777" w:rsidR="00E174D3" w:rsidRPr="00A51E17" w:rsidRDefault="00E174D3" w:rsidP="00CB46E7">
      <w:pPr>
        <w:autoSpaceDE w:val="0"/>
        <w:autoSpaceDN w:val="0"/>
        <w:adjustRightInd w:val="0"/>
        <w:spacing w:after="0" w:line="240" w:lineRule="auto"/>
        <w:jc w:val="both"/>
        <w:rPr>
          <w:rFonts w:eastAsia="Times New Roman" w:cs="Times New Roman"/>
          <w:lang w:val="sr-Cyrl-CS" w:eastAsia="sr-Cyrl-CS"/>
        </w:rPr>
      </w:pPr>
    </w:p>
    <w:p w14:paraId="2F6D0233" w14:textId="77777777" w:rsidR="00901075" w:rsidRPr="00FB0EA2" w:rsidRDefault="00CB46E7" w:rsidP="00FB0EA2">
      <w:pPr>
        <w:autoSpaceDE w:val="0"/>
        <w:autoSpaceDN w:val="0"/>
        <w:adjustRightInd w:val="0"/>
        <w:spacing w:after="0" w:line="240" w:lineRule="auto"/>
        <w:jc w:val="both"/>
        <w:rPr>
          <w:rFonts w:eastAsia="Times New Roman" w:cs="Times New Roman"/>
          <w:lang w:val="sr-Cyrl-CS" w:eastAsia="sr-Cyrl-CS"/>
        </w:rPr>
      </w:pPr>
      <w:r w:rsidRPr="00A51E17">
        <w:rPr>
          <w:rFonts w:eastAsia="Times New Roman" w:cs="Times New Roman"/>
          <w:u w:val="single"/>
          <w:lang w:val="ru-RU" w:eastAsia="sr-Cyrl-CS"/>
        </w:rPr>
        <w:t xml:space="preserve">Уколико се стекну напред наведени услови, Извршилац је </w:t>
      </w:r>
      <w:r w:rsidRPr="00A51E17">
        <w:rPr>
          <w:rFonts w:eastAsia="Times New Roman" w:cs="Times New Roman"/>
          <w:b/>
          <w:u w:val="single"/>
          <w:lang w:val="ru-RU" w:eastAsia="sr-Cyrl-CS"/>
        </w:rPr>
        <w:t>обавезан</w:t>
      </w:r>
      <w:r w:rsidRPr="00A51E17">
        <w:rPr>
          <w:rFonts w:eastAsia="Times New Roman" w:cs="Times New Roman"/>
          <w:u w:val="single"/>
          <w:lang w:val="ru-RU" w:eastAsia="sr-Cyrl-CS"/>
        </w:rPr>
        <w:t xml:space="preserve"> да се одазове позиву Наручиоца и да потпише анекс уговора</w:t>
      </w:r>
      <w:r w:rsidRPr="00A51E17">
        <w:rPr>
          <w:rFonts w:eastAsia="Times New Roman" w:cs="Times New Roman"/>
          <w:lang w:val="ru-RU" w:eastAsia="sr-Cyrl-CS"/>
        </w:rPr>
        <w:t>.</w:t>
      </w:r>
    </w:p>
    <w:p w14:paraId="03FA2018" w14:textId="267D5F15" w:rsidR="0064138B" w:rsidRDefault="0064138B" w:rsidP="00CB46E7">
      <w:pPr>
        <w:widowControl w:val="0"/>
        <w:spacing w:before="56" w:after="0" w:line="240" w:lineRule="auto"/>
        <w:ind w:right="9"/>
        <w:jc w:val="center"/>
        <w:outlineLvl w:val="2"/>
        <w:rPr>
          <w:rFonts w:eastAsia="Calibri" w:cs="Times New Roman"/>
          <w:b/>
          <w:bCs/>
          <w:spacing w:val="5"/>
          <w:lang w:val="sr-Cyrl-RS"/>
        </w:rPr>
      </w:pPr>
    </w:p>
    <w:p w14:paraId="32B570F0" w14:textId="75BA6586" w:rsidR="00991195" w:rsidRDefault="00991195" w:rsidP="00CB46E7">
      <w:pPr>
        <w:widowControl w:val="0"/>
        <w:spacing w:before="56" w:after="0" w:line="240" w:lineRule="auto"/>
        <w:ind w:right="9"/>
        <w:jc w:val="center"/>
        <w:outlineLvl w:val="2"/>
        <w:rPr>
          <w:rFonts w:eastAsia="Calibri" w:cs="Times New Roman"/>
          <w:b/>
          <w:bCs/>
          <w:spacing w:val="5"/>
          <w:lang w:val="sr-Cyrl-RS"/>
        </w:rPr>
      </w:pPr>
    </w:p>
    <w:p w14:paraId="0AD5CAAE" w14:textId="46CD3892" w:rsidR="00991195" w:rsidRDefault="00991195" w:rsidP="00CB46E7">
      <w:pPr>
        <w:widowControl w:val="0"/>
        <w:spacing w:before="56" w:after="0" w:line="240" w:lineRule="auto"/>
        <w:ind w:right="9"/>
        <w:jc w:val="center"/>
        <w:outlineLvl w:val="2"/>
        <w:rPr>
          <w:rFonts w:eastAsia="Calibri" w:cs="Times New Roman"/>
          <w:b/>
          <w:bCs/>
          <w:spacing w:val="5"/>
          <w:lang w:val="sr-Cyrl-RS"/>
        </w:rPr>
      </w:pPr>
    </w:p>
    <w:p w14:paraId="208FC1C6" w14:textId="46098E8A" w:rsidR="00991195" w:rsidRDefault="00991195" w:rsidP="00CB46E7">
      <w:pPr>
        <w:widowControl w:val="0"/>
        <w:spacing w:before="56" w:after="0" w:line="240" w:lineRule="auto"/>
        <w:ind w:right="9"/>
        <w:jc w:val="center"/>
        <w:outlineLvl w:val="2"/>
        <w:rPr>
          <w:rFonts w:eastAsia="Calibri" w:cs="Times New Roman"/>
          <w:b/>
          <w:bCs/>
          <w:spacing w:val="5"/>
          <w:lang w:val="sr-Cyrl-RS"/>
        </w:rPr>
      </w:pPr>
    </w:p>
    <w:p w14:paraId="77AE1FA8" w14:textId="63ADF7CA" w:rsidR="00991195" w:rsidRDefault="00991195" w:rsidP="00CB46E7">
      <w:pPr>
        <w:widowControl w:val="0"/>
        <w:spacing w:before="56" w:after="0" w:line="240" w:lineRule="auto"/>
        <w:ind w:right="9"/>
        <w:jc w:val="center"/>
        <w:outlineLvl w:val="2"/>
        <w:rPr>
          <w:rFonts w:eastAsia="Calibri" w:cs="Times New Roman"/>
          <w:b/>
          <w:bCs/>
          <w:spacing w:val="5"/>
          <w:lang w:val="sr-Cyrl-RS"/>
        </w:rPr>
      </w:pPr>
    </w:p>
    <w:p w14:paraId="2407F1AD" w14:textId="68EA633F" w:rsidR="0003030C" w:rsidRDefault="0003030C" w:rsidP="00CB46E7">
      <w:pPr>
        <w:widowControl w:val="0"/>
        <w:spacing w:before="56" w:after="0" w:line="240" w:lineRule="auto"/>
        <w:ind w:right="9"/>
        <w:jc w:val="center"/>
        <w:outlineLvl w:val="2"/>
        <w:rPr>
          <w:rFonts w:eastAsia="Calibri" w:cs="Times New Roman"/>
          <w:b/>
          <w:bCs/>
          <w:spacing w:val="5"/>
          <w:lang w:val="sr-Cyrl-RS"/>
        </w:rPr>
      </w:pPr>
    </w:p>
    <w:p w14:paraId="02EE5CA1" w14:textId="4550D4DF" w:rsidR="0003030C" w:rsidRDefault="0003030C" w:rsidP="00CB46E7">
      <w:pPr>
        <w:widowControl w:val="0"/>
        <w:spacing w:before="56" w:after="0" w:line="240" w:lineRule="auto"/>
        <w:ind w:right="9"/>
        <w:jc w:val="center"/>
        <w:outlineLvl w:val="2"/>
        <w:rPr>
          <w:rFonts w:eastAsia="Calibri" w:cs="Times New Roman"/>
          <w:b/>
          <w:bCs/>
          <w:spacing w:val="5"/>
          <w:lang w:val="sr-Cyrl-RS"/>
        </w:rPr>
      </w:pPr>
    </w:p>
    <w:p w14:paraId="49034255" w14:textId="18BFA9E8" w:rsidR="0003030C" w:rsidRDefault="0003030C" w:rsidP="00CB46E7">
      <w:pPr>
        <w:widowControl w:val="0"/>
        <w:spacing w:before="56" w:after="0" w:line="240" w:lineRule="auto"/>
        <w:ind w:right="9"/>
        <w:jc w:val="center"/>
        <w:outlineLvl w:val="2"/>
        <w:rPr>
          <w:rFonts w:eastAsia="Calibri" w:cs="Times New Roman"/>
          <w:b/>
          <w:bCs/>
          <w:spacing w:val="5"/>
          <w:lang w:val="sr-Cyrl-RS"/>
        </w:rPr>
      </w:pPr>
    </w:p>
    <w:p w14:paraId="0BE5EAEC" w14:textId="5ED8634F" w:rsidR="0003030C" w:rsidRDefault="0003030C" w:rsidP="00CB46E7">
      <w:pPr>
        <w:widowControl w:val="0"/>
        <w:spacing w:before="56" w:after="0" w:line="240" w:lineRule="auto"/>
        <w:ind w:right="9"/>
        <w:jc w:val="center"/>
        <w:outlineLvl w:val="2"/>
        <w:rPr>
          <w:rFonts w:eastAsia="Calibri" w:cs="Times New Roman"/>
          <w:b/>
          <w:bCs/>
          <w:spacing w:val="5"/>
          <w:lang w:val="sr-Cyrl-RS"/>
        </w:rPr>
      </w:pPr>
    </w:p>
    <w:p w14:paraId="2E66ABF6" w14:textId="364859F2" w:rsidR="0003030C" w:rsidRDefault="0003030C" w:rsidP="00CB46E7">
      <w:pPr>
        <w:widowControl w:val="0"/>
        <w:spacing w:before="56" w:after="0" w:line="240" w:lineRule="auto"/>
        <w:ind w:right="9"/>
        <w:jc w:val="center"/>
        <w:outlineLvl w:val="2"/>
        <w:rPr>
          <w:rFonts w:eastAsia="Calibri" w:cs="Times New Roman"/>
          <w:b/>
          <w:bCs/>
          <w:spacing w:val="5"/>
          <w:lang w:val="sr-Cyrl-RS"/>
        </w:rPr>
      </w:pPr>
    </w:p>
    <w:p w14:paraId="10AF6FFC" w14:textId="15F7E697" w:rsidR="0003030C" w:rsidRDefault="0003030C" w:rsidP="00CB46E7">
      <w:pPr>
        <w:widowControl w:val="0"/>
        <w:spacing w:before="56" w:after="0" w:line="240" w:lineRule="auto"/>
        <w:ind w:right="9"/>
        <w:jc w:val="center"/>
        <w:outlineLvl w:val="2"/>
        <w:rPr>
          <w:rFonts w:eastAsia="Calibri" w:cs="Times New Roman"/>
          <w:b/>
          <w:bCs/>
          <w:spacing w:val="5"/>
          <w:lang w:val="sr-Cyrl-RS"/>
        </w:rPr>
      </w:pPr>
    </w:p>
    <w:p w14:paraId="6255D9F0" w14:textId="5C037BE6" w:rsidR="0003030C" w:rsidRDefault="0003030C" w:rsidP="00CB46E7">
      <w:pPr>
        <w:widowControl w:val="0"/>
        <w:spacing w:before="56" w:after="0" w:line="240" w:lineRule="auto"/>
        <w:ind w:right="9"/>
        <w:jc w:val="center"/>
        <w:outlineLvl w:val="2"/>
        <w:rPr>
          <w:rFonts w:eastAsia="Calibri" w:cs="Times New Roman"/>
          <w:b/>
          <w:bCs/>
          <w:spacing w:val="5"/>
          <w:lang w:val="sr-Cyrl-RS"/>
        </w:rPr>
      </w:pPr>
    </w:p>
    <w:p w14:paraId="0CB50711" w14:textId="4431577C" w:rsidR="0003030C" w:rsidRDefault="0003030C" w:rsidP="00CB46E7">
      <w:pPr>
        <w:widowControl w:val="0"/>
        <w:spacing w:before="56" w:after="0" w:line="240" w:lineRule="auto"/>
        <w:ind w:right="9"/>
        <w:jc w:val="center"/>
        <w:outlineLvl w:val="2"/>
        <w:rPr>
          <w:rFonts w:eastAsia="Calibri" w:cs="Times New Roman"/>
          <w:b/>
          <w:bCs/>
          <w:spacing w:val="5"/>
          <w:lang w:val="sr-Cyrl-RS"/>
        </w:rPr>
      </w:pPr>
    </w:p>
    <w:p w14:paraId="33F61B92" w14:textId="48052C44" w:rsidR="0003030C" w:rsidRDefault="0003030C" w:rsidP="00CB46E7">
      <w:pPr>
        <w:widowControl w:val="0"/>
        <w:spacing w:before="56" w:after="0" w:line="240" w:lineRule="auto"/>
        <w:ind w:right="9"/>
        <w:jc w:val="center"/>
        <w:outlineLvl w:val="2"/>
        <w:rPr>
          <w:rFonts w:eastAsia="Calibri" w:cs="Times New Roman"/>
          <w:b/>
          <w:bCs/>
          <w:spacing w:val="5"/>
          <w:lang w:val="sr-Cyrl-RS"/>
        </w:rPr>
      </w:pPr>
    </w:p>
    <w:p w14:paraId="44A0C922" w14:textId="77777777" w:rsidR="00991195" w:rsidRDefault="00991195" w:rsidP="00CB46E7">
      <w:pPr>
        <w:widowControl w:val="0"/>
        <w:spacing w:before="56" w:after="0" w:line="240" w:lineRule="auto"/>
        <w:ind w:right="9"/>
        <w:jc w:val="center"/>
        <w:outlineLvl w:val="2"/>
        <w:rPr>
          <w:rFonts w:eastAsia="Calibri" w:cs="Times New Roman"/>
          <w:b/>
          <w:bCs/>
          <w:spacing w:val="5"/>
          <w:lang w:val="sr-Cyrl-RS"/>
        </w:rPr>
      </w:pPr>
    </w:p>
    <w:p w14:paraId="23E1C72D" w14:textId="77777777" w:rsidR="00CB46E7" w:rsidRPr="00A51E17" w:rsidRDefault="00CB46E7" w:rsidP="00991195">
      <w:pPr>
        <w:pStyle w:val="Heading1"/>
        <w:rPr>
          <w:lang w:val="sr-Cyrl-RS"/>
        </w:rPr>
      </w:pPr>
      <w:r w:rsidRPr="00A51E17">
        <w:t xml:space="preserve">VII  </w:t>
      </w:r>
    </w:p>
    <w:p w14:paraId="27A2C704" w14:textId="77777777" w:rsidR="00CB46E7" w:rsidRPr="00A51E17" w:rsidRDefault="00CB46E7" w:rsidP="00991195">
      <w:pPr>
        <w:pStyle w:val="Heading1"/>
      </w:pPr>
      <w:r w:rsidRPr="00A51E17">
        <w:rPr>
          <w:spacing w:val="6"/>
        </w:rPr>
        <w:t>ОБРАЗАЦ</w:t>
      </w:r>
      <w:r w:rsidRPr="00A51E17">
        <w:rPr>
          <w:spacing w:val="7"/>
        </w:rPr>
        <w:t xml:space="preserve"> </w:t>
      </w:r>
      <w:r w:rsidRPr="00A51E17">
        <w:rPr>
          <w:spacing w:val="6"/>
        </w:rPr>
        <w:t>ПОНУДЕ</w:t>
      </w:r>
    </w:p>
    <w:p w14:paraId="2AB9AABD" w14:textId="77777777" w:rsidR="00CB46E7" w:rsidRPr="00A51E17" w:rsidRDefault="00CB46E7" w:rsidP="00CB46E7">
      <w:pPr>
        <w:widowControl w:val="0"/>
        <w:spacing w:before="11" w:after="0" w:line="240" w:lineRule="auto"/>
        <w:rPr>
          <w:rFonts w:eastAsia="Calibri" w:cs="Calibri"/>
          <w:b/>
          <w:bCs/>
          <w:lang w:val="en-US"/>
        </w:rPr>
      </w:pPr>
    </w:p>
    <w:p w14:paraId="2FD7D6AC" w14:textId="6750F0E5" w:rsidR="00CB46E7" w:rsidRPr="00A51E17" w:rsidRDefault="00CB46E7" w:rsidP="00CB46E7">
      <w:pPr>
        <w:widowControl w:val="0"/>
        <w:spacing w:after="0" w:line="230" w:lineRule="exact"/>
        <w:ind w:left="111"/>
        <w:rPr>
          <w:rFonts w:eastAsia="Calibri" w:cs="Calibri"/>
          <w:lang w:val="en-US"/>
        </w:rPr>
      </w:pPr>
    </w:p>
    <w:p w14:paraId="06535F4D" w14:textId="77777777" w:rsidR="00CB46E7" w:rsidRPr="00A51E17" w:rsidRDefault="00CB46E7" w:rsidP="00CB46E7">
      <w:pPr>
        <w:widowControl w:val="0"/>
        <w:spacing w:before="11" w:after="0" w:line="240" w:lineRule="auto"/>
        <w:rPr>
          <w:rFonts w:eastAsia="Calibri" w:cs="Calibri"/>
          <w:b/>
          <w:bCs/>
          <w:lang w:val="en-US"/>
        </w:rPr>
      </w:pPr>
    </w:p>
    <w:p w14:paraId="0EEDE82D" w14:textId="47823FE7" w:rsidR="00E10168" w:rsidRPr="0003030C" w:rsidRDefault="00CB46E7" w:rsidP="00E10168">
      <w:pPr>
        <w:widowControl w:val="0"/>
        <w:tabs>
          <w:tab w:val="left" w:pos="1872"/>
          <w:tab w:val="left" w:pos="3524"/>
        </w:tabs>
        <w:spacing w:before="68" w:after="0" w:line="240" w:lineRule="auto"/>
        <w:ind w:left="140" w:right="137"/>
        <w:jc w:val="both"/>
        <w:rPr>
          <w:rFonts w:ascii="Calibri" w:hAnsi="Calibri" w:cs="Times New Roman"/>
          <w:b/>
          <w:sz w:val="24"/>
          <w:szCs w:val="24"/>
          <w:lang w:val="sr-Cyrl-CS"/>
        </w:rPr>
      </w:pPr>
      <w:r w:rsidRPr="00A51E17">
        <w:rPr>
          <w:rFonts w:eastAsia="Calibri" w:cs="Calibri"/>
          <w:lang w:val="en-US"/>
        </w:rPr>
        <w:t>Понуда бр</w:t>
      </w:r>
      <w:r w:rsidRPr="00A51E17">
        <w:rPr>
          <w:rFonts w:eastAsia="Times New Roman" w:cs="Times New Roman"/>
          <w:u w:val="single" w:color="000000"/>
          <w:lang w:val="en-US"/>
        </w:rPr>
        <w:t xml:space="preserve"> </w:t>
      </w:r>
      <w:r w:rsidRPr="00A51E17">
        <w:rPr>
          <w:rFonts w:eastAsia="Times New Roman" w:cs="Times New Roman"/>
          <w:u w:val="single" w:color="000000"/>
          <w:lang w:val="en-US"/>
        </w:rPr>
        <w:tab/>
      </w:r>
      <w:r w:rsidRPr="00A51E17">
        <w:rPr>
          <w:rFonts w:eastAsia="Calibri" w:cs="Calibri"/>
          <w:lang w:val="en-US"/>
        </w:rPr>
        <w:t>од</w:t>
      </w:r>
      <w:r w:rsidRPr="00A51E17">
        <w:rPr>
          <w:rFonts w:eastAsia="Times New Roman" w:cs="Times New Roman"/>
          <w:u w:val="single" w:color="000000"/>
          <w:lang w:val="en-US"/>
        </w:rPr>
        <w:t xml:space="preserve"> </w:t>
      </w:r>
      <w:r w:rsidRPr="00A51E17">
        <w:rPr>
          <w:rFonts w:eastAsia="Times New Roman" w:cs="Times New Roman"/>
          <w:u w:val="single" w:color="000000"/>
          <w:lang w:val="en-US"/>
        </w:rPr>
        <w:tab/>
      </w:r>
      <w:r w:rsidRPr="00C4327B">
        <w:rPr>
          <w:rFonts w:eastAsia="Calibri" w:cs="Calibri"/>
          <w:lang w:val="en-US"/>
        </w:rPr>
        <w:t xml:space="preserve">за </w:t>
      </w:r>
      <w:r w:rsidRPr="00C4327B">
        <w:rPr>
          <w:rFonts w:eastAsia="Calibri" w:cs="Calibri"/>
          <w:color w:val="000009"/>
          <w:lang w:val="en-US"/>
        </w:rPr>
        <w:t xml:space="preserve">Јавну набавку </w:t>
      </w:r>
      <w:r w:rsidR="00C4327B" w:rsidRPr="00C4327B">
        <w:rPr>
          <w:rFonts w:ascii="Calibri" w:eastAsia="Calibri" w:hAnsi="Calibri" w:cs="Calibri"/>
          <w:lang w:val="sr-Cyrl-RS"/>
        </w:rPr>
        <w:t>за избор приватног партнера и доделу јавног уговора о јавно-приватном партнерству за вршење услуга реконструкције, рационализације и одржавања система јавног осветљења применом мера уштеде енергије са LED технологијом</w:t>
      </w:r>
      <w:r w:rsidRPr="00C4327B">
        <w:rPr>
          <w:rFonts w:eastAsia="Calibri" w:cs="Calibri"/>
          <w:lang w:val="en-US"/>
        </w:rPr>
        <w:t xml:space="preserve"> у насељеним местима </w:t>
      </w:r>
      <w:r w:rsidR="00262A8E" w:rsidRPr="00C4327B">
        <w:rPr>
          <w:rFonts w:eastAsia="Calibri" w:cs="Calibri"/>
          <w:lang w:val="sr-Cyrl-RS"/>
        </w:rPr>
        <w:t>Општине</w:t>
      </w:r>
      <w:r w:rsidR="00262A8E" w:rsidRPr="00C4327B">
        <w:rPr>
          <w:rFonts w:eastAsia="Calibri" w:cs="Calibri"/>
          <w:lang w:val="en-US"/>
        </w:rPr>
        <w:t xml:space="preserve"> </w:t>
      </w:r>
      <w:r w:rsidRPr="00C4327B">
        <w:rPr>
          <w:rFonts w:eastAsia="Calibri" w:cs="Calibri"/>
          <w:lang w:val="sr-Cyrl-RS"/>
        </w:rPr>
        <w:t>Сремски Карловци</w:t>
      </w:r>
      <w:r w:rsidRPr="00C4327B">
        <w:rPr>
          <w:rFonts w:eastAsia="Calibri" w:cs="Calibri"/>
          <w:color w:val="000000" w:themeColor="text1"/>
          <w:lang w:val="sr-Cyrl-RS"/>
        </w:rPr>
        <w:t>,</w:t>
      </w:r>
      <w:r w:rsidRPr="00C4327B">
        <w:rPr>
          <w:rFonts w:eastAsia="Calibri" w:cs="Calibri"/>
          <w:color w:val="000000" w:themeColor="text1"/>
          <w:lang w:val="en-US"/>
        </w:rPr>
        <w:t xml:space="preserve"> ЈН бр.</w:t>
      </w:r>
      <w:r w:rsidRPr="00C4327B">
        <w:rPr>
          <w:rFonts w:eastAsia="Calibri" w:cs="Calibri"/>
          <w:color w:val="000000" w:themeColor="text1"/>
          <w:spacing w:val="-16"/>
          <w:lang w:val="en-US"/>
        </w:rPr>
        <w:t xml:space="preserve"> </w:t>
      </w:r>
      <w:r w:rsidR="00E10168" w:rsidRPr="0003030C">
        <w:rPr>
          <w:rFonts w:ascii="Calibri" w:hAnsi="Calibri" w:cs="Times New Roman"/>
          <w:b/>
          <w:sz w:val="24"/>
          <w:szCs w:val="24"/>
          <w:lang w:val="sr-Cyrl-CS"/>
        </w:rPr>
        <w:t>ЈН</w:t>
      </w:r>
      <w:r w:rsidR="00135BF6">
        <w:rPr>
          <w:rFonts w:ascii="Calibri" w:hAnsi="Calibri" w:cs="Times New Roman"/>
          <w:b/>
          <w:sz w:val="24"/>
          <w:szCs w:val="24"/>
          <w:lang w:val="sr-Latn-RS"/>
        </w:rPr>
        <w:t xml:space="preserve"> </w:t>
      </w:r>
      <w:r w:rsidR="00E10168" w:rsidRPr="0003030C">
        <w:rPr>
          <w:rFonts w:ascii="Calibri" w:hAnsi="Calibri" w:cs="Times New Roman"/>
          <w:b/>
          <w:sz w:val="24"/>
          <w:szCs w:val="24"/>
          <w:lang w:val="sr-Cyrl-CS"/>
        </w:rPr>
        <w:t>ОП 1.2.20</w:t>
      </w:r>
    </w:p>
    <w:p w14:paraId="64C7FDDB" w14:textId="651C6F7D" w:rsidR="00CB46E7" w:rsidRPr="00A51E17" w:rsidRDefault="00CB46E7" w:rsidP="00E10168">
      <w:pPr>
        <w:widowControl w:val="0"/>
        <w:tabs>
          <w:tab w:val="left" w:pos="1872"/>
          <w:tab w:val="left" w:pos="3524"/>
        </w:tabs>
        <w:spacing w:before="68" w:after="0" w:line="240" w:lineRule="auto"/>
        <w:ind w:left="140" w:right="137"/>
        <w:jc w:val="both"/>
        <w:rPr>
          <w:rFonts w:cs="Calibri"/>
        </w:rPr>
      </w:pPr>
      <w:r w:rsidRPr="00A51E17">
        <w:t>1. ОПШТИ ПОДАЦИ О ПОНУЂАЧУ - Oбразац</w:t>
      </w:r>
      <w:r w:rsidRPr="00A51E17">
        <w:rPr>
          <w:spacing w:val="-9"/>
        </w:rPr>
        <w:t xml:space="preserve"> </w:t>
      </w:r>
      <w:r w:rsidRPr="00A51E17">
        <w:t>1</w:t>
      </w:r>
    </w:p>
    <w:p w14:paraId="6762A554" w14:textId="77777777" w:rsidR="00CB46E7" w:rsidRPr="00A51E17" w:rsidRDefault="00CB46E7" w:rsidP="00CB46E7">
      <w:pPr>
        <w:widowControl w:val="0"/>
        <w:spacing w:before="1" w:after="0" w:line="240" w:lineRule="auto"/>
        <w:rPr>
          <w:rFonts w:eastAsia="Calibri" w:cs="Calibri"/>
          <w:b/>
          <w:bCs/>
          <w:lang w:val="en-US"/>
        </w:rPr>
      </w:pPr>
    </w:p>
    <w:tbl>
      <w:tblPr>
        <w:tblW w:w="0" w:type="auto"/>
        <w:tblInd w:w="219" w:type="dxa"/>
        <w:tblLayout w:type="fixed"/>
        <w:tblCellMar>
          <w:left w:w="0" w:type="dxa"/>
          <w:right w:w="0" w:type="dxa"/>
        </w:tblCellMar>
        <w:tblLook w:val="01E0" w:firstRow="1" w:lastRow="1" w:firstColumn="1" w:lastColumn="1" w:noHBand="0" w:noVBand="0"/>
      </w:tblPr>
      <w:tblGrid>
        <w:gridCol w:w="4945"/>
        <w:gridCol w:w="4328"/>
      </w:tblGrid>
      <w:tr w:rsidR="00CB46E7" w:rsidRPr="00A51E17" w14:paraId="5B42A15D" w14:textId="77777777" w:rsidTr="00A574B0">
        <w:trPr>
          <w:trHeight w:hRule="exact" w:val="814"/>
        </w:trPr>
        <w:tc>
          <w:tcPr>
            <w:tcW w:w="4945" w:type="dxa"/>
            <w:tcBorders>
              <w:top w:val="single" w:sz="4" w:space="0" w:color="000000"/>
              <w:left w:val="single" w:sz="4" w:space="0" w:color="000000"/>
              <w:bottom w:val="single" w:sz="4" w:space="0" w:color="000000"/>
              <w:right w:val="single" w:sz="4" w:space="0" w:color="000000"/>
            </w:tcBorders>
          </w:tcPr>
          <w:p w14:paraId="4E6D8180" w14:textId="77777777" w:rsidR="00CB46E7" w:rsidRPr="00A51E17" w:rsidRDefault="00CB46E7" w:rsidP="00CB46E7">
            <w:pPr>
              <w:widowControl w:val="0"/>
              <w:spacing w:before="2" w:after="0" w:line="240" w:lineRule="auto"/>
              <w:rPr>
                <w:rFonts w:eastAsia="Calibri" w:cs="Calibri"/>
                <w:b/>
                <w:bCs/>
                <w:lang w:val="en-US"/>
              </w:rPr>
            </w:pPr>
          </w:p>
          <w:p w14:paraId="5A0DDA40"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Назив Понуђача:</w:t>
            </w:r>
          </w:p>
        </w:tc>
        <w:tc>
          <w:tcPr>
            <w:tcW w:w="4328" w:type="dxa"/>
            <w:tcBorders>
              <w:top w:val="single" w:sz="4" w:space="0" w:color="000000"/>
              <w:left w:val="single" w:sz="4" w:space="0" w:color="000000"/>
              <w:bottom w:val="single" w:sz="4" w:space="0" w:color="000000"/>
              <w:right w:val="single" w:sz="4" w:space="0" w:color="000000"/>
            </w:tcBorders>
          </w:tcPr>
          <w:p w14:paraId="607A9F6A"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13B906E3" w14:textId="77777777" w:rsidTr="00A574B0">
        <w:trPr>
          <w:trHeight w:hRule="exact" w:val="814"/>
        </w:trPr>
        <w:tc>
          <w:tcPr>
            <w:tcW w:w="4945" w:type="dxa"/>
            <w:tcBorders>
              <w:top w:val="single" w:sz="4" w:space="0" w:color="000000"/>
              <w:left w:val="single" w:sz="4" w:space="0" w:color="000000"/>
              <w:bottom w:val="single" w:sz="4" w:space="0" w:color="000000"/>
              <w:right w:val="single" w:sz="4" w:space="0" w:color="000000"/>
            </w:tcBorders>
          </w:tcPr>
          <w:p w14:paraId="2635504B" w14:textId="77777777" w:rsidR="00CB46E7" w:rsidRPr="00A51E17" w:rsidRDefault="00CB46E7" w:rsidP="00CB46E7">
            <w:pPr>
              <w:widowControl w:val="0"/>
              <w:spacing w:before="11" w:after="0" w:line="240" w:lineRule="auto"/>
              <w:rPr>
                <w:rFonts w:eastAsia="Calibri" w:cs="Calibri"/>
                <w:b/>
                <w:bCs/>
                <w:lang w:val="en-US"/>
              </w:rPr>
            </w:pPr>
          </w:p>
          <w:p w14:paraId="6656091D"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Адреса</w:t>
            </w:r>
            <w:r w:rsidRPr="00A51E17">
              <w:rPr>
                <w:rFonts w:eastAsia="Calibri" w:cs="Times New Roman"/>
                <w:spacing w:val="-3"/>
                <w:lang w:val="en-US"/>
              </w:rPr>
              <w:t xml:space="preserve"> </w:t>
            </w:r>
            <w:r w:rsidRPr="00A51E17">
              <w:rPr>
                <w:rFonts w:eastAsia="Calibri" w:cs="Times New Roman"/>
                <w:lang w:val="en-US"/>
              </w:rPr>
              <w:t>Понуђача:</w:t>
            </w:r>
          </w:p>
        </w:tc>
        <w:tc>
          <w:tcPr>
            <w:tcW w:w="4328" w:type="dxa"/>
            <w:tcBorders>
              <w:top w:val="single" w:sz="4" w:space="0" w:color="000000"/>
              <w:left w:val="single" w:sz="4" w:space="0" w:color="000000"/>
              <w:bottom w:val="single" w:sz="4" w:space="0" w:color="000000"/>
              <w:right w:val="single" w:sz="4" w:space="0" w:color="000000"/>
            </w:tcBorders>
          </w:tcPr>
          <w:p w14:paraId="0DA87C66"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30007BC3" w14:textId="77777777" w:rsidTr="00A574B0">
        <w:trPr>
          <w:trHeight w:hRule="exact" w:val="811"/>
        </w:trPr>
        <w:tc>
          <w:tcPr>
            <w:tcW w:w="4945" w:type="dxa"/>
            <w:tcBorders>
              <w:top w:val="single" w:sz="4" w:space="0" w:color="000000"/>
              <w:left w:val="single" w:sz="4" w:space="0" w:color="000000"/>
              <w:bottom w:val="single" w:sz="4" w:space="0" w:color="000000"/>
              <w:right w:val="single" w:sz="4" w:space="0" w:color="000000"/>
            </w:tcBorders>
          </w:tcPr>
          <w:p w14:paraId="3C49DDEC" w14:textId="77777777" w:rsidR="00CB46E7" w:rsidRPr="00A51E17" w:rsidRDefault="00CB46E7" w:rsidP="00CB46E7">
            <w:pPr>
              <w:widowControl w:val="0"/>
              <w:spacing w:before="11" w:after="0" w:line="240" w:lineRule="auto"/>
              <w:rPr>
                <w:rFonts w:eastAsia="Calibri" w:cs="Calibri"/>
                <w:b/>
                <w:bCs/>
                <w:lang w:val="en-US"/>
              </w:rPr>
            </w:pPr>
          </w:p>
          <w:p w14:paraId="78D38E0F"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Матични број</w:t>
            </w:r>
            <w:r w:rsidRPr="00A51E17">
              <w:rPr>
                <w:rFonts w:eastAsia="Calibri" w:cs="Times New Roman"/>
                <w:spacing w:val="-4"/>
                <w:lang w:val="en-US"/>
              </w:rPr>
              <w:t xml:space="preserve"> </w:t>
            </w:r>
            <w:r w:rsidRPr="00A51E17">
              <w:rPr>
                <w:rFonts w:eastAsia="Calibri" w:cs="Times New Roman"/>
                <w:lang w:val="en-US"/>
              </w:rPr>
              <w:t>Понуђача:</w:t>
            </w:r>
          </w:p>
        </w:tc>
        <w:tc>
          <w:tcPr>
            <w:tcW w:w="4328" w:type="dxa"/>
            <w:tcBorders>
              <w:top w:val="single" w:sz="4" w:space="0" w:color="000000"/>
              <w:left w:val="single" w:sz="4" w:space="0" w:color="000000"/>
              <w:bottom w:val="single" w:sz="4" w:space="0" w:color="000000"/>
              <w:right w:val="single" w:sz="4" w:space="0" w:color="000000"/>
            </w:tcBorders>
          </w:tcPr>
          <w:p w14:paraId="66FDC1CB"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5929D124" w14:textId="77777777" w:rsidTr="00A574B0">
        <w:trPr>
          <w:trHeight w:hRule="exact" w:val="1082"/>
        </w:trPr>
        <w:tc>
          <w:tcPr>
            <w:tcW w:w="4945" w:type="dxa"/>
            <w:tcBorders>
              <w:top w:val="single" w:sz="4" w:space="0" w:color="000000"/>
              <w:left w:val="single" w:sz="4" w:space="0" w:color="000000"/>
              <w:bottom w:val="single" w:sz="4" w:space="0" w:color="000000"/>
              <w:right w:val="single" w:sz="4" w:space="0" w:color="000000"/>
            </w:tcBorders>
          </w:tcPr>
          <w:p w14:paraId="1D98BAB7" w14:textId="77777777" w:rsidR="00CB46E7" w:rsidRPr="00A51E17" w:rsidRDefault="00CB46E7" w:rsidP="00CB46E7">
            <w:pPr>
              <w:widowControl w:val="0"/>
              <w:spacing w:before="1" w:after="0" w:line="240" w:lineRule="auto"/>
              <w:rPr>
                <w:rFonts w:eastAsia="Calibri" w:cs="Calibri"/>
                <w:b/>
                <w:bCs/>
                <w:lang w:val="en-US"/>
              </w:rPr>
            </w:pPr>
          </w:p>
          <w:p w14:paraId="073FADEA" w14:textId="77777777" w:rsidR="00CB46E7" w:rsidRPr="00A51E17" w:rsidRDefault="00CB46E7" w:rsidP="00CB46E7">
            <w:pPr>
              <w:widowControl w:val="0"/>
              <w:spacing w:after="0" w:line="240" w:lineRule="auto"/>
              <w:ind w:left="69" w:right="911"/>
              <w:rPr>
                <w:rFonts w:eastAsia="Calibri" w:cs="Calibri"/>
                <w:lang w:val="en-US"/>
              </w:rPr>
            </w:pPr>
            <w:r w:rsidRPr="00A51E17">
              <w:rPr>
                <w:rFonts w:eastAsia="Calibri" w:cs="Times New Roman"/>
                <w:lang w:val="en-US"/>
              </w:rPr>
              <w:t>Порески идентификациони број понуђача (ПИБ):</w:t>
            </w:r>
          </w:p>
        </w:tc>
        <w:tc>
          <w:tcPr>
            <w:tcW w:w="4328" w:type="dxa"/>
            <w:tcBorders>
              <w:top w:val="single" w:sz="4" w:space="0" w:color="000000"/>
              <w:left w:val="single" w:sz="4" w:space="0" w:color="000000"/>
              <w:bottom w:val="single" w:sz="4" w:space="0" w:color="000000"/>
              <w:right w:val="single" w:sz="4" w:space="0" w:color="000000"/>
            </w:tcBorders>
          </w:tcPr>
          <w:p w14:paraId="30FF9CA9"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5B8AF0D4" w14:textId="77777777" w:rsidTr="00A574B0">
        <w:trPr>
          <w:trHeight w:hRule="exact" w:val="814"/>
        </w:trPr>
        <w:tc>
          <w:tcPr>
            <w:tcW w:w="4945" w:type="dxa"/>
            <w:tcBorders>
              <w:top w:val="single" w:sz="4" w:space="0" w:color="000000"/>
              <w:left w:val="single" w:sz="4" w:space="0" w:color="000000"/>
              <w:bottom w:val="single" w:sz="4" w:space="0" w:color="000000"/>
              <w:right w:val="single" w:sz="4" w:space="0" w:color="000000"/>
            </w:tcBorders>
          </w:tcPr>
          <w:p w14:paraId="34493270" w14:textId="77777777" w:rsidR="00CB46E7" w:rsidRPr="00A51E17" w:rsidRDefault="00CB46E7" w:rsidP="00CB46E7">
            <w:pPr>
              <w:widowControl w:val="0"/>
              <w:spacing w:before="12" w:after="0" w:line="240" w:lineRule="auto"/>
              <w:rPr>
                <w:rFonts w:eastAsia="Calibri" w:cs="Calibri"/>
                <w:b/>
                <w:bCs/>
                <w:lang w:val="en-US"/>
              </w:rPr>
            </w:pPr>
          </w:p>
          <w:p w14:paraId="7720BCCA"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Име особе за</w:t>
            </w:r>
            <w:r w:rsidRPr="00A51E17">
              <w:rPr>
                <w:rFonts w:eastAsia="Calibri" w:cs="Times New Roman"/>
                <w:spacing w:val="-3"/>
                <w:lang w:val="en-US"/>
              </w:rPr>
              <w:t xml:space="preserve"> </w:t>
            </w:r>
            <w:r w:rsidRPr="00A51E17">
              <w:rPr>
                <w:rFonts w:eastAsia="Calibri" w:cs="Times New Roman"/>
                <w:lang w:val="en-US"/>
              </w:rPr>
              <w:t>контакт:</w:t>
            </w:r>
          </w:p>
        </w:tc>
        <w:tc>
          <w:tcPr>
            <w:tcW w:w="4328" w:type="dxa"/>
            <w:tcBorders>
              <w:top w:val="single" w:sz="4" w:space="0" w:color="000000"/>
              <w:left w:val="single" w:sz="4" w:space="0" w:color="000000"/>
              <w:bottom w:val="single" w:sz="4" w:space="0" w:color="000000"/>
              <w:right w:val="single" w:sz="4" w:space="0" w:color="000000"/>
            </w:tcBorders>
          </w:tcPr>
          <w:p w14:paraId="3DF783E0"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5354F0DD" w14:textId="77777777" w:rsidTr="00A574B0">
        <w:trPr>
          <w:trHeight w:hRule="exact" w:val="811"/>
        </w:trPr>
        <w:tc>
          <w:tcPr>
            <w:tcW w:w="4945" w:type="dxa"/>
            <w:tcBorders>
              <w:top w:val="single" w:sz="4" w:space="0" w:color="000000"/>
              <w:left w:val="single" w:sz="4" w:space="0" w:color="000000"/>
              <w:bottom w:val="single" w:sz="4" w:space="0" w:color="000000"/>
              <w:right w:val="single" w:sz="4" w:space="0" w:color="000000"/>
            </w:tcBorders>
          </w:tcPr>
          <w:p w14:paraId="7C45E7A7" w14:textId="77777777" w:rsidR="00CB46E7" w:rsidRPr="00A51E17" w:rsidRDefault="00CB46E7" w:rsidP="00CB46E7">
            <w:pPr>
              <w:widowControl w:val="0"/>
              <w:spacing w:before="11" w:after="0" w:line="240" w:lineRule="auto"/>
              <w:rPr>
                <w:rFonts w:eastAsia="Calibri" w:cs="Calibri"/>
                <w:b/>
                <w:bCs/>
                <w:lang w:val="en-US"/>
              </w:rPr>
            </w:pPr>
          </w:p>
          <w:p w14:paraId="20D4EE6D"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Електронска адреса Понуђача</w:t>
            </w:r>
            <w:r w:rsidRPr="00A51E17">
              <w:rPr>
                <w:rFonts w:eastAsia="Calibri" w:cs="Times New Roman"/>
                <w:spacing w:val="-11"/>
                <w:lang w:val="en-US"/>
              </w:rPr>
              <w:t xml:space="preserve"> </w:t>
            </w:r>
            <w:r w:rsidRPr="00A51E17">
              <w:rPr>
                <w:rFonts w:eastAsia="Calibri" w:cs="Times New Roman"/>
                <w:lang w:val="en-US"/>
              </w:rPr>
              <w:t>(e-mail):</w:t>
            </w:r>
          </w:p>
        </w:tc>
        <w:tc>
          <w:tcPr>
            <w:tcW w:w="4328" w:type="dxa"/>
            <w:tcBorders>
              <w:top w:val="single" w:sz="4" w:space="0" w:color="000000"/>
              <w:left w:val="single" w:sz="4" w:space="0" w:color="000000"/>
              <w:bottom w:val="single" w:sz="4" w:space="0" w:color="000000"/>
              <w:right w:val="single" w:sz="4" w:space="0" w:color="000000"/>
            </w:tcBorders>
          </w:tcPr>
          <w:p w14:paraId="23CB8FB6"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6CB05290" w14:textId="77777777" w:rsidTr="00A574B0">
        <w:trPr>
          <w:trHeight w:hRule="exact" w:val="814"/>
        </w:trPr>
        <w:tc>
          <w:tcPr>
            <w:tcW w:w="4945" w:type="dxa"/>
            <w:tcBorders>
              <w:top w:val="single" w:sz="4" w:space="0" w:color="000000"/>
              <w:left w:val="single" w:sz="4" w:space="0" w:color="000000"/>
              <w:bottom w:val="single" w:sz="4" w:space="0" w:color="000000"/>
              <w:right w:val="single" w:sz="4" w:space="0" w:color="000000"/>
            </w:tcBorders>
          </w:tcPr>
          <w:p w14:paraId="7CA92D84" w14:textId="77777777" w:rsidR="00CB46E7" w:rsidRPr="00A51E17" w:rsidRDefault="00CB46E7" w:rsidP="00CB46E7">
            <w:pPr>
              <w:widowControl w:val="0"/>
              <w:spacing w:before="1" w:after="0" w:line="240" w:lineRule="auto"/>
              <w:rPr>
                <w:rFonts w:eastAsia="Calibri" w:cs="Calibri"/>
                <w:b/>
                <w:bCs/>
                <w:lang w:val="en-US"/>
              </w:rPr>
            </w:pPr>
          </w:p>
          <w:p w14:paraId="01441BFD"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Телефон:</w:t>
            </w:r>
          </w:p>
        </w:tc>
        <w:tc>
          <w:tcPr>
            <w:tcW w:w="4328" w:type="dxa"/>
            <w:tcBorders>
              <w:top w:val="single" w:sz="4" w:space="0" w:color="000000"/>
              <w:left w:val="single" w:sz="4" w:space="0" w:color="000000"/>
              <w:bottom w:val="single" w:sz="4" w:space="0" w:color="000000"/>
              <w:right w:val="single" w:sz="4" w:space="0" w:color="000000"/>
            </w:tcBorders>
          </w:tcPr>
          <w:p w14:paraId="2CF27647" w14:textId="77777777" w:rsidR="00CB46E7" w:rsidRPr="00A51E17" w:rsidRDefault="00CB46E7" w:rsidP="00CB46E7">
            <w:pPr>
              <w:widowControl w:val="0"/>
              <w:spacing w:after="0" w:line="240" w:lineRule="auto"/>
              <w:rPr>
                <w:rFonts w:eastAsia="Calibri" w:cs="Times New Roman"/>
                <w:lang w:val="en-US"/>
              </w:rPr>
            </w:pPr>
          </w:p>
        </w:tc>
      </w:tr>
    </w:tbl>
    <w:p w14:paraId="435C62AC" w14:textId="77777777" w:rsidR="00CB46E7" w:rsidRPr="00A51E17" w:rsidRDefault="00CB46E7" w:rsidP="00CB46E7">
      <w:pPr>
        <w:widowControl w:val="0"/>
        <w:spacing w:before="8" w:after="0" w:line="240" w:lineRule="auto"/>
        <w:rPr>
          <w:rFonts w:eastAsia="Calibri" w:cs="Calibri"/>
          <w:b/>
          <w:bCs/>
          <w:lang w:val="en-US"/>
        </w:rPr>
      </w:pPr>
    </w:p>
    <w:tbl>
      <w:tblPr>
        <w:tblW w:w="0" w:type="auto"/>
        <w:tblInd w:w="179" w:type="dxa"/>
        <w:tblLayout w:type="fixed"/>
        <w:tblCellMar>
          <w:left w:w="0" w:type="dxa"/>
          <w:right w:w="0" w:type="dxa"/>
        </w:tblCellMar>
        <w:tblLook w:val="01E0" w:firstRow="1" w:lastRow="1" w:firstColumn="1" w:lastColumn="1" w:noHBand="0" w:noVBand="0"/>
      </w:tblPr>
      <w:tblGrid>
        <w:gridCol w:w="4945"/>
        <w:gridCol w:w="4328"/>
      </w:tblGrid>
      <w:tr w:rsidR="00CB46E7" w:rsidRPr="00A51E17" w14:paraId="7015BDD2" w14:textId="77777777" w:rsidTr="00A574B0">
        <w:trPr>
          <w:trHeight w:hRule="exact" w:val="814"/>
        </w:trPr>
        <w:tc>
          <w:tcPr>
            <w:tcW w:w="4945" w:type="dxa"/>
            <w:tcBorders>
              <w:top w:val="single" w:sz="4" w:space="0" w:color="000000"/>
              <w:left w:val="single" w:sz="4" w:space="0" w:color="000000"/>
              <w:bottom w:val="single" w:sz="4" w:space="0" w:color="000000"/>
              <w:right w:val="single" w:sz="4" w:space="0" w:color="000000"/>
            </w:tcBorders>
          </w:tcPr>
          <w:p w14:paraId="4A42488F" w14:textId="77777777" w:rsidR="00CB46E7" w:rsidRPr="00A51E17" w:rsidRDefault="00CB46E7" w:rsidP="00CB46E7">
            <w:pPr>
              <w:widowControl w:val="0"/>
              <w:spacing w:before="2" w:after="0" w:line="240" w:lineRule="auto"/>
              <w:rPr>
                <w:rFonts w:eastAsia="Calibri" w:cs="Calibri"/>
                <w:b/>
                <w:bCs/>
                <w:lang w:val="en-US"/>
              </w:rPr>
            </w:pPr>
          </w:p>
          <w:p w14:paraId="6BE67B40"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Телефакс:</w:t>
            </w:r>
          </w:p>
        </w:tc>
        <w:tc>
          <w:tcPr>
            <w:tcW w:w="4328" w:type="dxa"/>
            <w:tcBorders>
              <w:top w:val="single" w:sz="4" w:space="0" w:color="000000"/>
              <w:left w:val="single" w:sz="4" w:space="0" w:color="000000"/>
              <w:bottom w:val="single" w:sz="4" w:space="0" w:color="000000"/>
              <w:right w:val="single" w:sz="4" w:space="0" w:color="000000"/>
            </w:tcBorders>
          </w:tcPr>
          <w:p w14:paraId="04133646"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6EAE95C0" w14:textId="77777777" w:rsidTr="00A574B0">
        <w:trPr>
          <w:trHeight w:hRule="exact" w:val="811"/>
        </w:trPr>
        <w:tc>
          <w:tcPr>
            <w:tcW w:w="4945" w:type="dxa"/>
            <w:tcBorders>
              <w:top w:val="single" w:sz="4" w:space="0" w:color="000000"/>
              <w:left w:val="single" w:sz="4" w:space="0" w:color="000000"/>
              <w:bottom w:val="single" w:sz="4" w:space="0" w:color="000000"/>
              <w:right w:val="single" w:sz="4" w:space="0" w:color="000000"/>
            </w:tcBorders>
          </w:tcPr>
          <w:p w14:paraId="0D200971" w14:textId="77777777" w:rsidR="00CB46E7" w:rsidRPr="00A51E17" w:rsidRDefault="00CB46E7" w:rsidP="00CB46E7">
            <w:pPr>
              <w:widowControl w:val="0"/>
              <w:spacing w:before="11" w:after="0" w:line="240" w:lineRule="auto"/>
              <w:rPr>
                <w:rFonts w:eastAsia="Calibri" w:cs="Calibri"/>
                <w:b/>
                <w:bCs/>
                <w:lang w:val="en-US"/>
              </w:rPr>
            </w:pPr>
          </w:p>
          <w:p w14:paraId="2116FA1C"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Број рачуна Понуђача и назив</w:t>
            </w:r>
            <w:r w:rsidRPr="00A51E17">
              <w:rPr>
                <w:rFonts w:eastAsia="Calibri" w:cs="Times New Roman"/>
                <w:spacing w:val="-7"/>
                <w:lang w:val="en-US"/>
              </w:rPr>
              <w:t xml:space="preserve"> </w:t>
            </w:r>
            <w:r w:rsidRPr="00A51E17">
              <w:rPr>
                <w:rFonts w:eastAsia="Calibri" w:cs="Times New Roman"/>
                <w:lang w:val="en-US"/>
              </w:rPr>
              <w:t>банке:</w:t>
            </w:r>
          </w:p>
        </w:tc>
        <w:tc>
          <w:tcPr>
            <w:tcW w:w="4328" w:type="dxa"/>
            <w:tcBorders>
              <w:top w:val="single" w:sz="4" w:space="0" w:color="000000"/>
              <w:left w:val="single" w:sz="4" w:space="0" w:color="000000"/>
              <w:bottom w:val="single" w:sz="4" w:space="0" w:color="000000"/>
              <w:right w:val="single" w:sz="4" w:space="0" w:color="000000"/>
            </w:tcBorders>
          </w:tcPr>
          <w:p w14:paraId="0985D7A5"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1C6A7ABD" w14:textId="77777777" w:rsidTr="00A574B0">
        <w:trPr>
          <w:trHeight w:hRule="exact" w:val="814"/>
        </w:trPr>
        <w:tc>
          <w:tcPr>
            <w:tcW w:w="4945" w:type="dxa"/>
            <w:tcBorders>
              <w:top w:val="single" w:sz="4" w:space="0" w:color="000000"/>
              <w:left w:val="single" w:sz="4" w:space="0" w:color="000000"/>
              <w:bottom w:val="single" w:sz="4" w:space="0" w:color="000000"/>
              <w:right w:val="single" w:sz="4" w:space="0" w:color="000000"/>
            </w:tcBorders>
          </w:tcPr>
          <w:p w14:paraId="3AB3EB86" w14:textId="77777777" w:rsidR="00CB46E7" w:rsidRPr="00A51E17" w:rsidRDefault="00CB46E7" w:rsidP="00CB46E7">
            <w:pPr>
              <w:widowControl w:val="0"/>
              <w:spacing w:before="1" w:after="0" w:line="240" w:lineRule="auto"/>
              <w:rPr>
                <w:rFonts w:eastAsia="Calibri" w:cs="Calibri"/>
                <w:b/>
                <w:bCs/>
                <w:lang w:val="en-US"/>
              </w:rPr>
            </w:pPr>
          </w:p>
          <w:p w14:paraId="235F486D"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Лице овлашћено за потписивање</w:t>
            </w:r>
            <w:r w:rsidRPr="00A51E17">
              <w:rPr>
                <w:rFonts w:eastAsia="Calibri" w:cs="Times New Roman"/>
                <w:spacing w:val="-6"/>
                <w:lang w:val="en-US"/>
              </w:rPr>
              <w:t xml:space="preserve"> </w:t>
            </w:r>
            <w:r w:rsidRPr="00A51E17">
              <w:rPr>
                <w:rFonts w:eastAsia="Calibri" w:cs="Times New Roman"/>
                <w:lang w:val="en-US"/>
              </w:rPr>
              <w:t>уговора</w:t>
            </w:r>
          </w:p>
        </w:tc>
        <w:tc>
          <w:tcPr>
            <w:tcW w:w="4328" w:type="dxa"/>
            <w:tcBorders>
              <w:top w:val="single" w:sz="4" w:space="0" w:color="000000"/>
              <w:left w:val="single" w:sz="4" w:space="0" w:color="000000"/>
              <w:bottom w:val="single" w:sz="4" w:space="0" w:color="000000"/>
              <w:right w:val="single" w:sz="4" w:space="0" w:color="000000"/>
            </w:tcBorders>
          </w:tcPr>
          <w:p w14:paraId="196A41C9" w14:textId="77777777" w:rsidR="00CB46E7" w:rsidRPr="00A51E17" w:rsidRDefault="00CB46E7" w:rsidP="00CB46E7">
            <w:pPr>
              <w:widowControl w:val="0"/>
              <w:spacing w:after="0" w:line="240" w:lineRule="auto"/>
              <w:rPr>
                <w:rFonts w:eastAsia="Calibri" w:cs="Times New Roman"/>
                <w:lang w:val="en-US"/>
              </w:rPr>
            </w:pPr>
          </w:p>
        </w:tc>
      </w:tr>
    </w:tbl>
    <w:p w14:paraId="3BF35969" w14:textId="77777777" w:rsidR="00CB46E7" w:rsidRPr="00A51E17" w:rsidRDefault="00CB46E7" w:rsidP="00CB46E7">
      <w:pPr>
        <w:widowControl w:val="0"/>
        <w:spacing w:after="0" w:line="240" w:lineRule="auto"/>
        <w:rPr>
          <w:rFonts w:eastAsia="Calibri" w:cs="Calibri"/>
          <w:b/>
          <w:bCs/>
          <w:lang w:val="en-US"/>
        </w:rPr>
      </w:pPr>
    </w:p>
    <w:p w14:paraId="01B9E631" w14:textId="77777777" w:rsidR="00CB46E7" w:rsidRPr="00A51E17" w:rsidRDefault="00CB46E7" w:rsidP="00CB46E7">
      <w:pPr>
        <w:widowControl w:val="0"/>
        <w:spacing w:before="9" w:after="0" w:line="240" w:lineRule="auto"/>
        <w:rPr>
          <w:rFonts w:eastAsia="Calibri" w:cs="Calibri"/>
          <w:b/>
          <w:bCs/>
          <w:lang w:val="sr-Cyrl-RS"/>
        </w:rPr>
      </w:pPr>
    </w:p>
    <w:p w14:paraId="53C09F7F" w14:textId="77777777" w:rsidR="00CB46E7" w:rsidRPr="00A51E17" w:rsidRDefault="00CB46E7" w:rsidP="00CB46E7">
      <w:pPr>
        <w:widowControl w:val="0"/>
        <w:spacing w:before="9" w:after="0" w:line="240" w:lineRule="auto"/>
        <w:rPr>
          <w:rFonts w:eastAsia="Calibri" w:cs="Calibri"/>
          <w:b/>
          <w:bCs/>
          <w:lang w:val="sr-Cyrl-RS"/>
        </w:rPr>
      </w:pPr>
    </w:p>
    <w:p w14:paraId="1FB39FBC" w14:textId="77777777" w:rsidR="00CB46E7" w:rsidRPr="00A51E17" w:rsidRDefault="00CB46E7" w:rsidP="00CB46E7">
      <w:pPr>
        <w:widowControl w:val="0"/>
        <w:spacing w:before="56" w:after="0" w:line="240" w:lineRule="auto"/>
        <w:ind w:left="100" w:right="114"/>
        <w:rPr>
          <w:rFonts w:eastAsia="Calibri" w:cs="Calibri"/>
          <w:b/>
          <w:bCs/>
          <w:i/>
          <w:lang w:val="en-US"/>
        </w:rPr>
      </w:pPr>
    </w:p>
    <w:p w14:paraId="4903BC8C" w14:textId="77777777" w:rsidR="00CB46E7" w:rsidRDefault="00CB46E7" w:rsidP="00CB46E7">
      <w:pPr>
        <w:widowControl w:val="0"/>
        <w:spacing w:before="56" w:after="0" w:line="240" w:lineRule="auto"/>
        <w:ind w:left="100" w:right="114"/>
        <w:rPr>
          <w:rFonts w:eastAsia="Calibri" w:cs="Calibri"/>
          <w:b/>
          <w:bCs/>
          <w:i/>
          <w:lang w:val="en-US"/>
        </w:rPr>
      </w:pPr>
    </w:p>
    <w:p w14:paraId="2F652B1D" w14:textId="77777777" w:rsidR="00AE52D7" w:rsidRPr="00A51E17" w:rsidRDefault="00AE52D7" w:rsidP="00AE52D7">
      <w:pPr>
        <w:widowControl w:val="0"/>
        <w:spacing w:before="56" w:after="0" w:line="240" w:lineRule="auto"/>
        <w:ind w:left="100" w:right="62"/>
        <w:rPr>
          <w:rFonts w:eastAsia="Calibri" w:cs="Calibri"/>
          <w:b/>
          <w:bCs/>
          <w:i/>
          <w:lang w:val="en-US"/>
        </w:rPr>
      </w:pPr>
    </w:p>
    <w:p w14:paraId="5733D2B9" w14:textId="77777777" w:rsidR="00CB46E7" w:rsidRPr="00A51E17" w:rsidRDefault="00CB46E7" w:rsidP="00DA29AF">
      <w:pPr>
        <w:pStyle w:val="Heading2"/>
      </w:pPr>
      <w:r w:rsidRPr="00A51E17">
        <w:rPr>
          <w:i/>
        </w:rPr>
        <w:t xml:space="preserve">2. </w:t>
      </w:r>
      <w:r w:rsidRPr="00A51E17">
        <w:t>ПОНУДУ ПОДНОСИ – Образац</w:t>
      </w:r>
      <w:r w:rsidRPr="00A51E17">
        <w:rPr>
          <w:spacing w:val="-3"/>
        </w:rPr>
        <w:t xml:space="preserve"> </w:t>
      </w:r>
      <w:r w:rsidRPr="00A51E17">
        <w:t>2:</w:t>
      </w:r>
    </w:p>
    <w:p w14:paraId="7A27DF37" w14:textId="77777777" w:rsidR="00CB46E7" w:rsidRPr="00A51E17" w:rsidRDefault="00CB46E7" w:rsidP="00CB46E7">
      <w:pPr>
        <w:widowControl w:val="0"/>
        <w:spacing w:before="1" w:after="0" w:line="240" w:lineRule="auto"/>
        <w:rPr>
          <w:rFonts w:eastAsia="Calibri" w:cs="Calibri"/>
          <w:b/>
          <w:bCs/>
          <w:lang w:val="en-US"/>
        </w:rPr>
      </w:pPr>
    </w:p>
    <w:tbl>
      <w:tblPr>
        <w:tblW w:w="0" w:type="auto"/>
        <w:tblInd w:w="179" w:type="dxa"/>
        <w:tblLayout w:type="fixed"/>
        <w:tblCellMar>
          <w:left w:w="0" w:type="dxa"/>
          <w:right w:w="0" w:type="dxa"/>
        </w:tblCellMar>
        <w:tblLook w:val="01E0" w:firstRow="1" w:lastRow="1" w:firstColumn="1" w:lastColumn="1" w:noHBand="0" w:noVBand="0"/>
      </w:tblPr>
      <w:tblGrid>
        <w:gridCol w:w="9273"/>
      </w:tblGrid>
      <w:tr w:rsidR="00CB46E7" w:rsidRPr="00A51E17" w14:paraId="5340F633" w14:textId="77777777" w:rsidTr="00A574B0">
        <w:trPr>
          <w:trHeight w:hRule="exact" w:val="677"/>
        </w:trPr>
        <w:tc>
          <w:tcPr>
            <w:tcW w:w="9273" w:type="dxa"/>
            <w:tcBorders>
              <w:top w:val="single" w:sz="4" w:space="0" w:color="000000"/>
              <w:left w:val="single" w:sz="4" w:space="0" w:color="000000"/>
              <w:bottom w:val="single" w:sz="4" w:space="0" w:color="000000"/>
              <w:right w:val="single" w:sz="4" w:space="0" w:color="000000"/>
            </w:tcBorders>
          </w:tcPr>
          <w:p w14:paraId="66AB4347" w14:textId="77777777" w:rsidR="00CB46E7" w:rsidRPr="00A51E17" w:rsidRDefault="00CB46E7" w:rsidP="00CB46E7">
            <w:pPr>
              <w:widowControl w:val="0"/>
              <w:spacing w:before="196" w:after="0" w:line="240" w:lineRule="auto"/>
              <w:ind w:right="5"/>
              <w:jc w:val="center"/>
              <w:rPr>
                <w:rFonts w:eastAsia="Calibri" w:cs="Calibri"/>
                <w:lang w:val="en-US"/>
              </w:rPr>
            </w:pPr>
            <w:r w:rsidRPr="00A51E17">
              <w:rPr>
                <w:rFonts w:eastAsia="Calibri" w:cs="Times New Roman"/>
                <w:lang w:val="en-US"/>
              </w:rPr>
              <w:t>А)</w:t>
            </w:r>
            <w:r w:rsidRPr="00A51E17">
              <w:rPr>
                <w:rFonts w:eastAsia="Calibri" w:cs="Times New Roman"/>
                <w:spacing w:val="1"/>
                <w:lang w:val="en-US"/>
              </w:rPr>
              <w:t xml:space="preserve"> </w:t>
            </w:r>
            <w:r w:rsidRPr="00A51E17">
              <w:rPr>
                <w:rFonts w:eastAsia="Calibri" w:cs="Times New Roman"/>
                <w:lang w:val="en-US"/>
              </w:rPr>
              <w:t>САМОСТАЛНО</w:t>
            </w:r>
          </w:p>
        </w:tc>
      </w:tr>
      <w:tr w:rsidR="00CB46E7" w:rsidRPr="00A51E17" w14:paraId="3BA24DAE" w14:textId="77777777" w:rsidTr="00A574B0">
        <w:trPr>
          <w:trHeight w:hRule="exact" w:val="679"/>
        </w:trPr>
        <w:tc>
          <w:tcPr>
            <w:tcW w:w="9273" w:type="dxa"/>
            <w:tcBorders>
              <w:top w:val="single" w:sz="4" w:space="0" w:color="000000"/>
              <w:left w:val="single" w:sz="4" w:space="0" w:color="000000"/>
              <w:bottom w:val="single" w:sz="4" w:space="0" w:color="000000"/>
              <w:right w:val="single" w:sz="4" w:space="0" w:color="000000"/>
            </w:tcBorders>
          </w:tcPr>
          <w:p w14:paraId="7E31E295" w14:textId="77777777" w:rsidR="00CB46E7" w:rsidRPr="00A51E17" w:rsidRDefault="00CB46E7" w:rsidP="00CB46E7">
            <w:pPr>
              <w:widowControl w:val="0"/>
              <w:spacing w:before="3" w:after="0" w:line="240" w:lineRule="auto"/>
              <w:rPr>
                <w:rFonts w:eastAsia="Calibri" w:cs="Calibri"/>
                <w:b/>
                <w:bCs/>
                <w:lang w:val="en-US"/>
              </w:rPr>
            </w:pPr>
          </w:p>
          <w:p w14:paraId="5ACE6916" w14:textId="77777777" w:rsidR="00CB46E7" w:rsidRPr="00A51E17" w:rsidRDefault="00CB46E7" w:rsidP="00CB46E7">
            <w:pPr>
              <w:widowControl w:val="0"/>
              <w:spacing w:after="0" w:line="240" w:lineRule="auto"/>
              <w:ind w:right="4"/>
              <w:jc w:val="center"/>
              <w:rPr>
                <w:rFonts w:eastAsia="Calibri" w:cs="Calibri"/>
                <w:lang w:val="en-US"/>
              </w:rPr>
            </w:pPr>
            <w:r w:rsidRPr="00A51E17">
              <w:rPr>
                <w:rFonts w:eastAsia="Calibri" w:cs="Times New Roman"/>
                <w:lang w:val="en-US"/>
              </w:rPr>
              <w:t>Б) СА</w:t>
            </w:r>
            <w:r w:rsidRPr="00A51E17">
              <w:rPr>
                <w:rFonts w:eastAsia="Calibri" w:cs="Times New Roman"/>
                <w:spacing w:val="-5"/>
                <w:lang w:val="en-US"/>
              </w:rPr>
              <w:t xml:space="preserve"> </w:t>
            </w:r>
            <w:r w:rsidRPr="00A51E17">
              <w:rPr>
                <w:rFonts w:eastAsia="Calibri" w:cs="Times New Roman"/>
                <w:lang w:val="en-US"/>
              </w:rPr>
              <w:t>ПОДИЗВОЂАЧЕМ</w:t>
            </w:r>
          </w:p>
        </w:tc>
      </w:tr>
      <w:tr w:rsidR="00CB46E7" w:rsidRPr="00A51E17" w14:paraId="71B20176" w14:textId="77777777" w:rsidTr="00A574B0">
        <w:trPr>
          <w:trHeight w:hRule="exact" w:val="679"/>
        </w:trPr>
        <w:tc>
          <w:tcPr>
            <w:tcW w:w="9273" w:type="dxa"/>
            <w:tcBorders>
              <w:top w:val="single" w:sz="4" w:space="0" w:color="000000"/>
              <w:left w:val="single" w:sz="4" w:space="0" w:color="000000"/>
              <w:bottom w:val="single" w:sz="4" w:space="0" w:color="000000"/>
              <w:right w:val="single" w:sz="4" w:space="0" w:color="000000"/>
            </w:tcBorders>
          </w:tcPr>
          <w:p w14:paraId="5C8ADA23" w14:textId="77777777" w:rsidR="00CB46E7" w:rsidRPr="00A51E17" w:rsidRDefault="00CB46E7" w:rsidP="00CB46E7">
            <w:pPr>
              <w:widowControl w:val="0"/>
              <w:spacing w:before="3" w:after="0" w:line="240" w:lineRule="auto"/>
              <w:rPr>
                <w:rFonts w:eastAsia="Calibri" w:cs="Calibri"/>
                <w:b/>
                <w:bCs/>
                <w:lang w:val="en-US"/>
              </w:rPr>
            </w:pPr>
          </w:p>
          <w:p w14:paraId="55DF46F5" w14:textId="77777777" w:rsidR="00CB46E7" w:rsidRPr="00A51E17" w:rsidRDefault="00CB46E7" w:rsidP="00CB46E7">
            <w:pPr>
              <w:widowControl w:val="0"/>
              <w:spacing w:after="0" w:line="240" w:lineRule="auto"/>
              <w:ind w:right="4"/>
              <w:jc w:val="center"/>
              <w:rPr>
                <w:rFonts w:eastAsia="Calibri" w:cs="Calibri"/>
                <w:lang w:val="en-US"/>
              </w:rPr>
            </w:pPr>
            <w:r w:rsidRPr="00A51E17">
              <w:rPr>
                <w:rFonts w:eastAsia="Calibri" w:cs="Times New Roman"/>
                <w:lang w:val="en-US"/>
              </w:rPr>
              <w:t>В) КАО ЗАЈЕДНИЧКУ</w:t>
            </w:r>
            <w:r w:rsidRPr="00A51E17">
              <w:rPr>
                <w:rFonts w:eastAsia="Calibri" w:cs="Times New Roman"/>
                <w:spacing w:val="-5"/>
                <w:lang w:val="en-US"/>
              </w:rPr>
              <w:t xml:space="preserve"> </w:t>
            </w:r>
            <w:r w:rsidRPr="00A51E17">
              <w:rPr>
                <w:rFonts w:eastAsia="Calibri" w:cs="Times New Roman"/>
                <w:lang w:val="en-US"/>
              </w:rPr>
              <w:t>ПОНУДУ</w:t>
            </w:r>
          </w:p>
        </w:tc>
      </w:tr>
    </w:tbl>
    <w:p w14:paraId="54EF119D" w14:textId="77777777" w:rsidR="00CB46E7" w:rsidRPr="00A51E17" w:rsidRDefault="00CB46E7" w:rsidP="00CB46E7">
      <w:pPr>
        <w:widowControl w:val="0"/>
        <w:spacing w:after="0" w:line="240" w:lineRule="auto"/>
        <w:rPr>
          <w:rFonts w:eastAsia="Calibri" w:cs="Calibri"/>
          <w:b/>
          <w:bCs/>
          <w:lang w:val="en-US"/>
        </w:rPr>
      </w:pPr>
    </w:p>
    <w:p w14:paraId="728396B7" w14:textId="77777777" w:rsidR="00CB46E7" w:rsidRPr="00A51E17" w:rsidRDefault="00CB46E7" w:rsidP="00CB46E7">
      <w:pPr>
        <w:widowControl w:val="0"/>
        <w:spacing w:after="0" w:line="240" w:lineRule="auto"/>
        <w:rPr>
          <w:rFonts w:eastAsia="Calibri" w:cs="Calibri"/>
          <w:b/>
          <w:bCs/>
          <w:lang w:val="en-US"/>
        </w:rPr>
      </w:pPr>
    </w:p>
    <w:p w14:paraId="3D39CCC9" w14:textId="77777777" w:rsidR="00CB46E7" w:rsidRPr="00A51E17" w:rsidRDefault="00CB46E7" w:rsidP="00CB46E7">
      <w:pPr>
        <w:widowControl w:val="0"/>
        <w:spacing w:after="0" w:line="240" w:lineRule="auto"/>
        <w:ind w:left="100" w:right="114"/>
        <w:jc w:val="both"/>
        <w:rPr>
          <w:rFonts w:eastAsia="Calibri" w:cs="Calibri"/>
          <w:lang w:val="en-US"/>
        </w:rPr>
      </w:pPr>
      <w:r w:rsidRPr="00A51E17">
        <w:rPr>
          <w:rFonts w:eastAsia="Calibri" w:cs="Times New Roman"/>
          <w:b/>
          <w:i/>
          <w:lang w:val="en-US"/>
        </w:rPr>
        <w:t xml:space="preserve">Напомена: </w:t>
      </w:r>
      <w:r w:rsidRPr="00A51E17">
        <w:rPr>
          <w:rFonts w:eastAsia="Calibri" w:cs="Times New Roman"/>
          <w:i/>
          <w:lang w:val="en-US"/>
        </w:rPr>
        <w:t>Заокружити начин подношења понуде и уписати податке о подизвођачу, уколико се понуда</w:t>
      </w:r>
      <w:r w:rsidRPr="00A51E17">
        <w:rPr>
          <w:rFonts w:eastAsia="Calibri" w:cs="Times New Roman"/>
          <w:i/>
          <w:spacing w:val="-6"/>
          <w:lang w:val="en-US"/>
        </w:rPr>
        <w:t xml:space="preserve"> </w:t>
      </w:r>
      <w:r w:rsidRPr="00A51E17">
        <w:rPr>
          <w:rFonts w:eastAsia="Calibri" w:cs="Times New Roman"/>
          <w:i/>
          <w:lang w:val="en-US"/>
        </w:rPr>
        <w:t>подноси</w:t>
      </w:r>
      <w:r w:rsidRPr="00A51E17">
        <w:rPr>
          <w:rFonts w:eastAsia="Calibri" w:cs="Times New Roman"/>
          <w:i/>
          <w:spacing w:val="-6"/>
          <w:lang w:val="en-US"/>
        </w:rPr>
        <w:t xml:space="preserve"> </w:t>
      </w:r>
      <w:r w:rsidRPr="00A51E17">
        <w:rPr>
          <w:rFonts w:eastAsia="Calibri" w:cs="Times New Roman"/>
          <w:i/>
          <w:lang w:val="en-US"/>
        </w:rPr>
        <w:t>са</w:t>
      </w:r>
      <w:r w:rsidRPr="00A51E17">
        <w:rPr>
          <w:rFonts w:eastAsia="Calibri" w:cs="Times New Roman"/>
          <w:i/>
          <w:spacing w:val="-7"/>
          <w:lang w:val="en-US"/>
        </w:rPr>
        <w:t xml:space="preserve"> </w:t>
      </w:r>
      <w:r w:rsidRPr="00A51E17">
        <w:rPr>
          <w:rFonts w:eastAsia="Calibri" w:cs="Times New Roman"/>
          <w:i/>
          <w:lang w:val="en-US"/>
        </w:rPr>
        <w:t>подизвођачем,</w:t>
      </w:r>
      <w:r w:rsidRPr="00A51E17">
        <w:rPr>
          <w:rFonts w:eastAsia="Calibri" w:cs="Times New Roman"/>
          <w:i/>
          <w:spacing w:val="-6"/>
          <w:lang w:val="en-US"/>
        </w:rPr>
        <w:t xml:space="preserve"> </w:t>
      </w:r>
      <w:r w:rsidRPr="00A51E17">
        <w:rPr>
          <w:rFonts w:eastAsia="Calibri" w:cs="Times New Roman"/>
          <w:i/>
          <w:lang w:val="en-US"/>
        </w:rPr>
        <w:t>односно</w:t>
      </w:r>
      <w:r w:rsidRPr="00A51E17">
        <w:rPr>
          <w:rFonts w:eastAsia="Calibri" w:cs="Times New Roman"/>
          <w:i/>
          <w:spacing w:val="-6"/>
          <w:lang w:val="en-US"/>
        </w:rPr>
        <w:t xml:space="preserve"> </w:t>
      </w:r>
      <w:r w:rsidRPr="00A51E17">
        <w:rPr>
          <w:rFonts w:eastAsia="Calibri" w:cs="Times New Roman"/>
          <w:i/>
          <w:lang w:val="en-US"/>
        </w:rPr>
        <w:t>податке</w:t>
      </w:r>
      <w:r w:rsidRPr="00A51E17">
        <w:rPr>
          <w:rFonts w:eastAsia="Calibri" w:cs="Times New Roman"/>
          <w:i/>
          <w:spacing w:val="-6"/>
          <w:lang w:val="en-US"/>
        </w:rPr>
        <w:t xml:space="preserve"> </w:t>
      </w:r>
      <w:r w:rsidRPr="00A51E17">
        <w:rPr>
          <w:rFonts w:eastAsia="Calibri" w:cs="Times New Roman"/>
          <w:i/>
          <w:lang w:val="en-US"/>
        </w:rPr>
        <w:t>о</w:t>
      </w:r>
      <w:r w:rsidRPr="00A51E17">
        <w:rPr>
          <w:rFonts w:eastAsia="Calibri" w:cs="Times New Roman"/>
          <w:i/>
          <w:spacing w:val="-6"/>
          <w:lang w:val="en-US"/>
        </w:rPr>
        <w:t xml:space="preserve"> </w:t>
      </w:r>
      <w:r w:rsidRPr="00A51E17">
        <w:rPr>
          <w:rFonts w:eastAsia="Calibri" w:cs="Times New Roman"/>
          <w:i/>
          <w:lang w:val="en-US"/>
        </w:rPr>
        <w:t>свим</w:t>
      </w:r>
      <w:r w:rsidRPr="00A51E17">
        <w:rPr>
          <w:rFonts w:eastAsia="Calibri" w:cs="Times New Roman"/>
          <w:i/>
          <w:spacing w:val="-6"/>
          <w:lang w:val="en-US"/>
        </w:rPr>
        <w:t xml:space="preserve"> </w:t>
      </w:r>
      <w:r w:rsidRPr="00A51E17">
        <w:rPr>
          <w:rFonts w:eastAsia="Calibri" w:cs="Times New Roman"/>
          <w:i/>
          <w:lang w:val="en-US"/>
        </w:rPr>
        <w:t>учесницима</w:t>
      </w:r>
      <w:r w:rsidRPr="00A51E17">
        <w:rPr>
          <w:rFonts w:eastAsia="Calibri" w:cs="Times New Roman"/>
          <w:i/>
          <w:spacing w:val="-7"/>
          <w:lang w:val="en-US"/>
        </w:rPr>
        <w:t xml:space="preserve"> </w:t>
      </w:r>
      <w:r w:rsidRPr="00A51E17">
        <w:rPr>
          <w:rFonts w:eastAsia="Calibri" w:cs="Times New Roman"/>
          <w:i/>
          <w:lang w:val="en-US"/>
        </w:rPr>
        <w:t>заједничке</w:t>
      </w:r>
      <w:r w:rsidRPr="00A51E17">
        <w:rPr>
          <w:rFonts w:eastAsia="Calibri" w:cs="Times New Roman"/>
          <w:i/>
          <w:spacing w:val="-5"/>
          <w:lang w:val="en-US"/>
        </w:rPr>
        <w:t xml:space="preserve"> </w:t>
      </w:r>
      <w:r w:rsidRPr="00A51E17">
        <w:rPr>
          <w:rFonts w:eastAsia="Calibri" w:cs="Times New Roman"/>
          <w:i/>
          <w:lang w:val="en-US"/>
        </w:rPr>
        <w:t>понуде,</w:t>
      </w:r>
      <w:r w:rsidRPr="00A51E17">
        <w:rPr>
          <w:rFonts w:eastAsia="Calibri" w:cs="Times New Roman"/>
          <w:i/>
          <w:spacing w:val="-6"/>
          <w:lang w:val="en-US"/>
        </w:rPr>
        <w:t xml:space="preserve"> </w:t>
      </w:r>
      <w:r w:rsidRPr="00A51E17">
        <w:rPr>
          <w:rFonts w:eastAsia="Calibri" w:cs="Times New Roman"/>
          <w:i/>
          <w:lang w:val="en-US"/>
        </w:rPr>
        <w:t>уколико понуду подноси група</w:t>
      </w:r>
      <w:r w:rsidRPr="00A51E17">
        <w:rPr>
          <w:rFonts w:eastAsia="Calibri" w:cs="Times New Roman"/>
          <w:i/>
          <w:spacing w:val="-7"/>
          <w:lang w:val="en-US"/>
        </w:rPr>
        <w:t xml:space="preserve"> </w:t>
      </w:r>
      <w:r w:rsidRPr="00A51E17">
        <w:rPr>
          <w:rFonts w:eastAsia="Calibri" w:cs="Times New Roman"/>
          <w:i/>
          <w:lang w:val="en-US"/>
        </w:rPr>
        <w:t>понуђача</w:t>
      </w:r>
    </w:p>
    <w:p w14:paraId="6D7220D8" w14:textId="77777777" w:rsidR="00CB46E7" w:rsidRPr="00A51E17" w:rsidRDefault="00CB46E7" w:rsidP="00CB46E7">
      <w:pPr>
        <w:widowControl w:val="0"/>
        <w:spacing w:after="0" w:line="240" w:lineRule="auto"/>
        <w:rPr>
          <w:rFonts w:eastAsia="Calibri" w:cs="Calibri"/>
          <w:i/>
          <w:lang w:val="sr-Cyrl-RS"/>
        </w:rPr>
      </w:pPr>
    </w:p>
    <w:p w14:paraId="4E62F8E7" w14:textId="77777777" w:rsidR="00CB46E7" w:rsidRPr="00A51E17" w:rsidRDefault="00CB46E7" w:rsidP="00CB46E7">
      <w:pPr>
        <w:widowControl w:val="0"/>
        <w:spacing w:after="0" w:line="240" w:lineRule="auto"/>
        <w:rPr>
          <w:rFonts w:eastAsia="Calibri" w:cs="Calibri"/>
          <w:i/>
          <w:lang w:val="sr-Cyrl-RS"/>
        </w:rPr>
      </w:pPr>
    </w:p>
    <w:p w14:paraId="45F38844" w14:textId="77777777" w:rsidR="00CB46E7" w:rsidRPr="00A51E17" w:rsidRDefault="00CB46E7" w:rsidP="00CB46E7">
      <w:pPr>
        <w:widowControl w:val="0"/>
        <w:spacing w:after="0" w:line="240" w:lineRule="auto"/>
        <w:rPr>
          <w:rFonts w:eastAsia="Calibri" w:cs="Calibri"/>
          <w:i/>
          <w:lang w:val="sr-Cyrl-RS"/>
        </w:rPr>
      </w:pPr>
    </w:p>
    <w:p w14:paraId="2ABF6415" w14:textId="77777777" w:rsidR="00CB46E7" w:rsidRPr="00A51E17" w:rsidRDefault="00CB46E7" w:rsidP="00CB46E7">
      <w:pPr>
        <w:widowControl w:val="0"/>
        <w:spacing w:after="0" w:line="240" w:lineRule="auto"/>
        <w:rPr>
          <w:rFonts w:eastAsia="Calibri" w:cs="Calibri"/>
          <w:i/>
          <w:lang w:val="sr-Cyrl-RS"/>
        </w:rPr>
      </w:pPr>
    </w:p>
    <w:p w14:paraId="0B6F4922" w14:textId="77777777" w:rsidR="00CB46E7" w:rsidRPr="00A51E17" w:rsidRDefault="00CB46E7" w:rsidP="00CB46E7">
      <w:pPr>
        <w:widowControl w:val="0"/>
        <w:spacing w:after="0" w:line="240" w:lineRule="auto"/>
        <w:rPr>
          <w:rFonts w:eastAsia="Calibri" w:cs="Calibri"/>
          <w:i/>
          <w:lang w:val="sr-Cyrl-RS"/>
        </w:rPr>
      </w:pPr>
    </w:p>
    <w:p w14:paraId="4755461D" w14:textId="77777777" w:rsidR="00CB46E7" w:rsidRDefault="00CB46E7" w:rsidP="00CB46E7">
      <w:pPr>
        <w:widowControl w:val="0"/>
        <w:spacing w:after="0" w:line="240" w:lineRule="auto"/>
        <w:rPr>
          <w:rFonts w:eastAsia="Calibri" w:cs="Calibri"/>
          <w:i/>
          <w:lang w:val="en-US"/>
        </w:rPr>
      </w:pPr>
    </w:p>
    <w:p w14:paraId="2D6F992F" w14:textId="77777777" w:rsidR="00FB0EA2" w:rsidRDefault="00FB0EA2" w:rsidP="00CB46E7">
      <w:pPr>
        <w:widowControl w:val="0"/>
        <w:spacing w:after="0" w:line="240" w:lineRule="auto"/>
        <w:rPr>
          <w:rFonts w:eastAsia="Calibri" w:cs="Calibri"/>
          <w:i/>
          <w:lang w:val="en-US"/>
        </w:rPr>
      </w:pPr>
    </w:p>
    <w:p w14:paraId="2D5460F7" w14:textId="77777777" w:rsidR="00FB0EA2" w:rsidRDefault="00FB0EA2" w:rsidP="00CB46E7">
      <w:pPr>
        <w:widowControl w:val="0"/>
        <w:spacing w:after="0" w:line="240" w:lineRule="auto"/>
        <w:rPr>
          <w:rFonts w:eastAsia="Calibri" w:cs="Calibri"/>
          <w:i/>
          <w:lang w:val="en-US"/>
        </w:rPr>
      </w:pPr>
    </w:p>
    <w:p w14:paraId="1918A2BF" w14:textId="77777777" w:rsidR="00FB0EA2" w:rsidRDefault="00FB0EA2" w:rsidP="00CB46E7">
      <w:pPr>
        <w:widowControl w:val="0"/>
        <w:spacing w:after="0" w:line="240" w:lineRule="auto"/>
        <w:rPr>
          <w:rFonts w:eastAsia="Calibri" w:cs="Calibri"/>
          <w:i/>
          <w:lang w:val="en-US"/>
        </w:rPr>
      </w:pPr>
    </w:p>
    <w:p w14:paraId="61284A02" w14:textId="77777777" w:rsidR="00FB0EA2" w:rsidRDefault="00FB0EA2" w:rsidP="00CB46E7">
      <w:pPr>
        <w:widowControl w:val="0"/>
        <w:spacing w:after="0" w:line="240" w:lineRule="auto"/>
        <w:rPr>
          <w:rFonts w:eastAsia="Calibri" w:cs="Calibri"/>
          <w:i/>
          <w:lang w:val="en-US"/>
        </w:rPr>
      </w:pPr>
    </w:p>
    <w:p w14:paraId="61AC19A6" w14:textId="77777777" w:rsidR="00FB0EA2" w:rsidRDefault="00FB0EA2" w:rsidP="00CB46E7">
      <w:pPr>
        <w:widowControl w:val="0"/>
        <w:spacing w:after="0" w:line="240" w:lineRule="auto"/>
        <w:rPr>
          <w:rFonts w:eastAsia="Calibri" w:cs="Calibri"/>
          <w:i/>
          <w:lang w:val="en-US"/>
        </w:rPr>
      </w:pPr>
    </w:p>
    <w:p w14:paraId="2260D6DD" w14:textId="77777777" w:rsidR="00FB0EA2" w:rsidRDefault="00FB0EA2" w:rsidP="00CB46E7">
      <w:pPr>
        <w:widowControl w:val="0"/>
        <w:spacing w:after="0" w:line="240" w:lineRule="auto"/>
        <w:rPr>
          <w:rFonts w:eastAsia="Calibri" w:cs="Calibri"/>
          <w:i/>
          <w:lang w:val="en-US"/>
        </w:rPr>
      </w:pPr>
    </w:p>
    <w:p w14:paraId="781FA2CA" w14:textId="77777777" w:rsidR="00FB0EA2" w:rsidRDefault="00FB0EA2" w:rsidP="00CB46E7">
      <w:pPr>
        <w:widowControl w:val="0"/>
        <w:spacing w:after="0" w:line="240" w:lineRule="auto"/>
        <w:rPr>
          <w:rFonts w:eastAsia="Calibri" w:cs="Calibri"/>
          <w:i/>
          <w:lang w:val="en-US"/>
        </w:rPr>
      </w:pPr>
    </w:p>
    <w:p w14:paraId="70B51CA9" w14:textId="77777777" w:rsidR="00FB0EA2" w:rsidRDefault="00FB0EA2" w:rsidP="00CB46E7">
      <w:pPr>
        <w:widowControl w:val="0"/>
        <w:spacing w:after="0" w:line="240" w:lineRule="auto"/>
        <w:rPr>
          <w:rFonts w:eastAsia="Calibri" w:cs="Calibri"/>
          <w:i/>
          <w:lang w:val="en-US"/>
        </w:rPr>
      </w:pPr>
    </w:p>
    <w:p w14:paraId="6F197435" w14:textId="77777777" w:rsidR="00FB0EA2" w:rsidRDefault="00FB0EA2" w:rsidP="00CB46E7">
      <w:pPr>
        <w:widowControl w:val="0"/>
        <w:spacing w:after="0" w:line="240" w:lineRule="auto"/>
        <w:rPr>
          <w:rFonts w:eastAsia="Calibri" w:cs="Calibri"/>
          <w:i/>
          <w:lang w:val="en-US"/>
        </w:rPr>
      </w:pPr>
    </w:p>
    <w:p w14:paraId="3E8BF5FD" w14:textId="77777777" w:rsidR="00FB0EA2" w:rsidRDefault="00FB0EA2" w:rsidP="00CB46E7">
      <w:pPr>
        <w:widowControl w:val="0"/>
        <w:spacing w:after="0" w:line="240" w:lineRule="auto"/>
        <w:rPr>
          <w:rFonts w:eastAsia="Calibri" w:cs="Calibri"/>
          <w:i/>
          <w:lang w:val="en-US"/>
        </w:rPr>
      </w:pPr>
    </w:p>
    <w:p w14:paraId="1A68B192" w14:textId="77777777" w:rsidR="00FB0EA2" w:rsidRDefault="00FB0EA2" w:rsidP="00CB46E7">
      <w:pPr>
        <w:widowControl w:val="0"/>
        <w:spacing w:after="0" w:line="240" w:lineRule="auto"/>
        <w:rPr>
          <w:rFonts w:eastAsia="Calibri" w:cs="Calibri"/>
          <w:i/>
          <w:lang w:val="en-US"/>
        </w:rPr>
      </w:pPr>
    </w:p>
    <w:p w14:paraId="3D70EC88" w14:textId="77777777" w:rsidR="00FB0EA2" w:rsidRDefault="00FB0EA2" w:rsidP="00CB46E7">
      <w:pPr>
        <w:widowControl w:val="0"/>
        <w:spacing w:after="0" w:line="240" w:lineRule="auto"/>
        <w:rPr>
          <w:rFonts w:eastAsia="Calibri" w:cs="Calibri"/>
          <w:i/>
          <w:lang w:val="en-US"/>
        </w:rPr>
      </w:pPr>
    </w:p>
    <w:p w14:paraId="302EE39E" w14:textId="77777777" w:rsidR="00FB0EA2" w:rsidRDefault="00FB0EA2" w:rsidP="00CB46E7">
      <w:pPr>
        <w:widowControl w:val="0"/>
        <w:spacing w:after="0" w:line="240" w:lineRule="auto"/>
        <w:rPr>
          <w:rFonts w:eastAsia="Calibri" w:cs="Calibri"/>
          <w:i/>
          <w:lang w:val="en-US"/>
        </w:rPr>
      </w:pPr>
    </w:p>
    <w:p w14:paraId="11DEDF72" w14:textId="77777777" w:rsidR="00FB0EA2" w:rsidRDefault="00FB0EA2" w:rsidP="00CB46E7">
      <w:pPr>
        <w:widowControl w:val="0"/>
        <w:spacing w:after="0" w:line="240" w:lineRule="auto"/>
        <w:rPr>
          <w:rFonts w:eastAsia="Calibri" w:cs="Calibri"/>
          <w:i/>
          <w:lang w:val="en-US"/>
        </w:rPr>
      </w:pPr>
    </w:p>
    <w:p w14:paraId="2E2ED0FD" w14:textId="3FCE3966" w:rsidR="00FB0EA2" w:rsidRDefault="00FB0EA2" w:rsidP="00CB46E7">
      <w:pPr>
        <w:widowControl w:val="0"/>
        <w:spacing w:after="0" w:line="240" w:lineRule="auto"/>
        <w:rPr>
          <w:rFonts w:eastAsia="Calibri" w:cs="Calibri"/>
          <w:i/>
          <w:lang w:val="en-US"/>
        </w:rPr>
      </w:pPr>
    </w:p>
    <w:p w14:paraId="657CCC21" w14:textId="7FAFF22A" w:rsidR="002D3136" w:rsidRDefault="002D3136" w:rsidP="00CB46E7">
      <w:pPr>
        <w:widowControl w:val="0"/>
        <w:spacing w:after="0" w:line="240" w:lineRule="auto"/>
        <w:rPr>
          <w:rFonts w:eastAsia="Calibri" w:cs="Calibri"/>
          <w:i/>
          <w:lang w:val="en-US"/>
        </w:rPr>
      </w:pPr>
    </w:p>
    <w:p w14:paraId="1BEA2FD8" w14:textId="023A2B3E" w:rsidR="002D3136" w:rsidRDefault="002D3136" w:rsidP="00CB46E7">
      <w:pPr>
        <w:widowControl w:val="0"/>
        <w:spacing w:after="0" w:line="240" w:lineRule="auto"/>
        <w:rPr>
          <w:rFonts w:eastAsia="Calibri" w:cs="Calibri"/>
          <w:i/>
          <w:lang w:val="en-US"/>
        </w:rPr>
      </w:pPr>
    </w:p>
    <w:p w14:paraId="0C999EBA" w14:textId="7C6AF7B2" w:rsidR="002D3136" w:rsidRDefault="002D3136" w:rsidP="00CB46E7">
      <w:pPr>
        <w:widowControl w:val="0"/>
        <w:spacing w:after="0" w:line="240" w:lineRule="auto"/>
        <w:rPr>
          <w:rFonts w:eastAsia="Calibri" w:cs="Calibri"/>
          <w:i/>
          <w:lang w:val="en-US"/>
        </w:rPr>
      </w:pPr>
    </w:p>
    <w:p w14:paraId="2EAD6C5B" w14:textId="4E229DA0" w:rsidR="002D3136" w:rsidRDefault="002D3136" w:rsidP="00CB46E7">
      <w:pPr>
        <w:widowControl w:val="0"/>
        <w:spacing w:after="0" w:line="240" w:lineRule="auto"/>
        <w:rPr>
          <w:rFonts w:eastAsia="Calibri" w:cs="Calibri"/>
          <w:i/>
          <w:lang w:val="en-US"/>
        </w:rPr>
      </w:pPr>
    </w:p>
    <w:p w14:paraId="2105D04E" w14:textId="7714F741" w:rsidR="002D3136" w:rsidRDefault="002D3136" w:rsidP="00CB46E7">
      <w:pPr>
        <w:widowControl w:val="0"/>
        <w:spacing w:after="0" w:line="240" w:lineRule="auto"/>
        <w:rPr>
          <w:rFonts w:eastAsia="Calibri" w:cs="Calibri"/>
          <w:i/>
          <w:lang w:val="en-US"/>
        </w:rPr>
      </w:pPr>
    </w:p>
    <w:p w14:paraId="7A5E7E48" w14:textId="161F9229" w:rsidR="002D3136" w:rsidRDefault="002D3136" w:rsidP="00CB46E7">
      <w:pPr>
        <w:widowControl w:val="0"/>
        <w:spacing w:after="0" w:line="240" w:lineRule="auto"/>
        <w:rPr>
          <w:rFonts w:eastAsia="Calibri" w:cs="Calibri"/>
          <w:i/>
          <w:lang w:val="en-US"/>
        </w:rPr>
      </w:pPr>
    </w:p>
    <w:p w14:paraId="5436E810" w14:textId="59719E5B" w:rsidR="002D3136" w:rsidRDefault="002D3136" w:rsidP="00CB46E7">
      <w:pPr>
        <w:widowControl w:val="0"/>
        <w:spacing w:after="0" w:line="240" w:lineRule="auto"/>
        <w:rPr>
          <w:rFonts w:eastAsia="Calibri" w:cs="Calibri"/>
          <w:i/>
          <w:lang w:val="en-US"/>
        </w:rPr>
      </w:pPr>
    </w:p>
    <w:p w14:paraId="76D4DC27" w14:textId="5F0EAEDD" w:rsidR="002D3136" w:rsidRDefault="002D3136" w:rsidP="00CB46E7">
      <w:pPr>
        <w:widowControl w:val="0"/>
        <w:spacing w:after="0" w:line="240" w:lineRule="auto"/>
        <w:rPr>
          <w:rFonts w:eastAsia="Calibri" w:cs="Calibri"/>
          <w:i/>
          <w:lang w:val="en-US"/>
        </w:rPr>
      </w:pPr>
    </w:p>
    <w:p w14:paraId="5157474D" w14:textId="1C5727D9" w:rsidR="002D3136" w:rsidRDefault="002D3136" w:rsidP="00CB46E7">
      <w:pPr>
        <w:widowControl w:val="0"/>
        <w:spacing w:after="0" w:line="240" w:lineRule="auto"/>
        <w:rPr>
          <w:rFonts w:eastAsia="Calibri" w:cs="Calibri"/>
          <w:i/>
          <w:lang w:val="en-US"/>
        </w:rPr>
      </w:pPr>
    </w:p>
    <w:p w14:paraId="56A05F43" w14:textId="6173665A" w:rsidR="002D3136" w:rsidRDefault="002D3136" w:rsidP="00CB46E7">
      <w:pPr>
        <w:widowControl w:val="0"/>
        <w:spacing w:after="0" w:line="240" w:lineRule="auto"/>
        <w:rPr>
          <w:rFonts w:eastAsia="Calibri" w:cs="Calibri"/>
          <w:i/>
          <w:lang w:val="en-US"/>
        </w:rPr>
      </w:pPr>
    </w:p>
    <w:p w14:paraId="232A82CF" w14:textId="30E8F932" w:rsidR="002D3136" w:rsidRDefault="002D3136" w:rsidP="00CB46E7">
      <w:pPr>
        <w:widowControl w:val="0"/>
        <w:spacing w:after="0" w:line="240" w:lineRule="auto"/>
        <w:rPr>
          <w:rFonts w:eastAsia="Calibri" w:cs="Calibri"/>
          <w:i/>
          <w:lang w:val="en-US"/>
        </w:rPr>
      </w:pPr>
    </w:p>
    <w:p w14:paraId="74ACBD44" w14:textId="77777777" w:rsidR="002D3136" w:rsidRDefault="002D3136" w:rsidP="00CB46E7">
      <w:pPr>
        <w:widowControl w:val="0"/>
        <w:spacing w:after="0" w:line="240" w:lineRule="auto"/>
        <w:rPr>
          <w:rFonts w:eastAsia="Calibri" w:cs="Calibri"/>
          <w:i/>
          <w:lang w:val="en-US"/>
        </w:rPr>
      </w:pPr>
    </w:p>
    <w:p w14:paraId="551432B4" w14:textId="77777777" w:rsidR="00FB0EA2" w:rsidRDefault="00FB0EA2" w:rsidP="00CB46E7">
      <w:pPr>
        <w:widowControl w:val="0"/>
        <w:spacing w:after="0" w:line="240" w:lineRule="auto"/>
        <w:rPr>
          <w:rFonts w:eastAsia="Calibri" w:cs="Calibri"/>
          <w:i/>
          <w:lang w:val="en-US"/>
        </w:rPr>
      </w:pPr>
    </w:p>
    <w:p w14:paraId="36E1D7D2" w14:textId="77777777" w:rsidR="00CB46E7" w:rsidRPr="00725526" w:rsidRDefault="00CB46E7" w:rsidP="00CB46E7">
      <w:pPr>
        <w:widowControl w:val="0"/>
        <w:spacing w:after="0" w:line="240" w:lineRule="auto"/>
        <w:rPr>
          <w:rFonts w:eastAsia="Calibri" w:cs="Calibri"/>
          <w:iCs/>
          <w:lang w:val="en-US"/>
        </w:rPr>
      </w:pPr>
    </w:p>
    <w:p w14:paraId="11215BAC" w14:textId="77777777" w:rsidR="00CB46E7" w:rsidRPr="00A51E17" w:rsidRDefault="00CB46E7" w:rsidP="0070654C">
      <w:pPr>
        <w:pStyle w:val="Heading2"/>
      </w:pPr>
      <w:r w:rsidRPr="00A51E17">
        <w:t>3. ПОДАЦИ О ПОДИЗВОЂАЧУ – Образац</w:t>
      </w:r>
      <w:r w:rsidRPr="00A51E17">
        <w:rPr>
          <w:spacing w:val="-8"/>
        </w:rPr>
        <w:t xml:space="preserve"> </w:t>
      </w:r>
      <w:r w:rsidRPr="00A51E17">
        <w:t>3</w:t>
      </w:r>
    </w:p>
    <w:p w14:paraId="47C69ACB" w14:textId="77777777" w:rsidR="00CB46E7" w:rsidRPr="00A51E17" w:rsidRDefault="00CB46E7" w:rsidP="00CB46E7">
      <w:pPr>
        <w:widowControl w:val="0"/>
        <w:spacing w:before="1" w:after="0" w:line="240" w:lineRule="auto"/>
        <w:rPr>
          <w:rFonts w:eastAsia="Calibri" w:cs="Calibri"/>
          <w:b/>
          <w:bCs/>
          <w:lang w:val="en-US"/>
        </w:rPr>
      </w:pPr>
    </w:p>
    <w:tbl>
      <w:tblPr>
        <w:tblW w:w="0" w:type="auto"/>
        <w:tblInd w:w="179" w:type="dxa"/>
        <w:tblLayout w:type="fixed"/>
        <w:tblCellMar>
          <w:left w:w="0" w:type="dxa"/>
          <w:right w:w="0" w:type="dxa"/>
        </w:tblCellMar>
        <w:tblLook w:val="01E0" w:firstRow="1" w:lastRow="1" w:firstColumn="1" w:lastColumn="1" w:noHBand="0" w:noVBand="0"/>
      </w:tblPr>
      <w:tblGrid>
        <w:gridCol w:w="463"/>
        <w:gridCol w:w="4196"/>
        <w:gridCol w:w="4614"/>
      </w:tblGrid>
      <w:tr w:rsidR="00CB46E7" w:rsidRPr="00A51E17" w14:paraId="7FBCCA3D" w14:textId="77777777" w:rsidTr="00A574B0">
        <w:trPr>
          <w:trHeight w:hRule="exact" w:val="814"/>
        </w:trPr>
        <w:tc>
          <w:tcPr>
            <w:tcW w:w="463" w:type="dxa"/>
            <w:vMerge w:val="restart"/>
            <w:tcBorders>
              <w:top w:val="single" w:sz="4" w:space="0" w:color="000000"/>
              <w:left w:val="single" w:sz="4" w:space="0" w:color="000000"/>
              <w:right w:val="single" w:sz="4" w:space="0" w:color="000000"/>
            </w:tcBorders>
          </w:tcPr>
          <w:p w14:paraId="292D3843" w14:textId="77777777" w:rsidR="00CB46E7" w:rsidRPr="00A51E17" w:rsidRDefault="00CB46E7" w:rsidP="00CB46E7">
            <w:pPr>
              <w:widowControl w:val="0"/>
              <w:spacing w:after="0" w:line="240" w:lineRule="auto"/>
              <w:rPr>
                <w:rFonts w:eastAsia="Calibri" w:cs="Calibri"/>
                <w:b/>
                <w:bCs/>
                <w:lang w:val="en-US"/>
              </w:rPr>
            </w:pPr>
          </w:p>
          <w:p w14:paraId="46D42600" w14:textId="77777777" w:rsidR="00CB46E7" w:rsidRPr="00A51E17" w:rsidRDefault="00CB46E7" w:rsidP="00CB46E7">
            <w:pPr>
              <w:widowControl w:val="0"/>
              <w:spacing w:after="0" w:line="240" w:lineRule="auto"/>
              <w:rPr>
                <w:rFonts w:eastAsia="Calibri" w:cs="Calibri"/>
                <w:b/>
                <w:bCs/>
                <w:lang w:val="en-US"/>
              </w:rPr>
            </w:pPr>
          </w:p>
          <w:p w14:paraId="53C2A8AA" w14:textId="77777777" w:rsidR="00CB46E7" w:rsidRPr="00A51E17" w:rsidRDefault="00CB46E7" w:rsidP="00CB46E7">
            <w:pPr>
              <w:widowControl w:val="0"/>
              <w:spacing w:after="0" w:line="240" w:lineRule="auto"/>
              <w:rPr>
                <w:rFonts w:eastAsia="Calibri" w:cs="Calibri"/>
                <w:b/>
                <w:bCs/>
                <w:lang w:val="en-US"/>
              </w:rPr>
            </w:pPr>
          </w:p>
          <w:p w14:paraId="6DCD535A" w14:textId="77777777" w:rsidR="00CB46E7" w:rsidRPr="00A51E17" w:rsidRDefault="00CB46E7" w:rsidP="00CB46E7">
            <w:pPr>
              <w:widowControl w:val="0"/>
              <w:spacing w:after="0" w:line="240" w:lineRule="auto"/>
              <w:rPr>
                <w:rFonts w:eastAsia="Calibri" w:cs="Calibri"/>
                <w:b/>
                <w:bCs/>
                <w:lang w:val="en-US"/>
              </w:rPr>
            </w:pPr>
          </w:p>
          <w:p w14:paraId="79039C7A" w14:textId="77777777" w:rsidR="00CB46E7" w:rsidRPr="00A51E17" w:rsidRDefault="00CB46E7" w:rsidP="00CB46E7">
            <w:pPr>
              <w:widowControl w:val="0"/>
              <w:spacing w:after="0" w:line="240" w:lineRule="auto"/>
              <w:rPr>
                <w:rFonts w:eastAsia="Calibri" w:cs="Calibri"/>
                <w:b/>
                <w:bCs/>
                <w:lang w:val="en-US"/>
              </w:rPr>
            </w:pPr>
          </w:p>
          <w:p w14:paraId="1A96ED08" w14:textId="77777777" w:rsidR="00CB46E7" w:rsidRPr="00A51E17" w:rsidRDefault="00CB46E7" w:rsidP="00CB46E7">
            <w:pPr>
              <w:widowControl w:val="0"/>
              <w:spacing w:after="0" w:line="240" w:lineRule="auto"/>
              <w:rPr>
                <w:rFonts w:eastAsia="Calibri" w:cs="Calibri"/>
                <w:b/>
                <w:bCs/>
                <w:lang w:val="en-US"/>
              </w:rPr>
            </w:pPr>
          </w:p>
          <w:p w14:paraId="2B10175C" w14:textId="77777777" w:rsidR="00CB46E7" w:rsidRPr="00A51E17" w:rsidRDefault="00CB46E7" w:rsidP="00CB46E7">
            <w:pPr>
              <w:widowControl w:val="0"/>
              <w:spacing w:after="0" w:line="240" w:lineRule="auto"/>
              <w:rPr>
                <w:rFonts w:eastAsia="Calibri" w:cs="Calibri"/>
                <w:b/>
                <w:bCs/>
                <w:lang w:val="en-US"/>
              </w:rPr>
            </w:pPr>
          </w:p>
          <w:p w14:paraId="235CFAE4" w14:textId="77777777" w:rsidR="00CB46E7" w:rsidRPr="00A51E17" w:rsidRDefault="00CB46E7" w:rsidP="00CB46E7">
            <w:pPr>
              <w:widowControl w:val="0"/>
              <w:spacing w:before="9" w:after="0" w:line="240" w:lineRule="auto"/>
              <w:rPr>
                <w:rFonts w:eastAsia="Calibri" w:cs="Calibri"/>
                <w:b/>
                <w:bCs/>
                <w:lang w:val="en-US"/>
              </w:rPr>
            </w:pPr>
          </w:p>
          <w:p w14:paraId="4111C7D5"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1)</w:t>
            </w:r>
          </w:p>
        </w:tc>
        <w:tc>
          <w:tcPr>
            <w:tcW w:w="4196" w:type="dxa"/>
            <w:tcBorders>
              <w:top w:val="single" w:sz="4" w:space="0" w:color="000000"/>
              <w:left w:val="single" w:sz="4" w:space="0" w:color="000000"/>
              <w:bottom w:val="single" w:sz="4" w:space="0" w:color="000000"/>
              <w:right w:val="single" w:sz="4" w:space="0" w:color="000000"/>
            </w:tcBorders>
          </w:tcPr>
          <w:p w14:paraId="622C0966" w14:textId="77777777" w:rsidR="00CB46E7" w:rsidRPr="00A51E17" w:rsidRDefault="00CB46E7" w:rsidP="00CB46E7">
            <w:pPr>
              <w:widowControl w:val="0"/>
              <w:spacing w:before="1" w:after="0" w:line="240" w:lineRule="auto"/>
              <w:rPr>
                <w:rFonts w:eastAsia="Calibri" w:cs="Calibri"/>
                <w:b/>
                <w:bCs/>
                <w:lang w:val="en-US"/>
              </w:rPr>
            </w:pPr>
          </w:p>
          <w:p w14:paraId="4E7171C9"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Назив</w:t>
            </w:r>
            <w:r w:rsidRPr="00A51E17">
              <w:rPr>
                <w:rFonts w:eastAsia="Calibri" w:cs="Times New Roman"/>
                <w:spacing w:val="-1"/>
                <w:lang w:val="en-US"/>
              </w:rPr>
              <w:t xml:space="preserve"> </w:t>
            </w:r>
            <w:r w:rsidRPr="00A51E17">
              <w:rPr>
                <w:rFonts w:eastAsia="Calibri" w:cs="Times New Roman"/>
                <w:lang w:val="en-US"/>
              </w:rPr>
              <w:t>Подизвођача:</w:t>
            </w:r>
          </w:p>
        </w:tc>
        <w:tc>
          <w:tcPr>
            <w:tcW w:w="4614" w:type="dxa"/>
            <w:tcBorders>
              <w:top w:val="single" w:sz="4" w:space="0" w:color="000000"/>
              <w:left w:val="single" w:sz="4" w:space="0" w:color="000000"/>
              <w:bottom w:val="single" w:sz="4" w:space="0" w:color="000000"/>
              <w:right w:val="single" w:sz="4" w:space="0" w:color="000000"/>
            </w:tcBorders>
          </w:tcPr>
          <w:p w14:paraId="7126FCCA"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25CFAF9D" w14:textId="77777777" w:rsidTr="00A574B0">
        <w:trPr>
          <w:trHeight w:hRule="exact" w:val="653"/>
        </w:trPr>
        <w:tc>
          <w:tcPr>
            <w:tcW w:w="463" w:type="dxa"/>
            <w:vMerge/>
            <w:tcBorders>
              <w:left w:val="single" w:sz="4" w:space="0" w:color="000000"/>
              <w:right w:val="single" w:sz="4" w:space="0" w:color="000000"/>
            </w:tcBorders>
          </w:tcPr>
          <w:p w14:paraId="08A785EB"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1DC9304F" w14:textId="77777777" w:rsidR="00CB46E7" w:rsidRPr="00A51E17" w:rsidRDefault="00CB46E7" w:rsidP="00CB46E7">
            <w:pPr>
              <w:widowControl w:val="0"/>
              <w:spacing w:before="5" w:after="0" w:line="240" w:lineRule="auto"/>
              <w:rPr>
                <w:rFonts w:eastAsia="Calibri" w:cs="Calibri"/>
                <w:b/>
                <w:bCs/>
                <w:lang w:val="en-US"/>
              </w:rPr>
            </w:pPr>
          </w:p>
          <w:p w14:paraId="4A4F196B"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Адреса:</w:t>
            </w:r>
          </w:p>
        </w:tc>
        <w:tc>
          <w:tcPr>
            <w:tcW w:w="4614" w:type="dxa"/>
            <w:tcBorders>
              <w:top w:val="single" w:sz="4" w:space="0" w:color="000000"/>
              <w:left w:val="single" w:sz="4" w:space="0" w:color="000000"/>
              <w:bottom w:val="single" w:sz="4" w:space="0" w:color="000000"/>
              <w:right w:val="single" w:sz="4" w:space="0" w:color="000000"/>
            </w:tcBorders>
          </w:tcPr>
          <w:p w14:paraId="578F0C17"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61AA22E6" w14:textId="77777777" w:rsidTr="00A574B0">
        <w:trPr>
          <w:trHeight w:hRule="exact" w:val="653"/>
        </w:trPr>
        <w:tc>
          <w:tcPr>
            <w:tcW w:w="463" w:type="dxa"/>
            <w:vMerge/>
            <w:tcBorders>
              <w:left w:val="single" w:sz="4" w:space="0" w:color="000000"/>
              <w:right w:val="single" w:sz="4" w:space="0" w:color="000000"/>
            </w:tcBorders>
          </w:tcPr>
          <w:p w14:paraId="2B90EB09"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7195794E" w14:textId="77777777" w:rsidR="00CB46E7" w:rsidRPr="00A51E17" w:rsidRDefault="00CB46E7" w:rsidP="00CB46E7">
            <w:pPr>
              <w:widowControl w:val="0"/>
              <w:spacing w:before="5" w:after="0" w:line="240" w:lineRule="auto"/>
              <w:rPr>
                <w:rFonts w:eastAsia="Calibri" w:cs="Calibri"/>
                <w:b/>
                <w:bCs/>
                <w:lang w:val="en-US"/>
              </w:rPr>
            </w:pPr>
          </w:p>
          <w:p w14:paraId="0E5B98A7"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Матични</w:t>
            </w:r>
            <w:r w:rsidRPr="00A51E17">
              <w:rPr>
                <w:rFonts w:eastAsia="Calibri" w:cs="Times New Roman"/>
                <w:spacing w:val="-3"/>
                <w:lang w:val="en-US"/>
              </w:rPr>
              <w:t xml:space="preserve"> </w:t>
            </w:r>
            <w:r w:rsidRPr="00A51E17">
              <w:rPr>
                <w:rFonts w:eastAsia="Calibri" w:cs="Times New Roman"/>
                <w:lang w:val="en-US"/>
              </w:rPr>
              <w:t>број:</w:t>
            </w:r>
          </w:p>
        </w:tc>
        <w:tc>
          <w:tcPr>
            <w:tcW w:w="4614" w:type="dxa"/>
            <w:tcBorders>
              <w:top w:val="single" w:sz="4" w:space="0" w:color="000000"/>
              <w:left w:val="single" w:sz="4" w:space="0" w:color="000000"/>
              <w:bottom w:val="single" w:sz="4" w:space="0" w:color="000000"/>
              <w:right w:val="single" w:sz="4" w:space="0" w:color="000000"/>
            </w:tcBorders>
          </w:tcPr>
          <w:p w14:paraId="6AFC071F"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485897D8" w14:textId="77777777" w:rsidTr="00A574B0">
        <w:trPr>
          <w:trHeight w:hRule="exact" w:val="653"/>
        </w:trPr>
        <w:tc>
          <w:tcPr>
            <w:tcW w:w="463" w:type="dxa"/>
            <w:vMerge/>
            <w:tcBorders>
              <w:left w:val="single" w:sz="4" w:space="0" w:color="000000"/>
              <w:right w:val="single" w:sz="4" w:space="0" w:color="000000"/>
            </w:tcBorders>
          </w:tcPr>
          <w:p w14:paraId="5709CE76"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2E4256D7" w14:textId="77777777" w:rsidR="00CB46E7" w:rsidRPr="00A51E17" w:rsidRDefault="00CB46E7" w:rsidP="00CB46E7">
            <w:pPr>
              <w:widowControl w:val="0"/>
              <w:spacing w:before="5" w:after="0" w:line="240" w:lineRule="auto"/>
              <w:rPr>
                <w:rFonts w:eastAsia="Calibri" w:cs="Calibri"/>
                <w:b/>
                <w:bCs/>
                <w:lang w:val="en-US"/>
              </w:rPr>
            </w:pPr>
          </w:p>
          <w:p w14:paraId="420A4501"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Порески идентификациони</w:t>
            </w:r>
            <w:r w:rsidRPr="00A51E17">
              <w:rPr>
                <w:rFonts w:eastAsia="Calibri" w:cs="Times New Roman"/>
                <w:spacing w:val="-6"/>
                <w:lang w:val="en-US"/>
              </w:rPr>
              <w:t xml:space="preserve"> </w:t>
            </w:r>
            <w:r w:rsidRPr="00A51E17">
              <w:rPr>
                <w:rFonts w:eastAsia="Calibri" w:cs="Times New Roman"/>
                <w:lang w:val="en-US"/>
              </w:rPr>
              <w:t>број:</w:t>
            </w:r>
          </w:p>
        </w:tc>
        <w:tc>
          <w:tcPr>
            <w:tcW w:w="4614" w:type="dxa"/>
            <w:tcBorders>
              <w:top w:val="single" w:sz="4" w:space="0" w:color="000000"/>
              <w:left w:val="single" w:sz="4" w:space="0" w:color="000000"/>
              <w:bottom w:val="single" w:sz="4" w:space="0" w:color="000000"/>
              <w:right w:val="single" w:sz="4" w:space="0" w:color="000000"/>
            </w:tcBorders>
          </w:tcPr>
          <w:p w14:paraId="1F061B78"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5F83CB7C" w14:textId="77777777" w:rsidTr="00A574B0">
        <w:trPr>
          <w:trHeight w:hRule="exact" w:val="653"/>
        </w:trPr>
        <w:tc>
          <w:tcPr>
            <w:tcW w:w="463" w:type="dxa"/>
            <w:vMerge/>
            <w:tcBorders>
              <w:left w:val="single" w:sz="4" w:space="0" w:color="000000"/>
              <w:right w:val="single" w:sz="4" w:space="0" w:color="000000"/>
            </w:tcBorders>
          </w:tcPr>
          <w:p w14:paraId="09C61DBA"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106F1D66" w14:textId="77777777" w:rsidR="00CB46E7" w:rsidRPr="00A51E17" w:rsidRDefault="00CB46E7" w:rsidP="00CB46E7">
            <w:pPr>
              <w:widowControl w:val="0"/>
              <w:spacing w:before="6" w:after="0" w:line="240" w:lineRule="auto"/>
              <w:rPr>
                <w:rFonts w:eastAsia="Calibri" w:cs="Calibri"/>
                <w:b/>
                <w:bCs/>
                <w:lang w:val="en-US"/>
              </w:rPr>
            </w:pPr>
          </w:p>
          <w:p w14:paraId="11C787B5"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Име особе за</w:t>
            </w:r>
            <w:r w:rsidRPr="00A51E17">
              <w:rPr>
                <w:rFonts w:eastAsia="Calibri" w:cs="Times New Roman"/>
                <w:spacing w:val="-3"/>
                <w:lang w:val="en-US"/>
              </w:rPr>
              <w:t xml:space="preserve"> </w:t>
            </w:r>
            <w:r w:rsidRPr="00A51E17">
              <w:rPr>
                <w:rFonts w:eastAsia="Calibri" w:cs="Times New Roman"/>
                <w:lang w:val="en-US"/>
              </w:rPr>
              <w:t>контакт:</w:t>
            </w:r>
          </w:p>
        </w:tc>
        <w:tc>
          <w:tcPr>
            <w:tcW w:w="4614" w:type="dxa"/>
            <w:tcBorders>
              <w:top w:val="single" w:sz="4" w:space="0" w:color="000000"/>
              <w:left w:val="single" w:sz="4" w:space="0" w:color="000000"/>
              <w:bottom w:val="single" w:sz="4" w:space="0" w:color="000000"/>
              <w:right w:val="single" w:sz="4" w:space="0" w:color="000000"/>
            </w:tcBorders>
          </w:tcPr>
          <w:p w14:paraId="2EADE054"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6E49B054" w14:textId="77777777" w:rsidTr="00A574B0">
        <w:trPr>
          <w:trHeight w:hRule="exact" w:val="1162"/>
        </w:trPr>
        <w:tc>
          <w:tcPr>
            <w:tcW w:w="463" w:type="dxa"/>
            <w:vMerge/>
            <w:tcBorders>
              <w:left w:val="single" w:sz="4" w:space="0" w:color="000000"/>
              <w:bottom w:val="single" w:sz="4" w:space="0" w:color="000000"/>
              <w:right w:val="single" w:sz="4" w:space="0" w:color="000000"/>
            </w:tcBorders>
          </w:tcPr>
          <w:p w14:paraId="5E222D23"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602A706E" w14:textId="77777777" w:rsidR="00CB46E7" w:rsidRPr="00A51E17" w:rsidRDefault="00CB46E7" w:rsidP="00CB46E7">
            <w:pPr>
              <w:widowControl w:val="0"/>
              <w:spacing w:before="5" w:after="0" w:line="240" w:lineRule="auto"/>
              <w:rPr>
                <w:rFonts w:eastAsia="Calibri" w:cs="Calibri"/>
                <w:b/>
                <w:bCs/>
                <w:lang w:val="en-US"/>
              </w:rPr>
            </w:pPr>
          </w:p>
          <w:p w14:paraId="57280832" w14:textId="77777777" w:rsidR="00CB46E7" w:rsidRPr="00A51E17" w:rsidRDefault="00CB46E7" w:rsidP="00CB46E7">
            <w:pPr>
              <w:widowControl w:val="0"/>
              <w:spacing w:after="0" w:line="240" w:lineRule="auto"/>
              <w:ind w:left="69" w:right="672"/>
              <w:rPr>
                <w:rFonts w:eastAsia="Calibri" w:cs="Calibri"/>
                <w:lang w:val="en-US"/>
              </w:rPr>
            </w:pPr>
            <w:r w:rsidRPr="00A51E17">
              <w:rPr>
                <w:rFonts w:eastAsia="Calibri" w:cs="Times New Roman"/>
                <w:lang w:val="en-US"/>
              </w:rPr>
              <w:t>Проценат укупне вредности</w:t>
            </w:r>
            <w:r w:rsidRPr="00A51E17">
              <w:rPr>
                <w:rFonts w:eastAsia="Calibri" w:cs="Times New Roman"/>
                <w:spacing w:val="-10"/>
                <w:lang w:val="en-US"/>
              </w:rPr>
              <w:t xml:space="preserve"> </w:t>
            </w:r>
            <w:r w:rsidRPr="00A51E17">
              <w:rPr>
                <w:rFonts w:eastAsia="Calibri" w:cs="Times New Roman"/>
                <w:lang w:val="en-US"/>
              </w:rPr>
              <w:t>набавке који ће извршити</w:t>
            </w:r>
            <w:r w:rsidRPr="00A51E17">
              <w:rPr>
                <w:rFonts w:eastAsia="Calibri" w:cs="Times New Roman"/>
                <w:spacing w:val="-8"/>
                <w:lang w:val="en-US"/>
              </w:rPr>
              <w:t xml:space="preserve"> </w:t>
            </w:r>
            <w:r w:rsidRPr="00A51E17">
              <w:rPr>
                <w:rFonts w:eastAsia="Calibri" w:cs="Times New Roman"/>
                <w:lang w:val="en-US"/>
              </w:rPr>
              <w:t>Подизвођач:</w:t>
            </w:r>
          </w:p>
        </w:tc>
        <w:tc>
          <w:tcPr>
            <w:tcW w:w="4614" w:type="dxa"/>
            <w:tcBorders>
              <w:top w:val="single" w:sz="4" w:space="0" w:color="000000"/>
              <w:left w:val="single" w:sz="4" w:space="0" w:color="000000"/>
              <w:bottom w:val="single" w:sz="4" w:space="0" w:color="000000"/>
              <w:right w:val="single" w:sz="4" w:space="0" w:color="000000"/>
            </w:tcBorders>
          </w:tcPr>
          <w:p w14:paraId="35CF5702" w14:textId="77777777" w:rsidR="00CB46E7" w:rsidRPr="00A51E17" w:rsidRDefault="00CB46E7" w:rsidP="00CB46E7">
            <w:pPr>
              <w:widowControl w:val="0"/>
              <w:spacing w:after="0" w:line="240" w:lineRule="auto"/>
              <w:rPr>
                <w:rFonts w:eastAsia="Calibri" w:cs="Times New Roman"/>
                <w:lang w:val="en-US"/>
              </w:rPr>
            </w:pPr>
          </w:p>
        </w:tc>
      </w:tr>
    </w:tbl>
    <w:p w14:paraId="1BFE8718" w14:textId="77777777" w:rsidR="00CB46E7" w:rsidRPr="00A51E17" w:rsidRDefault="00CB46E7" w:rsidP="00CB46E7">
      <w:pPr>
        <w:widowControl w:val="0"/>
        <w:spacing w:before="8" w:after="0" w:line="240" w:lineRule="auto"/>
        <w:rPr>
          <w:rFonts w:eastAsia="Calibri" w:cs="Calibri"/>
          <w:b/>
          <w:bCs/>
          <w:lang w:val="en-US"/>
        </w:rPr>
      </w:pPr>
    </w:p>
    <w:tbl>
      <w:tblPr>
        <w:tblW w:w="0" w:type="auto"/>
        <w:tblInd w:w="179" w:type="dxa"/>
        <w:tblLayout w:type="fixed"/>
        <w:tblCellMar>
          <w:left w:w="0" w:type="dxa"/>
          <w:right w:w="0" w:type="dxa"/>
        </w:tblCellMar>
        <w:tblLook w:val="01E0" w:firstRow="1" w:lastRow="1" w:firstColumn="1" w:lastColumn="1" w:noHBand="0" w:noVBand="0"/>
      </w:tblPr>
      <w:tblGrid>
        <w:gridCol w:w="463"/>
        <w:gridCol w:w="4196"/>
        <w:gridCol w:w="4614"/>
      </w:tblGrid>
      <w:tr w:rsidR="00CB46E7" w:rsidRPr="00A51E17" w14:paraId="65FFFBD3" w14:textId="77777777" w:rsidTr="00A574B0">
        <w:trPr>
          <w:trHeight w:hRule="exact" w:val="1162"/>
        </w:trPr>
        <w:tc>
          <w:tcPr>
            <w:tcW w:w="463" w:type="dxa"/>
            <w:tcBorders>
              <w:top w:val="single" w:sz="4" w:space="0" w:color="000000"/>
              <w:left w:val="single" w:sz="4" w:space="0" w:color="000000"/>
              <w:bottom w:val="single" w:sz="4" w:space="0" w:color="000000"/>
              <w:right w:val="single" w:sz="4" w:space="0" w:color="000000"/>
            </w:tcBorders>
          </w:tcPr>
          <w:p w14:paraId="0E9171DF"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7CCA3CCB" w14:textId="77777777" w:rsidR="00CB46E7" w:rsidRPr="00A51E17" w:rsidRDefault="00CB46E7" w:rsidP="00CB46E7">
            <w:pPr>
              <w:widowControl w:val="0"/>
              <w:spacing w:before="5" w:after="0" w:line="240" w:lineRule="auto"/>
              <w:rPr>
                <w:rFonts w:eastAsia="Calibri" w:cs="Calibri"/>
                <w:b/>
                <w:bCs/>
                <w:lang w:val="en-US"/>
              </w:rPr>
            </w:pPr>
          </w:p>
          <w:p w14:paraId="758B2E34" w14:textId="77777777" w:rsidR="00CB46E7" w:rsidRPr="00A51E17" w:rsidRDefault="00CB46E7" w:rsidP="00CB46E7">
            <w:pPr>
              <w:widowControl w:val="0"/>
              <w:spacing w:after="0" w:line="240" w:lineRule="auto"/>
              <w:ind w:left="69" w:right="1257"/>
              <w:rPr>
                <w:rFonts w:eastAsia="Calibri" w:cs="Calibri"/>
                <w:lang w:val="en-US"/>
              </w:rPr>
            </w:pPr>
            <w:r w:rsidRPr="00A51E17">
              <w:rPr>
                <w:rFonts w:eastAsia="Calibri" w:cs="Times New Roman"/>
                <w:lang w:val="en-US"/>
              </w:rPr>
              <w:t>Део предмета набавке који ће Извршити</w:t>
            </w:r>
            <w:r w:rsidRPr="00A51E17">
              <w:rPr>
                <w:rFonts w:eastAsia="Calibri" w:cs="Times New Roman"/>
                <w:spacing w:val="-1"/>
                <w:lang w:val="en-US"/>
              </w:rPr>
              <w:t xml:space="preserve"> </w:t>
            </w:r>
            <w:r w:rsidRPr="00A51E17">
              <w:rPr>
                <w:rFonts w:eastAsia="Calibri" w:cs="Times New Roman"/>
                <w:lang w:val="en-US"/>
              </w:rPr>
              <w:t>Подизвођач:</w:t>
            </w:r>
          </w:p>
        </w:tc>
        <w:tc>
          <w:tcPr>
            <w:tcW w:w="4614" w:type="dxa"/>
            <w:tcBorders>
              <w:top w:val="single" w:sz="4" w:space="0" w:color="000000"/>
              <w:left w:val="single" w:sz="4" w:space="0" w:color="000000"/>
              <w:bottom w:val="single" w:sz="4" w:space="0" w:color="000000"/>
              <w:right w:val="single" w:sz="4" w:space="0" w:color="000000"/>
            </w:tcBorders>
          </w:tcPr>
          <w:p w14:paraId="777887D5"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1FDDA6DF" w14:textId="77777777" w:rsidTr="00A574B0">
        <w:trPr>
          <w:trHeight w:hRule="exact" w:val="814"/>
        </w:trPr>
        <w:tc>
          <w:tcPr>
            <w:tcW w:w="463" w:type="dxa"/>
            <w:vMerge w:val="restart"/>
            <w:tcBorders>
              <w:top w:val="single" w:sz="4" w:space="0" w:color="000000"/>
              <w:left w:val="single" w:sz="4" w:space="0" w:color="000000"/>
              <w:right w:val="single" w:sz="4" w:space="0" w:color="000000"/>
            </w:tcBorders>
          </w:tcPr>
          <w:p w14:paraId="286CBAD3" w14:textId="77777777" w:rsidR="00CB46E7" w:rsidRPr="00A51E17" w:rsidRDefault="00CB46E7" w:rsidP="00CB46E7">
            <w:pPr>
              <w:widowControl w:val="0"/>
              <w:spacing w:after="0" w:line="240" w:lineRule="auto"/>
              <w:rPr>
                <w:rFonts w:eastAsia="Calibri" w:cs="Calibri"/>
                <w:b/>
                <w:bCs/>
                <w:lang w:val="en-US"/>
              </w:rPr>
            </w:pPr>
          </w:p>
          <w:p w14:paraId="6E47FD14" w14:textId="77777777" w:rsidR="00CB46E7" w:rsidRPr="00A51E17" w:rsidRDefault="00CB46E7" w:rsidP="00CB46E7">
            <w:pPr>
              <w:widowControl w:val="0"/>
              <w:spacing w:after="0" w:line="240" w:lineRule="auto"/>
              <w:rPr>
                <w:rFonts w:eastAsia="Calibri" w:cs="Calibri"/>
                <w:b/>
                <w:bCs/>
                <w:lang w:val="en-US"/>
              </w:rPr>
            </w:pPr>
          </w:p>
          <w:p w14:paraId="5AC4CC98" w14:textId="77777777" w:rsidR="00CB46E7" w:rsidRPr="00A51E17" w:rsidRDefault="00CB46E7" w:rsidP="00CB46E7">
            <w:pPr>
              <w:widowControl w:val="0"/>
              <w:spacing w:after="0" w:line="240" w:lineRule="auto"/>
              <w:rPr>
                <w:rFonts w:eastAsia="Calibri" w:cs="Calibri"/>
                <w:b/>
                <w:bCs/>
                <w:lang w:val="en-US"/>
              </w:rPr>
            </w:pPr>
          </w:p>
          <w:p w14:paraId="4AE9C573" w14:textId="77777777" w:rsidR="00CB46E7" w:rsidRPr="00A51E17" w:rsidRDefault="00CB46E7" w:rsidP="00CB46E7">
            <w:pPr>
              <w:widowControl w:val="0"/>
              <w:spacing w:after="0" w:line="240" w:lineRule="auto"/>
              <w:rPr>
                <w:rFonts w:eastAsia="Calibri" w:cs="Calibri"/>
                <w:b/>
                <w:bCs/>
                <w:lang w:val="en-US"/>
              </w:rPr>
            </w:pPr>
          </w:p>
          <w:p w14:paraId="0548ABA4" w14:textId="77777777" w:rsidR="00CB46E7" w:rsidRPr="00A51E17" w:rsidRDefault="00CB46E7" w:rsidP="00CB46E7">
            <w:pPr>
              <w:widowControl w:val="0"/>
              <w:spacing w:after="0" w:line="240" w:lineRule="auto"/>
              <w:rPr>
                <w:rFonts w:eastAsia="Calibri" w:cs="Calibri"/>
                <w:b/>
                <w:bCs/>
                <w:lang w:val="en-US"/>
              </w:rPr>
            </w:pPr>
          </w:p>
          <w:p w14:paraId="4FED6468" w14:textId="77777777" w:rsidR="00CB46E7" w:rsidRPr="00A51E17" w:rsidRDefault="00CB46E7" w:rsidP="00CB46E7">
            <w:pPr>
              <w:widowControl w:val="0"/>
              <w:spacing w:after="0" w:line="240" w:lineRule="auto"/>
              <w:rPr>
                <w:rFonts w:eastAsia="Calibri" w:cs="Calibri"/>
                <w:b/>
                <w:bCs/>
                <w:lang w:val="en-US"/>
              </w:rPr>
            </w:pPr>
          </w:p>
          <w:p w14:paraId="6131BB9A" w14:textId="77777777" w:rsidR="00CB46E7" w:rsidRPr="00A51E17" w:rsidRDefault="00CB46E7" w:rsidP="00CB46E7">
            <w:pPr>
              <w:widowControl w:val="0"/>
              <w:spacing w:after="0" w:line="240" w:lineRule="auto"/>
              <w:rPr>
                <w:rFonts w:eastAsia="Calibri" w:cs="Calibri"/>
                <w:b/>
                <w:bCs/>
                <w:lang w:val="en-US"/>
              </w:rPr>
            </w:pPr>
          </w:p>
          <w:p w14:paraId="4BF6EA45" w14:textId="77777777" w:rsidR="00CB46E7" w:rsidRPr="00A51E17" w:rsidRDefault="00CB46E7" w:rsidP="00CB46E7">
            <w:pPr>
              <w:widowControl w:val="0"/>
              <w:spacing w:after="0" w:line="240" w:lineRule="auto"/>
              <w:rPr>
                <w:rFonts w:eastAsia="Calibri" w:cs="Calibri"/>
                <w:b/>
                <w:bCs/>
                <w:lang w:val="en-US"/>
              </w:rPr>
            </w:pPr>
          </w:p>
          <w:p w14:paraId="5A864569" w14:textId="77777777" w:rsidR="00CB46E7" w:rsidRPr="00A51E17" w:rsidRDefault="00CB46E7" w:rsidP="00CB46E7">
            <w:pPr>
              <w:widowControl w:val="0"/>
              <w:spacing w:after="0" w:line="240" w:lineRule="auto"/>
              <w:rPr>
                <w:rFonts w:eastAsia="Calibri" w:cs="Calibri"/>
                <w:b/>
                <w:bCs/>
                <w:lang w:val="en-US"/>
              </w:rPr>
            </w:pPr>
          </w:p>
          <w:p w14:paraId="6C21C002" w14:textId="77777777" w:rsidR="00CB46E7" w:rsidRPr="00A51E17" w:rsidRDefault="00CB46E7" w:rsidP="00CB46E7">
            <w:pPr>
              <w:widowControl w:val="0"/>
              <w:spacing w:after="0" w:line="240" w:lineRule="auto"/>
              <w:rPr>
                <w:rFonts w:eastAsia="Calibri" w:cs="Calibri"/>
                <w:b/>
                <w:bCs/>
                <w:lang w:val="en-US"/>
              </w:rPr>
            </w:pPr>
          </w:p>
          <w:p w14:paraId="65CFF806" w14:textId="77777777" w:rsidR="00CB46E7" w:rsidRPr="00A51E17" w:rsidRDefault="00CB46E7" w:rsidP="00CB46E7">
            <w:pPr>
              <w:widowControl w:val="0"/>
              <w:spacing w:before="139" w:after="0" w:line="240" w:lineRule="auto"/>
              <w:ind w:left="69"/>
              <w:rPr>
                <w:rFonts w:eastAsia="Calibri" w:cs="Calibri"/>
                <w:lang w:val="en-US"/>
              </w:rPr>
            </w:pPr>
            <w:r w:rsidRPr="00A51E17">
              <w:rPr>
                <w:rFonts w:eastAsia="Calibri" w:cs="Times New Roman"/>
                <w:lang w:val="en-US"/>
              </w:rPr>
              <w:t>2)</w:t>
            </w:r>
          </w:p>
        </w:tc>
        <w:tc>
          <w:tcPr>
            <w:tcW w:w="4196" w:type="dxa"/>
            <w:tcBorders>
              <w:top w:val="single" w:sz="4" w:space="0" w:color="000000"/>
              <w:left w:val="single" w:sz="4" w:space="0" w:color="000000"/>
              <w:bottom w:val="single" w:sz="4" w:space="0" w:color="000000"/>
              <w:right w:val="single" w:sz="4" w:space="0" w:color="000000"/>
            </w:tcBorders>
          </w:tcPr>
          <w:p w14:paraId="766ADC36" w14:textId="77777777" w:rsidR="00CB46E7" w:rsidRPr="00A51E17" w:rsidRDefault="00CB46E7" w:rsidP="00CB46E7">
            <w:pPr>
              <w:widowControl w:val="0"/>
              <w:spacing w:before="11" w:after="0" w:line="240" w:lineRule="auto"/>
              <w:rPr>
                <w:rFonts w:eastAsia="Calibri" w:cs="Calibri"/>
                <w:b/>
                <w:bCs/>
                <w:lang w:val="en-US"/>
              </w:rPr>
            </w:pPr>
          </w:p>
          <w:p w14:paraId="7C8F023E"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Назив</w:t>
            </w:r>
            <w:r w:rsidRPr="00A51E17">
              <w:rPr>
                <w:rFonts w:eastAsia="Calibri" w:cs="Times New Roman"/>
                <w:spacing w:val="-1"/>
                <w:lang w:val="en-US"/>
              </w:rPr>
              <w:t xml:space="preserve"> </w:t>
            </w:r>
            <w:r w:rsidRPr="00A51E17">
              <w:rPr>
                <w:rFonts w:eastAsia="Calibri" w:cs="Times New Roman"/>
                <w:lang w:val="en-US"/>
              </w:rPr>
              <w:t>Подизвођача:</w:t>
            </w:r>
          </w:p>
        </w:tc>
        <w:tc>
          <w:tcPr>
            <w:tcW w:w="4614" w:type="dxa"/>
            <w:tcBorders>
              <w:top w:val="single" w:sz="4" w:space="0" w:color="000000"/>
              <w:left w:val="single" w:sz="4" w:space="0" w:color="000000"/>
              <w:bottom w:val="single" w:sz="4" w:space="0" w:color="000000"/>
              <w:right w:val="single" w:sz="4" w:space="0" w:color="000000"/>
            </w:tcBorders>
          </w:tcPr>
          <w:p w14:paraId="155603D4"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551FDF76" w14:textId="77777777" w:rsidTr="00A574B0">
        <w:trPr>
          <w:trHeight w:hRule="exact" w:val="653"/>
        </w:trPr>
        <w:tc>
          <w:tcPr>
            <w:tcW w:w="463" w:type="dxa"/>
            <w:vMerge/>
            <w:tcBorders>
              <w:left w:val="single" w:sz="4" w:space="0" w:color="000000"/>
              <w:right w:val="single" w:sz="4" w:space="0" w:color="000000"/>
            </w:tcBorders>
          </w:tcPr>
          <w:p w14:paraId="15577E19"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588D4AB0" w14:textId="77777777" w:rsidR="00CB46E7" w:rsidRPr="00A51E17" w:rsidRDefault="00CB46E7" w:rsidP="00CB46E7">
            <w:pPr>
              <w:widowControl w:val="0"/>
              <w:spacing w:before="5" w:after="0" w:line="240" w:lineRule="auto"/>
              <w:rPr>
                <w:rFonts w:eastAsia="Calibri" w:cs="Calibri"/>
                <w:b/>
                <w:bCs/>
                <w:lang w:val="en-US"/>
              </w:rPr>
            </w:pPr>
          </w:p>
          <w:p w14:paraId="3F773853"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Адреса:</w:t>
            </w:r>
          </w:p>
        </w:tc>
        <w:tc>
          <w:tcPr>
            <w:tcW w:w="4614" w:type="dxa"/>
            <w:tcBorders>
              <w:top w:val="single" w:sz="4" w:space="0" w:color="000000"/>
              <w:left w:val="single" w:sz="4" w:space="0" w:color="000000"/>
              <w:bottom w:val="single" w:sz="4" w:space="0" w:color="000000"/>
              <w:right w:val="single" w:sz="4" w:space="0" w:color="000000"/>
            </w:tcBorders>
          </w:tcPr>
          <w:p w14:paraId="5BB8A1B1"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491C396F" w14:textId="77777777" w:rsidTr="00A574B0">
        <w:trPr>
          <w:trHeight w:hRule="exact" w:val="653"/>
        </w:trPr>
        <w:tc>
          <w:tcPr>
            <w:tcW w:w="463" w:type="dxa"/>
            <w:vMerge/>
            <w:tcBorders>
              <w:left w:val="single" w:sz="4" w:space="0" w:color="000000"/>
              <w:right w:val="single" w:sz="4" w:space="0" w:color="000000"/>
            </w:tcBorders>
          </w:tcPr>
          <w:p w14:paraId="42CC9BBE"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3E7F94C0" w14:textId="77777777" w:rsidR="00CB46E7" w:rsidRPr="00A51E17" w:rsidRDefault="00CB46E7" w:rsidP="00CB46E7">
            <w:pPr>
              <w:widowControl w:val="0"/>
              <w:spacing w:before="5" w:after="0" w:line="240" w:lineRule="auto"/>
              <w:rPr>
                <w:rFonts w:eastAsia="Calibri" w:cs="Calibri"/>
                <w:b/>
                <w:bCs/>
                <w:lang w:val="en-US"/>
              </w:rPr>
            </w:pPr>
          </w:p>
          <w:p w14:paraId="3F7A6397"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Матични</w:t>
            </w:r>
            <w:r w:rsidRPr="00A51E17">
              <w:rPr>
                <w:rFonts w:eastAsia="Calibri" w:cs="Times New Roman"/>
                <w:spacing w:val="-3"/>
                <w:lang w:val="en-US"/>
              </w:rPr>
              <w:t xml:space="preserve"> </w:t>
            </w:r>
            <w:r w:rsidRPr="00A51E17">
              <w:rPr>
                <w:rFonts w:eastAsia="Calibri" w:cs="Times New Roman"/>
                <w:lang w:val="en-US"/>
              </w:rPr>
              <w:t>број:</w:t>
            </w:r>
          </w:p>
        </w:tc>
        <w:tc>
          <w:tcPr>
            <w:tcW w:w="4614" w:type="dxa"/>
            <w:tcBorders>
              <w:top w:val="single" w:sz="4" w:space="0" w:color="000000"/>
              <w:left w:val="single" w:sz="4" w:space="0" w:color="000000"/>
              <w:bottom w:val="single" w:sz="4" w:space="0" w:color="000000"/>
              <w:right w:val="single" w:sz="4" w:space="0" w:color="000000"/>
            </w:tcBorders>
          </w:tcPr>
          <w:p w14:paraId="554B6987"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4E35F1CB" w14:textId="77777777" w:rsidTr="00A574B0">
        <w:trPr>
          <w:trHeight w:hRule="exact" w:val="653"/>
        </w:trPr>
        <w:tc>
          <w:tcPr>
            <w:tcW w:w="463" w:type="dxa"/>
            <w:vMerge/>
            <w:tcBorders>
              <w:left w:val="single" w:sz="4" w:space="0" w:color="000000"/>
              <w:right w:val="single" w:sz="4" w:space="0" w:color="000000"/>
            </w:tcBorders>
          </w:tcPr>
          <w:p w14:paraId="5AD4258C"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17B15DFA" w14:textId="77777777" w:rsidR="00CB46E7" w:rsidRPr="00A51E17" w:rsidRDefault="00CB46E7" w:rsidP="00CB46E7">
            <w:pPr>
              <w:widowControl w:val="0"/>
              <w:spacing w:before="5" w:after="0" w:line="240" w:lineRule="auto"/>
              <w:rPr>
                <w:rFonts w:eastAsia="Calibri" w:cs="Calibri"/>
                <w:b/>
                <w:bCs/>
                <w:lang w:val="en-US"/>
              </w:rPr>
            </w:pPr>
          </w:p>
          <w:p w14:paraId="0A6F0BCD"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Порески идентификациони</w:t>
            </w:r>
            <w:r w:rsidRPr="00A51E17">
              <w:rPr>
                <w:rFonts w:eastAsia="Calibri" w:cs="Times New Roman"/>
                <w:spacing w:val="-6"/>
                <w:lang w:val="en-US"/>
              </w:rPr>
              <w:t xml:space="preserve"> </w:t>
            </w:r>
            <w:r w:rsidRPr="00A51E17">
              <w:rPr>
                <w:rFonts w:eastAsia="Calibri" w:cs="Times New Roman"/>
                <w:lang w:val="en-US"/>
              </w:rPr>
              <w:t>број:</w:t>
            </w:r>
          </w:p>
        </w:tc>
        <w:tc>
          <w:tcPr>
            <w:tcW w:w="4614" w:type="dxa"/>
            <w:tcBorders>
              <w:top w:val="single" w:sz="4" w:space="0" w:color="000000"/>
              <w:left w:val="single" w:sz="4" w:space="0" w:color="000000"/>
              <w:bottom w:val="single" w:sz="4" w:space="0" w:color="000000"/>
              <w:right w:val="single" w:sz="4" w:space="0" w:color="000000"/>
            </w:tcBorders>
          </w:tcPr>
          <w:p w14:paraId="612471FD"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2527585E" w14:textId="77777777" w:rsidTr="00A574B0">
        <w:trPr>
          <w:trHeight w:hRule="exact" w:val="653"/>
        </w:trPr>
        <w:tc>
          <w:tcPr>
            <w:tcW w:w="463" w:type="dxa"/>
            <w:vMerge/>
            <w:tcBorders>
              <w:left w:val="single" w:sz="4" w:space="0" w:color="000000"/>
              <w:right w:val="single" w:sz="4" w:space="0" w:color="000000"/>
            </w:tcBorders>
          </w:tcPr>
          <w:p w14:paraId="0689CE65"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6FBF9D67" w14:textId="77777777" w:rsidR="00CB46E7" w:rsidRPr="00A51E17" w:rsidRDefault="00CB46E7" w:rsidP="00CB46E7">
            <w:pPr>
              <w:widowControl w:val="0"/>
              <w:spacing w:before="5" w:after="0" w:line="240" w:lineRule="auto"/>
              <w:rPr>
                <w:rFonts w:eastAsia="Calibri" w:cs="Calibri"/>
                <w:b/>
                <w:bCs/>
                <w:lang w:val="en-US"/>
              </w:rPr>
            </w:pPr>
          </w:p>
          <w:p w14:paraId="250678C6" w14:textId="77777777" w:rsidR="00CB46E7" w:rsidRPr="00A51E17" w:rsidRDefault="00CB46E7" w:rsidP="00CB46E7">
            <w:pPr>
              <w:widowControl w:val="0"/>
              <w:spacing w:after="0" w:line="240" w:lineRule="auto"/>
              <w:ind w:left="69"/>
              <w:rPr>
                <w:rFonts w:eastAsia="Calibri" w:cs="Calibri"/>
                <w:lang w:val="en-US"/>
              </w:rPr>
            </w:pPr>
            <w:r w:rsidRPr="00A51E17">
              <w:rPr>
                <w:rFonts w:eastAsia="Calibri" w:cs="Times New Roman"/>
                <w:lang w:val="en-US"/>
              </w:rPr>
              <w:t>Име особе за</w:t>
            </w:r>
            <w:r w:rsidRPr="00A51E17">
              <w:rPr>
                <w:rFonts w:eastAsia="Calibri" w:cs="Times New Roman"/>
                <w:spacing w:val="-3"/>
                <w:lang w:val="en-US"/>
              </w:rPr>
              <w:t xml:space="preserve"> </w:t>
            </w:r>
            <w:r w:rsidRPr="00A51E17">
              <w:rPr>
                <w:rFonts w:eastAsia="Calibri" w:cs="Times New Roman"/>
                <w:lang w:val="en-US"/>
              </w:rPr>
              <w:t>контакт:</w:t>
            </w:r>
          </w:p>
        </w:tc>
        <w:tc>
          <w:tcPr>
            <w:tcW w:w="4614" w:type="dxa"/>
            <w:tcBorders>
              <w:top w:val="single" w:sz="4" w:space="0" w:color="000000"/>
              <w:left w:val="single" w:sz="4" w:space="0" w:color="000000"/>
              <w:bottom w:val="single" w:sz="4" w:space="0" w:color="000000"/>
              <w:right w:val="single" w:sz="4" w:space="0" w:color="000000"/>
            </w:tcBorders>
          </w:tcPr>
          <w:p w14:paraId="0453FD41"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16F2113C" w14:textId="77777777" w:rsidTr="002A26D6">
        <w:trPr>
          <w:trHeight w:hRule="exact" w:val="1046"/>
        </w:trPr>
        <w:tc>
          <w:tcPr>
            <w:tcW w:w="463" w:type="dxa"/>
            <w:vMerge/>
            <w:tcBorders>
              <w:left w:val="single" w:sz="4" w:space="0" w:color="000000"/>
              <w:right w:val="single" w:sz="4" w:space="0" w:color="000000"/>
            </w:tcBorders>
          </w:tcPr>
          <w:p w14:paraId="7175D900"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5112C072" w14:textId="77777777" w:rsidR="00CB46E7" w:rsidRPr="00A51E17" w:rsidRDefault="00CB46E7" w:rsidP="00CB46E7">
            <w:pPr>
              <w:widowControl w:val="0"/>
              <w:spacing w:before="5" w:after="0" w:line="240" w:lineRule="auto"/>
              <w:rPr>
                <w:rFonts w:eastAsia="Calibri" w:cs="Calibri"/>
                <w:b/>
                <w:bCs/>
                <w:lang w:val="en-US"/>
              </w:rPr>
            </w:pPr>
          </w:p>
          <w:p w14:paraId="576DC189" w14:textId="77777777" w:rsidR="00CB46E7" w:rsidRPr="00A51E17" w:rsidRDefault="00CB46E7" w:rsidP="00CB46E7">
            <w:pPr>
              <w:widowControl w:val="0"/>
              <w:spacing w:after="0" w:line="240" w:lineRule="auto"/>
              <w:ind w:left="69" w:right="672"/>
              <w:rPr>
                <w:rFonts w:eastAsia="Calibri" w:cs="Calibri"/>
                <w:lang w:val="en-US"/>
              </w:rPr>
            </w:pPr>
            <w:r w:rsidRPr="00A51E17">
              <w:rPr>
                <w:rFonts w:eastAsia="Calibri" w:cs="Times New Roman"/>
                <w:lang w:val="en-US"/>
              </w:rPr>
              <w:t>Проценат укупне вредности</w:t>
            </w:r>
            <w:r w:rsidRPr="00A51E17">
              <w:rPr>
                <w:rFonts w:eastAsia="Calibri" w:cs="Times New Roman"/>
                <w:spacing w:val="-10"/>
                <w:lang w:val="en-US"/>
              </w:rPr>
              <w:t xml:space="preserve"> </w:t>
            </w:r>
            <w:r w:rsidRPr="00A51E17">
              <w:rPr>
                <w:rFonts w:eastAsia="Calibri" w:cs="Times New Roman"/>
                <w:lang w:val="en-US"/>
              </w:rPr>
              <w:t>набавке који ће извршити</w:t>
            </w:r>
            <w:r w:rsidRPr="00A51E17">
              <w:rPr>
                <w:rFonts w:eastAsia="Calibri" w:cs="Times New Roman"/>
                <w:spacing w:val="-8"/>
                <w:lang w:val="en-US"/>
              </w:rPr>
              <w:t xml:space="preserve"> </w:t>
            </w:r>
            <w:r w:rsidRPr="00A51E17">
              <w:rPr>
                <w:rFonts w:eastAsia="Calibri" w:cs="Times New Roman"/>
                <w:lang w:val="en-US"/>
              </w:rPr>
              <w:t>Подизвођач:</w:t>
            </w:r>
          </w:p>
        </w:tc>
        <w:tc>
          <w:tcPr>
            <w:tcW w:w="4614" w:type="dxa"/>
            <w:tcBorders>
              <w:top w:val="single" w:sz="4" w:space="0" w:color="000000"/>
              <w:left w:val="single" w:sz="4" w:space="0" w:color="000000"/>
              <w:bottom w:val="single" w:sz="4" w:space="0" w:color="000000"/>
              <w:right w:val="single" w:sz="4" w:space="0" w:color="000000"/>
            </w:tcBorders>
          </w:tcPr>
          <w:p w14:paraId="28A682BB"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73756E0C" w14:textId="77777777" w:rsidTr="002A26D6">
        <w:trPr>
          <w:trHeight w:hRule="exact" w:val="1007"/>
        </w:trPr>
        <w:tc>
          <w:tcPr>
            <w:tcW w:w="463" w:type="dxa"/>
            <w:vMerge/>
            <w:tcBorders>
              <w:left w:val="single" w:sz="4" w:space="0" w:color="000000"/>
              <w:bottom w:val="single" w:sz="4" w:space="0" w:color="000000"/>
              <w:right w:val="single" w:sz="4" w:space="0" w:color="000000"/>
            </w:tcBorders>
          </w:tcPr>
          <w:p w14:paraId="5F8BE158" w14:textId="77777777" w:rsidR="00CB46E7" w:rsidRPr="00A51E17" w:rsidRDefault="00CB46E7" w:rsidP="00CB46E7">
            <w:pPr>
              <w:widowControl w:val="0"/>
              <w:spacing w:after="0" w:line="240" w:lineRule="auto"/>
              <w:rPr>
                <w:rFonts w:eastAsia="Calibri" w:cs="Times New Roman"/>
                <w:lang w:val="en-US"/>
              </w:rPr>
            </w:pPr>
          </w:p>
        </w:tc>
        <w:tc>
          <w:tcPr>
            <w:tcW w:w="4196" w:type="dxa"/>
            <w:tcBorders>
              <w:top w:val="single" w:sz="4" w:space="0" w:color="000000"/>
              <w:left w:val="single" w:sz="4" w:space="0" w:color="000000"/>
              <w:bottom w:val="single" w:sz="4" w:space="0" w:color="000000"/>
              <w:right w:val="single" w:sz="4" w:space="0" w:color="000000"/>
            </w:tcBorders>
          </w:tcPr>
          <w:p w14:paraId="1450CFCD" w14:textId="77777777" w:rsidR="00CB46E7" w:rsidRPr="00A51E17" w:rsidRDefault="00CB46E7" w:rsidP="00CB46E7">
            <w:pPr>
              <w:widowControl w:val="0"/>
              <w:spacing w:before="5" w:after="0" w:line="240" w:lineRule="auto"/>
              <w:rPr>
                <w:rFonts w:eastAsia="Calibri" w:cs="Calibri"/>
                <w:b/>
                <w:bCs/>
                <w:lang w:val="en-US"/>
              </w:rPr>
            </w:pPr>
          </w:p>
          <w:p w14:paraId="7B40B559" w14:textId="77777777" w:rsidR="00CB46E7" w:rsidRPr="00A51E17" w:rsidRDefault="00CB46E7" w:rsidP="00CB46E7">
            <w:pPr>
              <w:widowControl w:val="0"/>
              <w:spacing w:after="0" w:line="240" w:lineRule="auto"/>
              <w:ind w:left="69" w:right="1257"/>
              <w:rPr>
                <w:rFonts w:eastAsia="Calibri" w:cs="Calibri"/>
                <w:lang w:val="en-US"/>
              </w:rPr>
            </w:pPr>
            <w:r w:rsidRPr="00A51E17">
              <w:rPr>
                <w:rFonts w:eastAsia="Calibri" w:cs="Times New Roman"/>
                <w:lang w:val="en-US"/>
              </w:rPr>
              <w:t>Део предмета набавке који ће извршити</w:t>
            </w:r>
            <w:r w:rsidRPr="00A51E17">
              <w:rPr>
                <w:rFonts w:eastAsia="Calibri" w:cs="Times New Roman"/>
                <w:spacing w:val="-2"/>
                <w:lang w:val="en-US"/>
              </w:rPr>
              <w:t xml:space="preserve"> </w:t>
            </w:r>
            <w:r w:rsidRPr="00A51E17">
              <w:rPr>
                <w:rFonts w:eastAsia="Calibri" w:cs="Times New Roman"/>
                <w:lang w:val="en-US"/>
              </w:rPr>
              <w:t>Подизвођач:</w:t>
            </w:r>
          </w:p>
        </w:tc>
        <w:tc>
          <w:tcPr>
            <w:tcW w:w="4614" w:type="dxa"/>
            <w:tcBorders>
              <w:top w:val="single" w:sz="4" w:space="0" w:color="000000"/>
              <w:left w:val="single" w:sz="4" w:space="0" w:color="000000"/>
              <w:bottom w:val="single" w:sz="4" w:space="0" w:color="000000"/>
              <w:right w:val="single" w:sz="4" w:space="0" w:color="000000"/>
            </w:tcBorders>
          </w:tcPr>
          <w:p w14:paraId="7C7A1B47" w14:textId="77777777" w:rsidR="00CB46E7" w:rsidRPr="00A51E17" w:rsidRDefault="00CB46E7" w:rsidP="00CB46E7">
            <w:pPr>
              <w:widowControl w:val="0"/>
              <w:spacing w:after="0" w:line="240" w:lineRule="auto"/>
              <w:rPr>
                <w:rFonts w:eastAsia="Calibri" w:cs="Times New Roman"/>
                <w:lang w:val="en-US"/>
              </w:rPr>
            </w:pPr>
          </w:p>
        </w:tc>
      </w:tr>
    </w:tbl>
    <w:p w14:paraId="7B0BBAEA" w14:textId="77777777" w:rsidR="00CB46E7" w:rsidRDefault="00CB46E7" w:rsidP="00CB46E7">
      <w:pPr>
        <w:widowControl w:val="0"/>
        <w:spacing w:before="56" w:after="0" w:line="240" w:lineRule="auto"/>
        <w:ind w:left="100" w:right="115"/>
        <w:jc w:val="both"/>
        <w:rPr>
          <w:rFonts w:eastAsia="Calibri" w:cs="Calibri"/>
          <w:i/>
          <w:lang w:val="sr-Cyrl-RS"/>
        </w:rPr>
      </w:pPr>
      <w:r w:rsidRPr="00A51E17">
        <w:rPr>
          <w:rFonts w:eastAsia="Calibri" w:cs="Calibri"/>
          <w:b/>
          <w:bCs/>
          <w:i/>
          <w:lang w:val="en-US"/>
        </w:rPr>
        <w:lastRenderedPageBreak/>
        <w:t xml:space="preserve">Напомена: </w:t>
      </w:r>
      <w:r w:rsidRPr="00A51E17">
        <w:rPr>
          <w:rFonts w:eastAsia="Calibri" w:cs="Calibri"/>
          <w:i/>
          <w:lang w:val="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8164CDA" w14:textId="7A8F168B" w:rsidR="002D3136" w:rsidRDefault="002D3136" w:rsidP="000B4D6B">
      <w:pPr>
        <w:widowControl w:val="0"/>
        <w:spacing w:before="56" w:after="0" w:line="240" w:lineRule="auto"/>
        <w:ind w:right="115"/>
        <w:jc w:val="both"/>
        <w:rPr>
          <w:rFonts w:eastAsia="Calibri" w:cs="Calibri"/>
          <w:i/>
          <w:lang w:val="sr-Cyrl-RS"/>
        </w:rPr>
      </w:pPr>
    </w:p>
    <w:p w14:paraId="5E60BA0C" w14:textId="77777777" w:rsidR="002D3136" w:rsidRPr="0064138B" w:rsidRDefault="002D3136" w:rsidP="00CB46E7">
      <w:pPr>
        <w:widowControl w:val="0"/>
        <w:spacing w:before="56" w:after="0" w:line="240" w:lineRule="auto"/>
        <w:ind w:left="100" w:right="115"/>
        <w:jc w:val="both"/>
        <w:rPr>
          <w:rFonts w:eastAsia="Calibri" w:cs="Calibri"/>
          <w:i/>
          <w:lang w:val="sr-Cyrl-RS"/>
        </w:rPr>
      </w:pPr>
    </w:p>
    <w:p w14:paraId="2A194F09" w14:textId="77777777" w:rsidR="00CB46E7" w:rsidRPr="0064138B" w:rsidRDefault="00CB46E7" w:rsidP="005F0390">
      <w:pPr>
        <w:pStyle w:val="Heading2"/>
      </w:pPr>
      <w:r w:rsidRPr="0064138B">
        <w:t>4. ПОДАЦИ О УЧЕСНИКУ У ЗАЈЕДНИЧКОЈ ПОНУДИ – Образац</w:t>
      </w:r>
      <w:r w:rsidRPr="0064138B">
        <w:rPr>
          <w:spacing w:val="-7"/>
        </w:rPr>
        <w:t xml:space="preserve"> </w:t>
      </w:r>
      <w:r w:rsidRPr="0064138B">
        <w:t>4</w:t>
      </w:r>
    </w:p>
    <w:p w14:paraId="27F9DD7E" w14:textId="77777777" w:rsidR="00CB46E7" w:rsidRPr="0064138B" w:rsidRDefault="00CB46E7" w:rsidP="00CB46E7">
      <w:pPr>
        <w:widowControl w:val="0"/>
        <w:spacing w:before="1" w:after="0" w:line="240" w:lineRule="auto"/>
        <w:rPr>
          <w:rFonts w:eastAsia="Calibri" w:cs="Calibri"/>
          <w:b/>
          <w:bCs/>
          <w:lang w:val="sr-Cyrl-RS"/>
        </w:rPr>
      </w:pPr>
    </w:p>
    <w:tbl>
      <w:tblPr>
        <w:tblW w:w="9457" w:type="dxa"/>
        <w:tblInd w:w="137" w:type="dxa"/>
        <w:tblLayout w:type="fixed"/>
        <w:tblCellMar>
          <w:left w:w="0" w:type="dxa"/>
          <w:right w:w="0" w:type="dxa"/>
        </w:tblCellMar>
        <w:tblLook w:val="01E0" w:firstRow="1" w:lastRow="1" w:firstColumn="1" w:lastColumn="1" w:noHBand="0" w:noVBand="0"/>
      </w:tblPr>
      <w:tblGrid>
        <w:gridCol w:w="709"/>
        <w:gridCol w:w="3969"/>
        <w:gridCol w:w="4779"/>
      </w:tblGrid>
      <w:tr w:rsidR="00CB46E7" w:rsidRPr="00A51E17" w14:paraId="462DB01F" w14:textId="77777777" w:rsidTr="00782FF5">
        <w:trPr>
          <w:trHeight w:hRule="exact" w:val="1037"/>
        </w:trPr>
        <w:tc>
          <w:tcPr>
            <w:tcW w:w="709" w:type="dxa"/>
            <w:vMerge w:val="restart"/>
            <w:tcBorders>
              <w:top w:val="single" w:sz="4" w:space="0" w:color="000000"/>
              <w:left w:val="single" w:sz="4" w:space="0" w:color="000000"/>
              <w:right w:val="single" w:sz="4" w:space="0" w:color="000000"/>
            </w:tcBorders>
            <w:vAlign w:val="center"/>
          </w:tcPr>
          <w:p w14:paraId="37B300B8" w14:textId="77777777" w:rsidR="00CB46E7" w:rsidRPr="00A51E17" w:rsidRDefault="00E174D3" w:rsidP="00782FF5">
            <w:pPr>
              <w:widowControl w:val="0"/>
              <w:spacing w:after="0" w:line="240" w:lineRule="auto"/>
              <w:rPr>
                <w:rFonts w:eastAsia="Calibri" w:cs="Calibri"/>
                <w:lang w:val="en-US"/>
              </w:rPr>
            </w:pPr>
            <w:r>
              <w:rPr>
                <w:rFonts w:eastAsia="Calibri" w:cs="Calibri"/>
                <w:b/>
                <w:bCs/>
                <w:lang w:val="sr-Cyrl-RS"/>
              </w:rPr>
              <w:t xml:space="preserve"> </w:t>
            </w:r>
            <w:r w:rsidR="00CB46E7" w:rsidRPr="00A51E17">
              <w:rPr>
                <w:rFonts w:eastAsia="Calibri" w:cs="Times New Roman"/>
                <w:lang w:val="en-US"/>
              </w:rPr>
              <w:t>1)</w:t>
            </w:r>
          </w:p>
        </w:tc>
        <w:tc>
          <w:tcPr>
            <w:tcW w:w="3969" w:type="dxa"/>
            <w:tcBorders>
              <w:top w:val="single" w:sz="4" w:space="0" w:color="000000"/>
              <w:left w:val="single" w:sz="4" w:space="0" w:color="000000"/>
              <w:bottom w:val="single" w:sz="4" w:space="0" w:color="000000"/>
              <w:right w:val="single" w:sz="4" w:space="0" w:color="000000"/>
            </w:tcBorders>
            <w:vAlign w:val="center"/>
          </w:tcPr>
          <w:p w14:paraId="692F536E" w14:textId="77777777" w:rsidR="00CB46E7" w:rsidRPr="00A51E17" w:rsidRDefault="00CB46E7" w:rsidP="00782FF5">
            <w:pPr>
              <w:widowControl w:val="0"/>
              <w:spacing w:after="0" w:line="240" w:lineRule="auto"/>
              <w:ind w:left="62" w:right="1076"/>
              <w:rPr>
                <w:rFonts w:eastAsia="Calibri" w:cs="Calibri"/>
                <w:lang w:val="en-US"/>
              </w:rPr>
            </w:pPr>
            <w:r w:rsidRPr="00A51E17">
              <w:rPr>
                <w:rFonts w:eastAsia="Calibri" w:cs="Times New Roman"/>
                <w:lang w:val="en-US"/>
              </w:rPr>
              <w:t>Назив учесника у заједничкој понуди:</w:t>
            </w:r>
          </w:p>
        </w:tc>
        <w:tc>
          <w:tcPr>
            <w:tcW w:w="4779" w:type="dxa"/>
            <w:tcBorders>
              <w:top w:val="single" w:sz="4" w:space="0" w:color="000000"/>
              <w:left w:val="single" w:sz="4" w:space="0" w:color="000000"/>
              <w:bottom w:val="single" w:sz="4" w:space="0" w:color="000000"/>
              <w:right w:val="single" w:sz="4" w:space="0" w:color="000000"/>
            </w:tcBorders>
            <w:vAlign w:val="center"/>
          </w:tcPr>
          <w:p w14:paraId="57A092D4"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5E5CE148" w14:textId="77777777" w:rsidTr="00782FF5">
        <w:trPr>
          <w:trHeight w:hRule="exact" w:val="653"/>
        </w:trPr>
        <w:tc>
          <w:tcPr>
            <w:tcW w:w="709" w:type="dxa"/>
            <w:vMerge/>
            <w:tcBorders>
              <w:left w:val="single" w:sz="4" w:space="0" w:color="000000"/>
              <w:right w:val="single" w:sz="4" w:space="0" w:color="000000"/>
            </w:tcBorders>
            <w:vAlign w:val="center"/>
          </w:tcPr>
          <w:p w14:paraId="61CA7EAF"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306AEF38" w14:textId="77777777" w:rsidR="00CB46E7" w:rsidRPr="00A51E17" w:rsidRDefault="00CB46E7" w:rsidP="00782FF5">
            <w:pPr>
              <w:widowControl w:val="0"/>
              <w:spacing w:after="0" w:line="240" w:lineRule="auto"/>
              <w:ind w:left="62"/>
              <w:rPr>
                <w:rFonts w:eastAsia="Calibri" w:cs="Calibri"/>
                <w:lang w:val="en-US"/>
              </w:rPr>
            </w:pPr>
            <w:r w:rsidRPr="00A51E17">
              <w:rPr>
                <w:rFonts w:eastAsia="Calibri" w:cs="Times New Roman"/>
                <w:lang w:val="en-US"/>
              </w:rPr>
              <w:t>Адреса:</w:t>
            </w:r>
          </w:p>
        </w:tc>
        <w:tc>
          <w:tcPr>
            <w:tcW w:w="4779" w:type="dxa"/>
            <w:tcBorders>
              <w:top w:val="single" w:sz="4" w:space="0" w:color="000000"/>
              <w:left w:val="single" w:sz="4" w:space="0" w:color="000000"/>
              <w:bottom w:val="single" w:sz="4" w:space="0" w:color="000000"/>
              <w:right w:val="single" w:sz="4" w:space="0" w:color="000000"/>
            </w:tcBorders>
            <w:vAlign w:val="center"/>
          </w:tcPr>
          <w:p w14:paraId="1168038D"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0B90D08D" w14:textId="77777777" w:rsidTr="00782FF5">
        <w:trPr>
          <w:trHeight w:hRule="exact" w:val="653"/>
        </w:trPr>
        <w:tc>
          <w:tcPr>
            <w:tcW w:w="709" w:type="dxa"/>
            <w:vMerge/>
            <w:tcBorders>
              <w:left w:val="single" w:sz="4" w:space="0" w:color="000000"/>
              <w:right w:val="single" w:sz="4" w:space="0" w:color="000000"/>
            </w:tcBorders>
            <w:vAlign w:val="center"/>
          </w:tcPr>
          <w:p w14:paraId="2C3B75AD"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001E449E" w14:textId="77777777" w:rsidR="00CB46E7" w:rsidRPr="00A51E17" w:rsidRDefault="00CB46E7" w:rsidP="00782FF5">
            <w:pPr>
              <w:widowControl w:val="0"/>
              <w:spacing w:after="0" w:line="240" w:lineRule="auto"/>
              <w:ind w:left="62"/>
              <w:rPr>
                <w:rFonts w:eastAsia="Calibri" w:cs="Calibri"/>
                <w:lang w:val="en-US"/>
              </w:rPr>
            </w:pPr>
            <w:r w:rsidRPr="00A51E17">
              <w:rPr>
                <w:rFonts w:eastAsia="Calibri" w:cs="Times New Roman"/>
                <w:lang w:val="en-US"/>
              </w:rPr>
              <w:t>Матични</w:t>
            </w:r>
            <w:r w:rsidRPr="00A51E17">
              <w:rPr>
                <w:rFonts w:eastAsia="Calibri" w:cs="Times New Roman"/>
                <w:spacing w:val="-3"/>
                <w:lang w:val="en-US"/>
              </w:rPr>
              <w:t xml:space="preserve"> </w:t>
            </w:r>
            <w:r w:rsidRPr="00A51E17">
              <w:rPr>
                <w:rFonts w:eastAsia="Calibri" w:cs="Times New Roman"/>
                <w:lang w:val="en-US"/>
              </w:rPr>
              <w:t>број:</w:t>
            </w:r>
          </w:p>
        </w:tc>
        <w:tc>
          <w:tcPr>
            <w:tcW w:w="4779" w:type="dxa"/>
            <w:tcBorders>
              <w:top w:val="single" w:sz="4" w:space="0" w:color="000000"/>
              <w:left w:val="single" w:sz="4" w:space="0" w:color="000000"/>
              <w:bottom w:val="single" w:sz="4" w:space="0" w:color="000000"/>
              <w:right w:val="single" w:sz="4" w:space="0" w:color="000000"/>
            </w:tcBorders>
            <w:vAlign w:val="center"/>
          </w:tcPr>
          <w:p w14:paraId="243B21EA"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0A606909" w14:textId="77777777" w:rsidTr="00782FF5">
        <w:trPr>
          <w:trHeight w:hRule="exact" w:val="655"/>
        </w:trPr>
        <w:tc>
          <w:tcPr>
            <w:tcW w:w="709" w:type="dxa"/>
            <w:vMerge/>
            <w:tcBorders>
              <w:left w:val="single" w:sz="4" w:space="0" w:color="000000"/>
              <w:bottom w:val="single" w:sz="4" w:space="0" w:color="000000"/>
              <w:right w:val="single" w:sz="4" w:space="0" w:color="000000"/>
            </w:tcBorders>
            <w:vAlign w:val="center"/>
          </w:tcPr>
          <w:p w14:paraId="4D9D581C"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284A0E6D" w14:textId="77777777" w:rsidR="00CB46E7" w:rsidRPr="00A51E17" w:rsidRDefault="00CB46E7" w:rsidP="00782FF5">
            <w:pPr>
              <w:widowControl w:val="0"/>
              <w:spacing w:after="0" w:line="240" w:lineRule="auto"/>
              <w:ind w:left="62"/>
              <w:rPr>
                <w:rFonts w:eastAsia="Calibri" w:cs="Calibri"/>
                <w:lang w:val="en-US"/>
              </w:rPr>
            </w:pPr>
            <w:r w:rsidRPr="00A51E17">
              <w:rPr>
                <w:rFonts w:eastAsia="Calibri" w:cs="Times New Roman"/>
                <w:lang w:val="en-US"/>
              </w:rPr>
              <w:t>Порески идентификациони</w:t>
            </w:r>
            <w:r w:rsidRPr="00A51E17">
              <w:rPr>
                <w:rFonts w:eastAsia="Calibri" w:cs="Times New Roman"/>
                <w:spacing w:val="-6"/>
                <w:lang w:val="en-US"/>
              </w:rPr>
              <w:t xml:space="preserve"> </w:t>
            </w:r>
            <w:r w:rsidRPr="00A51E17">
              <w:rPr>
                <w:rFonts w:eastAsia="Calibri" w:cs="Times New Roman"/>
                <w:lang w:val="en-US"/>
              </w:rPr>
              <w:t>број:</w:t>
            </w:r>
          </w:p>
        </w:tc>
        <w:tc>
          <w:tcPr>
            <w:tcW w:w="4779" w:type="dxa"/>
            <w:tcBorders>
              <w:top w:val="single" w:sz="4" w:space="0" w:color="000000"/>
              <w:left w:val="single" w:sz="4" w:space="0" w:color="000000"/>
              <w:bottom w:val="single" w:sz="4" w:space="0" w:color="000000"/>
              <w:right w:val="single" w:sz="4" w:space="0" w:color="000000"/>
            </w:tcBorders>
            <w:vAlign w:val="center"/>
          </w:tcPr>
          <w:p w14:paraId="3C1846C9" w14:textId="77777777" w:rsidR="00CB46E7" w:rsidRPr="00A51E17" w:rsidRDefault="00CB46E7" w:rsidP="00CB46E7">
            <w:pPr>
              <w:widowControl w:val="0"/>
              <w:spacing w:after="0" w:line="240" w:lineRule="auto"/>
              <w:rPr>
                <w:rFonts w:eastAsia="Calibri" w:cs="Times New Roman"/>
                <w:lang w:val="en-US"/>
              </w:rPr>
            </w:pPr>
          </w:p>
        </w:tc>
      </w:tr>
    </w:tbl>
    <w:p w14:paraId="2FAA33D8" w14:textId="77777777" w:rsidR="00CB46E7" w:rsidRPr="00A51E17" w:rsidRDefault="00CB46E7" w:rsidP="00CB46E7">
      <w:pPr>
        <w:widowControl w:val="0"/>
        <w:spacing w:before="3" w:after="0" w:line="240" w:lineRule="auto"/>
        <w:rPr>
          <w:rFonts w:eastAsia="Times New Roman" w:cs="Times New Roman"/>
          <w:lang w:val="en-US"/>
        </w:rPr>
      </w:pPr>
    </w:p>
    <w:tbl>
      <w:tblPr>
        <w:tblW w:w="9497" w:type="dxa"/>
        <w:tblInd w:w="137" w:type="dxa"/>
        <w:tblLayout w:type="fixed"/>
        <w:tblCellMar>
          <w:left w:w="0" w:type="dxa"/>
          <w:right w:w="0" w:type="dxa"/>
        </w:tblCellMar>
        <w:tblLook w:val="01E0" w:firstRow="1" w:lastRow="1" w:firstColumn="1" w:lastColumn="1" w:noHBand="0" w:noVBand="0"/>
      </w:tblPr>
      <w:tblGrid>
        <w:gridCol w:w="709"/>
        <w:gridCol w:w="3969"/>
        <w:gridCol w:w="4819"/>
      </w:tblGrid>
      <w:tr w:rsidR="00CB46E7" w:rsidRPr="00A51E17" w14:paraId="3D4252F7" w14:textId="77777777" w:rsidTr="00782FF5">
        <w:trPr>
          <w:trHeight w:hRule="exact" w:val="653"/>
        </w:trPr>
        <w:tc>
          <w:tcPr>
            <w:tcW w:w="709" w:type="dxa"/>
            <w:tcBorders>
              <w:top w:val="single" w:sz="4" w:space="0" w:color="000000"/>
              <w:left w:val="single" w:sz="4" w:space="0" w:color="000000"/>
              <w:bottom w:val="single" w:sz="4" w:space="0" w:color="000000"/>
              <w:right w:val="single" w:sz="4" w:space="0" w:color="000000"/>
            </w:tcBorders>
            <w:vAlign w:val="center"/>
          </w:tcPr>
          <w:p w14:paraId="2F93BA70"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16433C7" w14:textId="77777777" w:rsidR="00CB46E7" w:rsidRPr="00A51E17" w:rsidRDefault="00CB46E7">
            <w:pPr>
              <w:widowControl w:val="0"/>
              <w:spacing w:after="0" w:line="240" w:lineRule="auto"/>
              <w:ind w:left="71"/>
              <w:rPr>
                <w:rFonts w:eastAsia="Calibri" w:cs="Calibri"/>
                <w:lang w:val="en-US"/>
              </w:rPr>
            </w:pPr>
            <w:r w:rsidRPr="00A51E17">
              <w:rPr>
                <w:rFonts w:eastAsia="Calibri" w:cs="Times New Roman"/>
                <w:lang w:val="en-US"/>
              </w:rPr>
              <w:t>Име особе за</w:t>
            </w:r>
            <w:r w:rsidRPr="00A51E17">
              <w:rPr>
                <w:rFonts w:eastAsia="Calibri" w:cs="Times New Roman"/>
                <w:spacing w:val="-3"/>
                <w:lang w:val="en-US"/>
              </w:rPr>
              <w:t xml:space="preserve"> </w:t>
            </w:r>
            <w:r w:rsidRPr="00A51E17">
              <w:rPr>
                <w:rFonts w:eastAsia="Calibri" w:cs="Times New Roman"/>
                <w:lang w:val="en-US"/>
              </w:rPr>
              <w:t>контакт:</w:t>
            </w:r>
          </w:p>
        </w:tc>
        <w:tc>
          <w:tcPr>
            <w:tcW w:w="4819" w:type="dxa"/>
            <w:tcBorders>
              <w:top w:val="single" w:sz="4" w:space="0" w:color="000000"/>
              <w:left w:val="single" w:sz="4" w:space="0" w:color="000000"/>
              <w:bottom w:val="single" w:sz="4" w:space="0" w:color="000000"/>
              <w:right w:val="single" w:sz="4" w:space="0" w:color="000000"/>
            </w:tcBorders>
            <w:vAlign w:val="center"/>
          </w:tcPr>
          <w:p w14:paraId="0C233203"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189D57E3" w14:textId="77777777" w:rsidTr="00782FF5">
        <w:trPr>
          <w:trHeight w:hRule="exact" w:val="1322"/>
        </w:trPr>
        <w:tc>
          <w:tcPr>
            <w:tcW w:w="709" w:type="dxa"/>
            <w:vMerge w:val="restart"/>
            <w:tcBorders>
              <w:top w:val="single" w:sz="4" w:space="0" w:color="000000"/>
              <w:left w:val="single" w:sz="4" w:space="0" w:color="000000"/>
              <w:right w:val="single" w:sz="4" w:space="0" w:color="000000"/>
            </w:tcBorders>
            <w:vAlign w:val="center"/>
          </w:tcPr>
          <w:p w14:paraId="34759836" w14:textId="77777777" w:rsidR="00CB46E7" w:rsidRPr="00A51E17" w:rsidRDefault="00E174D3" w:rsidP="00782FF5">
            <w:pPr>
              <w:widowControl w:val="0"/>
              <w:spacing w:before="146" w:after="0" w:line="240" w:lineRule="auto"/>
              <w:rPr>
                <w:rFonts w:eastAsia="Calibri" w:cs="Calibri"/>
                <w:lang w:val="en-US"/>
              </w:rPr>
            </w:pPr>
            <w:r>
              <w:rPr>
                <w:rFonts w:eastAsia="Times New Roman" w:cs="Times New Roman"/>
                <w:lang w:val="sr-Cyrl-RS"/>
              </w:rPr>
              <w:t xml:space="preserve"> </w:t>
            </w:r>
            <w:r w:rsidR="00CB46E7" w:rsidRPr="00A51E17">
              <w:rPr>
                <w:rFonts w:eastAsia="Calibri" w:cs="Times New Roman"/>
                <w:lang w:val="en-US"/>
              </w:rPr>
              <w:t>2)</w:t>
            </w:r>
          </w:p>
        </w:tc>
        <w:tc>
          <w:tcPr>
            <w:tcW w:w="3969" w:type="dxa"/>
            <w:tcBorders>
              <w:top w:val="single" w:sz="4" w:space="0" w:color="000000"/>
              <w:left w:val="single" w:sz="4" w:space="0" w:color="000000"/>
              <w:bottom w:val="single" w:sz="4" w:space="0" w:color="000000"/>
              <w:right w:val="single" w:sz="4" w:space="0" w:color="000000"/>
            </w:tcBorders>
            <w:vAlign w:val="center"/>
          </w:tcPr>
          <w:p w14:paraId="1E5D183A" w14:textId="77777777" w:rsidR="00CB46E7" w:rsidRPr="00A51E17" w:rsidRDefault="00CB46E7">
            <w:pPr>
              <w:widowControl w:val="0"/>
              <w:spacing w:after="0" w:line="266" w:lineRule="exact"/>
              <w:ind w:left="71" w:right="1076"/>
              <w:rPr>
                <w:rFonts w:eastAsia="Calibri" w:cs="Calibri"/>
                <w:lang w:val="en-US"/>
              </w:rPr>
            </w:pPr>
            <w:r w:rsidRPr="00A51E17">
              <w:rPr>
                <w:rFonts w:eastAsia="Calibri" w:cs="Times New Roman"/>
                <w:lang w:val="en-US"/>
              </w:rPr>
              <w:t>Назив учесника у заједничкој понуди:</w:t>
            </w:r>
          </w:p>
        </w:tc>
        <w:tc>
          <w:tcPr>
            <w:tcW w:w="4819" w:type="dxa"/>
            <w:tcBorders>
              <w:top w:val="single" w:sz="4" w:space="0" w:color="000000"/>
              <w:left w:val="single" w:sz="4" w:space="0" w:color="000000"/>
              <w:bottom w:val="single" w:sz="4" w:space="0" w:color="000000"/>
              <w:right w:val="single" w:sz="4" w:space="0" w:color="000000"/>
            </w:tcBorders>
            <w:vAlign w:val="center"/>
          </w:tcPr>
          <w:p w14:paraId="74771CEB"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090BD15A" w14:textId="77777777" w:rsidTr="00782FF5">
        <w:trPr>
          <w:trHeight w:hRule="exact" w:val="653"/>
        </w:trPr>
        <w:tc>
          <w:tcPr>
            <w:tcW w:w="709" w:type="dxa"/>
            <w:vMerge/>
            <w:tcBorders>
              <w:left w:val="single" w:sz="4" w:space="0" w:color="000000"/>
              <w:right w:val="single" w:sz="4" w:space="0" w:color="000000"/>
            </w:tcBorders>
            <w:vAlign w:val="center"/>
          </w:tcPr>
          <w:p w14:paraId="67416452"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2B29B38" w14:textId="77777777" w:rsidR="00CB46E7" w:rsidRPr="00A51E17" w:rsidRDefault="00CB46E7">
            <w:pPr>
              <w:widowControl w:val="0"/>
              <w:spacing w:after="0" w:line="240" w:lineRule="auto"/>
              <w:ind w:left="71"/>
              <w:rPr>
                <w:rFonts w:eastAsia="Calibri" w:cs="Calibri"/>
                <w:lang w:val="en-US"/>
              </w:rPr>
            </w:pPr>
            <w:r w:rsidRPr="00A51E17">
              <w:rPr>
                <w:rFonts w:eastAsia="Calibri" w:cs="Times New Roman"/>
                <w:lang w:val="en-US"/>
              </w:rPr>
              <w:t>Адреса:</w:t>
            </w:r>
          </w:p>
        </w:tc>
        <w:tc>
          <w:tcPr>
            <w:tcW w:w="4819" w:type="dxa"/>
            <w:tcBorders>
              <w:top w:val="single" w:sz="4" w:space="0" w:color="000000"/>
              <w:left w:val="single" w:sz="4" w:space="0" w:color="000000"/>
              <w:bottom w:val="single" w:sz="4" w:space="0" w:color="000000"/>
              <w:right w:val="single" w:sz="4" w:space="0" w:color="000000"/>
            </w:tcBorders>
            <w:vAlign w:val="center"/>
          </w:tcPr>
          <w:p w14:paraId="28F98FBB"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12991057" w14:textId="77777777" w:rsidTr="00782FF5">
        <w:trPr>
          <w:trHeight w:hRule="exact" w:val="653"/>
        </w:trPr>
        <w:tc>
          <w:tcPr>
            <w:tcW w:w="709" w:type="dxa"/>
            <w:vMerge/>
            <w:tcBorders>
              <w:left w:val="single" w:sz="4" w:space="0" w:color="000000"/>
              <w:right w:val="single" w:sz="4" w:space="0" w:color="000000"/>
            </w:tcBorders>
            <w:vAlign w:val="center"/>
          </w:tcPr>
          <w:p w14:paraId="256B2A10"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1B395C6A" w14:textId="77777777" w:rsidR="00CB46E7" w:rsidRPr="00A51E17" w:rsidRDefault="00CB46E7">
            <w:pPr>
              <w:widowControl w:val="0"/>
              <w:spacing w:after="0" w:line="240" w:lineRule="auto"/>
              <w:ind w:left="71"/>
              <w:rPr>
                <w:rFonts w:eastAsia="Calibri" w:cs="Calibri"/>
                <w:lang w:val="en-US"/>
              </w:rPr>
            </w:pPr>
            <w:r w:rsidRPr="00A51E17">
              <w:rPr>
                <w:rFonts w:eastAsia="Calibri" w:cs="Times New Roman"/>
                <w:lang w:val="en-US"/>
              </w:rPr>
              <w:t>Матични</w:t>
            </w:r>
            <w:r w:rsidRPr="00A51E17">
              <w:rPr>
                <w:rFonts w:eastAsia="Calibri" w:cs="Times New Roman"/>
                <w:spacing w:val="-3"/>
                <w:lang w:val="en-US"/>
              </w:rPr>
              <w:t xml:space="preserve"> </w:t>
            </w:r>
            <w:r w:rsidRPr="00A51E17">
              <w:rPr>
                <w:rFonts w:eastAsia="Calibri" w:cs="Times New Roman"/>
                <w:lang w:val="en-US"/>
              </w:rPr>
              <w:t>број:</w:t>
            </w:r>
          </w:p>
        </w:tc>
        <w:tc>
          <w:tcPr>
            <w:tcW w:w="4819" w:type="dxa"/>
            <w:tcBorders>
              <w:top w:val="single" w:sz="4" w:space="0" w:color="000000"/>
              <w:left w:val="single" w:sz="4" w:space="0" w:color="000000"/>
              <w:bottom w:val="single" w:sz="4" w:space="0" w:color="000000"/>
              <w:right w:val="single" w:sz="4" w:space="0" w:color="000000"/>
            </w:tcBorders>
            <w:vAlign w:val="center"/>
          </w:tcPr>
          <w:p w14:paraId="029B159E"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48B35139" w14:textId="77777777" w:rsidTr="00782FF5">
        <w:trPr>
          <w:trHeight w:hRule="exact" w:val="653"/>
        </w:trPr>
        <w:tc>
          <w:tcPr>
            <w:tcW w:w="709" w:type="dxa"/>
            <w:vMerge/>
            <w:tcBorders>
              <w:left w:val="single" w:sz="4" w:space="0" w:color="000000"/>
              <w:right w:val="single" w:sz="4" w:space="0" w:color="000000"/>
            </w:tcBorders>
            <w:vAlign w:val="center"/>
          </w:tcPr>
          <w:p w14:paraId="15148718"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4F8F51A6" w14:textId="77777777" w:rsidR="00CB46E7" w:rsidRPr="00A51E17" w:rsidRDefault="00CB46E7">
            <w:pPr>
              <w:widowControl w:val="0"/>
              <w:spacing w:after="0" w:line="240" w:lineRule="auto"/>
              <w:ind w:left="71"/>
              <w:rPr>
                <w:rFonts w:eastAsia="Calibri" w:cs="Calibri"/>
                <w:lang w:val="en-US"/>
              </w:rPr>
            </w:pPr>
            <w:r w:rsidRPr="00A51E17">
              <w:rPr>
                <w:rFonts w:eastAsia="Calibri" w:cs="Times New Roman"/>
                <w:lang w:val="en-US"/>
              </w:rPr>
              <w:t>Порески идентификациони</w:t>
            </w:r>
            <w:r w:rsidRPr="00A51E17">
              <w:rPr>
                <w:rFonts w:eastAsia="Calibri" w:cs="Times New Roman"/>
                <w:spacing w:val="-6"/>
                <w:lang w:val="en-US"/>
              </w:rPr>
              <w:t xml:space="preserve"> </w:t>
            </w:r>
            <w:r w:rsidRPr="00A51E17">
              <w:rPr>
                <w:rFonts w:eastAsia="Calibri" w:cs="Times New Roman"/>
                <w:lang w:val="en-US"/>
              </w:rPr>
              <w:t>број:</w:t>
            </w:r>
          </w:p>
        </w:tc>
        <w:tc>
          <w:tcPr>
            <w:tcW w:w="4819" w:type="dxa"/>
            <w:tcBorders>
              <w:top w:val="single" w:sz="4" w:space="0" w:color="000000"/>
              <w:left w:val="single" w:sz="4" w:space="0" w:color="000000"/>
              <w:bottom w:val="single" w:sz="4" w:space="0" w:color="000000"/>
              <w:right w:val="single" w:sz="4" w:space="0" w:color="000000"/>
            </w:tcBorders>
            <w:vAlign w:val="center"/>
          </w:tcPr>
          <w:p w14:paraId="483C3468"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78A5A0B2" w14:textId="77777777" w:rsidTr="00782FF5">
        <w:trPr>
          <w:trHeight w:hRule="exact" w:val="653"/>
        </w:trPr>
        <w:tc>
          <w:tcPr>
            <w:tcW w:w="709" w:type="dxa"/>
            <w:vMerge/>
            <w:tcBorders>
              <w:left w:val="single" w:sz="4" w:space="0" w:color="000000"/>
              <w:bottom w:val="single" w:sz="4" w:space="0" w:color="000000"/>
              <w:right w:val="single" w:sz="4" w:space="0" w:color="000000"/>
            </w:tcBorders>
            <w:vAlign w:val="center"/>
          </w:tcPr>
          <w:p w14:paraId="223FD093"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05315B37" w14:textId="77777777" w:rsidR="00CB46E7" w:rsidRPr="00A51E17" w:rsidRDefault="00CB46E7">
            <w:pPr>
              <w:widowControl w:val="0"/>
              <w:spacing w:after="0" w:line="240" w:lineRule="auto"/>
              <w:ind w:left="71"/>
              <w:rPr>
                <w:rFonts w:eastAsia="Calibri" w:cs="Calibri"/>
                <w:lang w:val="en-US"/>
              </w:rPr>
            </w:pPr>
            <w:r w:rsidRPr="00A51E17">
              <w:rPr>
                <w:rFonts w:eastAsia="Calibri" w:cs="Times New Roman"/>
                <w:lang w:val="en-US"/>
              </w:rPr>
              <w:t>Име особе за</w:t>
            </w:r>
            <w:r w:rsidRPr="00A51E17">
              <w:rPr>
                <w:rFonts w:eastAsia="Calibri" w:cs="Times New Roman"/>
                <w:spacing w:val="-3"/>
                <w:lang w:val="en-US"/>
              </w:rPr>
              <w:t xml:space="preserve"> </w:t>
            </w:r>
            <w:r w:rsidRPr="00A51E17">
              <w:rPr>
                <w:rFonts w:eastAsia="Calibri" w:cs="Times New Roman"/>
                <w:lang w:val="en-US"/>
              </w:rPr>
              <w:t>контакт:</w:t>
            </w:r>
          </w:p>
        </w:tc>
        <w:tc>
          <w:tcPr>
            <w:tcW w:w="4819" w:type="dxa"/>
            <w:tcBorders>
              <w:top w:val="single" w:sz="4" w:space="0" w:color="000000"/>
              <w:left w:val="single" w:sz="4" w:space="0" w:color="000000"/>
              <w:bottom w:val="single" w:sz="4" w:space="0" w:color="000000"/>
              <w:right w:val="single" w:sz="4" w:space="0" w:color="000000"/>
            </w:tcBorders>
            <w:vAlign w:val="center"/>
          </w:tcPr>
          <w:p w14:paraId="51850F37"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19979DAD" w14:textId="77777777" w:rsidTr="00782FF5">
        <w:trPr>
          <w:trHeight w:hRule="exact" w:val="1320"/>
        </w:trPr>
        <w:tc>
          <w:tcPr>
            <w:tcW w:w="709" w:type="dxa"/>
            <w:vMerge w:val="restart"/>
            <w:tcBorders>
              <w:top w:val="single" w:sz="4" w:space="0" w:color="000000"/>
              <w:left w:val="single" w:sz="4" w:space="0" w:color="000000"/>
              <w:right w:val="single" w:sz="4" w:space="0" w:color="000000"/>
            </w:tcBorders>
            <w:vAlign w:val="center"/>
          </w:tcPr>
          <w:p w14:paraId="0512C634" w14:textId="77777777" w:rsidR="00CB46E7" w:rsidRPr="00A51E17" w:rsidRDefault="00E174D3" w:rsidP="00782FF5">
            <w:pPr>
              <w:widowControl w:val="0"/>
              <w:spacing w:before="146" w:after="0" w:line="240" w:lineRule="auto"/>
              <w:rPr>
                <w:rFonts w:eastAsia="Calibri" w:cs="Calibri"/>
                <w:lang w:val="en-US"/>
              </w:rPr>
            </w:pPr>
            <w:r>
              <w:rPr>
                <w:rFonts w:eastAsia="Times New Roman" w:cs="Times New Roman"/>
                <w:lang w:val="sr-Cyrl-RS"/>
              </w:rPr>
              <w:t xml:space="preserve"> </w:t>
            </w:r>
            <w:r w:rsidR="00CB46E7" w:rsidRPr="00A51E17">
              <w:rPr>
                <w:rFonts w:eastAsia="Calibri" w:cs="Times New Roman"/>
                <w:lang w:val="en-US"/>
              </w:rPr>
              <w:t>3)</w:t>
            </w:r>
          </w:p>
        </w:tc>
        <w:tc>
          <w:tcPr>
            <w:tcW w:w="3969" w:type="dxa"/>
            <w:tcBorders>
              <w:top w:val="single" w:sz="4" w:space="0" w:color="000000"/>
              <w:left w:val="single" w:sz="4" w:space="0" w:color="000000"/>
              <w:bottom w:val="single" w:sz="4" w:space="0" w:color="000000"/>
              <w:right w:val="single" w:sz="4" w:space="0" w:color="000000"/>
            </w:tcBorders>
            <w:vAlign w:val="center"/>
          </w:tcPr>
          <w:p w14:paraId="3C4A5DFB" w14:textId="77777777" w:rsidR="00CB46E7" w:rsidRPr="00A51E17" w:rsidRDefault="00CB46E7">
            <w:pPr>
              <w:widowControl w:val="0"/>
              <w:spacing w:after="0" w:line="240" w:lineRule="auto"/>
              <w:ind w:left="71" w:right="1076"/>
              <w:rPr>
                <w:rFonts w:eastAsia="Calibri" w:cs="Calibri"/>
                <w:lang w:val="en-US"/>
              </w:rPr>
            </w:pPr>
            <w:r w:rsidRPr="00A51E17">
              <w:rPr>
                <w:rFonts w:eastAsia="Calibri" w:cs="Times New Roman"/>
                <w:lang w:val="en-US"/>
              </w:rPr>
              <w:t>Назив учесника у заједничкој понуди:</w:t>
            </w:r>
          </w:p>
        </w:tc>
        <w:tc>
          <w:tcPr>
            <w:tcW w:w="4819" w:type="dxa"/>
            <w:tcBorders>
              <w:top w:val="single" w:sz="4" w:space="0" w:color="000000"/>
              <w:left w:val="single" w:sz="4" w:space="0" w:color="000000"/>
              <w:bottom w:val="single" w:sz="4" w:space="0" w:color="000000"/>
              <w:right w:val="single" w:sz="4" w:space="0" w:color="000000"/>
            </w:tcBorders>
            <w:vAlign w:val="center"/>
          </w:tcPr>
          <w:p w14:paraId="0C043CA8"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6C69DFC4" w14:textId="77777777" w:rsidTr="00782FF5">
        <w:trPr>
          <w:trHeight w:hRule="exact" w:val="653"/>
        </w:trPr>
        <w:tc>
          <w:tcPr>
            <w:tcW w:w="709" w:type="dxa"/>
            <w:vMerge/>
            <w:tcBorders>
              <w:left w:val="single" w:sz="4" w:space="0" w:color="000000"/>
              <w:right w:val="single" w:sz="4" w:space="0" w:color="000000"/>
            </w:tcBorders>
            <w:vAlign w:val="center"/>
          </w:tcPr>
          <w:p w14:paraId="6888A281"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CCF1297" w14:textId="77777777" w:rsidR="00CB46E7" w:rsidRPr="00A51E17" w:rsidRDefault="00CB46E7">
            <w:pPr>
              <w:widowControl w:val="0"/>
              <w:spacing w:after="0" w:line="240" w:lineRule="auto"/>
              <w:ind w:left="71"/>
              <w:rPr>
                <w:rFonts w:eastAsia="Calibri" w:cs="Calibri"/>
                <w:lang w:val="en-US"/>
              </w:rPr>
            </w:pPr>
            <w:r w:rsidRPr="00A51E17">
              <w:rPr>
                <w:rFonts w:eastAsia="Calibri" w:cs="Times New Roman"/>
                <w:lang w:val="en-US"/>
              </w:rPr>
              <w:t>Адреса:</w:t>
            </w:r>
          </w:p>
        </w:tc>
        <w:tc>
          <w:tcPr>
            <w:tcW w:w="4819" w:type="dxa"/>
            <w:tcBorders>
              <w:top w:val="single" w:sz="4" w:space="0" w:color="000000"/>
              <w:left w:val="single" w:sz="4" w:space="0" w:color="000000"/>
              <w:bottom w:val="single" w:sz="4" w:space="0" w:color="000000"/>
              <w:right w:val="single" w:sz="4" w:space="0" w:color="000000"/>
            </w:tcBorders>
            <w:vAlign w:val="center"/>
          </w:tcPr>
          <w:p w14:paraId="0F0921FF"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5F54365C" w14:textId="77777777" w:rsidTr="00782FF5">
        <w:trPr>
          <w:trHeight w:hRule="exact" w:val="653"/>
        </w:trPr>
        <w:tc>
          <w:tcPr>
            <w:tcW w:w="709" w:type="dxa"/>
            <w:vMerge/>
            <w:tcBorders>
              <w:left w:val="single" w:sz="4" w:space="0" w:color="000000"/>
              <w:right w:val="single" w:sz="4" w:space="0" w:color="000000"/>
            </w:tcBorders>
            <w:vAlign w:val="center"/>
          </w:tcPr>
          <w:p w14:paraId="34BA61E2"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6D49E25B" w14:textId="77777777" w:rsidR="00CB46E7" w:rsidRPr="00A51E17" w:rsidRDefault="00CB46E7">
            <w:pPr>
              <w:widowControl w:val="0"/>
              <w:spacing w:after="0" w:line="240" w:lineRule="auto"/>
              <w:ind w:left="71"/>
              <w:rPr>
                <w:rFonts w:eastAsia="Calibri" w:cs="Calibri"/>
                <w:lang w:val="en-US"/>
              </w:rPr>
            </w:pPr>
            <w:r w:rsidRPr="00A51E17">
              <w:rPr>
                <w:rFonts w:eastAsia="Calibri" w:cs="Times New Roman"/>
                <w:lang w:val="en-US"/>
              </w:rPr>
              <w:t>Матични</w:t>
            </w:r>
            <w:r w:rsidRPr="00A51E17">
              <w:rPr>
                <w:rFonts w:eastAsia="Calibri" w:cs="Times New Roman"/>
                <w:spacing w:val="-3"/>
                <w:lang w:val="en-US"/>
              </w:rPr>
              <w:t xml:space="preserve"> </w:t>
            </w:r>
            <w:r w:rsidRPr="00A51E17">
              <w:rPr>
                <w:rFonts w:eastAsia="Calibri" w:cs="Times New Roman"/>
                <w:lang w:val="en-US"/>
              </w:rPr>
              <w:t>број:</w:t>
            </w:r>
          </w:p>
        </w:tc>
        <w:tc>
          <w:tcPr>
            <w:tcW w:w="4819" w:type="dxa"/>
            <w:tcBorders>
              <w:top w:val="single" w:sz="4" w:space="0" w:color="000000"/>
              <w:left w:val="single" w:sz="4" w:space="0" w:color="000000"/>
              <w:bottom w:val="single" w:sz="4" w:space="0" w:color="000000"/>
              <w:right w:val="single" w:sz="4" w:space="0" w:color="000000"/>
            </w:tcBorders>
            <w:vAlign w:val="center"/>
          </w:tcPr>
          <w:p w14:paraId="467DB34C"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0D6C4C37" w14:textId="77777777" w:rsidTr="00782FF5">
        <w:trPr>
          <w:trHeight w:hRule="exact" w:val="653"/>
        </w:trPr>
        <w:tc>
          <w:tcPr>
            <w:tcW w:w="709" w:type="dxa"/>
            <w:vMerge/>
            <w:tcBorders>
              <w:left w:val="single" w:sz="4" w:space="0" w:color="000000"/>
              <w:right w:val="single" w:sz="4" w:space="0" w:color="000000"/>
            </w:tcBorders>
            <w:vAlign w:val="center"/>
          </w:tcPr>
          <w:p w14:paraId="3CB659C3"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3A9E6EB9" w14:textId="77777777" w:rsidR="00CB46E7" w:rsidRPr="00A51E17" w:rsidRDefault="00CB46E7">
            <w:pPr>
              <w:widowControl w:val="0"/>
              <w:spacing w:after="0" w:line="240" w:lineRule="auto"/>
              <w:ind w:left="71"/>
              <w:rPr>
                <w:rFonts w:eastAsia="Calibri" w:cs="Calibri"/>
                <w:lang w:val="en-US"/>
              </w:rPr>
            </w:pPr>
            <w:r w:rsidRPr="00A51E17">
              <w:rPr>
                <w:rFonts w:eastAsia="Calibri" w:cs="Times New Roman"/>
                <w:lang w:val="en-US"/>
              </w:rPr>
              <w:t>Порески идентификациони</w:t>
            </w:r>
            <w:r w:rsidRPr="00A51E17">
              <w:rPr>
                <w:rFonts w:eastAsia="Calibri" w:cs="Times New Roman"/>
                <w:spacing w:val="-6"/>
                <w:lang w:val="en-US"/>
              </w:rPr>
              <w:t xml:space="preserve"> </w:t>
            </w:r>
            <w:r w:rsidRPr="00A51E17">
              <w:rPr>
                <w:rFonts w:eastAsia="Calibri" w:cs="Times New Roman"/>
                <w:lang w:val="en-US"/>
              </w:rPr>
              <w:t>број:</w:t>
            </w:r>
          </w:p>
        </w:tc>
        <w:tc>
          <w:tcPr>
            <w:tcW w:w="4819" w:type="dxa"/>
            <w:tcBorders>
              <w:top w:val="single" w:sz="4" w:space="0" w:color="000000"/>
              <w:left w:val="single" w:sz="4" w:space="0" w:color="000000"/>
              <w:bottom w:val="single" w:sz="4" w:space="0" w:color="000000"/>
              <w:right w:val="single" w:sz="4" w:space="0" w:color="000000"/>
            </w:tcBorders>
            <w:vAlign w:val="center"/>
          </w:tcPr>
          <w:p w14:paraId="6B0A83B9"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53D966F5" w14:textId="77777777" w:rsidTr="00782FF5">
        <w:trPr>
          <w:trHeight w:hRule="exact" w:val="653"/>
        </w:trPr>
        <w:tc>
          <w:tcPr>
            <w:tcW w:w="709" w:type="dxa"/>
            <w:vMerge/>
            <w:tcBorders>
              <w:left w:val="single" w:sz="4" w:space="0" w:color="000000"/>
              <w:bottom w:val="single" w:sz="4" w:space="0" w:color="000000"/>
              <w:right w:val="single" w:sz="4" w:space="0" w:color="000000"/>
            </w:tcBorders>
            <w:vAlign w:val="center"/>
          </w:tcPr>
          <w:p w14:paraId="0EB4A523"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432FEA4F" w14:textId="77777777" w:rsidR="00CB46E7" w:rsidRPr="00A51E17" w:rsidRDefault="00CB46E7">
            <w:pPr>
              <w:widowControl w:val="0"/>
              <w:spacing w:after="0" w:line="240" w:lineRule="auto"/>
              <w:ind w:left="71"/>
              <w:rPr>
                <w:rFonts w:eastAsia="Calibri" w:cs="Calibri"/>
                <w:lang w:val="en-US"/>
              </w:rPr>
            </w:pPr>
            <w:r w:rsidRPr="00A51E17">
              <w:rPr>
                <w:rFonts w:eastAsia="Calibri" w:cs="Times New Roman"/>
                <w:lang w:val="en-US"/>
              </w:rPr>
              <w:t>Име особе за</w:t>
            </w:r>
            <w:r w:rsidRPr="00A51E17">
              <w:rPr>
                <w:rFonts w:eastAsia="Calibri" w:cs="Times New Roman"/>
                <w:spacing w:val="-3"/>
                <w:lang w:val="en-US"/>
              </w:rPr>
              <w:t xml:space="preserve"> </w:t>
            </w:r>
            <w:r w:rsidRPr="00A51E17">
              <w:rPr>
                <w:rFonts w:eastAsia="Calibri" w:cs="Times New Roman"/>
                <w:lang w:val="en-US"/>
              </w:rPr>
              <w:t>контакт:</w:t>
            </w:r>
          </w:p>
        </w:tc>
        <w:tc>
          <w:tcPr>
            <w:tcW w:w="4819" w:type="dxa"/>
            <w:tcBorders>
              <w:top w:val="single" w:sz="4" w:space="0" w:color="000000"/>
              <w:left w:val="single" w:sz="4" w:space="0" w:color="000000"/>
              <w:bottom w:val="single" w:sz="4" w:space="0" w:color="000000"/>
              <w:right w:val="single" w:sz="4" w:space="0" w:color="000000"/>
            </w:tcBorders>
            <w:vAlign w:val="center"/>
          </w:tcPr>
          <w:p w14:paraId="203CB430"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704B1B1E" w14:textId="77777777" w:rsidTr="00782FF5">
        <w:trPr>
          <w:trHeight w:hRule="exact" w:val="1322"/>
        </w:trPr>
        <w:tc>
          <w:tcPr>
            <w:tcW w:w="709" w:type="dxa"/>
            <w:vMerge w:val="restart"/>
            <w:tcBorders>
              <w:top w:val="single" w:sz="4" w:space="0" w:color="000000"/>
              <w:left w:val="single" w:sz="4" w:space="0" w:color="000000"/>
              <w:right w:val="single" w:sz="4" w:space="0" w:color="000000"/>
            </w:tcBorders>
            <w:vAlign w:val="center"/>
          </w:tcPr>
          <w:p w14:paraId="564FB6D2" w14:textId="77777777" w:rsidR="00CB46E7" w:rsidRPr="00A51E17" w:rsidRDefault="00CB46E7" w:rsidP="00CB46E7">
            <w:pPr>
              <w:widowControl w:val="0"/>
              <w:spacing w:after="0" w:line="240" w:lineRule="auto"/>
              <w:rPr>
                <w:rFonts w:eastAsia="Times New Roman" w:cs="Times New Roman"/>
                <w:lang w:val="en-US"/>
              </w:rPr>
            </w:pPr>
          </w:p>
          <w:p w14:paraId="4B256CC2" w14:textId="77777777" w:rsidR="00CB46E7" w:rsidRPr="00A51E17" w:rsidRDefault="00CB46E7" w:rsidP="00CB46E7">
            <w:pPr>
              <w:widowControl w:val="0"/>
              <w:spacing w:before="146" w:after="0" w:line="240" w:lineRule="auto"/>
              <w:ind w:left="69"/>
              <w:rPr>
                <w:rFonts w:eastAsia="Calibri" w:cs="Calibri"/>
                <w:lang w:val="en-US"/>
              </w:rPr>
            </w:pPr>
            <w:r w:rsidRPr="00A51E17">
              <w:rPr>
                <w:rFonts w:eastAsia="Calibri" w:cs="Times New Roman"/>
                <w:lang w:val="en-US"/>
              </w:rPr>
              <w:t>4)</w:t>
            </w:r>
          </w:p>
        </w:tc>
        <w:tc>
          <w:tcPr>
            <w:tcW w:w="3969" w:type="dxa"/>
            <w:tcBorders>
              <w:top w:val="single" w:sz="4" w:space="0" w:color="000000"/>
              <w:left w:val="single" w:sz="4" w:space="0" w:color="000000"/>
              <w:bottom w:val="single" w:sz="4" w:space="0" w:color="000000"/>
              <w:right w:val="single" w:sz="4" w:space="0" w:color="000000"/>
            </w:tcBorders>
            <w:vAlign w:val="center"/>
          </w:tcPr>
          <w:p w14:paraId="75CA197A" w14:textId="77777777" w:rsidR="00CB46E7" w:rsidRPr="00A51E17" w:rsidRDefault="00CB46E7" w:rsidP="00782FF5">
            <w:pPr>
              <w:widowControl w:val="0"/>
              <w:spacing w:after="0" w:line="240" w:lineRule="auto"/>
              <w:ind w:left="71" w:right="1076"/>
              <w:rPr>
                <w:rFonts w:eastAsia="Calibri" w:cs="Calibri"/>
                <w:lang w:val="en-US"/>
              </w:rPr>
            </w:pPr>
            <w:r w:rsidRPr="00A51E17">
              <w:rPr>
                <w:rFonts w:eastAsia="Calibri" w:cs="Times New Roman"/>
                <w:lang w:val="en-US"/>
              </w:rPr>
              <w:t>Назив учесника у заједничкој понуди:</w:t>
            </w:r>
          </w:p>
        </w:tc>
        <w:tc>
          <w:tcPr>
            <w:tcW w:w="4819" w:type="dxa"/>
            <w:tcBorders>
              <w:top w:val="single" w:sz="4" w:space="0" w:color="000000"/>
              <w:left w:val="single" w:sz="4" w:space="0" w:color="000000"/>
              <w:bottom w:val="single" w:sz="4" w:space="0" w:color="000000"/>
              <w:right w:val="single" w:sz="4" w:space="0" w:color="000000"/>
            </w:tcBorders>
            <w:vAlign w:val="center"/>
          </w:tcPr>
          <w:p w14:paraId="654056B4"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15E7FD5C" w14:textId="77777777" w:rsidTr="00782FF5">
        <w:trPr>
          <w:trHeight w:hRule="exact" w:val="653"/>
        </w:trPr>
        <w:tc>
          <w:tcPr>
            <w:tcW w:w="709" w:type="dxa"/>
            <w:vMerge/>
            <w:tcBorders>
              <w:left w:val="single" w:sz="4" w:space="0" w:color="000000"/>
              <w:right w:val="single" w:sz="4" w:space="0" w:color="000000"/>
            </w:tcBorders>
            <w:vAlign w:val="center"/>
          </w:tcPr>
          <w:p w14:paraId="0C5C450A"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4AD13CEA" w14:textId="77777777" w:rsidR="00CB46E7" w:rsidRPr="00A51E17" w:rsidRDefault="00CB46E7" w:rsidP="00782FF5">
            <w:pPr>
              <w:widowControl w:val="0"/>
              <w:spacing w:after="0" w:line="240" w:lineRule="auto"/>
              <w:ind w:left="71"/>
              <w:rPr>
                <w:rFonts w:eastAsia="Calibri" w:cs="Calibri"/>
                <w:lang w:val="en-US"/>
              </w:rPr>
            </w:pPr>
            <w:r w:rsidRPr="00A51E17">
              <w:rPr>
                <w:rFonts w:eastAsia="Calibri" w:cs="Times New Roman"/>
                <w:lang w:val="en-US"/>
              </w:rPr>
              <w:t>Адреса:</w:t>
            </w:r>
          </w:p>
        </w:tc>
        <w:tc>
          <w:tcPr>
            <w:tcW w:w="4819" w:type="dxa"/>
            <w:tcBorders>
              <w:top w:val="single" w:sz="4" w:space="0" w:color="000000"/>
              <w:left w:val="single" w:sz="4" w:space="0" w:color="000000"/>
              <w:bottom w:val="single" w:sz="4" w:space="0" w:color="000000"/>
              <w:right w:val="single" w:sz="4" w:space="0" w:color="000000"/>
            </w:tcBorders>
            <w:vAlign w:val="center"/>
          </w:tcPr>
          <w:p w14:paraId="581AC442"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0C604007" w14:textId="77777777" w:rsidTr="00782FF5">
        <w:trPr>
          <w:trHeight w:hRule="exact" w:val="653"/>
        </w:trPr>
        <w:tc>
          <w:tcPr>
            <w:tcW w:w="709" w:type="dxa"/>
            <w:vMerge/>
            <w:tcBorders>
              <w:left w:val="single" w:sz="4" w:space="0" w:color="000000"/>
              <w:right w:val="single" w:sz="4" w:space="0" w:color="000000"/>
            </w:tcBorders>
            <w:vAlign w:val="center"/>
          </w:tcPr>
          <w:p w14:paraId="7FEF5CAE"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1CC36A23" w14:textId="77777777" w:rsidR="00CB46E7" w:rsidRPr="00A51E17" w:rsidRDefault="00CB46E7" w:rsidP="00782FF5">
            <w:pPr>
              <w:widowControl w:val="0"/>
              <w:spacing w:after="0" w:line="240" w:lineRule="auto"/>
              <w:ind w:left="71"/>
              <w:rPr>
                <w:rFonts w:eastAsia="Calibri" w:cs="Calibri"/>
                <w:lang w:val="en-US"/>
              </w:rPr>
            </w:pPr>
            <w:r w:rsidRPr="00A51E17">
              <w:rPr>
                <w:rFonts w:eastAsia="Calibri" w:cs="Times New Roman"/>
                <w:lang w:val="en-US"/>
              </w:rPr>
              <w:t>Матични</w:t>
            </w:r>
            <w:r w:rsidRPr="00A51E17">
              <w:rPr>
                <w:rFonts w:eastAsia="Calibri" w:cs="Times New Roman"/>
                <w:spacing w:val="-3"/>
                <w:lang w:val="en-US"/>
              </w:rPr>
              <w:t xml:space="preserve"> </w:t>
            </w:r>
            <w:r w:rsidRPr="00A51E17">
              <w:rPr>
                <w:rFonts w:eastAsia="Calibri" w:cs="Times New Roman"/>
                <w:lang w:val="en-US"/>
              </w:rPr>
              <w:t>број:</w:t>
            </w:r>
          </w:p>
        </w:tc>
        <w:tc>
          <w:tcPr>
            <w:tcW w:w="4819" w:type="dxa"/>
            <w:tcBorders>
              <w:top w:val="single" w:sz="4" w:space="0" w:color="000000"/>
              <w:left w:val="single" w:sz="4" w:space="0" w:color="000000"/>
              <w:bottom w:val="single" w:sz="4" w:space="0" w:color="000000"/>
              <w:right w:val="single" w:sz="4" w:space="0" w:color="000000"/>
            </w:tcBorders>
            <w:vAlign w:val="center"/>
          </w:tcPr>
          <w:p w14:paraId="0FCB7BFD"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39E3B0B7" w14:textId="77777777" w:rsidTr="00782FF5">
        <w:trPr>
          <w:trHeight w:hRule="exact" w:val="653"/>
        </w:trPr>
        <w:tc>
          <w:tcPr>
            <w:tcW w:w="709" w:type="dxa"/>
            <w:vMerge/>
            <w:tcBorders>
              <w:left w:val="single" w:sz="4" w:space="0" w:color="000000"/>
              <w:right w:val="single" w:sz="4" w:space="0" w:color="000000"/>
            </w:tcBorders>
            <w:vAlign w:val="center"/>
          </w:tcPr>
          <w:p w14:paraId="6384F8F9"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7F505DA4" w14:textId="77777777" w:rsidR="00CB46E7" w:rsidRPr="00A51E17" w:rsidRDefault="00CB46E7" w:rsidP="00782FF5">
            <w:pPr>
              <w:widowControl w:val="0"/>
              <w:spacing w:after="0" w:line="240" w:lineRule="auto"/>
              <w:ind w:left="71"/>
              <w:rPr>
                <w:rFonts w:eastAsia="Calibri" w:cs="Calibri"/>
                <w:lang w:val="en-US"/>
              </w:rPr>
            </w:pPr>
            <w:r w:rsidRPr="00A51E17">
              <w:rPr>
                <w:rFonts w:eastAsia="Calibri" w:cs="Times New Roman"/>
                <w:lang w:val="en-US"/>
              </w:rPr>
              <w:t>Порески идентификациони</w:t>
            </w:r>
            <w:r w:rsidRPr="00A51E17">
              <w:rPr>
                <w:rFonts w:eastAsia="Calibri" w:cs="Times New Roman"/>
                <w:spacing w:val="-6"/>
                <w:lang w:val="en-US"/>
              </w:rPr>
              <w:t xml:space="preserve"> </w:t>
            </w:r>
            <w:r w:rsidRPr="00A51E17">
              <w:rPr>
                <w:rFonts w:eastAsia="Calibri" w:cs="Times New Roman"/>
                <w:lang w:val="en-US"/>
              </w:rPr>
              <w:t>број:</w:t>
            </w:r>
          </w:p>
        </w:tc>
        <w:tc>
          <w:tcPr>
            <w:tcW w:w="4819" w:type="dxa"/>
            <w:tcBorders>
              <w:top w:val="single" w:sz="4" w:space="0" w:color="000000"/>
              <w:left w:val="single" w:sz="4" w:space="0" w:color="000000"/>
              <w:bottom w:val="single" w:sz="4" w:space="0" w:color="000000"/>
              <w:right w:val="single" w:sz="4" w:space="0" w:color="000000"/>
            </w:tcBorders>
            <w:vAlign w:val="center"/>
          </w:tcPr>
          <w:p w14:paraId="49256014"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553CF148" w14:textId="77777777" w:rsidTr="00782FF5">
        <w:trPr>
          <w:trHeight w:hRule="exact" w:val="653"/>
        </w:trPr>
        <w:tc>
          <w:tcPr>
            <w:tcW w:w="709" w:type="dxa"/>
            <w:vMerge/>
            <w:tcBorders>
              <w:left w:val="single" w:sz="4" w:space="0" w:color="000000"/>
              <w:bottom w:val="single" w:sz="4" w:space="0" w:color="000000"/>
              <w:right w:val="single" w:sz="4" w:space="0" w:color="000000"/>
            </w:tcBorders>
            <w:vAlign w:val="center"/>
          </w:tcPr>
          <w:p w14:paraId="6EFF20F6" w14:textId="77777777" w:rsidR="00CB46E7" w:rsidRPr="00A51E17" w:rsidRDefault="00CB46E7" w:rsidP="00CB46E7">
            <w:pPr>
              <w:widowControl w:val="0"/>
              <w:spacing w:after="0" w:line="240" w:lineRule="auto"/>
              <w:rPr>
                <w:rFonts w:eastAsia="Calibri" w:cs="Times New Roman"/>
                <w:lang w:val="en-U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4CA07E51" w14:textId="77777777" w:rsidR="00CB46E7" w:rsidRPr="00A51E17" w:rsidRDefault="00CB46E7" w:rsidP="00782FF5">
            <w:pPr>
              <w:widowControl w:val="0"/>
              <w:spacing w:after="0" w:line="240" w:lineRule="auto"/>
              <w:ind w:left="71"/>
              <w:rPr>
                <w:rFonts w:eastAsia="Calibri" w:cs="Calibri"/>
                <w:lang w:val="en-US"/>
              </w:rPr>
            </w:pPr>
            <w:r w:rsidRPr="00A51E17">
              <w:rPr>
                <w:rFonts w:eastAsia="Calibri" w:cs="Times New Roman"/>
                <w:lang w:val="en-US"/>
              </w:rPr>
              <w:t>Име особе за</w:t>
            </w:r>
            <w:r w:rsidRPr="00A51E17">
              <w:rPr>
                <w:rFonts w:eastAsia="Calibri" w:cs="Times New Roman"/>
                <w:spacing w:val="-3"/>
                <w:lang w:val="en-US"/>
              </w:rPr>
              <w:t xml:space="preserve"> </w:t>
            </w:r>
            <w:r w:rsidRPr="00A51E17">
              <w:rPr>
                <w:rFonts w:eastAsia="Calibri" w:cs="Times New Roman"/>
                <w:lang w:val="en-US"/>
              </w:rPr>
              <w:t>контакт:</w:t>
            </w:r>
          </w:p>
        </w:tc>
        <w:tc>
          <w:tcPr>
            <w:tcW w:w="4819" w:type="dxa"/>
            <w:tcBorders>
              <w:top w:val="single" w:sz="4" w:space="0" w:color="000000"/>
              <w:left w:val="single" w:sz="4" w:space="0" w:color="000000"/>
              <w:bottom w:val="single" w:sz="4" w:space="0" w:color="000000"/>
              <w:right w:val="single" w:sz="4" w:space="0" w:color="000000"/>
            </w:tcBorders>
            <w:vAlign w:val="center"/>
          </w:tcPr>
          <w:p w14:paraId="441ADA7E" w14:textId="77777777" w:rsidR="00CB46E7" w:rsidRPr="00A51E17" w:rsidRDefault="00CB46E7" w:rsidP="00CB46E7">
            <w:pPr>
              <w:widowControl w:val="0"/>
              <w:spacing w:after="0" w:line="240" w:lineRule="auto"/>
              <w:rPr>
                <w:rFonts w:eastAsia="Calibri" w:cs="Times New Roman"/>
                <w:lang w:val="en-US"/>
              </w:rPr>
            </w:pPr>
          </w:p>
        </w:tc>
      </w:tr>
    </w:tbl>
    <w:p w14:paraId="1E014B5F" w14:textId="77777777" w:rsidR="00CB46E7" w:rsidRPr="00A51E17" w:rsidRDefault="00CB46E7" w:rsidP="00CB46E7">
      <w:pPr>
        <w:widowControl w:val="0"/>
        <w:spacing w:after="0" w:line="240" w:lineRule="auto"/>
        <w:rPr>
          <w:rFonts w:eastAsia="Times New Roman" w:cs="Times New Roman"/>
          <w:lang w:val="en-US"/>
        </w:rPr>
      </w:pPr>
    </w:p>
    <w:p w14:paraId="32B54AC9" w14:textId="77777777" w:rsidR="00CB46E7" w:rsidRPr="00A51E17" w:rsidRDefault="00CB46E7" w:rsidP="00CB46E7">
      <w:pPr>
        <w:widowControl w:val="0"/>
        <w:spacing w:before="5" w:after="0" w:line="240" w:lineRule="auto"/>
        <w:rPr>
          <w:rFonts w:eastAsia="Times New Roman" w:cs="Times New Roman"/>
          <w:lang w:val="en-US"/>
        </w:rPr>
      </w:pPr>
    </w:p>
    <w:p w14:paraId="7002E199" w14:textId="77777777" w:rsidR="00CB46E7" w:rsidRPr="00A51E17" w:rsidRDefault="00CB46E7" w:rsidP="00B105AB">
      <w:pPr>
        <w:widowControl w:val="0"/>
        <w:spacing w:after="0" w:line="240" w:lineRule="auto"/>
        <w:ind w:right="116"/>
        <w:jc w:val="both"/>
        <w:rPr>
          <w:rFonts w:eastAsia="Calibri" w:cs="Calibri"/>
          <w:i/>
          <w:lang w:val="sr-Cyrl-RS"/>
        </w:rPr>
      </w:pPr>
      <w:r w:rsidRPr="00A51E17">
        <w:rPr>
          <w:rFonts w:eastAsia="Calibri" w:cs="Calibri"/>
          <w:b/>
          <w:bCs/>
          <w:i/>
          <w:lang w:val="en-US"/>
        </w:rPr>
        <w:t xml:space="preserve">Напомена: </w:t>
      </w:r>
      <w:r w:rsidRPr="00A51E17">
        <w:rPr>
          <w:rFonts w:eastAsia="Calibri" w:cs="Calibri"/>
          <w:i/>
          <w:lang w:val="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w:t>
      </w:r>
      <w:r w:rsidRPr="00A51E17">
        <w:rPr>
          <w:rFonts w:eastAsia="Calibri" w:cs="Calibri"/>
          <w:i/>
          <w:spacing w:val="-15"/>
          <w:lang w:val="en-US"/>
        </w:rPr>
        <w:t xml:space="preserve"> </w:t>
      </w:r>
      <w:r w:rsidRPr="00A51E17">
        <w:rPr>
          <w:rFonts w:eastAsia="Calibri" w:cs="Calibri"/>
          <w:i/>
          <w:lang w:val="en-US"/>
        </w:rPr>
        <w:t>понуди</w:t>
      </w:r>
      <w:r w:rsidR="00901075">
        <w:rPr>
          <w:rFonts w:eastAsia="Calibri" w:cs="Calibri"/>
          <w:i/>
          <w:lang w:val="en-US"/>
        </w:rPr>
        <w:t>.</w:t>
      </w:r>
    </w:p>
    <w:p w14:paraId="3995AFF5" w14:textId="77777777" w:rsidR="00CB46E7" w:rsidRPr="00A51E17" w:rsidRDefault="00CB46E7" w:rsidP="00CB46E7">
      <w:pPr>
        <w:widowControl w:val="0"/>
        <w:spacing w:before="7" w:after="0" w:line="240" w:lineRule="auto"/>
        <w:rPr>
          <w:rFonts w:eastAsia="Calibri" w:cs="Calibri"/>
          <w:i/>
          <w:lang w:val="sr-Cyrl-RS"/>
        </w:rPr>
      </w:pPr>
    </w:p>
    <w:p w14:paraId="3E8C09C5" w14:textId="77777777" w:rsidR="00CB46E7" w:rsidRPr="00A51E17" w:rsidRDefault="00CB46E7" w:rsidP="00CB46E7">
      <w:pPr>
        <w:widowControl w:val="0"/>
        <w:spacing w:before="7" w:after="0" w:line="240" w:lineRule="auto"/>
        <w:rPr>
          <w:rFonts w:eastAsia="Calibri" w:cs="Calibri"/>
          <w:i/>
          <w:lang w:val="sr-Cyrl-RS"/>
        </w:rPr>
      </w:pPr>
    </w:p>
    <w:p w14:paraId="1D5F9426" w14:textId="77777777" w:rsidR="00CB46E7" w:rsidRDefault="00CB46E7" w:rsidP="00CB46E7">
      <w:pPr>
        <w:widowControl w:val="0"/>
        <w:spacing w:before="7" w:after="0" w:line="240" w:lineRule="auto"/>
        <w:rPr>
          <w:rFonts w:eastAsia="Calibri" w:cs="Calibri"/>
          <w:i/>
          <w:lang w:val="en-US"/>
        </w:rPr>
      </w:pPr>
    </w:p>
    <w:p w14:paraId="76C33784" w14:textId="77777777" w:rsidR="00FB0EA2" w:rsidRDefault="00FB0EA2" w:rsidP="00CB46E7">
      <w:pPr>
        <w:widowControl w:val="0"/>
        <w:spacing w:before="7" w:after="0" w:line="240" w:lineRule="auto"/>
        <w:rPr>
          <w:rFonts w:eastAsia="Calibri" w:cs="Calibri"/>
          <w:i/>
          <w:lang w:val="en-US"/>
        </w:rPr>
      </w:pPr>
    </w:p>
    <w:p w14:paraId="3A35A842" w14:textId="77777777" w:rsidR="00FB0EA2" w:rsidRDefault="00FB0EA2" w:rsidP="00CB46E7">
      <w:pPr>
        <w:widowControl w:val="0"/>
        <w:spacing w:before="7" w:after="0" w:line="240" w:lineRule="auto"/>
        <w:rPr>
          <w:rFonts w:eastAsia="Calibri" w:cs="Calibri"/>
          <w:i/>
          <w:lang w:val="en-US"/>
        </w:rPr>
      </w:pPr>
    </w:p>
    <w:p w14:paraId="3784B5A2" w14:textId="77777777" w:rsidR="00FB0EA2" w:rsidRDefault="00FB0EA2" w:rsidP="00CB46E7">
      <w:pPr>
        <w:widowControl w:val="0"/>
        <w:spacing w:before="7" w:after="0" w:line="240" w:lineRule="auto"/>
        <w:rPr>
          <w:rFonts w:eastAsia="Calibri" w:cs="Calibri"/>
          <w:i/>
          <w:lang w:val="en-US"/>
        </w:rPr>
      </w:pPr>
    </w:p>
    <w:p w14:paraId="7938D087" w14:textId="77777777" w:rsidR="00FB0EA2" w:rsidRDefault="00FB0EA2" w:rsidP="00CB46E7">
      <w:pPr>
        <w:widowControl w:val="0"/>
        <w:spacing w:before="7" w:after="0" w:line="240" w:lineRule="auto"/>
        <w:rPr>
          <w:rFonts w:eastAsia="Calibri" w:cs="Calibri"/>
          <w:i/>
          <w:lang w:val="en-US"/>
        </w:rPr>
      </w:pPr>
    </w:p>
    <w:p w14:paraId="13A4D297" w14:textId="77777777" w:rsidR="00FB0EA2" w:rsidRDefault="00FB0EA2" w:rsidP="00CB46E7">
      <w:pPr>
        <w:widowControl w:val="0"/>
        <w:spacing w:before="7" w:after="0" w:line="240" w:lineRule="auto"/>
        <w:rPr>
          <w:rFonts w:eastAsia="Calibri" w:cs="Calibri"/>
          <w:i/>
          <w:lang w:val="en-US"/>
        </w:rPr>
      </w:pPr>
    </w:p>
    <w:p w14:paraId="352FB4F6" w14:textId="77777777" w:rsidR="00FB0EA2" w:rsidRDefault="00FB0EA2" w:rsidP="00CB46E7">
      <w:pPr>
        <w:widowControl w:val="0"/>
        <w:spacing w:before="7" w:after="0" w:line="240" w:lineRule="auto"/>
        <w:rPr>
          <w:rFonts w:eastAsia="Calibri" w:cs="Calibri"/>
          <w:i/>
          <w:lang w:val="en-US"/>
        </w:rPr>
      </w:pPr>
    </w:p>
    <w:p w14:paraId="023E0D80" w14:textId="77777777" w:rsidR="00FB0EA2" w:rsidRDefault="00FB0EA2" w:rsidP="00CB46E7">
      <w:pPr>
        <w:widowControl w:val="0"/>
        <w:spacing w:before="7" w:after="0" w:line="240" w:lineRule="auto"/>
        <w:rPr>
          <w:rFonts w:eastAsia="Calibri" w:cs="Calibri"/>
          <w:i/>
          <w:lang w:val="en-US"/>
        </w:rPr>
      </w:pPr>
    </w:p>
    <w:p w14:paraId="21988998" w14:textId="77777777" w:rsidR="00FB0EA2" w:rsidRDefault="00FB0EA2" w:rsidP="00CB46E7">
      <w:pPr>
        <w:widowControl w:val="0"/>
        <w:spacing w:before="7" w:after="0" w:line="240" w:lineRule="auto"/>
        <w:rPr>
          <w:rFonts w:eastAsia="Calibri" w:cs="Calibri"/>
          <w:i/>
          <w:lang w:val="en-US"/>
        </w:rPr>
      </w:pPr>
    </w:p>
    <w:p w14:paraId="73E3587F" w14:textId="77777777" w:rsidR="00FB0EA2" w:rsidRDefault="00FB0EA2" w:rsidP="00CB46E7">
      <w:pPr>
        <w:widowControl w:val="0"/>
        <w:spacing w:before="7" w:after="0" w:line="240" w:lineRule="auto"/>
        <w:rPr>
          <w:rFonts w:eastAsia="Calibri" w:cs="Calibri"/>
          <w:i/>
          <w:lang w:val="en-US"/>
        </w:rPr>
      </w:pPr>
    </w:p>
    <w:p w14:paraId="73C6ED87" w14:textId="77777777" w:rsidR="00FB0EA2" w:rsidRDefault="00FB0EA2" w:rsidP="00CB46E7">
      <w:pPr>
        <w:widowControl w:val="0"/>
        <w:spacing w:before="7" w:after="0" w:line="240" w:lineRule="auto"/>
        <w:rPr>
          <w:rFonts w:eastAsia="Calibri" w:cs="Calibri"/>
          <w:i/>
          <w:lang w:val="en-US"/>
        </w:rPr>
      </w:pPr>
    </w:p>
    <w:p w14:paraId="31935BBD" w14:textId="77777777" w:rsidR="00FB0EA2" w:rsidRDefault="00FB0EA2" w:rsidP="00CB46E7">
      <w:pPr>
        <w:widowControl w:val="0"/>
        <w:spacing w:before="7" w:after="0" w:line="240" w:lineRule="auto"/>
        <w:rPr>
          <w:rFonts w:eastAsia="Calibri" w:cs="Calibri"/>
          <w:i/>
          <w:lang w:val="en-US"/>
        </w:rPr>
      </w:pPr>
    </w:p>
    <w:p w14:paraId="7D3339B3" w14:textId="77777777" w:rsidR="00FB0EA2" w:rsidRDefault="00FB0EA2" w:rsidP="00CB46E7">
      <w:pPr>
        <w:widowControl w:val="0"/>
        <w:spacing w:before="7" w:after="0" w:line="240" w:lineRule="auto"/>
        <w:rPr>
          <w:rFonts w:eastAsia="Calibri" w:cs="Calibri"/>
          <w:i/>
          <w:lang w:val="en-US"/>
        </w:rPr>
      </w:pPr>
    </w:p>
    <w:p w14:paraId="31397247" w14:textId="77777777" w:rsidR="00FB0EA2" w:rsidRDefault="00FB0EA2" w:rsidP="00CB46E7">
      <w:pPr>
        <w:widowControl w:val="0"/>
        <w:spacing w:before="7" w:after="0" w:line="240" w:lineRule="auto"/>
        <w:rPr>
          <w:rFonts w:eastAsia="Calibri" w:cs="Calibri"/>
          <w:i/>
          <w:lang w:val="en-US"/>
        </w:rPr>
      </w:pPr>
    </w:p>
    <w:p w14:paraId="03E1D727" w14:textId="77777777" w:rsidR="00FB0EA2" w:rsidRDefault="00FB0EA2" w:rsidP="00CB46E7">
      <w:pPr>
        <w:widowControl w:val="0"/>
        <w:spacing w:before="7" w:after="0" w:line="240" w:lineRule="auto"/>
        <w:rPr>
          <w:rFonts w:eastAsia="Calibri" w:cs="Calibri"/>
          <w:i/>
          <w:lang w:val="en-US"/>
        </w:rPr>
      </w:pPr>
    </w:p>
    <w:p w14:paraId="0A079FFB" w14:textId="77777777" w:rsidR="00FB0EA2" w:rsidRDefault="00FB0EA2" w:rsidP="00CB46E7">
      <w:pPr>
        <w:widowControl w:val="0"/>
        <w:spacing w:before="7" w:after="0" w:line="240" w:lineRule="auto"/>
        <w:rPr>
          <w:rFonts w:eastAsia="Calibri" w:cs="Calibri"/>
          <w:i/>
          <w:lang w:val="en-US"/>
        </w:rPr>
      </w:pPr>
    </w:p>
    <w:p w14:paraId="6191051F" w14:textId="77777777" w:rsidR="00FB0EA2" w:rsidRDefault="00FB0EA2" w:rsidP="00CB46E7">
      <w:pPr>
        <w:widowControl w:val="0"/>
        <w:spacing w:before="7" w:after="0" w:line="240" w:lineRule="auto"/>
        <w:rPr>
          <w:rFonts w:eastAsia="Calibri" w:cs="Calibri"/>
          <w:i/>
          <w:lang w:val="en-US"/>
        </w:rPr>
      </w:pPr>
    </w:p>
    <w:p w14:paraId="137E6529" w14:textId="77777777" w:rsidR="00FB0EA2" w:rsidRDefault="00FB0EA2" w:rsidP="00CB46E7">
      <w:pPr>
        <w:widowControl w:val="0"/>
        <w:spacing w:before="7" w:after="0" w:line="240" w:lineRule="auto"/>
        <w:rPr>
          <w:rFonts w:eastAsia="Calibri" w:cs="Calibri"/>
          <w:i/>
          <w:lang w:val="en-US"/>
        </w:rPr>
      </w:pPr>
    </w:p>
    <w:p w14:paraId="72FB82C6" w14:textId="77777777" w:rsidR="00FB0EA2" w:rsidRDefault="00FB0EA2" w:rsidP="00CB46E7">
      <w:pPr>
        <w:widowControl w:val="0"/>
        <w:spacing w:before="7" w:after="0" w:line="240" w:lineRule="auto"/>
        <w:rPr>
          <w:rFonts w:eastAsia="Calibri" w:cs="Calibri"/>
          <w:i/>
          <w:lang w:val="en-US"/>
        </w:rPr>
      </w:pPr>
    </w:p>
    <w:p w14:paraId="35D4DE91" w14:textId="77777777" w:rsidR="00FB0EA2" w:rsidRDefault="00FB0EA2" w:rsidP="00CB46E7">
      <w:pPr>
        <w:widowControl w:val="0"/>
        <w:spacing w:before="7" w:after="0" w:line="240" w:lineRule="auto"/>
        <w:rPr>
          <w:rFonts w:eastAsia="Calibri" w:cs="Calibri"/>
          <w:i/>
          <w:lang w:val="en-US"/>
        </w:rPr>
      </w:pPr>
    </w:p>
    <w:p w14:paraId="426B253C" w14:textId="77777777" w:rsidR="00FB0EA2" w:rsidRDefault="00FB0EA2" w:rsidP="00CB46E7">
      <w:pPr>
        <w:widowControl w:val="0"/>
        <w:spacing w:before="7" w:after="0" w:line="240" w:lineRule="auto"/>
        <w:rPr>
          <w:rFonts w:eastAsia="Calibri" w:cs="Calibri"/>
          <w:i/>
          <w:lang w:val="en-US"/>
        </w:rPr>
      </w:pPr>
    </w:p>
    <w:p w14:paraId="2380505B" w14:textId="77777777" w:rsidR="00FB0EA2" w:rsidRDefault="00FB0EA2" w:rsidP="00CB46E7">
      <w:pPr>
        <w:widowControl w:val="0"/>
        <w:spacing w:before="7" w:after="0" w:line="240" w:lineRule="auto"/>
        <w:rPr>
          <w:rFonts w:eastAsia="Calibri" w:cs="Calibri"/>
          <w:i/>
          <w:lang w:val="en-US"/>
        </w:rPr>
      </w:pPr>
    </w:p>
    <w:p w14:paraId="0C977992" w14:textId="77777777" w:rsidR="00FB0EA2" w:rsidRDefault="00FB0EA2" w:rsidP="00CB46E7">
      <w:pPr>
        <w:widowControl w:val="0"/>
        <w:spacing w:before="7" w:after="0" w:line="240" w:lineRule="auto"/>
        <w:rPr>
          <w:rFonts w:eastAsia="Calibri" w:cs="Calibri"/>
          <w:i/>
          <w:lang w:val="en-US"/>
        </w:rPr>
      </w:pPr>
    </w:p>
    <w:p w14:paraId="2A1F8698" w14:textId="77777777" w:rsidR="00FB0EA2" w:rsidRDefault="00FB0EA2" w:rsidP="00CB46E7">
      <w:pPr>
        <w:widowControl w:val="0"/>
        <w:spacing w:before="7" w:after="0" w:line="240" w:lineRule="auto"/>
        <w:rPr>
          <w:rFonts w:eastAsia="Calibri" w:cs="Calibri"/>
          <w:i/>
          <w:lang w:val="sr-Cyrl-RS"/>
        </w:rPr>
      </w:pPr>
    </w:p>
    <w:p w14:paraId="167B43AC" w14:textId="77777777" w:rsidR="0064138B" w:rsidRDefault="0064138B" w:rsidP="00CB46E7">
      <w:pPr>
        <w:widowControl w:val="0"/>
        <w:spacing w:before="7" w:after="0" w:line="240" w:lineRule="auto"/>
        <w:rPr>
          <w:rFonts w:eastAsia="Calibri" w:cs="Calibri"/>
          <w:i/>
          <w:lang w:val="sr-Cyrl-RS"/>
        </w:rPr>
      </w:pPr>
    </w:p>
    <w:p w14:paraId="11DFD7C8" w14:textId="5FDB379E" w:rsidR="0064138B" w:rsidRDefault="0064138B" w:rsidP="00CB46E7">
      <w:pPr>
        <w:widowControl w:val="0"/>
        <w:spacing w:before="7" w:after="0" w:line="240" w:lineRule="auto"/>
        <w:rPr>
          <w:rFonts w:eastAsia="Calibri" w:cs="Calibri"/>
          <w:i/>
          <w:lang w:val="sr-Cyrl-RS"/>
        </w:rPr>
      </w:pPr>
    </w:p>
    <w:p w14:paraId="723AA767" w14:textId="4F35027E" w:rsidR="002D3136" w:rsidRDefault="002D3136" w:rsidP="00CB46E7">
      <w:pPr>
        <w:widowControl w:val="0"/>
        <w:spacing w:before="7" w:after="0" w:line="240" w:lineRule="auto"/>
        <w:rPr>
          <w:rFonts w:eastAsia="Calibri" w:cs="Calibri"/>
          <w:i/>
          <w:lang w:val="sr-Cyrl-RS"/>
        </w:rPr>
      </w:pPr>
    </w:p>
    <w:p w14:paraId="3FAD8127" w14:textId="77777777" w:rsidR="002D3136" w:rsidRDefault="002D3136" w:rsidP="00CB46E7">
      <w:pPr>
        <w:widowControl w:val="0"/>
        <w:spacing w:before="7" w:after="0" w:line="240" w:lineRule="auto"/>
        <w:rPr>
          <w:rFonts w:eastAsia="Calibri" w:cs="Calibri"/>
          <w:i/>
          <w:lang w:val="sr-Cyrl-RS"/>
        </w:rPr>
      </w:pPr>
    </w:p>
    <w:p w14:paraId="1CAA5E12" w14:textId="77777777" w:rsidR="00FB0EA2" w:rsidRPr="00FB0EA2" w:rsidRDefault="00FB0EA2" w:rsidP="00CB46E7">
      <w:pPr>
        <w:widowControl w:val="0"/>
        <w:spacing w:before="7" w:after="0" w:line="240" w:lineRule="auto"/>
        <w:rPr>
          <w:rFonts w:eastAsia="Calibri" w:cs="Calibri"/>
          <w:i/>
          <w:lang w:val="en-US"/>
        </w:rPr>
      </w:pPr>
    </w:p>
    <w:p w14:paraId="4EE7875F" w14:textId="77777777" w:rsidR="00CB46E7" w:rsidRPr="00A51E17" w:rsidRDefault="00CB46E7" w:rsidP="00884207">
      <w:pPr>
        <w:pStyle w:val="Heading2"/>
      </w:pPr>
      <w:r w:rsidRPr="00A51E17">
        <w:t>5. ИСПУЊЕНОСТ УСЛОВА ЗА УЧЕШЋЕ У ЈАВНОЈ НАБАВЦИ – Образац</w:t>
      </w:r>
      <w:r w:rsidRPr="00A51E17">
        <w:rPr>
          <w:spacing w:val="-10"/>
        </w:rPr>
        <w:t xml:space="preserve"> </w:t>
      </w:r>
      <w:r w:rsidRPr="00A51E17">
        <w:t>5</w:t>
      </w:r>
    </w:p>
    <w:p w14:paraId="23411AA6" w14:textId="77777777" w:rsidR="00CB46E7" w:rsidRPr="00A51E17" w:rsidRDefault="00CB46E7" w:rsidP="00CB46E7">
      <w:pPr>
        <w:widowControl w:val="0"/>
        <w:spacing w:before="10" w:after="0" w:line="240" w:lineRule="auto"/>
        <w:rPr>
          <w:rFonts w:eastAsia="Calibri" w:cs="Calibri"/>
          <w:b/>
          <w:bCs/>
          <w:lang w:val="sr-Cyrl-RS"/>
        </w:rPr>
      </w:pPr>
    </w:p>
    <w:tbl>
      <w:tblPr>
        <w:tblW w:w="9923" w:type="dxa"/>
        <w:tblInd w:w="-279" w:type="dxa"/>
        <w:tblLayout w:type="fixed"/>
        <w:tblCellMar>
          <w:left w:w="0" w:type="dxa"/>
          <w:right w:w="0" w:type="dxa"/>
        </w:tblCellMar>
        <w:tblLook w:val="01E0" w:firstRow="1" w:lastRow="1" w:firstColumn="1" w:lastColumn="1" w:noHBand="0" w:noVBand="0"/>
      </w:tblPr>
      <w:tblGrid>
        <w:gridCol w:w="540"/>
        <w:gridCol w:w="5132"/>
        <w:gridCol w:w="1289"/>
        <w:gridCol w:w="2962"/>
      </w:tblGrid>
      <w:tr w:rsidR="00CB46E7" w:rsidRPr="00812A3F" w14:paraId="524A4B8C" w14:textId="77777777" w:rsidTr="00C17F65">
        <w:trPr>
          <w:trHeight w:hRule="exact" w:val="542"/>
        </w:trPr>
        <w:tc>
          <w:tcPr>
            <w:tcW w:w="5672" w:type="dxa"/>
            <w:gridSpan w:val="2"/>
            <w:tcBorders>
              <w:top w:val="single" w:sz="4" w:space="0" w:color="000000"/>
              <w:left w:val="single" w:sz="4" w:space="0" w:color="000000"/>
              <w:bottom w:val="single" w:sz="4" w:space="0" w:color="000000"/>
              <w:right w:val="single" w:sz="4" w:space="0" w:color="000000"/>
            </w:tcBorders>
          </w:tcPr>
          <w:p w14:paraId="13A806E8" w14:textId="77777777" w:rsidR="00CB46E7" w:rsidRPr="00812A3F" w:rsidRDefault="00CB46E7" w:rsidP="00812A3F">
            <w:pPr>
              <w:widowControl w:val="0"/>
              <w:spacing w:after="0" w:line="240" w:lineRule="auto"/>
              <w:ind w:right="1636"/>
              <w:rPr>
                <w:rFonts w:eastAsia="Calibri" w:cs="Times New Roman"/>
                <w:sz w:val="20"/>
                <w:szCs w:val="20"/>
                <w:lang w:val="sr-Cyrl-RS"/>
              </w:rPr>
            </w:pPr>
            <w:r w:rsidRPr="00812A3F">
              <w:rPr>
                <w:rFonts w:eastAsia="Calibri" w:cs="Times New Roman"/>
                <w:sz w:val="20"/>
                <w:szCs w:val="20"/>
                <w:lang w:val="sr-Cyrl-RS"/>
              </w:rPr>
              <w:t>Услов и доказ Сагласно чл.75. и 76.</w:t>
            </w:r>
            <w:r w:rsidRPr="00812A3F">
              <w:rPr>
                <w:rFonts w:eastAsia="Calibri" w:cs="Times New Roman"/>
                <w:spacing w:val="-10"/>
                <w:sz w:val="20"/>
                <w:szCs w:val="20"/>
                <w:lang w:val="sr-Cyrl-RS"/>
              </w:rPr>
              <w:t xml:space="preserve"> </w:t>
            </w:r>
            <w:r w:rsidRPr="00812A3F">
              <w:rPr>
                <w:rFonts w:eastAsia="Calibri" w:cs="Times New Roman"/>
                <w:sz w:val="20"/>
                <w:szCs w:val="20"/>
                <w:lang w:val="sr-Cyrl-RS"/>
              </w:rPr>
              <w:t xml:space="preserve">Закона </w:t>
            </w:r>
          </w:p>
        </w:tc>
        <w:tc>
          <w:tcPr>
            <w:tcW w:w="1289" w:type="dxa"/>
            <w:tcBorders>
              <w:top w:val="single" w:sz="4" w:space="0" w:color="000000"/>
              <w:left w:val="single" w:sz="4" w:space="0" w:color="000000"/>
              <w:bottom w:val="single" w:sz="4" w:space="0" w:color="000000"/>
              <w:right w:val="single" w:sz="4" w:space="0" w:color="000000"/>
            </w:tcBorders>
            <w:vAlign w:val="center"/>
          </w:tcPr>
          <w:p w14:paraId="301DB964" w14:textId="77777777" w:rsidR="00CB46E7" w:rsidRPr="00812A3F" w:rsidRDefault="00CB46E7" w:rsidP="00812A3F">
            <w:pPr>
              <w:widowControl w:val="0"/>
              <w:spacing w:after="0" w:line="240" w:lineRule="auto"/>
              <w:jc w:val="center"/>
              <w:rPr>
                <w:rFonts w:eastAsia="Calibri" w:cs="Calibri"/>
                <w:sz w:val="20"/>
                <w:szCs w:val="20"/>
                <w:lang w:val="en-US"/>
              </w:rPr>
            </w:pPr>
            <w:r w:rsidRPr="00812A3F">
              <w:rPr>
                <w:rFonts w:eastAsia="Calibri" w:cs="Times New Roman"/>
                <w:sz w:val="20"/>
                <w:szCs w:val="20"/>
                <w:lang w:val="en-US"/>
              </w:rPr>
              <w:t>Датум/број</w:t>
            </w:r>
          </w:p>
        </w:tc>
        <w:tc>
          <w:tcPr>
            <w:tcW w:w="2962" w:type="dxa"/>
            <w:tcBorders>
              <w:top w:val="single" w:sz="4" w:space="0" w:color="000000"/>
              <w:left w:val="single" w:sz="4" w:space="0" w:color="000000"/>
              <w:bottom w:val="single" w:sz="4" w:space="0" w:color="000000"/>
              <w:right w:val="single" w:sz="4" w:space="0" w:color="000000"/>
            </w:tcBorders>
            <w:vAlign w:val="center"/>
          </w:tcPr>
          <w:p w14:paraId="7F5DF343" w14:textId="77777777" w:rsidR="00CB46E7" w:rsidRPr="00812A3F" w:rsidRDefault="00CB46E7" w:rsidP="00812A3F">
            <w:pPr>
              <w:widowControl w:val="0"/>
              <w:spacing w:after="0" w:line="240" w:lineRule="auto"/>
              <w:jc w:val="center"/>
              <w:rPr>
                <w:rFonts w:eastAsia="Calibri" w:cs="Calibri"/>
                <w:sz w:val="20"/>
                <w:szCs w:val="20"/>
                <w:lang w:val="en-US"/>
              </w:rPr>
            </w:pPr>
            <w:r w:rsidRPr="00812A3F">
              <w:rPr>
                <w:rFonts w:eastAsia="Calibri" w:cs="Times New Roman"/>
                <w:sz w:val="20"/>
                <w:szCs w:val="20"/>
                <w:lang w:val="en-US"/>
              </w:rPr>
              <w:t>Достављен</w:t>
            </w:r>
            <w:r w:rsidRPr="00812A3F">
              <w:rPr>
                <w:rFonts w:eastAsia="Calibri" w:cs="Times New Roman"/>
                <w:spacing w:val="-6"/>
                <w:sz w:val="20"/>
                <w:szCs w:val="20"/>
                <w:lang w:val="en-US"/>
              </w:rPr>
              <w:t xml:space="preserve"> </w:t>
            </w:r>
            <w:r w:rsidRPr="00812A3F">
              <w:rPr>
                <w:rFonts w:eastAsia="Calibri" w:cs="Times New Roman"/>
                <w:sz w:val="20"/>
                <w:szCs w:val="20"/>
                <w:lang w:val="en-US"/>
              </w:rPr>
              <w:t>доказ</w:t>
            </w:r>
          </w:p>
        </w:tc>
      </w:tr>
      <w:tr w:rsidR="00CB46E7" w:rsidRPr="00812A3F" w14:paraId="2153C4FD" w14:textId="77777777" w:rsidTr="00A574B0">
        <w:trPr>
          <w:trHeight w:hRule="exact" w:val="492"/>
        </w:trPr>
        <w:tc>
          <w:tcPr>
            <w:tcW w:w="540" w:type="dxa"/>
            <w:tcBorders>
              <w:top w:val="single" w:sz="4" w:space="0" w:color="000000"/>
              <w:left w:val="single" w:sz="4" w:space="0" w:color="000000"/>
              <w:bottom w:val="single" w:sz="4" w:space="0" w:color="000000"/>
              <w:right w:val="single" w:sz="4" w:space="0" w:color="000000"/>
            </w:tcBorders>
          </w:tcPr>
          <w:p w14:paraId="07411D98"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1.</w:t>
            </w:r>
          </w:p>
        </w:tc>
        <w:tc>
          <w:tcPr>
            <w:tcW w:w="9383" w:type="dxa"/>
            <w:gridSpan w:val="3"/>
            <w:tcBorders>
              <w:top w:val="single" w:sz="4" w:space="0" w:color="000000"/>
              <w:left w:val="single" w:sz="4" w:space="0" w:color="000000"/>
              <w:bottom w:val="single" w:sz="4" w:space="0" w:color="000000"/>
              <w:right w:val="single" w:sz="4" w:space="0" w:color="000000"/>
            </w:tcBorders>
          </w:tcPr>
          <w:p w14:paraId="6818FAA0"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Да је регистрован код надлежног органа, односно уписан у одговарајући</w:t>
            </w:r>
            <w:r w:rsidRPr="00812A3F">
              <w:rPr>
                <w:rFonts w:eastAsia="Calibri" w:cs="Times New Roman"/>
                <w:spacing w:val="-26"/>
                <w:sz w:val="20"/>
                <w:szCs w:val="20"/>
                <w:lang w:val="en-US"/>
              </w:rPr>
              <w:t xml:space="preserve"> </w:t>
            </w:r>
            <w:r w:rsidRPr="00812A3F">
              <w:rPr>
                <w:rFonts w:eastAsia="Calibri" w:cs="Times New Roman"/>
                <w:sz w:val="20"/>
                <w:szCs w:val="20"/>
                <w:lang w:val="en-US"/>
              </w:rPr>
              <w:t>регистар</w:t>
            </w:r>
          </w:p>
        </w:tc>
      </w:tr>
      <w:tr w:rsidR="00CB46E7" w:rsidRPr="00812A3F" w14:paraId="3FF031F0" w14:textId="77777777" w:rsidTr="00A574B0">
        <w:trPr>
          <w:trHeight w:hRule="exact" w:val="495"/>
        </w:trPr>
        <w:tc>
          <w:tcPr>
            <w:tcW w:w="540" w:type="dxa"/>
            <w:tcBorders>
              <w:top w:val="single" w:sz="4" w:space="0" w:color="000000"/>
              <w:left w:val="single" w:sz="4" w:space="0" w:color="000000"/>
              <w:bottom w:val="single" w:sz="4" w:space="0" w:color="000000"/>
              <w:right w:val="single" w:sz="4" w:space="0" w:color="000000"/>
            </w:tcBorders>
          </w:tcPr>
          <w:p w14:paraId="25B8D0DD" w14:textId="77777777" w:rsidR="00CB46E7" w:rsidRPr="00812A3F" w:rsidRDefault="00CB46E7" w:rsidP="00812A3F">
            <w:pPr>
              <w:widowControl w:val="0"/>
              <w:spacing w:after="0" w:line="240" w:lineRule="auto"/>
              <w:rPr>
                <w:rFonts w:eastAsia="Calibri" w:cs="Times New Roman"/>
                <w:sz w:val="20"/>
                <w:szCs w:val="20"/>
                <w:lang w:val="en-US"/>
              </w:rPr>
            </w:pPr>
          </w:p>
        </w:tc>
        <w:tc>
          <w:tcPr>
            <w:tcW w:w="5132" w:type="dxa"/>
            <w:tcBorders>
              <w:top w:val="single" w:sz="4" w:space="0" w:color="000000"/>
              <w:left w:val="single" w:sz="4" w:space="0" w:color="000000"/>
              <w:bottom w:val="single" w:sz="4" w:space="0" w:color="000000"/>
              <w:right w:val="single" w:sz="4" w:space="0" w:color="000000"/>
            </w:tcBorders>
          </w:tcPr>
          <w:p w14:paraId="3E31758B"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Извод из регистра Агенције за привредне</w:t>
            </w:r>
            <w:r w:rsidRPr="00812A3F">
              <w:rPr>
                <w:rFonts w:eastAsia="Calibri" w:cs="Times New Roman"/>
                <w:spacing w:val="-14"/>
                <w:sz w:val="20"/>
                <w:szCs w:val="20"/>
                <w:lang w:val="en-US"/>
              </w:rPr>
              <w:t xml:space="preserve"> </w:t>
            </w:r>
            <w:r w:rsidRPr="00812A3F">
              <w:rPr>
                <w:rFonts w:eastAsia="Calibri" w:cs="Times New Roman"/>
                <w:sz w:val="20"/>
                <w:szCs w:val="20"/>
                <w:lang w:val="en-US"/>
              </w:rPr>
              <w:t>регистре</w:t>
            </w:r>
          </w:p>
        </w:tc>
        <w:tc>
          <w:tcPr>
            <w:tcW w:w="1289" w:type="dxa"/>
            <w:tcBorders>
              <w:top w:val="single" w:sz="4" w:space="0" w:color="000000"/>
              <w:left w:val="single" w:sz="4" w:space="0" w:color="000000"/>
              <w:bottom w:val="single" w:sz="4" w:space="0" w:color="000000"/>
              <w:right w:val="single" w:sz="4" w:space="0" w:color="000000"/>
            </w:tcBorders>
          </w:tcPr>
          <w:p w14:paraId="0A772560" w14:textId="77777777" w:rsidR="00CB46E7" w:rsidRPr="00812A3F" w:rsidRDefault="00CB46E7" w:rsidP="00812A3F">
            <w:pPr>
              <w:widowControl w:val="0"/>
              <w:spacing w:after="0" w:line="240" w:lineRule="auto"/>
              <w:rPr>
                <w:rFonts w:eastAsia="Calibri" w:cs="Times New Roman"/>
                <w:sz w:val="20"/>
                <w:szCs w:val="20"/>
                <w:lang w:val="en-US"/>
              </w:rPr>
            </w:pPr>
          </w:p>
        </w:tc>
        <w:tc>
          <w:tcPr>
            <w:tcW w:w="2962" w:type="dxa"/>
            <w:tcBorders>
              <w:top w:val="single" w:sz="4" w:space="0" w:color="000000"/>
              <w:left w:val="single" w:sz="4" w:space="0" w:color="000000"/>
              <w:bottom w:val="single" w:sz="4" w:space="0" w:color="000000"/>
              <w:right w:val="single" w:sz="4" w:space="0" w:color="000000"/>
            </w:tcBorders>
          </w:tcPr>
          <w:p w14:paraId="17E1791E" w14:textId="77777777" w:rsidR="00CB46E7" w:rsidRPr="00812A3F" w:rsidRDefault="00CB46E7" w:rsidP="00812A3F">
            <w:pPr>
              <w:widowControl w:val="0"/>
              <w:spacing w:after="0" w:line="240" w:lineRule="auto"/>
              <w:rPr>
                <w:rFonts w:eastAsia="Calibri" w:cs="Times New Roman"/>
                <w:sz w:val="20"/>
                <w:szCs w:val="20"/>
                <w:lang w:val="en-US"/>
              </w:rPr>
            </w:pPr>
          </w:p>
        </w:tc>
      </w:tr>
      <w:tr w:rsidR="00CB46E7" w:rsidRPr="00812A3F" w14:paraId="4BBA969E" w14:textId="77777777" w:rsidTr="00A574B0">
        <w:trPr>
          <w:trHeight w:hRule="exact" w:val="494"/>
        </w:trPr>
        <w:tc>
          <w:tcPr>
            <w:tcW w:w="540" w:type="dxa"/>
            <w:tcBorders>
              <w:top w:val="single" w:sz="4" w:space="0" w:color="000000"/>
              <w:left w:val="single" w:sz="4" w:space="0" w:color="000000"/>
              <w:bottom w:val="single" w:sz="4" w:space="0" w:color="000000"/>
              <w:right w:val="single" w:sz="4" w:space="0" w:color="000000"/>
            </w:tcBorders>
          </w:tcPr>
          <w:p w14:paraId="7CB8AD4F" w14:textId="77777777" w:rsidR="00CB46E7" w:rsidRPr="00812A3F" w:rsidRDefault="00CB46E7" w:rsidP="00812A3F">
            <w:pPr>
              <w:widowControl w:val="0"/>
              <w:spacing w:after="0" w:line="240" w:lineRule="auto"/>
              <w:rPr>
                <w:rFonts w:eastAsia="Calibri" w:cs="Times New Roman"/>
                <w:sz w:val="20"/>
                <w:szCs w:val="20"/>
                <w:lang w:val="en-US"/>
              </w:rPr>
            </w:pPr>
          </w:p>
        </w:tc>
        <w:tc>
          <w:tcPr>
            <w:tcW w:w="5132" w:type="dxa"/>
            <w:tcBorders>
              <w:top w:val="single" w:sz="4" w:space="0" w:color="000000"/>
              <w:left w:val="single" w:sz="4" w:space="0" w:color="000000"/>
              <w:bottom w:val="single" w:sz="4" w:space="0" w:color="000000"/>
              <w:right w:val="single" w:sz="4" w:space="0" w:color="000000"/>
            </w:tcBorders>
          </w:tcPr>
          <w:p w14:paraId="53DDA9D5"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Извод из регистра надлежног Привредног</w:t>
            </w:r>
            <w:r w:rsidRPr="00812A3F">
              <w:rPr>
                <w:rFonts w:eastAsia="Calibri" w:cs="Times New Roman"/>
                <w:spacing w:val="-17"/>
                <w:sz w:val="20"/>
                <w:szCs w:val="20"/>
                <w:lang w:val="en-US"/>
              </w:rPr>
              <w:t xml:space="preserve"> </w:t>
            </w:r>
            <w:r w:rsidRPr="00812A3F">
              <w:rPr>
                <w:rFonts w:eastAsia="Calibri" w:cs="Times New Roman"/>
                <w:sz w:val="20"/>
                <w:szCs w:val="20"/>
                <w:lang w:val="en-US"/>
              </w:rPr>
              <w:t>суда</w:t>
            </w:r>
          </w:p>
        </w:tc>
        <w:tc>
          <w:tcPr>
            <w:tcW w:w="1289" w:type="dxa"/>
            <w:tcBorders>
              <w:top w:val="single" w:sz="4" w:space="0" w:color="000000"/>
              <w:left w:val="single" w:sz="4" w:space="0" w:color="000000"/>
              <w:bottom w:val="single" w:sz="4" w:space="0" w:color="000000"/>
              <w:right w:val="single" w:sz="4" w:space="0" w:color="000000"/>
            </w:tcBorders>
          </w:tcPr>
          <w:p w14:paraId="79C92D36" w14:textId="77777777" w:rsidR="00CB46E7" w:rsidRPr="00812A3F" w:rsidRDefault="00CB46E7" w:rsidP="00812A3F">
            <w:pPr>
              <w:widowControl w:val="0"/>
              <w:spacing w:after="0" w:line="240" w:lineRule="auto"/>
              <w:rPr>
                <w:rFonts w:eastAsia="Calibri" w:cs="Times New Roman"/>
                <w:sz w:val="20"/>
                <w:szCs w:val="20"/>
                <w:lang w:val="en-US"/>
              </w:rPr>
            </w:pPr>
          </w:p>
        </w:tc>
        <w:tc>
          <w:tcPr>
            <w:tcW w:w="2962" w:type="dxa"/>
            <w:tcBorders>
              <w:top w:val="single" w:sz="4" w:space="0" w:color="000000"/>
              <w:left w:val="single" w:sz="4" w:space="0" w:color="000000"/>
              <w:bottom w:val="single" w:sz="4" w:space="0" w:color="000000"/>
              <w:right w:val="single" w:sz="4" w:space="0" w:color="000000"/>
            </w:tcBorders>
          </w:tcPr>
          <w:p w14:paraId="35D872D8" w14:textId="77777777" w:rsidR="00CB46E7" w:rsidRPr="00812A3F" w:rsidRDefault="00CB46E7" w:rsidP="00812A3F">
            <w:pPr>
              <w:widowControl w:val="0"/>
              <w:spacing w:after="0" w:line="240" w:lineRule="auto"/>
              <w:rPr>
                <w:rFonts w:eastAsia="Calibri" w:cs="Times New Roman"/>
                <w:sz w:val="20"/>
                <w:szCs w:val="20"/>
                <w:lang w:val="en-US"/>
              </w:rPr>
            </w:pPr>
          </w:p>
        </w:tc>
      </w:tr>
      <w:tr w:rsidR="00CB46E7" w:rsidRPr="00812A3F" w14:paraId="5A5D5CA1" w14:textId="77777777" w:rsidTr="00A574B0">
        <w:trPr>
          <w:trHeight w:hRule="exact" w:val="780"/>
        </w:trPr>
        <w:tc>
          <w:tcPr>
            <w:tcW w:w="540" w:type="dxa"/>
            <w:tcBorders>
              <w:top w:val="single" w:sz="4" w:space="0" w:color="000000"/>
              <w:left w:val="single" w:sz="4" w:space="0" w:color="000000"/>
              <w:bottom w:val="single" w:sz="4" w:space="0" w:color="000000"/>
              <w:right w:val="single" w:sz="4" w:space="0" w:color="000000"/>
            </w:tcBorders>
          </w:tcPr>
          <w:p w14:paraId="5031168C" w14:textId="77777777" w:rsidR="00CB46E7" w:rsidRPr="00812A3F" w:rsidRDefault="00CB46E7" w:rsidP="00812A3F">
            <w:pPr>
              <w:widowControl w:val="0"/>
              <w:spacing w:after="0" w:line="240" w:lineRule="auto"/>
              <w:rPr>
                <w:rFonts w:eastAsia="Calibri" w:cs="Calibri"/>
                <w:b/>
                <w:bCs/>
                <w:sz w:val="20"/>
                <w:szCs w:val="20"/>
                <w:lang w:val="en-US"/>
              </w:rPr>
            </w:pPr>
          </w:p>
          <w:p w14:paraId="063AC8F6"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2.</w:t>
            </w:r>
          </w:p>
        </w:tc>
        <w:tc>
          <w:tcPr>
            <w:tcW w:w="9383" w:type="dxa"/>
            <w:gridSpan w:val="3"/>
            <w:tcBorders>
              <w:top w:val="single" w:sz="4" w:space="0" w:color="000000"/>
              <w:left w:val="single" w:sz="4" w:space="0" w:color="000000"/>
              <w:bottom w:val="single" w:sz="4" w:space="0" w:color="000000"/>
              <w:right w:val="single" w:sz="4" w:space="0" w:color="000000"/>
            </w:tcBorders>
          </w:tcPr>
          <w:p w14:paraId="183C3F84" w14:textId="77777777" w:rsidR="00CB46E7" w:rsidRPr="00812A3F" w:rsidRDefault="00CB46E7" w:rsidP="00812A3F">
            <w:pPr>
              <w:widowControl w:val="0"/>
              <w:spacing w:after="0" w:line="240" w:lineRule="auto"/>
              <w:ind w:right="3757"/>
              <w:rPr>
                <w:rFonts w:eastAsia="Calibri" w:cs="Calibri"/>
                <w:sz w:val="20"/>
                <w:szCs w:val="20"/>
                <w:lang w:val="en-US"/>
              </w:rPr>
            </w:pPr>
            <w:r w:rsidRPr="00812A3F">
              <w:rPr>
                <w:rFonts w:eastAsia="Calibri" w:cs="Times New Roman"/>
                <w:sz w:val="20"/>
                <w:szCs w:val="20"/>
                <w:lang w:val="en-US"/>
              </w:rPr>
              <w:t>Да Понуђач и његов законски заступник није осуђиван</w:t>
            </w:r>
            <w:r w:rsidRPr="00812A3F">
              <w:rPr>
                <w:rFonts w:eastAsia="Calibri" w:cs="Times New Roman"/>
                <w:spacing w:val="-14"/>
                <w:sz w:val="20"/>
                <w:szCs w:val="20"/>
                <w:lang w:val="en-US"/>
              </w:rPr>
              <w:t xml:space="preserve"> </w:t>
            </w:r>
            <w:r w:rsidRPr="00812A3F">
              <w:rPr>
                <w:rFonts w:eastAsia="Calibri" w:cs="Times New Roman"/>
                <w:sz w:val="20"/>
                <w:szCs w:val="20"/>
                <w:lang w:val="en-US"/>
              </w:rPr>
              <w:t>за неко од кривичних</w:t>
            </w:r>
            <w:r w:rsidRPr="00812A3F">
              <w:rPr>
                <w:rFonts w:eastAsia="Calibri" w:cs="Times New Roman"/>
                <w:spacing w:val="-9"/>
                <w:sz w:val="20"/>
                <w:szCs w:val="20"/>
                <w:lang w:val="en-US"/>
              </w:rPr>
              <w:t xml:space="preserve"> </w:t>
            </w:r>
            <w:r w:rsidRPr="00812A3F">
              <w:rPr>
                <w:rFonts w:eastAsia="Calibri" w:cs="Times New Roman"/>
                <w:sz w:val="20"/>
                <w:szCs w:val="20"/>
                <w:lang w:val="en-US"/>
              </w:rPr>
              <w:t>дела</w:t>
            </w:r>
          </w:p>
        </w:tc>
      </w:tr>
      <w:tr w:rsidR="00CB46E7" w:rsidRPr="00812A3F" w14:paraId="6A52E315" w14:textId="77777777" w:rsidTr="00A574B0">
        <w:trPr>
          <w:trHeight w:hRule="exact" w:val="737"/>
        </w:trPr>
        <w:tc>
          <w:tcPr>
            <w:tcW w:w="540" w:type="dxa"/>
            <w:tcBorders>
              <w:top w:val="single" w:sz="4" w:space="0" w:color="000000"/>
              <w:left w:val="single" w:sz="4" w:space="0" w:color="000000"/>
              <w:bottom w:val="single" w:sz="4" w:space="0" w:color="000000"/>
              <w:right w:val="single" w:sz="4" w:space="0" w:color="000000"/>
            </w:tcBorders>
          </w:tcPr>
          <w:p w14:paraId="4AB776BC" w14:textId="77777777" w:rsidR="00CB46E7" w:rsidRPr="00812A3F" w:rsidRDefault="00CB46E7" w:rsidP="00812A3F">
            <w:pPr>
              <w:widowControl w:val="0"/>
              <w:spacing w:after="0" w:line="240" w:lineRule="auto"/>
              <w:rPr>
                <w:rFonts w:eastAsia="Calibri" w:cs="Times New Roman"/>
                <w:sz w:val="20"/>
                <w:szCs w:val="20"/>
                <w:lang w:val="en-US"/>
              </w:rPr>
            </w:pPr>
          </w:p>
        </w:tc>
        <w:tc>
          <w:tcPr>
            <w:tcW w:w="5132" w:type="dxa"/>
            <w:tcBorders>
              <w:top w:val="single" w:sz="4" w:space="0" w:color="000000"/>
              <w:left w:val="single" w:sz="4" w:space="0" w:color="000000"/>
              <w:bottom w:val="single" w:sz="4" w:space="0" w:color="000000"/>
              <w:right w:val="single" w:sz="4" w:space="0" w:color="000000"/>
            </w:tcBorders>
          </w:tcPr>
          <w:p w14:paraId="7B52F9DD" w14:textId="77777777" w:rsidR="00CB46E7" w:rsidRPr="00812A3F" w:rsidRDefault="00CB46E7" w:rsidP="00812A3F">
            <w:pPr>
              <w:widowControl w:val="0"/>
              <w:spacing w:after="0" w:line="240" w:lineRule="auto"/>
              <w:ind w:right="88"/>
              <w:rPr>
                <w:rFonts w:eastAsia="Calibri" w:cs="Calibri"/>
                <w:sz w:val="20"/>
                <w:szCs w:val="20"/>
                <w:lang w:val="en-US"/>
              </w:rPr>
            </w:pPr>
            <w:r w:rsidRPr="00812A3F">
              <w:rPr>
                <w:rFonts w:eastAsia="Calibri" w:cs="Times New Roman"/>
                <w:sz w:val="20"/>
                <w:szCs w:val="20"/>
                <w:lang w:val="en-US"/>
              </w:rPr>
              <w:t>Извод из казнене евиденције, односно уверењe основног суда</w:t>
            </w:r>
          </w:p>
        </w:tc>
        <w:tc>
          <w:tcPr>
            <w:tcW w:w="1289" w:type="dxa"/>
            <w:tcBorders>
              <w:top w:val="single" w:sz="4" w:space="0" w:color="000000"/>
              <w:left w:val="single" w:sz="4" w:space="0" w:color="000000"/>
              <w:bottom w:val="single" w:sz="4" w:space="0" w:color="000000"/>
              <w:right w:val="single" w:sz="4" w:space="0" w:color="000000"/>
            </w:tcBorders>
          </w:tcPr>
          <w:p w14:paraId="39487EE2" w14:textId="77777777" w:rsidR="00CB46E7" w:rsidRPr="00812A3F" w:rsidRDefault="00CB46E7" w:rsidP="00812A3F">
            <w:pPr>
              <w:widowControl w:val="0"/>
              <w:spacing w:after="0" w:line="240" w:lineRule="auto"/>
              <w:rPr>
                <w:rFonts w:eastAsia="Calibri" w:cs="Times New Roman"/>
                <w:sz w:val="20"/>
                <w:szCs w:val="20"/>
                <w:lang w:val="en-US"/>
              </w:rPr>
            </w:pPr>
          </w:p>
        </w:tc>
        <w:tc>
          <w:tcPr>
            <w:tcW w:w="2962" w:type="dxa"/>
            <w:tcBorders>
              <w:top w:val="single" w:sz="4" w:space="0" w:color="000000"/>
              <w:left w:val="single" w:sz="4" w:space="0" w:color="000000"/>
              <w:bottom w:val="single" w:sz="4" w:space="0" w:color="000000"/>
              <w:right w:val="single" w:sz="4" w:space="0" w:color="000000"/>
            </w:tcBorders>
          </w:tcPr>
          <w:p w14:paraId="2D3877A6" w14:textId="77777777" w:rsidR="00CB46E7" w:rsidRPr="00812A3F" w:rsidRDefault="00CB46E7" w:rsidP="00812A3F">
            <w:pPr>
              <w:widowControl w:val="0"/>
              <w:spacing w:after="0" w:line="240" w:lineRule="auto"/>
              <w:rPr>
                <w:rFonts w:eastAsia="Calibri" w:cs="Times New Roman"/>
                <w:sz w:val="20"/>
                <w:szCs w:val="20"/>
                <w:lang w:val="en-US"/>
              </w:rPr>
            </w:pPr>
          </w:p>
        </w:tc>
      </w:tr>
      <w:tr w:rsidR="00CB46E7" w:rsidRPr="00812A3F" w14:paraId="141117CF" w14:textId="77777777" w:rsidTr="00DF7754">
        <w:trPr>
          <w:trHeight w:hRule="exact" w:val="591"/>
        </w:trPr>
        <w:tc>
          <w:tcPr>
            <w:tcW w:w="540" w:type="dxa"/>
            <w:tcBorders>
              <w:top w:val="single" w:sz="4" w:space="0" w:color="000000"/>
              <w:left w:val="single" w:sz="4" w:space="0" w:color="000000"/>
              <w:bottom w:val="single" w:sz="4" w:space="0" w:color="000000"/>
              <w:right w:val="single" w:sz="4" w:space="0" w:color="000000"/>
            </w:tcBorders>
          </w:tcPr>
          <w:p w14:paraId="08DE9D49" w14:textId="77777777" w:rsidR="00CB46E7" w:rsidRPr="00812A3F" w:rsidRDefault="00CB46E7" w:rsidP="00812A3F">
            <w:pPr>
              <w:widowControl w:val="0"/>
              <w:spacing w:after="0" w:line="240" w:lineRule="auto"/>
              <w:rPr>
                <w:rFonts w:eastAsia="Calibri" w:cs="Times New Roman"/>
                <w:sz w:val="20"/>
                <w:szCs w:val="20"/>
                <w:lang w:val="en-US"/>
              </w:rPr>
            </w:pPr>
          </w:p>
        </w:tc>
        <w:tc>
          <w:tcPr>
            <w:tcW w:w="5132" w:type="dxa"/>
            <w:tcBorders>
              <w:top w:val="single" w:sz="4" w:space="0" w:color="000000"/>
              <w:left w:val="single" w:sz="4" w:space="0" w:color="000000"/>
              <w:bottom w:val="single" w:sz="4" w:space="0" w:color="000000"/>
              <w:right w:val="single" w:sz="4" w:space="0" w:color="000000"/>
            </w:tcBorders>
          </w:tcPr>
          <w:p w14:paraId="5F44A846" w14:textId="77777777" w:rsidR="00CB46E7" w:rsidRPr="00812A3F" w:rsidRDefault="00CB46E7" w:rsidP="00812A3F">
            <w:pPr>
              <w:widowControl w:val="0"/>
              <w:spacing w:after="0" w:line="240" w:lineRule="auto"/>
              <w:ind w:right="617"/>
              <w:rPr>
                <w:rFonts w:eastAsia="Calibri" w:cs="Calibri"/>
                <w:sz w:val="20"/>
                <w:szCs w:val="20"/>
                <w:lang w:val="en-US"/>
              </w:rPr>
            </w:pPr>
            <w:r w:rsidRPr="00812A3F">
              <w:rPr>
                <w:rFonts w:eastAsia="Calibri" w:cs="Times New Roman"/>
                <w:sz w:val="20"/>
                <w:szCs w:val="20"/>
                <w:lang w:val="en-US"/>
              </w:rPr>
              <w:t>Извод из казнене евиденције посебног одељења</w:t>
            </w:r>
            <w:r w:rsidRPr="00812A3F">
              <w:rPr>
                <w:rFonts w:eastAsia="Calibri" w:cs="Times New Roman"/>
                <w:spacing w:val="-15"/>
                <w:sz w:val="20"/>
                <w:szCs w:val="20"/>
                <w:lang w:val="en-US"/>
              </w:rPr>
              <w:t xml:space="preserve"> </w:t>
            </w:r>
            <w:r w:rsidRPr="00812A3F">
              <w:rPr>
                <w:rFonts w:eastAsia="Calibri" w:cs="Times New Roman"/>
                <w:sz w:val="20"/>
                <w:szCs w:val="20"/>
                <w:lang w:val="en-US"/>
              </w:rPr>
              <w:t>за организовани криминал Вишег суда у</w:t>
            </w:r>
            <w:r w:rsidRPr="00812A3F">
              <w:rPr>
                <w:rFonts w:eastAsia="Calibri" w:cs="Times New Roman"/>
                <w:spacing w:val="-15"/>
                <w:sz w:val="20"/>
                <w:szCs w:val="20"/>
                <w:lang w:val="en-US"/>
              </w:rPr>
              <w:t xml:space="preserve"> </w:t>
            </w:r>
            <w:r w:rsidRPr="00812A3F">
              <w:rPr>
                <w:rFonts w:eastAsia="Calibri" w:cs="Times New Roman"/>
                <w:sz w:val="20"/>
                <w:szCs w:val="20"/>
                <w:lang w:val="en-US"/>
              </w:rPr>
              <w:t>Београду</w:t>
            </w:r>
          </w:p>
        </w:tc>
        <w:tc>
          <w:tcPr>
            <w:tcW w:w="1289" w:type="dxa"/>
            <w:tcBorders>
              <w:top w:val="single" w:sz="4" w:space="0" w:color="000000"/>
              <w:left w:val="single" w:sz="4" w:space="0" w:color="000000"/>
              <w:bottom w:val="single" w:sz="4" w:space="0" w:color="000000"/>
              <w:right w:val="single" w:sz="4" w:space="0" w:color="000000"/>
            </w:tcBorders>
          </w:tcPr>
          <w:p w14:paraId="67F86C74" w14:textId="77777777" w:rsidR="00CB46E7" w:rsidRPr="00812A3F" w:rsidRDefault="00CB46E7" w:rsidP="00812A3F">
            <w:pPr>
              <w:widowControl w:val="0"/>
              <w:spacing w:after="0" w:line="240" w:lineRule="auto"/>
              <w:rPr>
                <w:rFonts w:eastAsia="Calibri" w:cs="Times New Roman"/>
                <w:sz w:val="20"/>
                <w:szCs w:val="20"/>
                <w:lang w:val="en-US"/>
              </w:rPr>
            </w:pPr>
          </w:p>
        </w:tc>
        <w:tc>
          <w:tcPr>
            <w:tcW w:w="2962" w:type="dxa"/>
            <w:tcBorders>
              <w:top w:val="single" w:sz="4" w:space="0" w:color="000000"/>
              <w:left w:val="single" w:sz="4" w:space="0" w:color="000000"/>
              <w:bottom w:val="single" w:sz="4" w:space="0" w:color="000000"/>
              <w:right w:val="single" w:sz="4" w:space="0" w:color="000000"/>
            </w:tcBorders>
          </w:tcPr>
          <w:p w14:paraId="406594FA" w14:textId="77777777" w:rsidR="00CB46E7" w:rsidRPr="00812A3F" w:rsidRDefault="00CB46E7" w:rsidP="00812A3F">
            <w:pPr>
              <w:widowControl w:val="0"/>
              <w:spacing w:after="0" w:line="240" w:lineRule="auto"/>
              <w:rPr>
                <w:rFonts w:eastAsia="Calibri" w:cs="Times New Roman"/>
                <w:sz w:val="20"/>
                <w:szCs w:val="20"/>
                <w:lang w:val="en-US"/>
              </w:rPr>
            </w:pPr>
          </w:p>
        </w:tc>
      </w:tr>
      <w:tr w:rsidR="00CB46E7" w:rsidRPr="00812A3F" w14:paraId="3F43AC6D" w14:textId="77777777" w:rsidTr="00DF7754">
        <w:trPr>
          <w:trHeight w:hRule="exact" w:val="573"/>
        </w:trPr>
        <w:tc>
          <w:tcPr>
            <w:tcW w:w="540" w:type="dxa"/>
            <w:tcBorders>
              <w:top w:val="single" w:sz="4" w:space="0" w:color="000000"/>
              <w:left w:val="single" w:sz="4" w:space="0" w:color="000000"/>
              <w:bottom w:val="single" w:sz="4" w:space="0" w:color="000000"/>
              <w:right w:val="single" w:sz="4" w:space="0" w:color="000000"/>
            </w:tcBorders>
          </w:tcPr>
          <w:p w14:paraId="6ECB23A2" w14:textId="77777777" w:rsidR="00CB46E7" w:rsidRPr="00812A3F" w:rsidRDefault="00CB46E7" w:rsidP="00812A3F">
            <w:pPr>
              <w:widowControl w:val="0"/>
              <w:spacing w:after="0" w:line="240" w:lineRule="auto"/>
              <w:rPr>
                <w:rFonts w:eastAsia="Calibri" w:cs="Times New Roman"/>
                <w:sz w:val="20"/>
                <w:szCs w:val="20"/>
                <w:lang w:val="en-US"/>
              </w:rPr>
            </w:pPr>
          </w:p>
        </w:tc>
        <w:tc>
          <w:tcPr>
            <w:tcW w:w="5132" w:type="dxa"/>
            <w:tcBorders>
              <w:top w:val="single" w:sz="4" w:space="0" w:color="000000"/>
              <w:left w:val="single" w:sz="4" w:space="0" w:color="000000"/>
              <w:bottom w:val="single" w:sz="4" w:space="0" w:color="000000"/>
              <w:right w:val="single" w:sz="4" w:space="0" w:color="000000"/>
            </w:tcBorders>
          </w:tcPr>
          <w:p w14:paraId="0222E9FA" w14:textId="77777777" w:rsidR="00CB46E7" w:rsidRPr="00812A3F" w:rsidRDefault="00CB46E7" w:rsidP="00812A3F">
            <w:pPr>
              <w:widowControl w:val="0"/>
              <w:spacing w:after="0" w:line="240" w:lineRule="auto"/>
              <w:ind w:right="918"/>
              <w:rPr>
                <w:rFonts w:eastAsia="Calibri" w:cs="Calibri"/>
                <w:sz w:val="20"/>
                <w:szCs w:val="20"/>
                <w:lang w:val="en-US"/>
              </w:rPr>
            </w:pPr>
            <w:r w:rsidRPr="00812A3F">
              <w:rPr>
                <w:rFonts w:eastAsia="Calibri" w:cs="Times New Roman"/>
                <w:sz w:val="20"/>
                <w:szCs w:val="20"/>
                <w:lang w:val="en-US"/>
              </w:rPr>
              <w:t>Извод из казнене евиденције, односно</w:t>
            </w:r>
            <w:r w:rsidRPr="00812A3F">
              <w:rPr>
                <w:rFonts w:eastAsia="Calibri" w:cs="Times New Roman"/>
                <w:spacing w:val="-12"/>
                <w:sz w:val="20"/>
                <w:szCs w:val="20"/>
                <w:lang w:val="en-US"/>
              </w:rPr>
              <w:t xml:space="preserve"> </w:t>
            </w:r>
            <w:r w:rsidRPr="00812A3F">
              <w:rPr>
                <w:rFonts w:eastAsia="Calibri" w:cs="Times New Roman"/>
                <w:sz w:val="20"/>
                <w:szCs w:val="20"/>
                <w:lang w:val="en-US"/>
              </w:rPr>
              <w:t>уверење надлежне полицијске управе</w:t>
            </w:r>
            <w:r w:rsidRPr="00812A3F">
              <w:rPr>
                <w:rFonts w:eastAsia="Calibri" w:cs="Times New Roman"/>
                <w:spacing w:val="-9"/>
                <w:sz w:val="20"/>
                <w:szCs w:val="20"/>
                <w:lang w:val="en-US"/>
              </w:rPr>
              <w:t xml:space="preserve"> </w:t>
            </w:r>
            <w:r w:rsidRPr="00812A3F">
              <w:rPr>
                <w:rFonts w:eastAsia="Calibri" w:cs="Times New Roman"/>
                <w:sz w:val="20"/>
                <w:szCs w:val="20"/>
                <w:lang w:val="en-US"/>
              </w:rPr>
              <w:t>МУП-а</w:t>
            </w:r>
          </w:p>
        </w:tc>
        <w:tc>
          <w:tcPr>
            <w:tcW w:w="1289" w:type="dxa"/>
            <w:tcBorders>
              <w:top w:val="single" w:sz="4" w:space="0" w:color="000000"/>
              <w:left w:val="single" w:sz="4" w:space="0" w:color="000000"/>
              <w:bottom w:val="single" w:sz="4" w:space="0" w:color="000000"/>
              <w:right w:val="single" w:sz="4" w:space="0" w:color="000000"/>
            </w:tcBorders>
          </w:tcPr>
          <w:p w14:paraId="1076D37F" w14:textId="77777777" w:rsidR="00CB46E7" w:rsidRPr="00812A3F" w:rsidRDefault="00CB46E7" w:rsidP="00812A3F">
            <w:pPr>
              <w:widowControl w:val="0"/>
              <w:spacing w:after="0" w:line="240" w:lineRule="auto"/>
              <w:rPr>
                <w:rFonts w:eastAsia="Calibri" w:cs="Times New Roman"/>
                <w:sz w:val="20"/>
                <w:szCs w:val="20"/>
                <w:lang w:val="en-US"/>
              </w:rPr>
            </w:pPr>
          </w:p>
        </w:tc>
        <w:tc>
          <w:tcPr>
            <w:tcW w:w="2962" w:type="dxa"/>
            <w:tcBorders>
              <w:top w:val="single" w:sz="4" w:space="0" w:color="000000"/>
              <w:left w:val="single" w:sz="4" w:space="0" w:color="000000"/>
              <w:bottom w:val="single" w:sz="4" w:space="0" w:color="000000"/>
              <w:right w:val="single" w:sz="4" w:space="0" w:color="000000"/>
            </w:tcBorders>
          </w:tcPr>
          <w:p w14:paraId="399C610B" w14:textId="77777777" w:rsidR="00CB46E7" w:rsidRPr="00812A3F" w:rsidRDefault="00CB46E7" w:rsidP="00812A3F">
            <w:pPr>
              <w:widowControl w:val="0"/>
              <w:spacing w:after="0" w:line="240" w:lineRule="auto"/>
              <w:rPr>
                <w:rFonts w:eastAsia="Calibri" w:cs="Times New Roman"/>
                <w:sz w:val="20"/>
                <w:szCs w:val="20"/>
                <w:lang w:val="en-US"/>
              </w:rPr>
            </w:pPr>
          </w:p>
        </w:tc>
      </w:tr>
      <w:tr w:rsidR="00CB46E7" w:rsidRPr="00812A3F" w14:paraId="71C35599" w14:textId="77777777" w:rsidTr="00DF7754">
        <w:trPr>
          <w:trHeight w:hRule="exact" w:val="824"/>
        </w:trPr>
        <w:tc>
          <w:tcPr>
            <w:tcW w:w="540" w:type="dxa"/>
            <w:tcBorders>
              <w:top w:val="single" w:sz="4" w:space="0" w:color="000000"/>
              <w:left w:val="single" w:sz="4" w:space="0" w:color="000000"/>
              <w:bottom w:val="single" w:sz="4" w:space="0" w:color="000000"/>
              <w:right w:val="single" w:sz="4" w:space="0" w:color="000000"/>
            </w:tcBorders>
          </w:tcPr>
          <w:p w14:paraId="223AABBD" w14:textId="77777777" w:rsidR="00CB46E7" w:rsidRPr="00812A3F" w:rsidRDefault="00CB46E7" w:rsidP="00812A3F">
            <w:pPr>
              <w:widowControl w:val="0"/>
              <w:spacing w:after="0" w:line="240" w:lineRule="auto"/>
              <w:rPr>
                <w:rFonts w:eastAsia="Calibri" w:cs="Calibri"/>
                <w:b/>
                <w:bCs/>
                <w:sz w:val="20"/>
                <w:szCs w:val="20"/>
                <w:lang w:val="en-US"/>
              </w:rPr>
            </w:pPr>
          </w:p>
          <w:p w14:paraId="3FDB38D8"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3.</w:t>
            </w:r>
          </w:p>
        </w:tc>
        <w:tc>
          <w:tcPr>
            <w:tcW w:w="9383" w:type="dxa"/>
            <w:gridSpan w:val="3"/>
            <w:tcBorders>
              <w:top w:val="single" w:sz="4" w:space="0" w:color="000000"/>
              <w:left w:val="single" w:sz="4" w:space="0" w:color="000000"/>
              <w:bottom w:val="single" w:sz="4" w:space="0" w:color="000000"/>
              <w:right w:val="single" w:sz="4" w:space="0" w:color="000000"/>
            </w:tcBorders>
          </w:tcPr>
          <w:p w14:paraId="58207F5F" w14:textId="77777777" w:rsidR="00CB46E7" w:rsidRPr="00812A3F" w:rsidRDefault="00CB46E7" w:rsidP="00812A3F">
            <w:pPr>
              <w:widowControl w:val="0"/>
              <w:spacing w:after="0" w:line="240" w:lineRule="auto"/>
              <w:ind w:right="3485"/>
              <w:rPr>
                <w:rFonts w:eastAsia="Calibri" w:cs="Calibri"/>
                <w:sz w:val="20"/>
                <w:szCs w:val="20"/>
                <w:lang w:val="en-US"/>
              </w:rPr>
            </w:pPr>
            <w:r w:rsidRPr="00812A3F">
              <w:rPr>
                <w:rFonts w:eastAsia="Calibri" w:cs="Times New Roman"/>
                <w:sz w:val="20"/>
                <w:szCs w:val="20"/>
                <w:lang w:val="en-US"/>
              </w:rPr>
              <w:t>Да је Понуђач измирио доспеле порезе, доприносе и друге јавне дажбине у складу са прописима Републике Србије</w:t>
            </w:r>
            <w:r w:rsidRPr="00812A3F">
              <w:rPr>
                <w:rFonts w:eastAsia="Calibri" w:cs="Times New Roman"/>
                <w:spacing w:val="-16"/>
                <w:sz w:val="20"/>
                <w:szCs w:val="20"/>
                <w:lang w:val="en-US"/>
              </w:rPr>
              <w:t xml:space="preserve"> </w:t>
            </w:r>
            <w:r w:rsidRPr="00812A3F">
              <w:rPr>
                <w:rFonts w:eastAsia="Calibri" w:cs="Times New Roman"/>
                <w:sz w:val="20"/>
                <w:szCs w:val="20"/>
                <w:lang w:val="en-US"/>
              </w:rPr>
              <w:t>или стране државе на којој има</w:t>
            </w:r>
            <w:r w:rsidRPr="00812A3F">
              <w:rPr>
                <w:rFonts w:eastAsia="Calibri" w:cs="Times New Roman"/>
                <w:spacing w:val="-12"/>
                <w:sz w:val="20"/>
                <w:szCs w:val="20"/>
                <w:lang w:val="en-US"/>
              </w:rPr>
              <w:t xml:space="preserve"> </w:t>
            </w:r>
            <w:r w:rsidRPr="00812A3F">
              <w:rPr>
                <w:rFonts w:eastAsia="Calibri" w:cs="Times New Roman"/>
                <w:sz w:val="20"/>
                <w:szCs w:val="20"/>
                <w:lang w:val="en-US"/>
              </w:rPr>
              <w:t>седиште</w:t>
            </w:r>
          </w:p>
        </w:tc>
      </w:tr>
      <w:tr w:rsidR="00CB46E7" w:rsidRPr="00812A3F" w14:paraId="728D674B" w14:textId="77777777" w:rsidTr="00A574B0">
        <w:trPr>
          <w:trHeight w:hRule="exact" w:val="494"/>
        </w:trPr>
        <w:tc>
          <w:tcPr>
            <w:tcW w:w="540" w:type="dxa"/>
            <w:tcBorders>
              <w:top w:val="single" w:sz="4" w:space="0" w:color="000000"/>
              <w:left w:val="single" w:sz="4" w:space="0" w:color="000000"/>
              <w:bottom w:val="single" w:sz="4" w:space="0" w:color="000000"/>
              <w:right w:val="single" w:sz="4" w:space="0" w:color="000000"/>
            </w:tcBorders>
          </w:tcPr>
          <w:p w14:paraId="6DB7B29C" w14:textId="77777777" w:rsidR="00CB46E7" w:rsidRPr="00812A3F" w:rsidRDefault="00CB46E7" w:rsidP="00812A3F">
            <w:pPr>
              <w:widowControl w:val="0"/>
              <w:spacing w:after="0" w:line="240" w:lineRule="auto"/>
              <w:rPr>
                <w:rFonts w:eastAsia="Calibri" w:cs="Times New Roman"/>
                <w:sz w:val="20"/>
                <w:szCs w:val="20"/>
                <w:lang w:val="en-US"/>
              </w:rPr>
            </w:pPr>
          </w:p>
        </w:tc>
        <w:tc>
          <w:tcPr>
            <w:tcW w:w="5132" w:type="dxa"/>
            <w:tcBorders>
              <w:top w:val="single" w:sz="4" w:space="0" w:color="000000"/>
              <w:left w:val="single" w:sz="4" w:space="0" w:color="000000"/>
              <w:bottom w:val="single" w:sz="4" w:space="0" w:color="000000"/>
              <w:right w:val="single" w:sz="4" w:space="0" w:color="000000"/>
            </w:tcBorders>
          </w:tcPr>
          <w:p w14:paraId="3B4BF765"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Уверење Пореске управе Министарства</w:t>
            </w:r>
            <w:r w:rsidRPr="00812A3F">
              <w:rPr>
                <w:rFonts w:eastAsia="Calibri" w:cs="Times New Roman"/>
                <w:spacing w:val="-15"/>
                <w:sz w:val="20"/>
                <w:szCs w:val="20"/>
                <w:lang w:val="en-US"/>
              </w:rPr>
              <w:t xml:space="preserve"> </w:t>
            </w:r>
            <w:r w:rsidRPr="00812A3F">
              <w:rPr>
                <w:rFonts w:eastAsia="Calibri" w:cs="Times New Roman"/>
                <w:sz w:val="20"/>
                <w:szCs w:val="20"/>
                <w:lang w:val="en-US"/>
              </w:rPr>
              <w:t>финансија</w:t>
            </w:r>
          </w:p>
        </w:tc>
        <w:tc>
          <w:tcPr>
            <w:tcW w:w="1289" w:type="dxa"/>
            <w:tcBorders>
              <w:top w:val="single" w:sz="4" w:space="0" w:color="000000"/>
              <w:left w:val="single" w:sz="4" w:space="0" w:color="000000"/>
              <w:bottom w:val="single" w:sz="4" w:space="0" w:color="000000"/>
              <w:right w:val="single" w:sz="4" w:space="0" w:color="000000"/>
            </w:tcBorders>
          </w:tcPr>
          <w:p w14:paraId="6C5EA6BE" w14:textId="77777777" w:rsidR="00CB46E7" w:rsidRPr="00812A3F" w:rsidRDefault="00CB46E7" w:rsidP="00812A3F">
            <w:pPr>
              <w:widowControl w:val="0"/>
              <w:spacing w:after="0" w:line="240" w:lineRule="auto"/>
              <w:rPr>
                <w:rFonts w:eastAsia="Calibri" w:cs="Times New Roman"/>
                <w:sz w:val="20"/>
                <w:szCs w:val="20"/>
                <w:lang w:val="en-US"/>
              </w:rPr>
            </w:pPr>
          </w:p>
        </w:tc>
        <w:tc>
          <w:tcPr>
            <w:tcW w:w="2962" w:type="dxa"/>
            <w:tcBorders>
              <w:top w:val="single" w:sz="4" w:space="0" w:color="000000"/>
              <w:left w:val="single" w:sz="4" w:space="0" w:color="000000"/>
              <w:bottom w:val="single" w:sz="4" w:space="0" w:color="000000"/>
              <w:right w:val="single" w:sz="4" w:space="0" w:color="000000"/>
            </w:tcBorders>
          </w:tcPr>
          <w:p w14:paraId="062FCB0D" w14:textId="77777777" w:rsidR="00CB46E7" w:rsidRPr="00812A3F" w:rsidRDefault="00CB46E7" w:rsidP="00812A3F">
            <w:pPr>
              <w:widowControl w:val="0"/>
              <w:spacing w:after="0" w:line="240" w:lineRule="auto"/>
              <w:rPr>
                <w:rFonts w:eastAsia="Calibri" w:cs="Times New Roman"/>
                <w:sz w:val="20"/>
                <w:szCs w:val="20"/>
                <w:lang w:val="en-US"/>
              </w:rPr>
            </w:pPr>
          </w:p>
        </w:tc>
      </w:tr>
      <w:tr w:rsidR="00CB46E7" w:rsidRPr="00812A3F" w14:paraId="6E060B01" w14:textId="77777777" w:rsidTr="00A574B0">
        <w:trPr>
          <w:trHeight w:hRule="exact" w:val="494"/>
        </w:trPr>
        <w:tc>
          <w:tcPr>
            <w:tcW w:w="540" w:type="dxa"/>
            <w:tcBorders>
              <w:top w:val="single" w:sz="4" w:space="0" w:color="000000"/>
              <w:left w:val="single" w:sz="4" w:space="0" w:color="000000"/>
              <w:bottom w:val="single" w:sz="4" w:space="0" w:color="000000"/>
              <w:right w:val="single" w:sz="4" w:space="0" w:color="000000"/>
            </w:tcBorders>
          </w:tcPr>
          <w:p w14:paraId="35C0A394" w14:textId="77777777" w:rsidR="00CB46E7" w:rsidRPr="00812A3F" w:rsidRDefault="00CB46E7" w:rsidP="00812A3F">
            <w:pPr>
              <w:widowControl w:val="0"/>
              <w:spacing w:after="0" w:line="240" w:lineRule="auto"/>
              <w:rPr>
                <w:rFonts w:eastAsia="Calibri" w:cs="Times New Roman"/>
                <w:sz w:val="20"/>
                <w:szCs w:val="20"/>
                <w:lang w:val="en-US"/>
              </w:rPr>
            </w:pPr>
          </w:p>
        </w:tc>
        <w:tc>
          <w:tcPr>
            <w:tcW w:w="5132" w:type="dxa"/>
            <w:tcBorders>
              <w:top w:val="single" w:sz="4" w:space="0" w:color="000000"/>
              <w:left w:val="single" w:sz="4" w:space="0" w:color="000000"/>
              <w:bottom w:val="single" w:sz="4" w:space="0" w:color="000000"/>
              <w:right w:val="single" w:sz="4" w:space="0" w:color="000000"/>
            </w:tcBorders>
          </w:tcPr>
          <w:p w14:paraId="3A503E02"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Надлежна управа према седишту</w:t>
            </w:r>
            <w:r w:rsidRPr="00812A3F">
              <w:rPr>
                <w:rFonts w:eastAsia="Calibri" w:cs="Times New Roman"/>
                <w:spacing w:val="-14"/>
                <w:sz w:val="20"/>
                <w:szCs w:val="20"/>
                <w:lang w:val="en-US"/>
              </w:rPr>
              <w:t xml:space="preserve"> </w:t>
            </w:r>
            <w:r w:rsidRPr="00812A3F">
              <w:rPr>
                <w:rFonts w:eastAsia="Calibri" w:cs="Times New Roman"/>
                <w:sz w:val="20"/>
                <w:szCs w:val="20"/>
                <w:lang w:val="en-US"/>
              </w:rPr>
              <w:t>Понуђача</w:t>
            </w:r>
          </w:p>
        </w:tc>
        <w:tc>
          <w:tcPr>
            <w:tcW w:w="1289" w:type="dxa"/>
            <w:tcBorders>
              <w:top w:val="single" w:sz="4" w:space="0" w:color="000000"/>
              <w:left w:val="single" w:sz="4" w:space="0" w:color="000000"/>
              <w:bottom w:val="single" w:sz="4" w:space="0" w:color="000000"/>
              <w:right w:val="single" w:sz="4" w:space="0" w:color="000000"/>
            </w:tcBorders>
          </w:tcPr>
          <w:p w14:paraId="33679304" w14:textId="77777777" w:rsidR="00CB46E7" w:rsidRPr="00812A3F" w:rsidRDefault="00CB46E7" w:rsidP="00812A3F">
            <w:pPr>
              <w:widowControl w:val="0"/>
              <w:spacing w:after="0" w:line="240" w:lineRule="auto"/>
              <w:rPr>
                <w:rFonts w:eastAsia="Calibri" w:cs="Times New Roman"/>
                <w:sz w:val="20"/>
                <w:szCs w:val="20"/>
                <w:lang w:val="en-US"/>
              </w:rPr>
            </w:pPr>
          </w:p>
        </w:tc>
        <w:tc>
          <w:tcPr>
            <w:tcW w:w="2962" w:type="dxa"/>
            <w:tcBorders>
              <w:top w:val="single" w:sz="4" w:space="0" w:color="000000"/>
              <w:left w:val="single" w:sz="4" w:space="0" w:color="000000"/>
              <w:bottom w:val="single" w:sz="4" w:space="0" w:color="000000"/>
              <w:right w:val="single" w:sz="4" w:space="0" w:color="000000"/>
            </w:tcBorders>
          </w:tcPr>
          <w:p w14:paraId="277FD473" w14:textId="77777777" w:rsidR="00CB46E7" w:rsidRPr="00812A3F" w:rsidRDefault="00CB46E7" w:rsidP="00812A3F">
            <w:pPr>
              <w:widowControl w:val="0"/>
              <w:spacing w:after="0" w:line="240" w:lineRule="auto"/>
              <w:rPr>
                <w:rFonts w:eastAsia="Calibri" w:cs="Times New Roman"/>
                <w:sz w:val="20"/>
                <w:szCs w:val="20"/>
                <w:lang w:val="en-US"/>
              </w:rPr>
            </w:pPr>
          </w:p>
        </w:tc>
      </w:tr>
      <w:tr w:rsidR="00CB46E7" w:rsidRPr="00812A3F" w14:paraId="06E6577D" w14:textId="77777777" w:rsidTr="00A574B0">
        <w:trPr>
          <w:trHeight w:hRule="exact" w:val="494"/>
        </w:trPr>
        <w:tc>
          <w:tcPr>
            <w:tcW w:w="540" w:type="dxa"/>
            <w:tcBorders>
              <w:top w:val="single" w:sz="4" w:space="0" w:color="000000"/>
              <w:left w:val="single" w:sz="4" w:space="0" w:color="000000"/>
              <w:bottom w:val="single" w:sz="4" w:space="0" w:color="000000"/>
              <w:right w:val="single" w:sz="4" w:space="0" w:color="000000"/>
            </w:tcBorders>
          </w:tcPr>
          <w:p w14:paraId="78E10D49" w14:textId="77777777" w:rsidR="00CB46E7" w:rsidRPr="00812A3F" w:rsidRDefault="00CB46E7" w:rsidP="00812A3F">
            <w:pPr>
              <w:widowControl w:val="0"/>
              <w:spacing w:after="0" w:line="240" w:lineRule="auto"/>
              <w:rPr>
                <w:rFonts w:eastAsia="Calibri" w:cs="Times New Roman"/>
                <w:sz w:val="20"/>
                <w:szCs w:val="20"/>
                <w:lang w:val="en-US"/>
              </w:rPr>
            </w:pPr>
          </w:p>
        </w:tc>
        <w:tc>
          <w:tcPr>
            <w:tcW w:w="5132" w:type="dxa"/>
            <w:tcBorders>
              <w:top w:val="single" w:sz="4" w:space="0" w:color="000000"/>
              <w:left w:val="single" w:sz="4" w:space="0" w:color="000000"/>
              <w:bottom w:val="single" w:sz="4" w:space="0" w:color="000000"/>
              <w:right w:val="single" w:sz="4" w:space="0" w:color="000000"/>
            </w:tcBorders>
          </w:tcPr>
          <w:p w14:paraId="6CC7A752"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Потврда Агенције за</w:t>
            </w:r>
            <w:r w:rsidRPr="00812A3F">
              <w:rPr>
                <w:rFonts w:eastAsia="Calibri" w:cs="Times New Roman"/>
                <w:spacing w:val="-10"/>
                <w:sz w:val="20"/>
                <w:szCs w:val="20"/>
                <w:lang w:val="en-US"/>
              </w:rPr>
              <w:t xml:space="preserve"> </w:t>
            </w:r>
            <w:r w:rsidRPr="00812A3F">
              <w:rPr>
                <w:rFonts w:eastAsia="Calibri" w:cs="Times New Roman"/>
                <w:sz w:val="20"/>
                <w:szCs w:val="20"/>
                <w:lang w:val="en-US"/>
              </w:rPr>
              <w:t>приватизацију</w:t>
            </w:r>
          </w:p>
        </w:tc>
        <w:tc>
          <w:tcPr>
            <w:tcW w:w="1289" w:type="dxa"/>
            <w:tcBorders>
              <w:top w:val="single" w:sz="4" w:space="0" w:color="000000"/>
              <w:left w:val="single" w:sz="4" w:space="0" w:color="000000"/>
              <w:bottom w:val="single" w:sz="4" w:space="0" w:color="000000"/>
              <w:right w:val="single" w:sz="4" w:space="0" w:color="000000"/>
            </w:tcBorders>
          </w:tcPr>
          <w:p w14:paraId="426AF418" w14:textId="77777777" w:rsidR="00CB46E7" w:rsidRPr="00812A3F" w:rsidRDefault="00CB46E7" w:rsidP="00812A3F">
            <w:pPr>
              <w:widowControl w:val="0"/>
              <w:spacing w:after="0" w:line="240" w:lineRule="auto"/>
              <w:rPr>
                <w:rFonts w:eastAsia="Calibri" w:cs="Times New Roman"/>
                <w:sz w:val="20"/>
                <w:szCs w:val="20"/>
                <w:lang w:val="en-US"/>
              </w:rPr>
            </w:pPr>
          </w:p>
        </w:tc>
        <w:tc>
          <w:tcPr>
            <w:tcW w:w="2962" w:type="dxa"/>
            <w:tcBorders>
              <w:top w:val="single" w:sz="4" w:space="0" w:color="000000"/>
              <w:left w:val="single" w:sz="4" w:space="0" w:color="000000"/>
              <w:bottom w:val="single" w:sz="4" w:space="0" w:color="000000"/>
              <w:right w:val="single" w:sz="4" w:space="0" w:color="000000"/>
            </w:tcBorders>
          </w:tcPr>
          <w:p w14:paraId="1C230793" w14:textId="77777777" w:rsidR="00CB46E7" w:rsidRPr="00812A3F" w:rsidRDefault="00CB46E7" w:rsidP="00812A3F">
            <w:pPr>
              <w:widowControl w:val="0"/>
              <w:spacing w:after="0" w:line="240" w:lineRule="auto"/>
              <w:rPr>
                <w:rFonts w:eastAsia="Calibri" w:cs="Times New Roman"/>
                <w:sz w:val="20"/>
                <w:szCs w:val="20"/>
                <w:lang w:val="en-US"/>
              </w:rPr>
            </w:pPr>
          </w:p>
        </w:tc>
      </w:tr>
      <w:tr w:rsidR="00CB46E7" w:rsidRPr="00812A3F" w14:paraId="71A94D51" w14:textId="77777777" w:rsidTr="00DF7754">
        <w:trPr>
          <w:trHeight w:hRule="exact" w:val="386"/>
        </w:trPr>
        <w:tc>
          <w:tcPr>
            <w:tcW w:w="540" w:type="dxa"/>
            <w:tcBorders>
              <w:top w:val="single" w:sz="4" w:space="0" w:color="000000"/>
              <w:left w:val="single" w:sz="4" w:space="0" w:color="000000"/>
              <w:bottom w:val="single" w:sz="4" w:space="0" w:color="000000"/>
              <w:right w:val="single" w:sz="4" w:space="0" w:color="000000"/>
            </w:tcBorders>
          </w:tcPr>
          <w:p w14:paraId="4DB71C05" w14:textId="77777777" w:rsidR="00CB46E7" w:rsidRPr="00812A3F" w:rsidRDefault="00CB46E7" w:rsidP="00812A3F">
            <w:pPr>
              <w:widowControl w:val="0"/>
              <w:spacing w:after="0" w:line="240" w:lineRule="auto"/>
              <w:rPr>
                <w:rFonts w:eastAsia="Calibri" w:cs="Times New Roman"/>
                <w:sz w:val="20"/>
                <w:szCs w:val="20"/>
                <w:lang w:val="en-US"/>
              </w:rPr>
            </w:pPr>
          </w:p>
        </w:tc>
        <w:tc>
          <w:tcPr>
            <w:tcW w:w="5132" w:type="dxa"/>
            <w:tcBorders>
              <w:top w:val="single" w:sz="4" w:space="0" w:color="000000"/>
              <w:left w:val="single" w:sz="4" w:space="0" w:color="000000"/>
              <w:bottom w:val="single" w:sz="4" w:space="0" w:color="000000"/>
              <w:right w:val="single" w:sz="4" w:space="0" w:color="000000"/>
            </w:tcBorders>
          </w:tcPr>
          <w:p w14:paraId="04BABBD8"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Друго:</w:t>
            </w:r>
          </w:p>
        </w:tc>
        <w:tc>
          <w:tcPr>
            <w:tcW w:w="1289" w:type="dxa"/>
            <w:tcBorders>
              <w:top w:val="single" w:sz="4" w:space="0" w:color="000000"/>
              <w:left w:val="single" w:sz="4" w:space="0" w:color="000000"/>
              <w:bottom w:val="single" w:sz="4" w:space="0" w:color="000000"/>
              <w:right w:val="single" w:sz="4" w:space="0" w:color="000000"/>
            </w:tcBorders>
          </w:tcPr>
          <w:p w14:paraId="0AC500A6" w14:textId="77777777" w:rsidR="00CB46E7" w:rsidRPr="00812A3F" w:rsidRDefault="00CB46E7" w:rsidP="00812A3F">
            <w:pPr>
              <w:widowControl w:val="0"/>
              <w:spacing w:after="0" w:line="240" w:lineRule="auto"/>
              <w:rPr>
                <w:rFonts w:eastAsia="Calibri" w:cs="Times New Roman"/>
                <w:sz w:val="20"/>
                <w:szCs w:val="20"/>
                <w:lang w:val="en-US"/>
              </w:rPr>
            </w:pPr>
          </w:p>
        </w:tc>
        <w:tc>
          <w:tcPr>
            <w:tcW w:w="2962" w:type="dxa"/>
            <w:tcBorders>
              <w:top w:val="single" w:sz="4" w:space="0" w:color="000000"/>
              <w:left w:val="single" w:sz="4" w:space="0" w:color="000000"/>
              <w:bottom w:val="single" w:sz="4" w:space="0" w:color="000000"/>
              <w:right w:val="single" w:sz="4" w:space="0" w:color="000000"/>
            </w:tcBorders>
          </w:tcPr>
          <w:p w14:paraId="42B6961A" w14:textId="77777777" w:rsidR="00CB46E7" w:rsidRPr="00812A3F" w:rsidRDefault="00CB46E7" w:rsidP="00812A3F">
            <w:pPr>
              <w:widowControl w:val="0"/>
              <w:spacing w:after="0" w:line="240" w:lineRule="auto"/>
              <w:rPr>
                <w:rFonts w:eastAsia="Calibri" w:cs="Times New Roman"/>
                <w:sz w:val="20"/>
                <w:szCs w:val="20"/>
                <w:lang w:val="en-US"/>
              </w:rPr>
            </w:pPr>
          </w:p>
        </w:tc>
      </w:tr>
      <w:tr w:rsidR="00CB46E7" w:rsidRPr="00812A3F" w14:paraId="2D6DD54D" w14:textId="77777777" w:rsidTr="00A574B0">
        <w:trPr>
          <w:trHeight w:hRule="exact" w:val="1145"/>
        </w:trPr>
        <w:tc>
          <w:tcPr>
            <w:tcW w:w="540" w:type="dxa"/>
            <w:tcBorders>
              <w:top w:val="single" w:sz="4" w:space="0" w:color="000000"/>
              <w:left w:val="single" w:sz="4" w:space="0" w:color="000000"/>
              <w:bottom w:val="single" w:sz="4" w:space="0" w:color="000000"/>
              <w:right w:val="single" w:sz="4" w:space="0" w:color="000000"/>
            </w:tcBorders>
          </w:tcPr>
          <w:p w14:paraId="07080F85" w14:textId="77777777" w:rsidR="00CB46E7" w:rsidRPr="00812A3F" w:rsidRDefault="00CB46E7" w:rsidP="00812A3F">
            <w:pPr>
              <w:widowControl w:val="0"/>
              <w:spacing w:after="0" w:line="240" w:lineRule="auto"/>
              <w:rPr>
                <w:rFonts w:eastAsia="Calibri" w:cs="Calibri"/>
                <w:b/>
                <w:bCs/>
                <w:sz w:val="20"/>
                <w:szCs w:val="20"/>
                <w:lang w:val="en-US"/>
              </w:rPr>
            </w:pPr>
          </w:p>
          <w:p w14:paraId="5B4814CA" w14:textId="77777777" w:rsidR="00CB46E7" w:rsidRPr="00812A3F" w:rsidRDefault="00CB46E7" w:rsidP="00812A3F">
            <w:pPr>
              <w:widowControl w:val="0"/>
              <w:spacing w:after="0" w:line="240" w:lineRule="auto"/>
              <w:rPr>
                <w:rFonts w:eastAsia="Calibri" w:cs="Calibri"/>
                <w:b/>
                <w:bCs/>
                <w:sz w:val="20"/>
                <w:szCs w:val="20"/>
                <w:lang w:val="en-US"/>
              </w:rPr>
            </w:pPr>
          </w:p>
          <w:p w14:paraId="7752816A"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4.</w:t>
            </w:r>
          </w:p>
        </w:tc>
        <w:tc>
          <w:tcPr>
            <w:tcW w:w="9383" w:type="dxa"/>
            <w:gridSpan w:val="3"/>
            <w:tcBorders>
              <w:top w:val="single" w:sz="4" w:space="0" w:color="000000"/>
              <w:left w:val="single" w:sz="4" w:space="0" w:color="000000"/>
              <w:bottom w:val="single" w:sz="4" w:space="0" w:color="000000"/>
              <w:right w:val="single" w:sz="4" w:space="0" w:color="000000"/>
            </w:tcBorders>
          </w:tcPr>
          <w:p w14:paraId="333BBF43" w14:textId="77777777" w:rsidR="00CB46E7" w:rsidRPr="00812A3F" w:rsidRDefault="00CB46E7" w:rsidP="00812A3F">
            <w:pPr>
              <w:widowControl w:val="0"/>
              <w:spacing w:after="0" w:line="240" w:lineRule="auto"/>
              <w:ind w:right="2807"/>
              <w:rPr>
                <w:rFonts w:eastAsia="Calibri" w:cs="Calibri"/>
                <w:sz w:val="20"/>
                <w:szCs w:val="20"/>
                <w:lang w:val="en-US"/>
              </w:rPr>
            </w:pPr>
            <w:r w:rsidRPr="00812A3F">
              <w:rPr>
                <w:rFonts w:eastAsia="Calibri" w:cs="Times New Roman"/>
                <w:sz w:val="20"/>
                <w:szCs w:val="20"/>
                <w:lang w:val="en-US"/>
              </w:rPr>
              <w:t>Да Понуђач поштује обавезе из важећих прописа о заштити на</w:t>
            </w:r>
            <w:r w:rsidRPr="00812A3F">
              <w:rPr>
                <w:rFonts w:eastAsia="Calibri" w:cs="Times New Roman"/>
                <w:spacing w:val="-19"/>
                <w:sz w:val="20"/>
                <w:szCs w:val="20"/>
                <w:lang w:val="en-US"/>
              </w:rPr>
              <w:t xml:space="preserve"> </w:t>
            </w:r>
            <w:r w:rsidRPr="00812A3F">
              <w:rPr>
                <w:rFonts w:eastAsia="Calibri" w:cs="Times New Roman"/>
                <w:sz w:val="20"/>
                <w:szCs w:val="20"/>
                <w:lang w:val="en-US"/>
              </w:rPr>
              <w:t>раду, запошљавању и условима рада, заштити животне</w:t>
            </w:r>
            <w:r w:rsidRPr="00812A3F">
              <w:rPr>
                <w:rFonts w:eastAsia="Calibri" w:cs="Times New Roman"/>
                <w:spacing w:val="-17"/>
                <w:sz w:val="20"/>
                <w:szCs w:val="20"/>
                <w:lang w:val="en-US"/>
              </w:rPr>
              <w:t xml:space="preserve"> </w:t>
            </w:r>
            <w:r w:rsidRPr="00812A3F">
              <w:rPr>
                <w:rFonts w:eastAsia="Calibri" w:cs="Times New Roman"/>
                <w:sz w:val="20"/>
                <w:szCs w:val="20"/>
                <w:lang w:val="en-US"/>
              </w:rPr>
              <w:t>средине,</w:t>
            </w:r>
          </w:p>
          <w:p w14:paraId="16253BA5" w14:textId="77777777" w:rsidR="00CB46E7" w:rsidRPr="00812A3F" w:rsidRDefault="00CB46E7" w:rsidP="00812A3F">
            <w:pPr>
              <w:widowControl w:val="0"/>
              <w:spacing w:after="0" w:line="240" w:lineRule="auto"/>
              <w:ind w:right="3048"/>
              <w:rPr>
                <w:rFonts w:eastAsia="Calibri" w:cs="Calibri"/>
                <w:sz w:val="20"/>
                <w:szCs w:val="20"/>
                <w:lang w:val="en-US"/>
              </w:rPr>
            </w:pPr>
            <w:r w:rsidRPr="00812A3F">
              <w:rPr>
                <w:rFonts w:eastAsia="Calibri" w:cs="Times New Roman"/>
                <w:sz w:val="20"/>
                <w:szCs w:val="20"/>
                <w:lang w:val="en-US"/>
              </w:rPr>
              <w:t>и да нема забрану обављања делатности која је на снази у време подношења</w:t>
            </w:r>
            <w:r w:rsidRPr="00812A3F">
              <w:rPr>
                <w:rFonts w:eastAsia="Calibri" w:cs="Times New Roman"/>
                <w:spacing w:val="-5"/>
                <w:sz w:val="20"/>
                <w:szCs w:val="20"/>
                <w:lang w:val="en-US"/>
              </w:rPr>
              <w:t xml:space="preserve"> </w:t>
            </w:r>
            <w:r w:rsidRPr="00812A3F">
              <w:rPr>
                <w:rFonts w:eastAsia="Calibri" w:cs="Times New Roman"/>
                <w:sz w:val="20"/>
                <w:szCs w:val="20"/>
                <w:lang w:val="en-US"/>
              </w:rPr>
              <w:t>понуде</w:t>
            </w:r>
          </w:p>
        </w:tc>
      </w:tr>
      <w:tr w:rsidR="00CB46E7" w:rsidRPr="00812A3F" w14:paraId="37B6C3F4" w14:textId="77777777" w:rsidTr="00DF7754">
        <w:trPr>
          <w:trHeight w:hRule="exact" w:val="563"/>
        </w:trPr>
        <w:tc>
          <w:tcPr>
            <w:tcW w:w="540" w:type="dxa"/>
            <w:tcBorders>
              <w:top w:val="single" w:sz="4" w:space="0" w:color="000000"/>
              <w:left w:val="single" w:sz="4" w:space="0" w:color="000000"/>
              <w:bottom w:val="single" w:sz="4" w:space="0" w:color="000000"/>
              <w:right w:val="single" w:sz="4" w:space="0" w:color="000000"/>
            </w:tcBorders>
          </w:tcPr>
          <w:p w14:paraId="699CB2D4" w14:textId="77777777" w:rsidR="00CB46E7" w:rsidRPr="00812A3F" w:rsidRDefault="00CB46E7" w:rsidP="00812A3F">
            <w:pPr>
              <w:widowControl w:val="0"/>
              <w:spacing w:after="0" w:line="240" w:lineRule="auto"/>
              <w:rPr>
                <w:rFonts w:eastAsia="Calibri" w:cs="Times New Roman"/>
                <w:sz w:val="20"/>
                <w:szCs w:val="20"/>
                <w:lang w:val="en-US"/>
              </w:rPr>
            </w:pPr>
          </w:p>
        </w:tc>
        <w:tc>
          <w:tcPr>
            <w:tcW w:w="5132" w:type="dxa"/>
            <w:tcBorders>
              <w:top w:val="single" w:sz="4" w:space="0" w:color="000000"/>
              <w:left w:val="single" w:sz="4" w:space="0" w:color="000000"/>
              <w:bottom w:val="single" w:sz="4" w:space="0" w:color="000000"/>
              <w:right w:val="single" w:sz="4" w:space="0" w:color="000000"/>
            </w:tcBorders>
          </w:tcPr>
          <w:p w14:paraId="3B855046" w14:textId="77777777" w:rsidR="00CB46E7" w:rsidRPr="00812A3F" w:rsidRDefault="00CB46E7" w:rsidP="00812A3F">
            <w:pPr>
              <w:widowControl w:val="0"/>
              <w:spacing w:after="0" w:line="240" w:lineRule="auto"/>
              <w:ind w:right="107"/>
              <w:rPr>
                <w:rFonts w:eastAsia="Calibri" w:cs="Calibri"/>
                <w:sz w:val="20"/>
                <w:szCs w:val="20"/>
                <w:lang w:val="en-US"/>
              </w:rPr>
            </w:pPr>
            <w:r w:rsidRPr="00812A3F">
              <w:rPr>
                <w:rFonts w:eastAsia="Calibri" w:cs="Calibri"/>
                <w:sz w:val="20"/>
                <w:szCs w:val="20"/>
                <w:lang w:val="en-US"/>
              </w:rPr>
              <w:t>Oбразац XIII (“Изјава о поштовању обавеза из чл. 75. ст.</w:t>
            </w:r>
            <w:r w:rsidRPr="00812A3F">
              <w:rPr>
                <w:rFonts w:eastAsia="Calibri" w:cs="Calibri"/>
                <w:spacing w:val="-18"/>
                <w:sz w:val="20"/>
                <w:szCs w:val="20"/>
                <w:lang w:val="en-US"/>
              </w:rPr>
              <w:t xml:space="preserve"> </w:t>
            </w:r>
            <w:r w:rsidRPr="00812A3F">
              <w:rPr>
                <w:rFonts w:eastAsia="Calibri" w:cs="Calibri"/>
                <w:sz w:val="20"/>
                <w:szCs w:val="20"/>
                <w:lang w:val="en-US"/>
              </w:rPr>
              <w:t>2. Закона“)</w:t>
            </w:r>
          </w:p>
        </w:tc>
        <w:tc>
          <w:tcPr>
            <w:tcW w:w="1289" w:type="dxa"/>
            <w:tcBorders>
              <w:top w:val="single" w:sz="4" w:space="0" w:color="000000"/>
              <w:left w:val="single" w:sz="4" w:space="0" w:color="000000"/>
              <w:bottom w:val="single" w:sz="4" w:space="0" w:color="000000"/>
              <w:right w:val="single" w:sz="4" w:space="0" w:color="000000"/>
            </w:tcBorders>
          </w:tcPr>
          <w:p w14:paraId="04655E6E" w14:textId="77777777" w:rsidR="00CB46E7" w:rsidRPr="00812A3F" w:rsidRDefault="00CB46E7" w:rsidP="00812A3F">
            <w:pPr>
              <w:widowControl w:val="0"/>
              <w:spacing w:after="0" w:line="240" w:lineRule="auto"/>
              <w:rPr>
                <w:rFonts w:eastAsia="Calibri" w:cs="Times New Roman"/>
                <w:sz w:val="20"/>
                <w:szCs w:val="20"/>
                <w:lang w:val="en-US"/>
              </w:rPr>
            </w:pPr>
          </w:p>
        </w:tc>
        <w:tc>
          <w:tcPr>
            <w:tcW w:w="2962" w:type="dxa"/>
            <w:tcBorders>
              <w:top w:val="single" w:sz="4" w:space="0" w:color="000000"/>
              <w:left w:val="single" w:sz="4" w:space="0" w:color="000000"/>
              <w:bottom w:val="single" w:sz="4" w:space="0" w:color="000000"/>
              <w:right w:val="single" w:sz="4" w:space="0" w:color="000000"/>
            </w:tcBorders>
          </w:tcPr>
          <w:p w14:paraId="3FE46300" w14:textId="77777777" w:rsidR="00CB46E7" w:rsidRPr="00812A3F" w:rsidRDefault="00CB46E7" w:rsidP="00812A3F">
            <w:pPr>
              <w:widowControl w:val="0"/>
              <w:spacing w:after="0" w:line="240" w:lineRule="auto"/>
              <w:rPr>
                <w:rFonts w:eastAsia="Calibri" w:cs="Times New Roman"/>
                <w:sz w:val="20"/>
                <w:szCs w:val="20"/>
                <w:lang w:val="en-US"/>
              </w:rPr>
            </w:pPr>
          </w:p>
        </w:tc>
      </w:tr>
    </w:tbl>
    <w:p w14:paraId="79883005" w14:textId="77777777" w:rsidR="00C17F65" w:rsidRPr="00A51E17" w:rsidRDefault="00C17F65" w:rsidP="00CB46E7">
      <w:pPr>
        <w:widowControl w:val="0"/>
        <w:spacing w:before="3" w:after="0" w:line="240" w:lineRule="auto"/>
        <w:rPr>
          <w:rFonts w:eastAsia="Times New Roman" w:cs="Times New Roman"/>
          <w:lang w:val="sr-Cyrl-RS"/>
        </w:rPr>
      </w:pPr>
    </w:p>
    <w:tbl>
      <w:tblPr>
        <w:tblW w:w="10065" w:type="dxa"/>
        <w:tblInd w:w="-289" w:type="dxa"/>
        <w:tblLayout w:type="fixed"/>
        <w:tblCellMar>
          <w:left w:w="0" w:type="dxa"/>
          <w:right w:w="0" w:type="dxa"/>
        </w:tblCellMar>
        <w:tblLook w:val="01E0" w:firstRow="1" w:lastRow="1" w:firstColumn="1" w:lastColumn="1" w:noHBand="0" w:noVBand="0"/>
      </w:tblPr>
      <w:tblGrid>
        <w:gridCol w:w="284"/>
        <w:gridCol w:w="5100"/>
        <w:gridCol w:w="1260"/>
        <w:gridCol w:w="3421"/>
      </w:tblGrid>
      <w:tr w:rsidR="00CB46E7" w:rsidRPr="00812A3F" w14:paraId="64ED7BB4" w14:textId="77777777" w:rsidTr="00257CDC">
        <w:trPr>
          <w:trHeight w:hRule="exact" w:val="495"/>
        </w:trPr>
        <w:tc>
          <w:tcPr>
            <w:tcW w:w="284" w:type="dxa"/>
            <w:tcBorders>
              <w:top w:val="single" w:sz="4" w:space="0" w:color="000000"/>
              <w:left w:val="single" w:sz="4" w:space="0" w:color="000000"/>
              <w:bottom w:val="single" w:sz="4" w:space="0" w:color="000000"/>
              <w:right w:val="single" w:sz="4" w:space="0" w:color="000000"/>
            </w:tcBorders>
          </w:tcPr>
          <w:p w14:paraId="78A71B7C" w14:textId="77777777" w:rsidR="00CB46E7" w:rsidRPr="00812A3F" w:rsidRDefault="00CB46E7" w:rsidP="00812A3F">
            <w:pPr>
              <w:widowControl w:val="0"/>
              <w:spacing w:after="0" w:line="240" w:lineRule="auto"/>
              <w:rPr>
                <w:rFonts w:eastAsia="Calibri" w:cs="Calibri"/>
                <w:sz w:val="20"/>
                <w:szCs w:val="20"/>
                <w:lang w:val="en-US"/>
              </w:rPr>
            </w:pPr>
            <w:r w:rsidRPr="00812A3F">
              <w:rPr>
                <w:rFonts w:eastAsia="Calibri" w:cs="Times New Roman"/>
                <w:sz w:val="20"/>
                <w:szCs w:val="20"/>
                <w:lang w:val="en-US"/>
              </w:rPr>
              <w:t>5.</w:t>
            </w:r>
          </w:p>
        </w:tc>
        <w:tc>
          <w:tcPr>
            <w:tcW w:w="9781" w:type="dxa"/>
            <w:gridSpan w:val="3"/>
            <w:tcBorders>
              <w:top w:val="single" w:sz="4" w:space="0" w:color="000000"/>
              <w:left w:val="single" w:sz="4" w:space="0" w:color="000000"/>
              <w:bottom w:val="single" w:sz="4" w:space="0" w:color="000000"/>
              <w:right w:val="single" w:sz="4" w:space="0" w:color="000000"/>
            </w:tcBorders>
          </w:tcPr>
          <w:p w14:paraId="3DD66500" w14:textId="42DC554B" w:rsidR="00CB46E7" w:rsidRPr="009B5A56" w:rsidRDefault="0087743B" w:rsidP="00812A3F">
            <w:pPr>
              <w:widowControl w:val="0"/>
              <w:spacing w:after="0" w:line="240" w:lineRule="auto"/>
              <w:rPr>
                <w:rFonts w:eastAsia="Calibri" w:cs="Calibri"/>
                <w:b/>
                <w:bCs/>
                <w:sz w:val="20"/>
                <w:szCs w:val="20"/>
                <w:lang w:val="en-US"/>
              </w:rPr>
            </w:pPr>
            <w:r>
              <w:rPr>
                <w:rFonts w:eastAsia="Calibri" w:cs="Times New Roman"/>
                <w:sz w:val="20"/>
                <w:szCs w:val="20"/>
                <w:lang w:val="en-US"/>
              </w:rPr>
              <w:t xml:space="preserve"> </w:t>
            </w:r>
            <w:r w:rsidR="00CB46E7" w:rsidRPr="009B5A56">
              <w:rPr>
                <w:rFonts w:eastAsia="Calibri" w:cs="Times New Roman"/>
                <w:b/>
                <w:bCs/>
                <w:sz w:val="20"/>
                <w:szCs w:val="20"/>
                <w:lang w:val="en-US"/>
              </w:rPr>
              <w:t xml:space="preserve">Да Понуђач поседује </w:t>
            </w:r>
            <w:r w:rsidR="00C17F65" w:rsidRPr="009B5A56">
              <w:rPr>
                <w:rFonts w:eastAsia="Calibri" w:cs="Times New Roman"/>
                <w:b/>
                <w:bCs/>
                <w:sz w:val="20"/>
                <w:szCs w:val="20"/>
                <w:lang w:val="sr-Cyrl-RS"/>
              </w:rPr>
              <w:t xml:space="preserve">минимални </w:t>
            </w:r>
            <w:r w:rsidR="00CB46E7" w:rsidRPr="009B5A56">
              <w:rPr>
                <w:rFonts w:eastAsia="Calibri" w:cs="Times New Roman"/>
                <w:b/>
                <w:bCs/>
                <w:sz w:val="20"/>
                <w:szCs w:val="20"/>
                <w:lang w:val="en-US"/>
              </w:rPr>
              <w:t>финансијски</w:t>
            </w:r>
            <w:r w:rsidR="00CB46E7" w:rsidRPr="009B5A56">
              <w:rPr>
                <w:rFonts w:eastAsia="Calibri" w:cs="Times New Roman"/>
                <w:b/>
                <w:bCs/>
                <w:spacing w:val="-16"/>
                <w:sz w:val="20"/>
                <w:szCs w:val="20"/>
                <w:lang w:val="en-US"/>
              </w:rPr>
              <w:t xml:space="preserve"> </w:t>
            </w:r>
            <w:r w:rsidR="00CB46E7" w:rsidRPr="009B5A56">
              <w:rPr>
                <w:rFonts w:eastAsia="Calibri" w:cs="Times New Roman"/>
                <w:b/>
                <w:bCs/>
                <w:sz w:val="20"/>
                <w:szCs w:val="20"/>
                <w:lang w:val="en-US"/>
              </w:rPr>
              <w:t>капацитет</w:t>
            </w:r>
            <w:r w:rsidRPr="009B5A56">
              <w:rPr>
                <w:rFonts w:eastAsia="Calibri" w:cs="Times New Roman"/>
                <w:b/>
                <w:bCs/>
                <w:sz w:val="20"/>
                <w:szCs w:val="20"/>
                <w:lang w:val="en-US"/>
              </w:rPr>
              <w:t>:</w:t>
            </w:r>
          </w:p>
        </w:tc>
      </w:tr>
      <w:tr w:rsidR="00312CFB" w:rsidRPr="00812A3F" w14:paraId="5F27A80A" w14:textId="77777777" w:rsidTr="00257CDC">
        <w:trPr>
          <w:trHeight w:hRule="exact" w:val="1823"/>
        </w:trPr>
        <w:tc>
          <w:tcPr>
            <w:tcW w:w="284" w:type="dxa"/>
            <w:tcBorders>
              <w:top w:val="single" w:sz="4" w:space="0" w:color="000000"/>
              <w:left w:val="single" w:sz="4" w:space="0" w:color="000000"/>
              <w:bottom w:val="single" w:sz="4" w:space="0" w:color="000000"/>
              <w:right w:val="single" w:sz="4" w:space="0" w:color="000000"/>
            </w:tcBorders>
          </w:tcPr>
          <w:p w14:paraId="05AF85E8" w14:textId="77777777" w:rsidR="00312CFB" w:rsidRPr="00812A3F" w:rsidRDefault="00312CFB" w:rsidP="00312CFB">
            <w:pPr>
              <w:widowControl w:val="0"/>
              <w:spacing w:after="0" w:line="240" w:lineRule="auto"/>
              <w:rPr>
                <w:rFonts w:eastAsia="Calibri" w:cs="Times New Roman"/>
                <w:sz w:val="20"/>
                <w:szCs w:val="20"/>
                <w:lang w:val="en-US"/>
              </w:rPr>
            </w:pPr>
          </w:p>
        </w:tc>
        <w:tc>
          <w:tcPr>
            <w:tcW w:w="5100" w:type="dxa"/>
            <w:tcBorders>
              <w:top w:val="single" w:sz="4" w:space="0" w:color="000000"/>
              <w:left w:val="single" w:sz="4" w:space="0" w:color="000000"/>
              <w:bottom w:val="single" w:sz="4" w:space="0" w:color="000000"/>
              <w:right w:val="single" w:sz="4" w:space="0" w:color="000000"/>
            </w:tcBorders>
          </w:tcPr>
          <w:p w14:paraId="4C46A0D7" w14:textId="19C0FDC8" w:rsidR="00B33309" w:rsidRPr="00010A8A" w:rsidRDefault="00B33309" w:rsidP="00606BE3">
            <w:pPr>
              <w:pStyle w:val="ListParagraph"/>
              <w:numPr>
                <w:ilvl w:val="0"/>
                <w:numId w:val="31"/>
              </w:numPr>
              <w:ind w:left="284" w:right="469" w:hanging="142"/>
              <w:jc w:val="both"/>
              <w:rPr>
                <w:rFonts w:cs="Calibri"/>
                <w:sz w:val="20"/>
                <w:szCs w:val="20"/>
              </w:rPr>
            </w:pPr>
            <w:r w:rsidRPr="00812A3F">
              <w:rPr>
                <w:sz w:val="20"/>
                <w:szCs w:val="20"/>
              </w:rPr>
              <w:t>Пословни приход понуђача  мора  бити  једнак  или  већи од 2</w:t>
            </w:r>
            <w:r>
              <w:rPr>
                <w:sz w:val="20"/>
                <w:szCs w:val="20"/>
                <w:lang w:val="sr-Cyrl-RS"/>
              </w:rPr>
              <w:t>00</w:t>
            </w:r>
            <w:r w:rsidRPr="00812A3F">
              <w:rPr>
                <w:sz w:val="20"/>
                <w:szCs w:val="20"/>
              </w:rPr>
              <w:t>.</w:t>
            </w:r>
            <w:r>
              <w:rPr>
                <w:sz w:val="20"/>
                <w:szCs w:val="20"/>
                <w:lang w:val="sr-Cyrl-RS"/>
              </w:rPr>
              <w:t>0</w:t>
            </w:r>
            <w:r w:rsidRPr="00812A3F">
              <w:rPr>
                <w:sz w:val="20"/>
                <w:szCs w:val="20"/>
              </w:rPr>
              <w:t>00.000,00 динара без ПДВ за последње 3 (три) године</w:t>
            </w:r>
            <w:r>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4C9538B0" w14:textId="77777777" w:rsidR="00312CFB" w:rsidRPr="00812A3F" w:rsidRDefault="00312CFB" w:rsidP="00312CFB">
            <w:pPr>
              <w:widowControl w:val="0"/>
              <w:spacing w:after="0" w:line="240" w:lineRule="auto"/>
              <w:rPr>
                <w:rFonts w:eastAsia="Calibri" w:cs="Times New Roman"/>
                <w:sz w:val="20"/>
                <w:szCs w:val="20"/>
                <w:lang w:val="en-US"/>
              </w:rPr>
            </w:pPr>
          </w:p>
        </w:tc>
        <w:tc>
          <w:tcPr>
            <w:tcW w:w="3421" w:type="dxa"/>
            <w:tcBorders>
              <w:top w:val="single" w:sz="4" w:space="0" w:color="000000"/>
              <w:left w:val="single" w:sz="4" w:space="0" w:color="000000"/>
              <w:bottom w:val="single" w:sz="4" w:space="0" w:color="000000"/>
              <w:right w:val="single" w:sz="4" w:space="0" w:color="000000"/>
            </w:tcBorders>
          </w:tcPr>
          <w:p w14:paraId="13AC96F3" w14:textId="77777777" w:rsidR="00312CFB" w:rsidRPr="00812A3F" w:rsidRDefault="00312CFB" w:rsidP="00312CFB">
            <w:pPr>
              <w:widowControl w:val="0"/>
              <w:spacing w:after="0" w:line="240" w:lineRule="auto"/>
              <w:rPr>
                <w:rFonts w:eastAsia="Calibri" w:cs="Times New Roman"/>
                <w:sz w:val="20"/>
                <w:szCs w:val="20"/>
                <w:lang w:val="en-US"/>
              </w:rPr>
            </w:pPr>
          </w:p>
        </w:tc>
      </w:tr>
      <w:tr w:rsidR="00312CFB" w:rsidRPr="00AF6C86" w14:paraId="40D10A5E" w14:textId="77777777" w:rsidTr="00257CDC">
        <w:trPr>
          <w:trHeight w:hRule="exact" w:val="1852"/>
        </w:trPr>
        <w:tc>
          <w:tcPr>
            <w:tcW w:w="284" w:type="dxa"/>
            <w:tcBorders>
              <w:top w:val="single" w:sz="4" w:space="0" w:color="000000"/>
              <w:left w:val="single" w:sz="4" w:space="0" w:color="000000"/>
              <w:bottom w:val="single" w:sz="4" w:space="0" w:color="000000"/>
              <w:right w:val="single" w:sz="4" w:space="0" w:color="000000"/>
            </w:tcBorders>
          </w:tcPr>
          <w:p w14:paraId="0F667794" w14:textId="77777777" w:rsidR="00312CFB" w:rsidRPr="00812A3F" w:rsidRDefault="00312CFB" w:rsidP="00312CFB">
            <w:pPr>
              <w:widowControl w:val="0"/>
              <w:spacing w:after="0" w:line="240" w:lineRule="auto"/>
              <w:rPr>
                <w:rFonts w:eastAsia="Calibri" w:cs="Times New Roman"/>
                <w:sz w:val="20"/>
                <w:szCs w:val="20"/>
                <w:lang w:val="en-US"/>
              </w:rPr>
            </w:pPr>
          </w:p>
        </w:tc>
        <w:tc>
          <w:tcPr>
            <w:tcW w:w="5100" w:type="dxa"/>
            <w:tcBorders>
              <w:top w:val="single" w:sz="4" w:space="0" w:color="000000"/>
              <w:left w:val="single" w:sz="4" w:space="0" w:color="000000"/>
              <w:bottom w:val="single" w:sz="4" w:space="0" w:color="000000"/>
              <w:right w:val="single" w:sz="4" w:space="0" w:color="000000"/>
            </w:tcBorders>
          </w:tcPr>
          <w:p w14:paraId="69062A7A" w14:textId="77777777" w:rsidR="00312CFB" w:rsidRPr="00047AA2" w:rsidRDefault="00312CFB" w:rsidP="00312CFB">
            <w:pPr>
              <w:widowControl w:val="0"/>
              <w:spacing w:after="0" w:line="240" w:lineRule="auto"/>
              <w:rPr>
                <w:rFonts w:eastAsia="Calibri" w:cs="Calibri"/>
                <w:b/>
                <w:bCs/>
                <w:sz w:val="20"/>
                <w:szCs w:val="20"/>
                <w:u w:val="single"/>
                <w:lang w:val="sr-Cyrl-RS"/>
              </w:rPr>
            </w:pPr>
            <w:r w:rsidRPr="00047AA2">
              <w:rPr>
                <w:rFonts w:eastAsia="Calibri" w:cs="Calibri"/>
                <w:b/>
                <w:bCs/>
                <w:sz w:val="20"/>
                <w:szCs w:val="20"/>
                <w:u w:val="single"/>
                <w:lang w:val="en-US"/>
              </w:rPr>
              <w:t>Достављени докази:</w:t>
            </w:r>
          </w:p>
          <w:p w14:paraId="0E593FFE" w14:textId="77777777" w:rsidR="00265E7C" w:rsidRPr="00A66CEE" w:rsidRDefault="00312CFB" w:rsidP="00265E7C">
            <w:pPr>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812A3F">
              <w:rPr>
                <w:rFonts w:eastAsia="Calibri" w:cs="Calibri"/>
                <w:sz w:val="20"/>
                <w:szCs w:val="20"/>
                <w:lang w:val="sr-Cyrl-RS"/>
              </w:rPr>
              <w:t xml:space="preserve">- </w:t>
            </w:r>
            <w:r w:rsidR="00265E7C" w:rsidRPr="00A66CEE">
              <w:rPr>
                <w:rFonts w:ascii="Calibri" w:eastAsia="Calibri" w:hAnsi="Calibri" w:cs="Calibri"/>
                <w:lang w:val="sr-Cyrl-RS"/>
              </w:rPr>
              <w:t>Биланс стања и биланс успеха са мишљењем овлашћеног ревизора, уколико подлеже ревизији, за последње три године или извод из биланса стања – БОН-ЈН (2016., 2017., и 2018.).</w:t>
            </w:r>
          </w:p>
          <w:p w14:paraId="6EFF16C7" w14:textId="10F8AD7F" w:rsidR="00312CFB" w:rsidRPr="00812A3F" w:rsidRDefault="00312CFB" w:rsidP="00B33309">
            <w:pPr>
              <w:widowControl w:val="0"/>
              <w:spacing w:after="0" w:line="240" w:lineRule="auto"/>
              <w:jc w:val="both"/>
              <w:rPr>
                <w:rFonts w:eastAsia="Calibri" w:cs="Calibri"/>
                <w:sz w:val="20"/>
                <w:szCs w:val="20"/>
                <w:lang w:val="sr-Cyrl-RS"/>
              </w:rPr>
            </w:pPr>
          </w:p>
        </w:tc>
        <w:tc>
          <w:tcPr>
            <w:tcW w:w="1260" w:type="dxa"/>
            <w:tcBorders>
              <w:top w:val="single" w:sz="4" w:space="0" w:color="000000"/>
              <w:left w:val="single" w:sz="4" w:space="0" w:color="000000"/>
              <w:bottom w:val="single" w:sz="4" w:space="0" w:color="000000"/>
              <w:right w:val="single" w:sz="4" w:space="0" w:color="000000"/>
            </w:tcBorders>
          </w:tcPr>
          <w:p w14:paraId="4B19BF56" w14:textId="77777777" w:rsidR="00312CFB" w:rsidRPr="00812A3F" w:rsidRDefault="00312CFB" w:rsidP="00312CFB">
            <w:pPr>
              <w:widowControl w:val="0"/>
              <w:spacing w:after="0" w:line="240" w:lineRule="auto"/>
              <w:rPr>
                <w:rFonts w:eastAsia="Calibri" w:cs="Times New Roman"/>
                <w:sz w:val="20"/>
                <w:szCs w:val="20"/>
                <w:lang w:val="sr-Cyrl-RS"/>
              </w:rPr>
            </w:pPr>
          </w:p>
        </w:tc>
        <w:tc>
          <w:tcPr>
            <w:tcW w:w="3421" w:type="dxa"/>
            <w:tcBorders>
              <w:top w:val="single" w:sz="4" w:space="0" w:color="000000"/>
              <w:left w:val="single" w:sz="4" w:space="0" w:color="000000"/>
              <w:bottom w:val="single" w:sz="4" w:space="0" w:color="000000"/>
              <w:right w:val="single" w:sz="4" w:space="0" w:color="000000"/>
            </w:tcBorders>
          </w:tcPr>
          <w:p w14:paraId="35CE2793" w14:textId="77777777" w:rsidR="00312CFB" w:rsidRPr="00812A3F" w:rsidRDefault="00312CFB" w:rsidP="00312CFB">
            <w:pPr>
              <w:widowControl w:val="0"/>
              <w:spacing w:after="0" w:line="240" w:lineRule="auto"/>
              <w:rPr>
                <w:rFonts w:eastAsia="Calibri" w:cs="Times New Roman"/>
                <w:sz w:val="20"/>
                <w:szCs w:val="20"/>
                <w:lang w:val="sr-Cyrl-RS"/>
              </w:rPr>
            </w:pPr>
          </w:p>
        </w:tc>
      </w:tr>
      <w:tr w:rsidR="009B5A56" w:rsidRPr="00AF6C86" w14:paraId="12F6EF1A" w14:textId="77777777" w:rsidTr="00257CDC">
        <w:trPr>
          <w:trHeight w:hRule="exact" w:val="7748"/>
        </w:trPr>
        <w:tc>
          <w:tcPr>
            <w:tcW w:w="284" w:type="dxa"/>
            <w:tcBorders>
              <w:top w:val="single" w:sz="4" w:space="0" w:color="000000"/>
              <w:left w:val="single" w:sz="4" w:space="0" w:color="000000"/>
              <w:bottom w:val="single" w:sz="4" w:space="0" w:color="000000"/>
              <w:right w:val="single" w:sz="4" w:space="0" w:color="000000"/>
            </w:tcBorders>
          </w:tcPr>
          <w:p w14:paraId="6BB4A356" w14:textId="1063AD30" w:rsidR="009B5A56" w:rsidRPr="00812A3F" w:rsidRDefault="009B5A56" w:rsidP="00312CFB">
            <w:pPr>
              <w:widowControl w:val="0"/>
              <w:spacing w:after="0" w:line="240" w:lineRule="auto"/>
              <w:rPr>
                <w:rFonts w:eastAsia="Calibri" w:cs="Times New Roman"/>
                <w:sz w:val="20"/>
                <w:szCs w:val="20"/>
                <w:lang w:val="en-US"/>
              </w:rPr>
            </w:pPr>
            <w:r w:rsidRPr="00812A3F">
              <w:rPr>
                <w:rFonts w:eastAsia="Calibri" w:cs="Times New Roman"/>
                <w:sz w:val="20"/>
                <w:szCs w:val="20"/>
                <w:lang w:val="en-US"/>
              </w:rPr>
              <w:t>6.</w:t>
            </w:r>
          </w:p>
        </w:tc>
        <w:tc>
          <w:tcPr>
            <w:tcW w:w="5100" w:type="dxa"/>
            <w:tcBorders>
              <w:top w:val="single" w:sz="4" w:space="0" w:color="000000"/>
              <w:left w:val="single" w:sz="4" w:space="0" w:color="000000"/>
              <w:bottom w:val="single" w:sz="4" w:space="0" w:color="000000"/>
              <w:right w:val="single" w:sz="4" w:space="0" w:color="000000"/>
            </w:tcBorders>
          </w:tcPr>
          <w:p w14:paraId="3900FA6A" w14:textId="23D230F6" w:rsidR="009B5A56" w:rsidRPr="009B5A56" w:rsidRDefault="009B5A56" w:rsidP="00312CFB">
            <w:pPr>
              <w:widowControl w:val="0"/>
              <w:spacing w:after="0" w:line="240" w:lineRule="auto"/>
              <w:rPr>
                <w:rFonts w:eastAsia="Calibri" w:cs="Times New Roman"/>
                <w:b/>
                <w:bCs/>
                <w:sz w:val="20"/>
                <w:szCs w:val="20"/>
                <w:lang w:val="en-US"/>
              </w:rPr>
            </w:pPr>
            <w:r w:rsidRPr="009B5A56">
              <w:rPr>
                <w:rFonts w:eastAsia="Calibri" w:cs="Times New Roman"/>
                <w:b/>
                <w:bCs/>
                <w:sz w:val="20"/>
                <w:szCs w:val="20"/>
                <w:lang w:val="en-US"/>
              </w:rPr>
              <w:t>Да Понуђач поседује минимални пословни</w:t>
            </w:r>
            <w:r w:rsidRPr="009B5A56">
              <w:rPr>
                <w:rFonts w:eastAsia="Calibri" w:cs="Times New Roman"/>
                <w:b/>
                <w:bCs/>
                <w:spacing w:val="-15"/>
                <w:sz w:val="20"/>
                <w:szCs w:val="20"/>
                <w:lang w:val="en-US"/>
              </w:rPr>
              <w:t xml:space="preserve"> </w:t>
            </w:r>
            <w:r w:rsidRPr="009B5A56">
              <w:rPr>
                <w:rFonts w:eastAsia="Calibri" w:cs="Times New Roman"/>
                <w:b/>
                <w:bCs/>
                <w:sz w:val="20"/>
                <w:szCs w:val="20"/>
                <w:lang w:val="en-US"/>
              </w:rPr>
              <w:t>капацитет:</w:t>
            </w:r>
          </w:p>
          <w:p w14:paraId="51ACFFF1" w14:textId="77777777" w:rsidR="009B5A56" w:rsidRDefault="009B5A56" w:rsidP="00312CFB">
            <w:pPr>
              <w:widowControl w:val="0"/>
              <w:spacing w:after="0" w:line="240" w:lineRule="auto"/>
              <w:rPr>
                <w:rFonts w:eastAsia="Calibri" w:cs="Times New Roman"/>
                <w:sz w:val="20"/>
                <w:szCs w:val="20"/>
                <w:lang w:val="en-US"/>
              </w:rPr>
            </w:pPr>
          </w:p>
          <w:p w14:paraId="759393E3" w14:textId="77777777" w:rsidR="009B5A56" w:rsidRPr="00764BDE" w:rsidRDefault="009B5A56" w:rsidP="00606BE3">
            <w:pPr>
              <w:pStyle w:val="ListParagraph"/>
              <w:numPr>
                <w:ilvl w:val="0"/>
                <w:numId w:val="31"/>
              </w:numPr>
              <w:tabs>
                <w:tab w:val="left" w:pos="1383"/>
                <w:tab w:val="left" w:pos="2091"/>
                <w:tab w:val="left" w:pos="2799"/>
                <w:tab w:val="left" w:pos="3507"/>
                <w:tab w:val="left" w:pos="4215"/>
                <w:tab w:val="left" w:pos="4923"/>
                <w:tab w:val="left" w:pos="5631"/>
                <w:tab w:val="left" w:pos="6339"/>
                <w:tab w:val="left" w:pos="7047"/>
                <w:tab w:val="left" w:pos="7755"/>
                <w:tab w:val="left" w:pos="8463"/>
                <w:tab w:val="left" w:pos="9171"/>
                <w:tab w:val="left" w:pos="9879"/>
              </w:tabs>
              <w:spacing w:after="120"/>
              <w:ind w:left="284" w:hanging="142"/>
              <w:jc w:val="both"/>
              <w:rPr>
                <w:rFonts w:cs="Calibri"/>
                <w:lang w:val="sr-Cyrl-RS"/>
              </w:rPr>
            </w:pPr>
            <w:r w:rsidRPr="00764BDE">
              <w:rPr>
                <w:rFonts w:cs="Calibri"/>
                <w:lang w:val="sr-Cyrl-RS"/>
              </w:rPr>
              <w:t>Да је закључио најмање три јавна уговора у којима је успешно извршена имплементација мера уштеде енергије, по моделу уговора о енергетској услузи за примену мера побољшања енергетске ефикасности и уштедама у оперативним трошковима јавног осветљења, када су корисници из јавног сектора, са  LED светиљкама, а не само са изворима светла, односно LED „сијалицама“, нити изворима светлости, нити тракама и започео период гарантовања и одржавање система, у претходне три (3) године (2016.,2017. и 2018.), а у којима је извршена имплементација са обимом посла од најмање 1.938 комада LED светиљки укупно и најмање три (3) уговора у којим су инсталирани управљачки системи. Појам светиљка дефинисан је у Правилнику о означавању енергетске ефикасности електричних сијалица и светиљки („Сл. Гласник РС“, бр.55/05, 71/05 – исправка, 101/07, 65/08, 16/11 – УС, 72/12 и 7/14 – УС).</w:t>
            </w:r>
          </w:p>
          <w:p w14:paraId="0BEAFEE0" w14:textId="41AB3D76" w:rsidR="009B5A56" w:rsidRPr="00047AA2" w:rsidRDefault="009B5A56" w:rsidP="009B5A56">
            <w:pPr>
              <w:widowControl w:val="0"/>
              <w:spacing w:after="0" w:line="240" w:lineRule="auto"/>
              <w:ind w:left="284" w:hanging="284"/>
              <w:rPr>
                <w:rFonts w:eastAsia="Calibri" w:cs="Calibri"/>
                <w:b/>
                <w:bCs/>
                <w:sz w:val="20"/>
                <w:szCs w:val="20"/>
                <w:u w:val="single"/>
                <w:lang w:val="en-US"/>
              </w:rPr>
            </w:pPr>
            <w:r>
              <w:rPr>
                <w:rFonts w:eastAsia="Calibri" w:cs="Times New Roman"/>
                <w:bCs/>
                <w:iCs/>
                <w:lang w:val="sr-Latn-RS"/>
              </w:rPr>
              <w:t xml:space="preserve">  -  </w:t>
            </w:r>
            <w:r w:rsidRPr="00A51E17">
              <w:rPr>
                <w:rFonts w:eastAsia="Calibri" w:cs="Times New Roman"/>
                <w:bCs/>
                <w:iCs/>
                <w:lang w:val="ru-RU"/>
              </w:rPr>
              <w:t>Да поседује интeгрисaни систeм упрaвљaњa квaлитeтoм</w:t>
            </w:r>
            <w:r>
              <w:rPr>
                <w:rFonts w:eastAsia="Calibri" w:cs="Times New Roman"/>
                <w:bCs/>
                <w:iCs/>
              </w:rPr>
              <w:t xml:space="preserve"> </w:t>
            </w:r>
            <w:r>
              <w:rPr>
                <w:color w:val="000000"/>
              </w:rPr>
              <w:t xml:space="preserve">SRPS ISO 9001; SRPS ISO 14001; </w:t>
            </w:r>
            <w:r w:rsidRPr="008867A8">
              <w:rPr>
                <w:color w:val="000000"/>
              </w:rPr>
              <w:t>SRPS ISO 45001:2018 (уколико Понуђач поседује важећи сертификат SRPS OHSAS 18001:2008 исти ће бити прихваћен од стране Наручиоца)</w:t>
            </w:r>
            <w:r>
              <w:rPr>
                <w:color w:val="000000"/>
              </w:rPr>
              <w:t>; SRPS ISO 27001; SRPS EN ISO 50001</w:t>
            </w:r>
            <w:r w:rsidRPr="00A66CEE">
              <w:rPr>
                <w:rFonts w:ascii="Calibri" w:eastAsia="Calibri" w:hAnsi="Calibri" w:cs="Calibri"/>
                <w:lang w:val="sr-Cyrl-RS"/>
              </w:rPr>
              <w:t xml:space="preserve"> или одговарајуће</w:t>
            </w:r>
            <w:r>
              <w:rPr>
                <w:rFonts w:ascii="Calibri" w:eastAsia="Calibri" w:hAnsi="Calibri" w:cs="Calibri"/>
                <w:lang w:val="sr-Cyrl-RS"/>
              </w:rPr>
              <w:t>.</w:t>
            </w:r>
          </w:p>
        </w:tc>
        <w:tc>
          <w:tcPr>
            <w:tcW w:w="1260" w:type="dxa"/>
            <w:tcBorders>
              <w:top w:val="single" w:sz="4" w:space="0" w:color="000000"/>
              <w:left w:val="single" w:sz="4" w:space="0" w:color="000000"/>
              <w:bottom w:val="single" w:sz="4" w:space="0" w:color="000000"/>
              <w:right w:val="single" w:sz="4" w:space="0" w:color="000000"/>
            </w:tcBorders>
          </w:tcPr>
          <w:p w14:paraId="514088C1" w14:textId="77777777" w:rsidR="009B5A56" w:rsidRPr="00812A3F" w:rsidRDefault="009B5A56" w:rsidP="00312CFB">
            <w:pPr>
              <w:widowControl w:val="0"/>
              <w:spacing w:after="0" w:line="240" w:lineRule="auto"/>
              <w:rPr>
                <w:rFonts w:eastAsia="Calibri" w:cs="Times New Roman"/>
                <w:sz w:val="20"/>
                <w:szCs w:val="20"/>
                <w:lang w:val="sr-Cyrl-RS"/>
              </w:rPr>
            </w:pPr>
          </w:p>
        </w:tc>
        <w:tc>
          <w:tcPr>
            <w:tcW w:w="3421" w:type="dxa"/>
            <w:tcBorders>
              <w:top w:val="single" w:sz="4" w:space="0" w:color="000000"/>
              <w:left w:val="single" w:sz="4" w:space="0" w:color="000000"/>
              <w:bottom w:val="single" w:sz="4" w:space="0" w:color="000000"/>
              <w:right w:val="single" w:sz="4" w:space="0" w:color="000000"/>
            </w:tcBorders>
          </w:tcPr>
          <w:p w14:paraId="33CB227D" w14:textId="77777777" w:rsidR="009B5A56" w:rsidRPr="00812A3F" w:rsidRDefault="009B5A56" w:rsidP="00312CFB">
            <w:pPr>
              <w:widowControl w:val="0"/>
              <w:spacing w:after="0" w:line="240" w:lineRule="auto"/>
              <w:rPr>
                <w:rFonts w:eastAsia="Calibri" w:cs="Times New Roman"/>
                <w:sz w:val="20"/>
                <w:szCs w:val="20"/>
                <w:lang w:val="sr-Cyrl-RS"/>
              </w:rPr>
            </w:pPr>
          </w:p>
        </w:tc>
      </w:tr>
      <w:tr w:rsidR="00312CFB" w:rsidRPr="00812A3F" w14:paraId="187913BF" w14:textId="77777777" w:rsidTr="00257CDC">
        <w:trPr>
          <w:trHeight w:hRule="exact" w:val="533"/>
        </w:trPr>
        <w:tc>
          <w:tcPr>
            <w:tcW w:w="284" w:type="dxa"/>
            <w:tcBorders>
              <w:top w:val="single" w:sz="4" w:space="0" w:color="000000"/>
              <w:left w:val="single" w:sz="4" w:space="0" w:color="000000"/>
              <w:bottom w:val="single" w:sz="4" w:space="0" w:color="000000"/>
              <w:right w:val="single" w:sz="4" w:space="0" w:color="000000"/>
            </w:tcBorders>
            <w:vAlign w:val="center"/>
          </w:tcPr>
          <w:p w14:paraId="2E879B6E" w14:textId="6C8593F4" w:rsidR="00312CFB" w:rsidRPr="00812A3F" w:rsidRDefault="00312CFB" w:rsidP="00312CFB">
            <w:pPr>
              <w:widowControl w:val="0"/>
              <w:spacing w:after="0" w:line="240" w:lineRule="auto"/>
              <w:rPr>
                <w:rFonts w:eastAsia="Calibri" w:cs="Calibri"/>
                <w:sz w:val="20"/>
                <w:szCs w:val="20"/>
                <w:lang w:val="en-US"/>
              </w:rPr>
            </w:pPr>
          </w:p>
        </w:tc>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2362984A" w14:textId="5AF7B91E" w:rsidR="00312CFB" w:rsidRPr="00812A3F" w:rsidRDefault="00312CFB" w:rsidP="00312CFB">
            <w:pPr>
              <w:widowControl w:val="0"/>
              <w:spacing w:after="0" w:line="240" w:lineRule="auto"/>
              <w:rPr>
                <w:rFonts w:eastAsia="Calibri" w:cs="Calibri"/>
                <w:sz w:val="20"/>
                <w:szCs w:val="20"/>
                <w:lang w:val="en-US"/>
              </w:rPr>
            </w:pPr>
          </w:p>
        </w:tc>
      </w:tr>
      <w:tr w:rsidR="00312CFB" w:rsidRPr="00AF6C86" w14:paraId="5FE225BC" w14:textId="77777777" w:rsidTr="00257CDC">
        <w:trPr>
          <w:trHeight w:hRule="exact" w:val="11241"/>
        </w:trPr>
        <w:tc>
          <w:tcPr>
            <w:tcW w:w="284" w:type="dxa"/>
            <w:tcBorders>
              <w:top w:val="single" w:sz="4" w:space="0" w:color="000000"/>
              <w:left w:val="single" w:sz="4" w:space="0" w:color="000000"/>
              <w:bottom w:val="single" w:sz="4" w:space="0" w:color="000000"/>
              <w:right w:val="single" w:sz="4" w:space="0" w:color="000000"/>
            </w:tcBorders>
          </w:tcPr>
          <w:p w14:paraId="77F73716" w14:textId="77777777" w:rsidR="00312CFB" w:rsidRPr="00812A3F" w:rsidRDefault="00312CFB" w:rsidP="00312CFB">
            <w:pPr>
              <w:widowControl w:val="0"/>
              <w:spacing w:after="0" w:line="240" w:lineRule="auto"/>
              <w:rPr>
                <w:rFonts w:eastAsia="Calibri" w:cs="Times New Roman"/>
                <w:sz w:val="20"/>
                <w:szCs w:val="20"/>
                <w:lang w:val="en-US"/>
              </w:rPr>
            </w:pPr>
          </w:p>
        </w:tc>
        <w:tc>
          <w:tcPr>
            <w:tcW w:w="5100" w:type="dxa"/>
            <w:tcBorders>
              <w:top w:val="single" w:sz="4" w:space="0" w:color="000000"/>
              <w:left w:val="single" w:sz="4" w:space="0" w:color="000000"/>
              <w:bottom w:val="single" w:sz="4" w:space="0" w:color="000000"/>
              <w:right w:val="single" w:sz="4" w:space="0" w:color="000000"/>
            </w:tcBorders>
          </w:tcPr>
          <w:p w14:paraId="26CD63F1" w14:textId="67DFC776" w:rsidR="00764BDE" w:rsidRPr="00A5663D" w:rsidRDefault="00764BDE" w:rsidP="00606BE3">
            <w:pPr>
              <w:pStyle w:val="ListParagraph"/>
              <w:numPr>
                <w:ilvl w:val="0"/>
                <w:numId w:val="31"/>
              </w:numPr>
              <w:pBdr>
                <w:top w:val="nil"/>
                <w:left w:val="nil"/>
                <w:bottom w:val="nil"/>
                <w:right w:val="nil"/>
                <w:between w:val="nil"/>
              </w:pBdr>
              <w:shd w:val="clear" w:color="auto" w:fill="FFFFFF"/>
              <w:spacing w:before="100" w:after="120"/>
              <w:ind w:left="142" w:hanging="142"/>
              <w:jc w:val="both"/>
              <w:rPr>
                <w:b/>
                <w:color w:val="000000"/>
                <w:sz w:val="24"/>
                <w:szCs w:val="24"/>
              </w:rPr>
            </w:pPr>
            <w:r w:rsidRPr="00A5663D">
              <w:rPr>
                <w:color w:val="000000"/>
              </w:rPr>
              <w:t>Да има задoвoљавајућу пoслoвну спoсoбнoст –</w:t>
            </w:r>
            <w:r w:rsidRPr="00A5663D">
              <w:rPr>
                <w:b/>
                <w:bCs/>
                <w:color w:val="000000"/>
              </w:rPr>
              <w:t>,</w:t>
            </w:r>
            <w:r w:rsidRPr="00A5663D">
              <w:rPr>
                <w:color w:val="000000"/>
              </w:rPr>
              <w:t xml:space="preserve">такву да </w:t>
            </w:r>
            <w:r w:rsidRPr="00A5663D">
              <w:rPr>
                <w:color w:val="000000"/>
                <w:lang w:val="sr-Cyrl-RS"/>
              </w:rPr>
              <w:t xml:space="preserve">су </w:t>
            </w:r>
            <w:r w:rsidRPr="00A5663D">
              <w:rPr>
                <w:color w:val="000000"/>
              </w:rPr>
              <w:t>пoнуђач, сваки члан групе понуђача, подизвођач и сва њихова повезана лица све уговоре и пословне односе са Републиком Србијом и директним и индиректним корисницима Буџета Републике Србије у периоду од десет (10) година пре објављивања јавног позива, извршавали и извршавају на квалитетан начин.</w:t>
            </w:r>
          </w:p>
          <w:p w14:paraId="08633088" w14:textId="77777777" w:rsidR="009B5A56" w:rsidRPr="00047AA2" w:rsidRDefault="009B5A56" w:rsidP="009B5A56">
            <w:pPr>
              <w:widowControl w:val="0"/>
              <w:spacing w:after="0" w:line="240" w:lineRule="auto"/>
              <w:rPr>
                <w:rFonts w:eastAsia="Calibri" w:cs="Calibri"/>
                <w:b/>
                <w:bCs/>
                <w:sz w:val="20"/>
                <w:szCs w:val="20"/>
                <w:u w:val="single"/>
                <w:lang w:val="sr-Cyrl-RS"/>
              </w:rPr>
            </w:pPr>
            <w:r w:rsidRPr="00047AA2">
              <w:rPr>
                <w:rFonts w:eastAsia="Calibri" w:cs="Calibri"/>
                <w:b/>
                <w:bCs/>
                <w:sz w:val="20"/>
                <w:szCs w:val="20"/>
                <w:u w:val="single"/>
                <w:lang w:val="en-US"/>
              </w:rPr>
              <w:t>Достављени докази:</w:t>
            </w:r>
          </w:p>
          <w:p w14:paraId="7D569C79" w14:textId="77777777" w:rsidR="00312CFB" w:rsidRDefault="00312CFB" w:rsidP="00764BDE">
            <w:pPr>
              <w:widowControl w:val="0"/>
              <w:spacing w:after="0" w:line="240" w:lineRule="auto"/>
              <w:ind w:right="75"/>
              <w:jc w:val="both"/>
              <w:rPr>
                <w:rFonts w:eastAsia="Calibri" w:cs="Calibri"/>
                <w:sz w:val="20"/>
                <w:szCs w:val="20"/>
                <w:lang w:val="ru-RU"/>
              </w:rPr>
            </w:pPr>
          </w:p>
          <w:p w14:paraId="4FC38D6F" w14:textId="7076722C" w:rsidR="009B5A56" w:rsidRPr="00A66CEE" w:rsidRDefault="009B5A56" w:rsidP="009B5A56">
            <w:pPr>
              <w:tabs>
                <w:tab w:val="left" w:pos="1383"/>
                <w:tab w:val="left" w:pos="2091"/>
                <w:tab w:val="left" w:pos="2799"/>
                <w:tab w:val="left" w:pos="3507"/>
                <w:tab w:val="left" w:pos="4215"/>
                <w:tab w:val="left" w:pos="4923"/>
                <w:tab w:val="left" w:pos="5631"/>
                <w:tab w:val="left" w:pos="6339"/>
                <w:tab w:val="left" w:pos="7047"/>
                <w:tab w:val="left" w:pos="7755"/>
                <w:tab w:val="left" w:pos="8463"/>
                <w:tab w:val="left" w:pos="9171"/>
                <w:tab w:val="left" w:pos="9879"/>
              </w:tabs>
              <w:spacing w:after="120" w:line="240" w:lineRule="auto"/>
              <w:jc w:val="both"/>
              <w:rPr>
                <w:rFonts w:ascii="Calibri" w:eastAsia="Calibri" w:hAnsi="Calibri" w:cs="Calibri"/>
                <w:lang w:val="sr-Cyrl-RS"/>
              </w:rPr>
            </w:pPr>
            <w:r>
              <w:rPr>
                <w:rFonts w:eastAsia="Calibri" w:cs="Times New Roman"/>
                <w:b/>
                <w:color w:val="000000"/>
                <w:lang w:val="sr-Latn-RS"/>
              </w:rPr>
              <w:t>-</w:t>
            </w:r>
            <w:r w:rsidRPr="00A66CEE">
              <w:rPr>
                <w:rFonts w:ascii="Calibri" w:eastAsia="Calibri" w:hAnsi="Calibri" w:cs="Calibri"/>
                <w:lang w:val="sr-Cyrl-RS"/>
              </w:rPr>
              <w:t xml:space="preserve"> Фотокопије закључених уговора из којих се недвосмислено може утврдити да је Понуђач извршио реконструкцију или адаптацију и започео одржавање јавног осветљења са LED светиљкама, а не само изворима светлости, нити тракама по моделу уговора који је сличан као што је предмет јавне набавке, и то најмање један или више уговора у  2016., 2017.</w:t>
            </w:r>
            <w:r w:rsidR="00253C67">
              <w:rPr>
                <w:rFonts w:ascii="Calibri" w:eastAsia="Calibri" w:hAnsi="Calibri" w:cs="Calibri"/>
                <w:lang w:val="sr-Cyrl-RS"/>
              </w:rPr>
              <w:t xml:space="preserve"> и</w:t>
            </w:r>
            <w:r w:rsidRPr="00A66CEE">
              <w:rPr>
                <w:rFonts w:ascii="Calibri" w:eastAsia="Calibri" w:hAnsi="Calibri" w:cs="Calibri"/>
                <w:lang w:val="sr-Cyrl-RS"/>
              </w:rPr>
              <w:t xml:space="preserve"> 2018. години, у којима је минимално инсталисано </w:t>
            </w:r>
            <w:r>
              <w:rPr>
                <w:rFonts w:ascii="Calibri" w:eastAsia="Calibri" w:hAnsi="Calibri" w:cs="Calibri"/>
                <w:lang w:val="sr-Cyrl-RS"/>
              </w:rPr>
              <w:t>1.938</w:t>
            </w:r>
            <w:r w:rsidRPr="00A66CEE">
              <w:rPr>
                <w:rFonts w:ascii="Calibri" w:eastAsia="Calibri" w:hAnsi="Calibri" w:cs="Calibri"/>
                <w:lang w:val="sr-Cyrl-RS"/>
              </w:rPr>
              <w:t xml:space="preserve"> комада LED светиљки укупно и најмање три (3) уговора у којим су инсталирани управљачки системи;</w:t>
            </w:r>
            <w:r>
              <w:rPr>
                <w:rFonts w:ascii="Calibri" w:eastAsia="Calibri" w:hAnsi="Calibri" w:cs="Calibri"/>
                <w:lang w:val="sr-Cyrl-RS"/>
              </w:rPr>
              <w:t xml:space="preserve"> </w:t>
            </w:r>
            <w:r w:rsidRPr="00A66CEE">
              <w:rPr>
                <w:rFonts w:ascii="Calibri" w:eastAsia="Calibri" w:hAnsi="Calibri" w:cs="Calibri"/>
                <w:lang w:val="sr-Cyrl-RS"/>
              </w:rPr>
              <w:t>Уколико у уговору није назначен број светиљки или број уграђених управљачких система, неопходно је доставити и записник о успешној имплементацији МУЕ. Потребно је доставити и потврде наручиоца о квалитетној реализацији достављених уговора, тј. попуњен и оверен образац 7 из поглавља VII конкурсне документације (потврде наручиоца садрже: назив/предмет посла, државу у којој је посао спроведен, назив наручиоца/клијента, адресу наручиоца, датум закључења уговора, период трајања уговора, вредност посла у нето износу, назив партнерске комапније (уколико постоји), приближна вредност услуга коју је понуђач пружиоц по уговору, лице за контакт (име, функција, електронска пошта), датум почетка имплементације (месец/година), датум завршетка имплементације (месец/година), динамика имплементације (просечан бр. уграђених светиљки/дан), наративни опис посла и констатација о уредном извршењу (врста уведених мера, уграђене технологије).</w:t>
            </w:r>
          </w:p>
          <w:p w14:paraId="046C2642" w14:textId="60497692" w:rsidR="009B5A56" w:rsidRPr="0055168A" w:rsidRDefault="009B5A56" w:rsidP="00764BDE">
            <w:pPr>
              <w:widowControl w:val="0"/>
              <w:spacing w:after="0" w:line="240" w:lineRule="auto"/>
              <w:ind w:right="75"/>
              <w:jc w:val="both"/>
              <w:rPr>
                <w:rFonts w:eastAsia="Calibri" w:cs="Calibri"/>
                <w:sz w:val="20"/>
                <w:szCs w:val="20"/>
                <w:lang w:val="ru-RU"/>
              </w:rPr>
            </w:pPr>
          </w:p>
        </w:tc>
        <w:tc>
          <w:tcPr>
            <w:tcW w:w="1260" w:type="dxa"/>
            <w:tcBorders>
              <w:top w:val="single" w:sz="4" w:space="0" w:color="000000"/>
              <w:left w:val="single" w:sz="4" w:space="0" w:color="000000"/>
              <w:bottom w:val="single" w:sz="4" w:space="0" w:color="000000"/>
              <w:right w:val="single" w:sz="4" w:space="0" w:color="000000"/>
            </w:tcBorders>
          </w:tcPr>
          <w:p w14:paraId="44046A66" w14:textId="77777777" w:rsidR="00312CFB" w:rsidRPr="0055168A" w:rsidRDefault="00312CFB" w:rsidP="00312CFB">
            <w:pPr>
              <w:widowControl w:val="0"/>
              <w:spacing w:after="0" w:line="240" w:lineRule="auto"/>
              <w:rPr>
                <w:rFonts w:eastAsia="Calibri" w:cs="Times New Roman"/>
                <w:sz w:val="20"/>
                <w:szCs w:val="20"/>
                <w:lang w:val="ru-RU"/>
              </w:rPr>
            </w:pPr>
          </w:p>
        </w:tc>
        <w:tc>
          <w:tcPr>
            <w:tcW w:w="3421" w:type="dxa"/>
            <w:tcBorders>
              <w:top w:val="single" w:sz="4" w:space="0" w:color="000000"/>
              <w:left w:val="single" w:sz="4" w:space="0" w:color="000000"/>
              <w:bottom w:val="single" w:sz="4" w:space="0" w:color="000000"/>
              <w:right w:val="single" w:sz="4" w:space="0" w:color="000000"/>
            </w:tcBorders>
          </w:tcPr>
          <w:p w14:paraId="78729C46" w14:textId="77777777" w:rsidR="00312CFB" w:rsidRPr="0055168A" w:rsidRDefault="00312CFB" w:rsidP="00312CFB">
            <w:pPr>
              <w:widowControl w:val="0"/>
              <w:spacing w:after="0" w:line="240" w:lineRule="auto"/>
              <w:rPr>
                <w:rFonts w:eastAsia="Calibri" w:cs="Times New Roman"/>
                <w:sz w:val="20"/>
                <w:szCs w:val="20"/>
                <w:lang w:val="ru-RU"/>
              </w:rPr>
            </w:pPr>
          </w:p>
        </w:tc>
      </w:tr>
      <w:tr w:rsidR="0087743B" w:rsidRPr="00812A3F" w14:paraId="3D35E102" w14:textId="77777777" w:rsidTr="00257CDC">
        <w:trPr>
          <w:trHeight w:hRule="exact" w:val="13901"/>
        </w:trPr>
        <w:tc>
          <w:tcPr>
            <w:tcW w:w="284" w:type="dxa"/>
            <w:tcBorders>
              <w:top w:val="single" w:sz="4" w:space="0" w:color="000000"/>
              <w:left w:val="single" w:sz="4" w:space="0" w:color="000000"/>
              <w:bottom w:val="single" w:sz="4" w:space="0" w:color="000000"/>
              <w:right w:val="single" w:sz="4" w:space="0" w:color="000000"/>
            </w:tcBorders>
          </w:tcPr>
          <w:p w14:paraId="01CE8454" w14:textId="77777777" w:rsidR="0087743B" w:rsidRPr="0055168A" w:rsidRDefault="0087743B" w:rsidP="0087743B">
            <w:pPr>
              <w:widowControl w:val="0"/>
              <w:spacing w:after="0" w:line="240" w:lineRule="auto"/>
              <w:rPr>
                <w:rFonts w:eastAsia="Calibri" w:cs="Times New Roman"/>
                <w:sz w:val="20"/>
                <w:szCs w:val="20"/>
                <w:lang w:val="ru-RU"/>
              </w:rPr>
            </w:pPr>
          </w:p>
        </w:tc>
        <w:tc>
          <w:tcPr>
            <w:tcW w:w="5100" w:type="dxa"/>
            <w:tcBorders>
              <w:top w:val="single" w:sz="4" w:space="0" w:color="000000"/>
              <w:left w:val="single" w:sz="4" w:space="0" w:color="000000"/>
              <w:bottom w:val="single" w:sz="4" w:space="0" w:color="000000"/>
              <w:right w:val="single" w:sz="4" w:space="0" w:color="000000"/>
            </w:tcBorders>
          </w:tcPr>
          <w:p w14:paraId="4D90F81C" w14:textId="77777777" w:rsidR="0087743B" w:rsidRPr="00A51E17" w:rsidRDefault="0087743B" w:rsidP="0087743B">
            <w:pPr>
              <w:spacing w:after="0" w:line="240" w:lineRule="auto"/>
              <w:jc w:val="both"/>
              <w:rPr>
                <w:rFonts w:eastAsia="Times New Roman" w:cs="Times New Roman"/>
                <w:b/>
                <w:color w:val="000000"/>
                <w:lang w:val="sr-Cyrl-CS"/>
              </w:rPr>
            </w:pPr>
          </w:p>
          <w:p w14:paraId="4D8B2309" w14:textId="179C9977" w:rsidR="0087743B" w:rsidRDefault="009B5A56" w:rsidP="009B5A56">
            <w:pPr>
              <w:spacing w:after="0" w:line="240" w:lineRule="auto"/>
              <w:ind w:left="142" w:hanging="142"/>
              <w:rPr>
                <w:color w:val="000000"/>
                <w:lang w:val="sr-Cyrl-RS"/>
              </w:rPr>
            </w:pPr>
            <w:r>
              <w:rPr>
                <w:rFonts w:eastAsia="Times New Roman" w:cs="Times New Roman"/>
                <w:b/>
                <w:color w:val="000000"/>
                <w:lang w:val="sr-Latn-RS"/>
              </w:rPr>
              <w:t xml:space="preserve">  -</w:t>
            </w:r>
            <w:r w:rsidR="0087743B">
              <w:rPr>
                <w:rFonts w:eastAsia="Times New Roman" w:cs="Times New Roman"/>
                <w:color w:val="000000"/>
                <w:lang w:val="sr-Cyrl-CS"/>
              </w:rPr>
              <w:t>Приложити ф</w:t>
            </w:r>
            <w:r w:rsidR="0087743B" w:rsidRPr="00A51E17">
              <w:rPr>
                <w:rFonts w:eastAsia="Times New Roman" w:cs="Times New Roman"/>
                <w:color w:val="000000"/>
                <w:lang w:val="sr-Cyrl-CS"/>
              </w:rPr>
              <w:t xml:space="preserve">отокопије важећих сертификата </w:t>
            </w:r>
            <w:r w:rsidR="0087743B">
              <w:rPr>
                <w:color w:val="000000"/>
              </w:rPr>
              <w:t xml:space="preserve">SRPS ISO 9001; SRPS ISO 14001; </w:t>
            </w:r>
            <w:r w:rsidR="0087743B" w:rsidRPr="008867A8">
              <w:rPr>
                <w:color w:val="000000"/>
              </w:rPr>
              <w:t>SRPS ISO 45001:2018</w:t>
            </w:r>
            <w:r w:rsidR="0087743B">
              <w:rPr>
                <w:color w:val="000000"/>
                <w:lang w:val="sr-Cyrl-RS"/>
              </w:rPr>
              <w:t xml:space="preserve"> или важећи </w:t>
            </w:r>
            <w:r w:rsidR="0087743B">
              <w:rPr>
                <w:color w:val="000000"/>
              </w:rPr>
              <w:t>SRPS OHSAS 18001; SRPS ISO 27001; SRPS EN ISO 50001</w:t>
            </w:r>
            <w:r w:rsidR="0087743B">
              <w:rPr>
                <w:color w:val="000000"/>
                <w:lang w:val="sr-Cyrl-RS"/>
              </w:rPr>
              <w:t>;</w:t>
            </w:r>
          </w:p>
          <w:p w14:paraId="6DB832FC" w14:textId="4E88D5B2" w:rsidR="00BD747B" w:rsidRDefault="00BD747B" w:rsidP="009B5A56">
            <w:pPr>
              <w:spacing w:after="0" w:line="240" w:lineRule="auto"/>
              <w:ind w:left="142" w:hanging="142"/>
              <w:rPr>
                <w:color w:val="000000"/>
                <w:lang w:val="sr-Cyrl-RS"/>
              </w:rPr>
            </w:pPr>
          </w:p>
          <w:p w14:paraId="72D8F176" w14:textId="4C55A723" w:rsidR="00BD747B" w:rsidRPr="00BD747B" w:rsidRDefault="00BD747B" w:rsidP="00BD747B">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jc w:val="both"/>
              <w:rPr>
                <w:rFonts w:cs="Calibri"/>
                <w:lang w:val="sr-Cyrl-RS"/>
              </w:rPr>
            </w:pPr>
            <w:r w:rsidRPr="00BD747B">
              <w:rPr>
                <w:rFonts w:ascii="Calibri" w:eastAsia="Calibri" w:hAnsi="Calibri" w:cs="Calibri"/>
                <w:lang w:val="sr-Latn-RS"/>
              </w:rPr>
              <w:t xml:space="preserve"> </w:t>
            </w:r>
            <w:r>
              <w:rPr>
                <w:rFonts w:cs="Calibri"/>
                <w:lang w:val="sr-Cyrl-RS"/>
              </w:rPr>
              <w:t>- Приложити п</w:t>
            </w:r>
            <w:r w:rsidRPr="00BD747B">
              <w:rPr>
                <w:rFonts w:cs="Calibri"/>
                <w:lang w:val="sr-Cyrl-RS"/>
              </w:rPr>
              <w:t xml:space="preserve">опуњен и оверен образац – Изјава (Образац XV) из конкурсне документације којима потврђују да су понуђач, сваки члан групе понуђача, подизвођач и сва њихова власнички повезана лица све уговоре и пословне односе са Републиком Србијом и директним и индиректним корисницима Буџета Републике Србије извршавали и извршавају на квалитетан начин. </w:t>
            </w:r>
          </w:p>
          <w:p w14:paraId="07B42332" w14:textId="77777777" w:rsidR="00BD747B" w:rsidRPr="00A66CEE" w:rsidRDefault="00BD747B" w:rsidP="00BD747B">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A66CEE">
              <w:rPr>
                <w:rFonts w:ascii="Calibri" w:eastAsia="Calibri" w:hAnsi="Calibri" w:cs="Calibri"/>
                <w:lang w:val="sr-Cyrl-RS"/>
              </w:rPr>
              <w:t xml:space="preserve">Образац XV –Изјаву, доставља понуђач, сваки члан групе понуђача, као и подизвођач. </w:t>
            </w:r>
          </w:p>
          <w:p w14:paraId="24B6FB39" w14:textId="493CA106" w:rsidR="00BD747B" w:rsidRDefault="00BD747B" w:rsidP="00BD747B">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A66CEE">
              <w:rPr>
                <w:rFonts w:ascii="Calibri" w:eastAsia="Calibri" w:hAnsi="Calibri" w:cs="Calibri"/>
                <w:lang w:val="sr-Cyrl-RS"/>
              </w:rPr>
              <w:t>Под уговорима и пословним односима наручилац подразумева оне односе које су понуђач¸ сваки члан групе понуђача и подизвођач, имали у периоду од 10 година пре објављивања јавног позива, са државним органима – Народном Скупштином, Председником Републике, Владом, Кабинетом и службом Владе, министарствима, посебним организацијама образованим у складу са посебим законом (јавне агенције, заводи, дирекције, фондови и друге организације), правосудним државним органима, самосталним и независним државним органима/организацијама, органима Аутономне покрајине и органима локалне самоуправе.</w:t>
            </w:r>
          </w:p>
          <w:p w14:paraId="5BE6FBC8" w14:textId="77777777" w:rsidR="00BD747B" w:rsidRPr="00A66CEE" w:rsidRDefault="00BD747B" w:rsidP="00BD747B">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jc w:val="both"/>
              <w:rPr>
                <w:rFonts w:ascii="Calibri" w:eastAsia="Calibri" w:hAnsi="Calibri" w:cs="Calibri"/>
                <w:lang w:val="sr-Cyrl-RS"/>
              </w:rPr>
            </w:pPr>
            <w:r w:rsidRPr="00A66CEE">
              <w:rPr>
                <w:rFonts w:ascii="Calibri" w:eastAsia="Calibri" w:hAnsi="Calibri" w:cs="Calibri"/>
                <w:lang w:val="sr-Cyrl-RS"/>
              </w:rPr>
              <w:t>Под уговорима и пословним односима, и то да су исти извршавани и да се извршавају на квалитетан начин, наручилац подразумева следеће:</w:t>
            </w:r>
          </w:p>
          <w:p w14:paraId="475603E5" w14:textId="77777777" w:rsidR="00BD747B" w:rsidRPr="00A66CEE" w:rsidRDefault="00BD747B"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Уговори и односи који су у вези са врстом уговора као што је предмет јавне набавке (јавно приватно партнерство), односно да ли је понуђач¸ сваки члан групе понуђача и подизвођач учестовао у поступку приватизације, да ли и су купили капитал неког привредног друштва и да су све своје уговорне обавезе извршили и извршавају у складу са одредбама закљученог Уговора.</w:t>
            </w:r>
          </w:p>
          <w:p w14:paraId="49E032AB" w14:textId="7F8B7D20" w:rsidR="00BD747B" w:rsidRPr="00A66CEE" w:rsidRDefault="00BD747B"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Pr>
                <w:rFonts w:ascii="Calibri" w:eastAsia="Calibri" w:hAnsi="Calibri" w:cs="Calibri"/>
                <w:lang w:val="sr-Cyrl-RS"/>
              </w:rPr>
              <w:t>У</w:t>
            </w:r>
            <w:r w:rsidRPr="00A66CEE">
              <w:rPr>
                <w:rFonts w:ascii="Calibri" w:eastAsia="Calibri" w:hAnsi="Calibri" w:cs="Calibri"/>
                <w:lang w:val="sr-Cyrl-RS"/>
              </w:rPr>
              <w:t>говори о јавним набавкама, односно да ли је понуђач¸ члан групе понуђача и подизвођач учестовао у поступцима јавних набавки, да ли су све своје уговорне обавезе извршили и извршавају у складу са одредбама закљученог Уговора о јавној набавци (уколико је дошло да закључења Уговора о јавној набавци).</w:t>
            </w:r>
          </w:p>
          <w:p w14:paraId="35FA3C45" w14:textId="77777777" w:rsidR="00BD747B" w:rsidRPr="00A66CEE" w:rsidRDefault="00BD747B" w:rsidP="00BD747B">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p>
          <w:p w14:paraId="727AFA15" w14:textId="77777777" w:rsidR="00BD747B" w:rsidRDefault="00BD747B" w:rsidP="009B5A56">
            <w:pPr>
              <w:spacing w:after="0" w:line="240" w:lineRule="auto"/>
              <w:ind w:left="142" w:hanging="142"/>
              <w:rPr>
                <w:color w:val="000000"/>
                <w:lang w:val="sr-Cyrl-RS"/>
              </w:rPr>
            </w:pPr>
          </w:p>
          <w:p w14:paraId="6DCBFA71" w14:textId="77777777" w:rsidR="0087743B" w:rsidRPr="008867A8" w:rsidRDefault="0087743B" w:rsidP="0087743B">
            <w:pPr>
              <w:spacing w:after="0" w:line="240" w:lineRule="auto"/>
              <w:rPr>
                <w:rFonts w:eastAsia="Times New Roman" w:cs="Times New Roman"/>
                <w:b/>
                <w:color w:val="000000"/>
                <w:lang w:val="sr-Cyrl-CS"/>
              </w:rPr>
            </w:pPr>
          </w:p>
          <w:p w14:paraId="54EDA8FB" w14:textId="463388E1" w:rsidR="0087743B" w:rsidRPr="00812A3F" w:rsidRDefault="0087743B" w:rsidP="00BD747B">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ind w:left="142" w:hanging="142"/>
              <w:jc w:val="both"/>
              <w:rPr>
                <w:rFonts w:eastAsia="Calibri" w:cs="Calibri"/>
                <w:sz w:val="20"/>
                <w:szCs w:val="20"/>
                <w:lang w:val="en-US"/>
              </w:rPr>
            </w:pPr>
          </w:p>
        </w:tc>
        <w:tc>
          <w:tcPr>
            <w:tcW w:w="1260" w:type="dxa"/>
            <w:tcBorders>
              <w:top w:val="single" w:sz="4" w:space="0" w:color="000000"/>
              <w:left w:val="single" w:sz="4" w:space="0" w:color="000000"/>
              <w:bottom w:val="single" w:sz="4" w:space="0" w:color="000000"/>
              <w:right w:val="single" w:sz="4" w:space="0" w:color="000000"/>
            </w:tcBorders>
          </w:tcPr>
          <w:p w14:paraId="3C787CDA" w14:textId="77777777" w:rsidR="0087743B" w:rsidRPr="00812A3F" w:rsidRDefault="0087743B" w:rsidP="0087743B">
            <w:pPr>
              <w:widowControl w:val="0"/>
              <w:spacing w:after="0" w:line="240" w:lineRule="auto"/>
              <w:rPr>
                <w:rFonts w:eastAsia="Calibri" w:cs="Times New Roman"/>
                <w:sz w:val="20"/>
                <w:szCs w:val="20"/>
                <w:lang w:val="en-US"/>
              </w:rPr>
            </w:pPr>
          </w:p>
        </w:tc>
        <w:tc>
          <w:tcPr>
            <w:tcW w:w="3421" w:type="dxa"/>
            <w:tcBorders>
              <w:top w:val="single" w:sz="4" w:space="0" w:color="000000"/>
              <w:left w:val="single" w:sz="4" w:space="0" w:color="000000"/>
              <w:bottom w:val="single" w:sz="4" w:space="0" w:color="000000"/>
              <w:right w:val="single" w:sz="4" w:space="0" w:color="000000"/>
            </w:tcBorders>
          </w:tcPr>
          <w:p w14:paraId="755A7E99" w14:textId="77777777" w:rsidR="0087743B" w:rsidRDefault="0087743B" w:rsidP="0087743B">
            <w:pPr>
              <w:widowControl w:val="0"/>
              <w:spacing w:after="0" w:line="240" w:lineRule="auto"/>
              <w:rPr>
                <w:rFonts w:eastAsia="Calibri" w:cs="Times New Roman"/>
                <w:sz w:val="20"/>
                <w:szCs w:val="20"/>
                <w:lang w:val="en-US"/>
              </w:rPr>
            </w:pPr>
          </w:p>
          <w:p w14:paraId="2BB7B7C2" w14:textId="77777777" w:rsidR="0087743B" w:rsidRPr="00FD54A3" w:rsidRDefault="0087743B" w:rsidP="0087743B">
            <w:pPr>
              <w:rPr>
                <w:rFonts w:eastAsia="Calibri" w:cs="Times New Roman"/>
                <w:sz w:val="20"/>
                <w:szCs w:val="20"/>
                <w:lang w:val="en-US"/>
              </w:rPr>
            </w:pPr>
          </w:p>
          <w:p w14:paraId="421150D6" w14:textId="77777777" w:rsidR="0087743B" w:rsidRPr="00FD54A3" w:rsidRDefault="0087743B" w:rsidP="0087743B">
            <w:pPr>
              <w:rPr>
                <w:rFonts w:eastAsia="Calibri" w:cs="Times New Roman"/>
                <w:sz w:val="20"/>
                <w:szCs w:val="20"/>
                <w:lang w:val="en-US"/>
              </w:rPr>
            </w:pPr>
          </w:p>
          <w:p w14:paraId="2D5706E6" w14:textId="77777777" w:rsidR="0087743B" w:rsidRDefault="0087743B" w:rsidP="0087743B">
            <w:pPr>
              <w:rPr>
                <w:rFonts w:eastAsia="Calibri" w:cs="Times New Roman"/>
                <w:sz w:val="20"/>
                <w:szCs w:val="20"/>
                <w:lang w:val="en-US"/>
              </w:rPr>
            </w:pPr>
          </w:p>
          <w:p w14:paraId="34019ECD" w14:textId="3199E9BD" w:rsidR="0087743B" w:rsidRPr="0055168A" w:rsidRDefault="0087743B" w:rsidP="0087743B">
            <w:pPr>
              <w:spacing w:after="0"/>
              <w:rPr>
                <w:rFonts w:eastAsia="Calibri" w:cs="Times New Roman"/>
                <w:sz w:val="20"/>
                <w:szCs w:val="20"/>
                <w:lang w:val="sr-Cyrl-RS"/>
              </w:rPr>
            </w:pPr>
          </w:p>
        </w:tc>
      </w:tr>
      <w:tr w:rsidR="0087743B" w:rsidRPr="00812A3F" w14:paraId="3A7B7212" w14:textId="77777777" w:rsidTr="00257CDC">
        <w:trPr>
          <w:trHeight w:hRule="exact" w:val="13901"/>
        </w:trPr>
        <w:tc>
          <w:tcPr>
            <w:tcW w:w="284" w:type="dxa"/>
            <w:tcBorders>
              <w:top w:val="single" w:sz="4" w:space="0" w:color="000000"/>
              <w:left w:val="single" w:sz="4" w:space="0" w:color="000000"/>
              <w:bottom w:val="single" w:sz="4" w:space="0" w:color="000000"/>
              <w:right w:val="single" w:sz="4" w:space="0" w:color="000000"/>
            </w:tcBorders>
          </w:tcPr>
          <w:p w14:paraId="1B6BE04C" w14:textId="77777777" w:rsidR="0087743B" w:rsidRPr="0055168A" w:rsidRDefault="0087743B" w:rsidP="0087743B">
            <w:pPr>
              <w:widowControl w:val="0"/>
              <w:spacing w:after="0" w:line="240" w:lineRule="auto"/>
              <w:rPr>
                <w:rFonts w:eastAsia="Calibri" w:cs="Times New Roman"/>
                <w:sz w:val="20"/>
                <w:szCs w:val="20"/>
                <w:lang w:val="ru-RU"/>
              </w:rPr>
            </w:pPr>
          </w:p>
        </w:tc>
        <w:tc>
          <w:tcPr>
            <w:tcW w:w="5100" w:type="dxa"/>
            <w:tcBorders>
              <w:top w:val="single" w:sz="4" w:space="0" w:color="000000"/>
              <w:left w:val="single" w:sz="4" w:space="0" w:color="000000"/>
              <w:bottom w:val="single" w:sz="4" w:space="0" w:color="000000"/>
              <w:right w:val="single" w:sz="4" w:space="0" w:color="000000"/>
            </w:tcBorders>
          </w:tcPr>
          <w:p w14:paraId="2FCBF621" w14:textId="77777777" w:rsidR="00BC09DA" w:rsidRPr="00A66CEE" w:rsidRDefault="00BC09DA"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подстицајима,</w:t>
            </w:r>
          </w:p>
          <w:p w14:paraId="3EAE2A94" w14:textId="77777777" w:rsidR="00BC09DA" w:rsidRPr="00A66CEE" w:rsidRDefault="00BC09DA"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 xml:space="preserve">докапитализацијама, </w:t>
            </w:r>
          </w:p>
          <w:p w14:paraId="3AA43A65" w14:textId="77777777" w:rsidR="00BC09DA" w:rsidRPr="00A66CEE" w:rsidRDefault="00BC09DA"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 xml:space="preserve">донацијама, </w:t>
            </w:r>
          </w:p>
          <w:p w14:paraId="49610B3C" w14:textId="77777777" w:rsidR="00BC09DA" w:rsidRPr="00A66CEE" w:rsidRDefault="00BC09DA"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субвенције,</w:t>
            </w:r>
          </w:p>
          <w:p w14:paraId="2AF8CEC5" w14:textId="77777777" w:rsidR="00BC09DA" w:rsidRPr="00A66CEE" w:rsidRDefault="00BC09DA"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 xml:space="preserve">приватизацијама, </w:t>
            </w:r>
          </w:p>
          <w:p w14:paraId="26212A78" w14:textId="77777777" w:rsidR="00BC09DA" w:rsidRPr="00A66CEE" w:rsidRDefault="00BC09DA"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 xml:space="preserve">вршењу посебних права и услуга, </w:t>
            </w:r>
          </w:p>
          <w:p w14:paraId="6166FB55" w14:textId="77777777" w:rsidR="00BC09DA" w:rsidRPr="00A66CEE" w:rsidRDefault="00BC09DA"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 xml:space="preserve">кредити, </w:t>
            </w:r>
          </w:p>
          <w:p w14:paraId="46C4DF7E" w14:textId="77777777" w:rsidR="00BC09DA" w:rsidRPr="00A66CEE" w:rsidRDefault="00BC09DA"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 xml:space="preserve">закупи, </w:t>
            </w:r>
          </w:p>
          <w:p w14:paraId="09BEC908" w14:textId="77777777" w:rsidR="00BC09DA" w:rsidRPr="00A66CEE" w:rsidRDefault="00BC09DA" w:rsidP="00606BE3">
            <w:pPr>
              <w:numPr>
                <w:ilvl w:val="0"/>
                <w:numId w:val="69"/>
              </w:num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 xml:space="preserve">коришћења гаранција и др. </w:t>
            </w:r>
          </w:p>
          <w:p w14:paraId="7732ECBA" w14:textId="77777777" w:rsidR="00BC09DA" w:rsidRPr="00A66CEE" w:rsidRDefault="00BC09DA" w:rsidP="00BC09DA">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A66CEE">
              <w:rPr>
                <w:rFonts w:ascii="Calibri" w:eastAsia="Calibri" w:hAnsi="Calibri" w:cs="Calibri"/>
                <w:lang w:val="sr-Cyrl-RS"/>
              </w:rPr>
              <w:t>За проверу достављеног Обрасца, наручилац има право користити све јавно доступне податке и на други начин у складу са законом, као и да у фази стручне оцене понуда изврши додатну контролу понуде, захтева појашњења те се ради потврде података обрати Министарству надлежном за послове финансија, Народној банци Србије, Комисији за хартије од вредности, Министарсту привреде или неком другом органу.</w:t>
            </w:r>
          </w:p>
          <w:p w14:paraId="77B09DF1" w14:textId="77777777" w:rsidR="00BC09DA" w:rsidRPr="00A66CEE" w:rsidRDefault="00BC09DA" w:rsidP="00BC09DA">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A66CEE">
              <w:rPr>
                <w:rFonts w:ascii="Calibri" w:eastAsia="Calibri" w:hAnsi="Calibri" w:cs="Calibri"/>
                <w:lang w:val="sr-Cyrl-RS"/>
              </w:rPr>
              <w:t>Уколико понуђач¸ сваки члан групе понуђача и подизвођач није имао пословне односе са Републиком Србијом и директним и индиректним корисницима Буџета Републике Србије, довољно је да достави Образац XV, заокружен у делу да није имао пословне односе. (у Обрасцу XV понуђач прецртава опцију која изјаву чини неистинитом).</w:t>
            </w:r>
          </w:p>
          <w:p w14:paraId="48B10B8A" w14:textId="1DE2F02E" w:rsidR="00BC09DA" w:rsidRPr="00A66CEE" w:rsidRDefault="00BC09DA" w:rsidP="00BC09DA">
            <w:pPr>
              <w:tabs>
                <w:tab w:val="left" w:pos="1428"/>
                <w:tab w:val="left" w:pos="2136"/>
                <w:tab w:val="left" w:pos="2463"/>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jc w:val="both"/>
              <w:rPr>
                <w:rFonts w:ascii="Calibri" w:eastAsia="Calibri" w:hAnsi="Calibri" w:cs="Calibri"/>
                <w:lang w:val="sr-Cyrl-RS"/>
              </w:rPr>
            </w:pPr>
            <w:r w:rsidRPr="00A66CEE">
              <w:rPr>
                <w:rFonts w:ascii="Calibri" w:eastAsia="Calibri" w:hAnsi="Calibri" w:cs="Calibri"/>
                <w:lang w:val="sr-Cyrl-RS"/>
              </w:rPr>
              <w:t xml:space="preserve">Наручилац задржава право да у фази стручне оцене понуда изврши додатну контролу понуде, те </w:t>
            </w:r>
            <w:r w:rsidR="00172DEA">
              <w:rPr>
                <w:rFonts w:ascii="Calibri" w:eastAsia="Calibri" w:hAnsi="Calibri" w:cs="Calibri"/>
                <w:lang w:val="sr-Cyrl-RS"/>
              </w:rPr>
              <w:t>ће</w:t>
            </w:r>
            <w:r w:rsidRPr="00A66CEE">
              <w:rPr>
                <w:rFonts w:ascii="Calibri" w:eastAsia="Calibri" w:hAnsi="Calibri" w:cs="Calibri"/>
                <w:lang w:val="sr-Cyrl-RS"/>
              </w:rPr>
              <w:t xml:space="preserve"> ради потврде</w:t>
            </w:r>
            <w:r w:rsidR="00172DEA">
              <w:rPr>
                <w:rFonts w:ascii="Calibri" w:eastAsia="Calibri" w:hAnsi="Calibri" w:cs="Calibri"/>
                <w:lang w:val="sr-Cyrl-RS"/>
              </w:rPr>
              <w:t>,</w:t>
            </w:r>
            <w:r w:rsidRPr="00A66CEE">
              <w:rPr>
                <w:rFonts w:ascii="Calibri" w:eastAsia="Calibri" w:hAnsi="Calibri" w:cs="Calibri"/>
                <w:lang w:val="sr-Cyrl-RS"/>
              </w:rPr>
              <w:t xml:space="preserve"> да </w:t>
            </w:r>
            <w:r w:rsidR="00172DEA">
              <w:rPr>
                <w:rFonts w:ascii="Calibri" w:eastAsia="Calibri" w:hAnsi="Calibri" w:cs="Calibri"/>
                <w:lang w:val="sr-Cyrl-RS"/>
              </w:rPr>
              <w:t>су,</w:t>
            </w:r>
            <w:r w:rsidRPr="00A66CEE">
              <w:rPr>
                <w:rFonts w:ascii="Calibri" w:eastAsia="Calibri" w:hAnsi="Calibri" w:cs="Calibri"/>
                <w:lang w:val="sr-Cyrl-RS"/>
              </w:rPr>
              <w:t xml:space="preserve"> понуђач, сваки члан групе понуђача, подизвођачи и сва њи</w:t>
            </w:r>
            <w:r w:rsidR="00172DEA">
              <w:rPr>
                <w:rFonts w:ascii="Calibri" w:eastAsia="Calibri" w:hAnsi="Calibri" w:cs="Calibri"/>
                <w:lang w:val="sr-Cyrl-RS"/>
              </w:rPr>
              <w:t xml:space="preserve">хова власнички повезана лица </w:t>
            </w:r>
            <w:r w:rsidRPr="00A66CEE">
              <w:rPr>
                <w:rFonts w:ascii="Calibri" w:eastAsia="Calibri" w:hAnsi="Calibri" w:cs="Calibri"/>
                <w:lang w:val="sr-Cyrl-RS"/>
              </w:rPr>
              <w:t>имали пословне односе са Републиком Србијом и директним и индиректним корисницима Буџета Републике Србије, за проверу достављеног Обрасца, користити све јавно доступне податке и на други начин у складу са законом, као и да се ради потврде података обрати Министарству надлежном за послове финансија, Народној банци Србије, Комисији за хартије од вредности, Министарсту привреде или неком органу.</w:t>
            </w:r>
          </w:p>
          <w:p w14:paraId="14887836" w14:textId="77777777" w:rsidR="0087743B" w:rsidRPr="00A51E17" w:rsidRDefault="0087743B" w:rsidP="00BD747B">
            <w:pPr>
              <w:shd w:val="clear" w:color="auto" w:fill="FFFFFF"/>
              <w:suppressAutoHyphens/>
              <w:spacing w:line="100" w:lineRule="atLeast"/>
              <w:contextualSpacing/>
              <w:rPr>
                <w:rFonts w:eastAsia="Calibri" w:cs="Times New Roman"/>
                <w:b/>
                <w:iCs/>
                <w:u w:val="single"/>
                <w:lang w:val="ru-RU"/>
              </w:rPr>
            </w:pPr>
          </w:p>
        </w:tc>
        <w:tc>
          <w:tcPr>
            <w:tcW w:w="1260" w:type="dxa"/>
            <w:tcBorders>
              <w:top w:val="single" w:sz="4" w:space="0" w:color="000000"/>
              <w:left w:val="single" w:sz="4" w:space="0" w:color="000000"/>
              <w:bottom w:val="single" w:sz="4" w:space="0" w:color="000000"/>
              <w:right w:val="single" w:sz="4" w:space="0" w:color="000000"/>
            </w:tcBorders>
          </w:tcPr>
          <w:p w14:paraId="527876B9" w14:textId="77777777" w:rsidR="0087743B" w:rsidRPr="00812A3F" w:rsidRDefault="0087743B" w:rsidP="0087743B">
            <w:pPr>
              <w:widowControl w:val="0"/>
              <w:spacing w:after="0" w:line="240" w:lineRule="auto"/>
              <w:rPr>
                <w:rFonts w:eastAsia="Calibri" w:cs="Times New Roman"/>
                <w:sz w:val="20"/>
                <w:szCs w:val="20"/>
                <w:lang w:val="en-US"/>
              </w:rPr>
            </w:pPr>
          </w:p>
        </w:tc>
        <w:tc>
          <w:tcPr>
            <w:tcW w:w="3421" w:type="dxa"/>
            <w:tcBorders>
              <w:top w:val="single" w:sz="4" w:space="0" w:color="000000"/>
              <w:left w:val="single" w:sz="4" w:space="0" w:color="000000"/>
              <w:bottom w:val="single" w:sz="4" w:space="0" w:color="000000"/>
              <w:right w:val="single" w:sz="4" w:space="0" w:color="000000"/>
            </w:tcBorders>
          </w:tcPr>
          <w:p w14:paraId="726F7F81" w14:textId="77777777" w:rsidR="0087743B" w:rsidRDefault="0087743B" w:rsidP="0087743B">
            <w:pPr>
              <w:widowControl w:val="0"/>
              <w:spacing w:after="0" w:line="240" w:lineRule="auto"/>
              <w:rPr>
                <w:rFonts w:eastAsia="Calibri" w:cs="Times New Roman"/>
                <w:sz w:val="20"/>
                <w:szCs w:val="20"/>
                <w:lang w:val="en-US"/>
              </w:rPr>
            </w:pPr>
          </w:p>
        </w:tc>
      </w:tr>
      <w:tr w:rsidR="0087743B" w:rsidRPr="00812A3F" w14:paraId="1A74261B" w14:textId="77777777" w:rsidTr="00257CDC">
        <w:trPr>
          <w:trHeight w:hRule="exact" w:val="533"/>
        </w:trPr>
        <w:tc>
          <w:tcPr>
            <w:tcW w:w="284" w:type="dxa"/>
            <w:tcBorders>
              <w:top w:val="single" w:sz="4" w:space="0" w:color="000000"/>
              <w:left w:val="single" w:sz="4" w:space="0" w:color="000000"/>
              <w:bottom w:val="single" w:sz="4" w:space="0" w:color="000000"/>
              <w:right w:val="single" w:sz="4" w:space="0" w:color="000000"/>
            </w:tcBorders>
            <w:vAlign w:val="center"/>
          </w:tcPr>
          <w:p w14:paraId="5705EEF4" w14:textId="77777777" w:rsidR="0087743B" w:rsidRPr="00812A3F" w:rsidRDefault="0087743B" w:rsidP="0087743B">
            <w:pPr>
              <w:widowControl w:val="0"/>
              <w:spacing w:after="0" w:line="240" w:lineRule="auto"/>
              <w:rPr>
                <w:rFonts w:eastAsia="Calibri" w:cs="Calibri"/>
                <w:sz w:val="20"/>
                <w:szCs w:val="20"/>
                <w:lang w:val="en-US"/>
              </w:rPr>
            </w:pPr>
            <w:r w:rsidRPr="00812A3F">
              <w:rPr>
                <w:rFonts w:eastAsia="Calibri" w:cs="Times New Roman"/>
                <w:sz w:val="20"/>
                <w:szCs w:val="20"/>
                <w:lang w:val="en-US"/>
              </w:rPr>
              <w:lastRenderedPageBreak/>
              <w:t>8.</w:t>
            </w:r>
          </w:p>
        </w:tc>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19ACEFB1" w14:textId="191693AA" w:rsidR="0087743B" w:rsidRPr="00257CDC" w:rsidRDefault="0087743B" w:rsidP="0087743B">
            <w:pPr>
              <w:widowControl w:val="0"/>
              <w:spacing w:after="0" w:line="240" w:lineRule="auto"/>
              <w:rPr>
                <w:rFonts w:eastAsia="Calibri" w:cs="Calibri"/>
                <w:b/>
                <w:bCs/>
                <w:sz w:val="20"/>
                <w:szCs w:val="20"/>
                <w:lang w:val="sr-Cyrl-RS"/>
              </w:rPr>
            </w:pPr>
            <w:r w:rsidRPr="00257CDC">
              <w:rPr>
                <w:rFonts w:eastAsia="Calibri" w:cs="Times New Roman"/>
                <w:b/>
                <w:bCs/>
                <w:sz w:val="20"/>
                <w:szCs w:val="20"/>
                <w:lang w:val="en-US"/>
              </w:rPr>
              <w:t>Да Понуђач поседује минимални технички</w:t>
            </w:r>
            <w:r w:rsidRPr="00257CDC">
              <w:rPr>
                <w:rFonts w:eastAsia="Calibri" w:cs="Times New Roman"/>
                <w:b/>
                <w:bCs/>
                <w:spacing w:val="-15"/>
                <w:sz w:val="20"/>
                <w:szCs w:val="20"/>
                <w:lang w:val="en-US"/>
              </w:rPr>
              <w:t xml:space="preserve"> </w:t>
            </w:r>
            <w:r w:rsidRPr="00257CDC">
              <w:rPr>
                <w:rFonts w:eastAsia="Calibri" w:cs="Times New Roman"/>
                <w:b/>
                <w:bCs/>
                <w:sz w:val="20"/>
                <w:szCs w:val="20"/>
                <w:lang w:val="en-US"/>
              </w:rPr>
              <w:t>капацитет</w:t>
            </w:r>
            <w:r w:rsidR="00257CDC" w:rsidRPr="00257CDC">
              <w:rPr>
                <w:rFonts w:eastAsia="Calibri" w:cs="Times New Roman"/>
                <w:b/>
                <w:bCs/>
                <w:sz w:val="20"/>
                <w:szCs w:val="20"/>
                <w:lang w:val="sr-Cyrl-RS"/>
              </w:rPr>
              <w:t>:</w:t>
            </w:r>
          </w:p>
        </w:tc>
      </w:tr>
      <w:tr w:rsidR="0087743B" w:rsidRPr="00AF6C86" w14:paraId="0FAEA405" w14:textId="77777777" w:rsidTr="00257CDC">
        <w:trPr>
          <w:trHeight w:hRule="exact" w:val="11965"/>
        </w:trPr>
        <w:tc>
          <w:tcPr>
            <w:tcW w:w="284" w:type="dxa"/>
            <w:tcBorders>
              <w:top w:val="single" w:sz="4" w:space="0" w:color="000000"/>
              <w:left w:val="single" w:sz="4" w:space="0" w:color="000000"/>
              <w:bottom w:val="single" w:sz="4" w:space="0" w:color="000000"/>
              <w:right w:val="single" w:sz="4" w:space="0" w:color="000000"/>
            </w:tcBorders>
          </w:tcPr>
          <w:p w14:paraId="74E69440" w14:textId="77777777" w:rsidR="0087743B" w:rsidRPr="00812A3F" w:rsidRDefault="0087743B" w:rsidP="0087743B">
            <w:pPr>
              <w:widowControl w:val="0"/>
              <w:spacing w:after="0" w:line="240" w:lineRule="auto"/>
              <w:rPr>
                <w:rFonts w:eastAsia="Calibri" w:cs="Times New Roman"/>
                <w:sz w:val="20"/>
                <w:szCs w:val="20"/>
                <w:lang w:val="en-US"/>
              </w:rPr>
            </w:pPr>
          </w:p>
        </w:tc>
        <w:tc>
          <w:tcPr>
            <w:tcW w:w="5100" w:type="dxa"/>
            <w:tcBorders>
              <w:top w:val="single" w:sz="4" w:space="0" w:color="000000"/>
              <w:left w:val="single" w:sz="4" w:space="0" w:color="000000"/>
              <w:bottom w:val="single" w:sz="4" w:space="0" w:color="000000"/>
              <w:right w:val="single" w:sz="4" w:space="0" w:color="000000"/>
            </w:tcBorders>
          </w:tcPr>
          <w:p w14:paraId="4CD24F2A" w14:textId="77777777" w:rsidR="0087743B" w:rsidRDefault="0087743B" w:rsidP="0087743B">
            <w:pPr>
              <w:widowControl w:val="0"/>
              <w:spacing w:after="0" w:line="240" w:lineRule="auto"/>
              <w:ind w:right="440"/>
              <w:jc w:val="both"/>
              <w:rPr>
                <w:rFonts w:eastAsia="Calibri" w:cs="Times New Roman"/>
                <w:sz w:val="20"/>
                <w:szCs w:val="20"/>
                <w:lang w:val="en-US"/>
              </w:rPr>
            </w:pPr>
          </w:p>
          <w:p w14:paraId="2D5B4E0A" w14:textId="6C9F51AA" w:rsidR="00257CDC" w:rsidRPr="00442008" w:rsidRDefault="00257CDC" w:rsidP="00257CDC">
            <w:pPr>
              <w:suppressAutoHyphens/>
              <w:spacing w:after="0" w:line="100" w:lineRule="atLeast"/>
              <w:jc w:val="both"/>
              <w:rPr>
                <w:rFonts w:eastAsia="Calibri" w:cs="Times New Roman"/>
                <w:bCs/>
                <w:iCs/>
                <w:color w:val="000000" w:themeColor="text1"/>
                <w:lang w:val="ru-RU"/>
              </w:rPr>
            </w:pPr>
            <w:r>
              <w:rPr>
                <w:rFonts w:eastAsia="Calibri" w:cs="Times New Roman"/>
                <w:b/>
                <w:bCs/>
                <w:iCs/>
                <w:color w:val="000000" w:themeColor="text1"/>
                <w:lang w:val="ru-RU"/>
              </w:rPr>
              <w:t xml:space="preserve">- </w:t>
            </w:r>
            <w:r w:rsidRPr="00442008">
              <w:rPr>
                <w:rFonts w:eastAsia="Calibri" w:cs="Times New Roman"/>
                <w:bCs/>
                <w:iCs/>
                <w:color w:val="000000" w:themeColor="text1"/>
                <w:lang w:val="ru-RU"/>
              </w:rPr>
              <w:t xml:space="preserve">Најмање </w:t>
            </w:r>
            <w:r>
              <w:rPr>
                <w:rFonts w:eastAsia="Calibri" w:cs="Times New Roman"/>
                <w:bCs/>
                <w:iCs/>
                <w:color w:val="000000" w:themeColor="text1"/>
                <w:lang w:val="ru-RU"/>
              </w:rPr>
              <w:t xml:space="preserve">једно </w:t>
            </w:r>
            <w:r w:rsidRPr="00442008">
              <w:rPr>
                <w:rFonts w:eastAsia="Calibri" w:cs="Times New Roman"/>
                <w:bCs/>
                <w:iCs/>
                <w:color w:val="000000" w:themeColor="text1"/>
                <w:lang w:val="ru-RU"/>
              </w:rPr>
              <w:t xml:space="preserve"> (</w:t>
            </w:r>
            <w:r>
              <w:rPr>
                <w:rFonts w:eastAsia="Calibri" w:cs="Times New Roman"/>
                <w:bCs/>
                <w:iCs/>
                <w:color w:val="000000" w:themeColor="text1"/>
                <w:lang w:val="ru-RU"/>
              </w:rPr>
              <w:t>1</w:t>
            </w:r>
            <w:r w:rsidRPr="00442008">
              <w:rPr>
                <w:rFonts w:eastAsia="Calibri" w:cs="Times New Roman"/>
                <w:bCs/>
                <w:iCs/>
                <w:color w:val="000000" w:themeColor="text1"/>
                <w:lang w:val="ru-RU"/>
              </w:rPr>
              <w:t>) регистрован</w:t>
            </w:r>
            <w:r>
              <w:rPr>
                <w:rFonts w:eastAsia="Calibri" w:cs="Times New Roman"/>
                <w:bCs/>
                <w:iCs/>
                <w:color w:val="000000" w:themeColor="text1"/>
                <w:lang w:val="ru-RU"/>
              </w:rPr>
              <w:t>о</w:t>
            </w:r>
            <w:r w:rsidRPr="00442008">
              <w:rPr>
                <w:rFonts w:eastAsia="Calibri" w:cs="Times New Roman"/>
                <w:bCs/>
                <w:iCs/>
                <w:color w:val="000000" w:themeColor="text1"/>
                <w:lang w:val="ru-RU"/>
              </w:rPr>
              <w:t xml:space="preserve"> возила са хидрауличном   платформом за  рад на висини од мин 1</w:t>
            </w:r>
            <w:r>
              <w:rPr>
                <w:rFonts w:eastAsia="Calibri" w:cs="Times New Roman"/>
                <w:bCs/>
                <w:iCs/>
                <w:color w:val="000000" w:themeColor="text1"/>
                <w:lang w:val="ru-RU"/>
              </w:rPr>
              <w:t>0</w:t>
            </w:r>
            <w:r w:rsidRPr="00442008">
              <w:rPr>
                <w:rFonts w:eastAsia="Calibri" w:cs="Times New Roman"/>
                <w:bCs/>
                <w:iCs/>
                <w:color w:val="000000" w:themeColor="text1"/>
                <w:lang w:val="ru-RU"/>
              </w:rPr>
              <w:t xml:space="preserve">м у току </w:t>
            </w:r>
            <w:r>
              <w:rPr>
                <w:rFonts w:eastAsia="Calibri" w:cs="Times New Roman"/>
                <w:bCs/>
                <w:iCs/>
                <w:color w:val="000000" w:themeColor="text1"/>
                <w:lang w:val="ru-RU"/>
              </w:rPr>
              <w:t>п</w:t>
            </w:r>
            <w:r w:rsidRPr="00442008">
              <w:rPr>
                <w:rFonts w:eastAsia="Calibri" w:cs="Times New Roman"/>
                <w:bCs/>
                <w:iCs/>
                <w:color w:val="000000" w:themeColor="text1"/>
                <w:lang w:val="ru-RU"/>
              </w:rPr>
              <w:t>ериода имплементације из јавног уговора;</w:t>
            </w:r>
          </w:p>
          <w:p w14:paraId="22CD9B65" w14:textId="4C5AEC04" w:rsidR="00257CDC" w:rsidRDefault="00257CDC" w:rsidP="00257CDC">
            <w:pPr>
              <w:suppressAutoHyphens/>
              <w:spacing w:after="0" w:line="100" w:lineRule="atLeast"/>
              <w:jc w:val="both"/>
              <w:rPr>
                <w:rFonts w:eastAsia="Calibri" w:cs="Times New Roman"/>
                <w:bCs/>
                <w:iCs/>
                <w:lang w:val="sr-Cyrl-RS"/>
              </w:rPr>
            </w:pPr>
            <w:r>
              <w:rPr>
                <w:rFonts w:eastAsia="Calibri" w:cs="Times New Roman"/>
                <w:b/>
                <w:bCs/>
                <w:iCs/>
                <w:lang w:val="ru-RU"/>
              </w:rPr>
              <w:t xml:space="preserve">- </w:t>
            </w:r>
            <w:r w:rsidRPr="00A66CEE">
              <w:rPr>
                <w:rFonts w:ascii="Calibri" w:eastAsia="Calibri" w:hAnsi="Calibri" w:cs="Calibri"/>
                <w:lang w:val="sr-Cyrl-RS"/>
              </w:rPr>
              <w:t>Најмање два (2) регистрована возила са хидрауличном платформом за рад на висини од мин 16м у току периода имплементације из јавног уговора</w:t>
            </w:r>
          </w:p>
          <w:p w14:paraId="1383DA93" w14:textId="77777777" w:rsidR="0087743B" w:rsidRDefault="0087743B" w:rsidP="0087743B">
            <w:pPr>
              <w:widowControl w:val="0"/>
              <w:spacing w:after="0" w:line="240" w:lineRule="auto"/>
              <w:jc w:val="both"/>
              <w:rPr>
                <w:rFonts w:eastAsia="Calibri" w:cs="Calibri"/>
                <w:sz w:val="20"/>
                <w:szCs w:val="20"/>
                <w:lang w:val="sr-Cyrl-RS"/>
              </w:rPr>
            </w:pPr>
          </w:p>
          <w:p w14:paraId="4464F725" w14:textId="77777777" w:rsidR="00257CDC" w:rsidRPr="001875E7" w:rsidRDefault="00257CDC" w:rsidP="00257CDC">
            <w:pPr>
              <w:widowControl w:val="0"/>
              <w:spacing w:after="0" w:line="240" w:lineRule="auto"/>
              <w:rPr>
                <w:rFonts w:eastAsia="Calibri" w:cs="Calibri"/>
                <w:b/>
                <w:bCs/>
                <w:sz w:val="20"/>
                <w:szCs w:val="20"/>
                <w:u w:val="single"/>
                <w:lang w:val="sr-Cyrl-RS"/>
              </w:rPr>
            </w:pPr>
            <w:r w:rsidRPr="001875E7">
              <w:rPr>
                <w:rFonts w:eastAsia="Calibri" w:cs="Calibri"/>
                <w:b/>
                <w:bCs/>
                <w:sz w:val="20"/>
                <w:szCs w:val="20"/>
                <w:u w:val="single"/>
                <w:lang w:val="en-US"/>
              </w:rPr>
              <w:t>Достављени докази:</w:t>
            </w:r>
          </w:p>
          <w:p w14:paraId="698C0017" w14:textId="2C73A300" w:rsidR="00257CDC" w:rsidRDefault="00257CDC" w:rsidP="0087743B">
            <w:pPr>
              <w:widowControl w:val="0"/>
              <w:spacing w:after="0" w:line="240" w:lineRule="auto"/>
              <w:jc w:val="both"/>
              <w:rPr>
                <w:rFonts w:ascii="Calibri" w:eastAsia="Calibri" w:hAnsi="Calibri" w:cs="Calibri"/>
                <w:lang w:val="sr-Cyrl-RS"/>
              </w:rPr>
            </w:pPr>
            <w:r w:rsidRPr="001875E7">
              <w:rPr>
                <w:rFonts w:ascii="Calibri" w:eastAsia="Calibri" w:hAnsi="Calibri" w:cs="Calibri"/>
                <w:lang w:val="sr-Cyrl-RS"/>
              </w:rPr>
              <w:t>- да понуђач</w:t>
            </w:r>
            <w:r w:rsidR="00984E1D" w:rsidRPr="001875E7">
              <w:rPr>
                <w:rFonts w:ascii="Calibri" w:eastAsia="Calibri" w:hAnsi="Calibri" w:cs="Calibri"/>
                <w:lang w:val="sr-Cyrl-RS"/>
              </w:rPr>
              <w:t>,</w:t>
            </w:r>
            <w:r w:rsidRPr="001875E7">
              <w:rPr>
                <w:rFonts w:ascii="Calibri" w:eastAsia="Calibri" w:hAnsi="Calibri" w:cs="Calibri"/>
                <w:lang w:val="sr-Cyrl-RS"/>
              </w:rPr>
              <w:t xml:space="preserve"> </w:t>
            </w:r>
            <w:r w:rsidR="00984E1D" w:rsidRPr="001875E7">
              <w:rPr>
                <w:rFonts w:ascii="Calibri" w:eastAsia="Calibri" w:hAnsi="Calibri" w:cs="Calibri"/>
                <w:lang w:val="sr-Cyrl-RS"/>
              </w:rPr>
              <w:t xml:space="preserve">члан групе </w:t>
            </w:r>
            <w:r w:rsidRPr="001875E7">
              <w:rPr>
                <w:rFonts w:ascii="Calibri" w:eastAsia="Calibri" w:hAnsi="Calibri" w:cs="Calibri"/>
                <w:lang w:val="sr-Cyrl-RS"/>
              </w:rPr>
              <w:t>или подизвођач има на располагању најмање једно (1) возила са корпом најмање димензије 10 метара и најмање два (2) возила са корпом на најмање 16 метара. Доказ је копија саобраћајне дозволе за поједино возило која гласи на понуђача</w:t>
            </w:r>
            <w:r w:rsidR="00984E1D" w:rsidRPr="001875E7">
              <w:rPr>
                <w:rFonts w:ascii="Calibri" w:eastAsia="Calibri" w:hAnsi="Calibri" w:cs="Calibri"/>
                <w:lang w:val="sr-Cyrl-RS"/>
              </w:rPr>
              <w:t>,</w:t>
            </w:r>
            <w:r w:rsidRPr="001875E7">
              <w:rPr>
                <w:rFonts w:ascii="Calibri" w:eastAsia="Calibri" w:hAnsi="Calibri" w:cs="Calibri"/>
                <w:lang w:val="sr-Cyrl-RS"/>
              </w:rPr>
              <w:t xml:space="preserve"> </w:t>
            </w:r>
            <w:r w:rsidR="00984E1D" w:rsidRPr="001875E7">
              <w:rPr>
                <w:rFonts w:ascii="Calibri" w:eastAsia="Calibri" w:hAnsi="Calibri" w:cs="Calibri"/>
                <w:lang w:val="sr-Cyrl-RS"/>
              </w:rPr>
              <w:t xml:space="preserve">члана групе </w:t>
            </w:r>
            <w:r w:rsidRPr="001875E7">
              <w:rPr>
                <w:rFonts w:ascii="Calibri" w:eastAsia="Calibri" w:hAnsi="Calibri" w:cs="Calibri"/>
                <w:lang w:val="sr-Cyrl-RS"/>
              </w:rPr>
              <w:t xml:space="preserve">или подизвођача, или копија уговора о лизингу за поједино возило који важи најкраће до временског истека периода имплементације или периода гарантовања из јавног уговора код којег је купац </w:t>
            </w:r>
            <w:r w:rsidR="00984E1D" w:rsidRPr="001875E7">
              <w:rPr>
                <w:rFonts w:ascii="Calibri" w:eastAsia="Calibri" w:hAnsi="Calibri" w:cs="Calibri"/>
                <w:lang w:val="sr-Cyrl-RS"/>
              </w:rPr>
              <w:t>п</w:t>
            </w:r>
            <w:r w:rsidRPr="001875E7">
              <w:rPr>
                <w:rFonts w:ascii="Calibri" w:eastAsia="Calibri" w:hAnsi="Calibri" w:cs="Calibri"/>
                <w:lang w:val="sr-Cyrl-RS"/>
              </w:rPr>
              <w:t>онуђач</w:t>
            </w:r>
            <w:r w:rsidR="00984E1D" w:rsidRPr="001875E7">
              <w:rPr>
                <w:rFonts w:ascii="Calibri" w:eastAsia="Calibri" w:hAnsi="Calibri" w:cs="Calibri"/>
                <w:lang w:val="sr-Cyrl-RS"/>
              </w:rPr>
              <w:t>м,</w:t>
            </w:r>
            <w:r w:rsidRPr="001875E7">
              <w:rPr>
                <w:rFonts w:ascii="Calibri" w:eastAsia="Calibri" w:hAnsi="Calibri" w:cs="Calibri"/>
                <w:lang w:val="sr-Cyrl-RS"/>
              </w:rPr>
              <w:t xml:space="preserve"> </w:t>
            </w:r>
            <w:r w:rsidR="00984E1D" w:rsidRPr="001875E7">
              <w:rPr>
                <w:rFonts w:ascii="Calibri" w:eastAsia="Calibri" w:hAnsi="Calibri" w:cs="Calibri"/>
                <w:lang w:val="sr-Cyrl-RS"/>
              </w:rPr>
              <w:t xml:space="preserve">члан групе </w:t>
            </w:r>
            <w:r w:rsidRPr="001875E7">
              <w:rPr>
                <w:rFonts w:ascii="Calibri" w:eastAsia="Calibri" w:hAnsi="Calibri" w:cs="Calibri"/>
                <w:lang w:val="sr-Cyrl-RS"/>
              </w:rPr>
              <w:t xml:space="preserve">или подизвођач, или копија уговора о закупу за поједино возило који важи најкраће до времена истека периода имплементације или периода гарантовања из јавног уговора код којег је закупац </w:t>
            </w:r>
            <w:r w:rsidR="00984E1D" w:rsidRPr="001875E7">
              <w:rPr>
                <w:rFonts w:ascii="Calibri" w:eastAsia="Calibri" w:hAnsi="Calibri" w:cs="Calibri"/>
                <w:lang w:val="sr-Cyrl-RS"/>
              </w:rPr>
              <w:t>п</w:t>
            </w:r>
            <w:r w:rsidRPr="001875E7">
              <w:rPr>
                <w:rFonts w:ascii="Calibri" w:eastAsia="Calibri" w:hAnsi="Calibri" w:cs="Calibri"/>
                <w:lang w:val="sr-Cyrl-RS"/>
              </w:rPr>
              <w:t>онуђач</w:t>
            </w:r>
            <w:r w:rsidR="00984E1D" w:rsidRPr="001875E7">
              <w:rPr>
                <w:rFonts w:ascii="Calibri" w:eastAsia="Calibri" w:hAnsi="Calibri" w:cs="Calibri"/>
                <w:lang w:val="sr-Cyrl-RS"/>
              </w:rPr>
              <w:t>,</w:t>
            </w:r>
            <w:r w:rsidRPr="001875E7">
              <w:rPr>
                <w:rFonts w:ascii="Calibri" w:eastAsia="Calibri" w:hAnsi="Calibri" w:cs="Calibri"/>
                <w:lang w:val="sr-Cyrl-RS"/>
              </w:rPr>
              <w:t xml:space="preserve"> </w:t>
            </w:r>
            <w:r w:rsidR="00984E1D" w:rsidRPr="001875E7">
              <w:rPr>
                <w:rFonts w:ascii="Calibri" w:eastAsia="Calibri" w:hAnsi="Calibri" w:cs="Calibri"/>
                <w:lang w:val="sr-Cyrl-RS"/>
              </w:rPr>
              <w:t xml:space="preserve">члана групе </w:t>
            </w:r>
            <w:r w:rsidRPr="001875E7">
              <w:rPr>
                <w:rFonts w:ascii="Calibri" w:eastAsia="Calibri" w:hAnsi="Calibri" w:cs="Calibri"/>
                <w:lang w:val="sr-Cyrl-RS"/>
              </w:rPr>
              <w:t xml:space="preserve">или подизвођач. </w:t>
            </w:r>
            <w:r w:rsidRPr="001875E7">
              <w:rPr>
                <w:rFonts w:ascii="Calibri" w:eastAsia="Calibri" w:hAnsi="Calibri" w:cs="Calibri"/>
                <w:bCs/>
                <w:u w:val="single"/>
                <w:lang w:val="sr-Cyrl-RS"/>
              </w:rPr>
              <w:t>Доказ исправности возила</w:t>
            </w:r>
            <w:r w:rsidRPr="001875E7">
              <w:rPr>
                <w:rFonts w:ascii="Calibri" w:eastAsia="Calibri" w:hAnsi="Calibri" w:cs="Calibri"/>
                <w:lang w:val="sr-Cyrl-RS"/>
              </w:rPr>
              <w:t xml:space="preserve"> је копија важеће саобраћајне дозволе са хидрауличном</w:t>
            </w:r>
            <w:r w:rsidRPr="00A66CEE">
              <w:rPr>
                <w:rFonts w:ascii="Calibri" w:eastAsia="Calibri" w:hAnsi="Calibri" w:cs="Calibri"/>
                <w:lang w:val="sr-Cyrl-RS"/>
              </w:rPr>
              <w:t xml:space="preserve"> платформом и копија важећег извештаја о инспекцијском прегледу хидрауличне платформе издатог од надлежне институције.</w:t>
            </w:r>
          </w:p>
          <w:p w14:paraId="18AC4F63" w14:textId="77777777" w:rsidR="00257CDC" w:rsidRPr="00257CDC" w:rsidRDefault="00257CDC" w:rsidP="00257CDC">
            <w:pPr>
              <w:rPr>
                <w:rFonts w:eastAsia="Calibri" w:cs="Calibri"/>
                <w:sz w:val="20"/>
                <w:szCs w:val="20"/>
                <w:lang w:val="sr-Cyrl-RS"/>
              </w:rPr>
            </w:pPr>
          </w:p>
          <w:p w14:paraId="131CB530" w14:textId="77777777" w:rsidR="00257CDC" w:rsidRPr="00257CDC" w:rsidRDefault="00257CDC" w:rsidP="00257CDC">
            <w:pPr>
              <w:rPr>
                <w:rFonts w:eastAsia="Calibri" w:cs="Calibri"/>
                <w:sz w:val="20"/>
                <w:szCs w:val="20"/>
                <w:lang w:val="sr-Cyrl-RS"/>
              </w:rPr>
            </w:pPr>
          </w:p>
          <w:p w14:paraId="25F0B6B6" w14:textId="77777777" w:rsidR="00257CDC" w:rsidRPr="00257CDC" w:rsidRDefault="00257CDC" w:rsidP="00257CDC">
            <w:pPr>
              <w:rPr>
                <w:rFonts w:eastAsia="Calibri" w:cs="Calibri"/>
                <w:sz w:val="20"/>
                <w:szCs w:val="20"/>
                <w:lang w:val="sr-Cyrl-RS"/>
              </w:rPr>
            </w:pPr>
          </w:p>
          <w:p w14:paraId="374E7697" w14:textId="77777777" w:rsidR="00257CDC" w:rsidRPr="00257CDC" w:rsidRDefault="00257CDC" w:rsidP="00257CDC">
            <w:pPr>
              <w:rPr>
                <w:rFonts w:eastAsia="Calibri" w:cs="Calibri"/>
                <w:sz w:val="20"/>
                <w:szCs w:val="20"/>
                <w:lang w:val="sr-Cyrl-RS"/>
              </w:rPr>
            </w:pPr>
          </w:p>
          <w:p w14:paraId="1F46F1AF" w14:textId="77777777" w:rsidR="00257CDC" w:rsidRPr="00257CDC" w:rsidRDefault="00257CDC" w:rsidP="00257CDC">
            <w:pPr>
              <w:rPr>
                <w:rFonts w:eastAsia="Calibri" w:cs="Calibri"/>
                <w:sz w:val="20"/>
                <w:szCs w:val="20"/>
                <w:lang w:val="sr-Cyrl-RS"/>
              </w:rPr>
            </w:pPr>
          </w:p>
          <w:p w14:paraId="7DB34E5F" w14:textId="77777777" w:rsidR="00257CDC" w:rsidRPr="00257CDC" w:rsidRDefault="00257CDC" w:rsidP="00257CDC">
            <w:pPr>
              <w:rPr>
                <w:rFonts w:eastAsia="Calibri" w:cs="Calibri"/>
                <w:sz w:val="20"/>
                <w:szCs w:val="20"/>
                <w:lang w:val="sr-Cyrl-RS"/>
              </w:rPr>
            </w:pPr>
          </w:p>
          <w:p w14:paraId="45363280" w14:textId="77777777" w:rsidR="00257CDC" w:rsidRPr="00257CDC" w:rsidRDefault="00257CDC" w:rsidP="00257CDC">
            <w:pPr>
              <w:rPr>
                <w:rFonts w:eastAsia="Calibri" w:cs="Calibri"/>
                <w:sz w:val="20"/>
                <w:szCs w:val="20"/>
                <w:lang w:val="sr-Cyrl-RS"/>
              </w:rPr>
            </w:pPr>
          </w:p>
          <w:p w14:paraId="60191D21" w14:textId="77777777" w:rsidR="00257CDC" w:rsidRPr="00257CDC" w:rsidRDefault="00257CDC" w:rsidP="00257CDC">
            <w:pPr>
              <w:rPr>
                <w:rFonts w:eastAsia="Calibri" w:cs="Calibri"/>
                <w:sz w:val="20"/>
                <w:szCs w:val="20"/>
                <w:lang w:val="sr-Cyrl-RS"/>
              </w:rPr>
            </w:pPr>
          </w:p>
          <w:p w14:paraId="790B6025" w14:textId="4B3C370F" w:rsidR="00257CDC" w:rsidRPr="00257CDC" w:rsidRDefault="00257CDC" w:rsidP="00257CDC">
            <w:pPr>
              <w:rPr>
                <w:rFonts w:eastAsia="Calibri" w:cs="Calibri"/>
                <w:sz w:val="20"/>
                <w:szCs w:val="20"/>
                <w:lang w:val="sr-Cyrl-RS"/>
              </w:rPr>
            </w:pPr>
          </w:p>
        </w:tc>
        <w:tc>
          <w:tcPr>
            <w:tcW w:w="1260" w:type="dxa"/>
            <w:tcBorders>
              <w:top w:val="single" w:sz="4" w:space="0" w:color="000000"/>
              <w:left w:val="single" w:sz="4" w:space="0" w:color="000000"/>
              <w:bottom w:val="single" w:sz="4" w:space="0" w:color="000000"/>
              <w:right w:val="single" w:sz="4" w:space="0" w:color="000000"/>
            </w:tcBorders>
          </w:tcPr>
          <w:p w14:paraId="447472B0" w14:textId="77777777" w:rsidR="0087743B" w:rsidRPr="00812A3F" w:rsidRDefault="0087743B" w:rsidP="0087743B">
            <w:pPr>
              <w:widowControl w:val="0"/>
              <w:spacing w:after="0" w:line="240" w:lineRule="auto"/>
              <w:rPr>
                <w:rFonts w:eastAsia="Calibri" w:cs="Times New Roman"/>
                <w:sz w:val="20"/>
                <w:szCs w:val="20"/>
                <w:lang w:val="sr-Cyrl-RS"/>
              </w:rPr>
            </w:pPr>
          </w:p>
        </w:tc>
        <w:tc>
          <w:tcPr>
            <w:tcW w:w="3421" w:type="dxa"/>
            <w:tcBorders>
              <w:top w:val="single" w:sz="4" w:space="0" w:color="000000"/>
              <w:left w:val="single" w:sz="4" w:space="0" w:color="000000"/>
              <w:bottom w:val="single" w:sz="4" w:space="0" w:color="000000"/>
              <w:right w:val="single" w:sz="4" w:space="0" w:color="000000"/>
            </w:tcBorders>
          </w:tcPr>
          <w:p w14:paraId="42609E88" w14:textId="77777777" w:rsidR="0087743B" w:rsidRPr="00812A3F" w:rsidRDefault="0087743B" w:rsidP="0087743B">
            <w:pPr>
              <w:widowControl w:val="0"/>
              <w:spacing w:after="0" w:line="240" w:lineRule="auto"/>
              <w:rPr>
                <w:rFonts w:eastAsia="Calibri" w:cs="Times New Roman"/>
                <w:sz w:val="20"/>
                <w:szCs w:val="20"/>
                <w:lang w:val="sr-Cyrl-RS"/>
              </w:rPr>
            </w:pPr>
          </w:p>
        </w:tc>
      </w:tr>
      <w:tr w:rsidR="00257CDC" w:rsidRPr="00AF6C86" w14:paraId="445C613A" w14:textId="77777777" w:rsidTr="00C71AF1">
        <w:trPr>
          <w:trHeight w:hRule="exact" w:val="14468"/>
        </w:trPr>
        <w:tc>
          <w:tcPr>
            <w:tcW w:w="284" w:type="dxa"/>
            <w:tcBorders>
              <w:top w:val="single" w:sz="4" w:space="0" w:color="000000"/>
              <w:left w:val="single" w:sz="4" w:space="0" w:color="000000"/>
              <w:bottom w:val="single" w:sz="4" w:space="0" w:color="000000"/>
              <w:right w:val="single" w:sz="4" w:space="0" w:color="000000"/>
            </w:tcBorders>
          </w:tcPr>
          <w:p w14:paraId="5525EB25" w14:textId="38A5AD92" w:rsidR="00257CDC" w:rsidRPr="00812A3F" w:rsidRDefault="00257CDC" w:rsidP="0087743B">
            <w:pPr>
              <w:widowControl w:val="0"/>
              <w:spacing w:after="0" w:line="240" w:lineRule="auto"/>
              <w:rPr>
                <w:rFonts w:eastAsia="Calibri" w:cs="Times New Roman"/>
                <w:sz w:val="20"/>
                <w:szCs w:val="20"/>
                <w:lang w:val="en-US"/>
              </w:rPr>
            </w:pPr>
            <w:r w:rsidRPr="00812A3F">
              <w:rPr>
                <w:rFonts w:eastAsia="Calibri" w:cs="Times New Roman"/>
                <w:sz w:val="20"/>
                <w:szCs w:val="20"/>
                <w:lang w:val="en-US"/>
              </w:rPr>
              <w:lastRenderedPageBreak/>
              <w:t>9.</w:t>
            </w:r>
          </w:p>
        </w:tc>
        <w:tc>
          <w:tcPr>
            <w:tcW w:w="5100" w:type="dxa"/>
            <w:tcBorders>
              <w:top w:val="single" w:sz="4" w:space="0" w:color="000000"/>
              <w:left w:val="single" w:sz="4" w:space="0" w:color="000000"/>
              <w:bottom w:val="single" w:sz="4" w:space="0" w:color="000000"/>
              <w:right w:val="single" w:sz="4" w:space="0" w:color="000000"/>
            </w:tcBorders>
          </w:tcPr>
          <w:p w14:paraId="04AF68FA" w14:textId="77777777" w:rsidR="00257CDC" w:rsidRPr="00A5663D" w:rsidRDefault="00257CDC" w:rsidP="0087743B">
            <w:pPr>
              <w:widowControl w:val="0"/>
              <w:spacing w:after="0" w:line="240" w:lineRule="auto"/>
              <w:ind w:left="160" w:right="174"/>
              <w:jc w:val="both"/>
              <w:rPr>
                <w:rFonts w:eastAsia="Calibri" w:cs="Times New Roman"/>
                <w:b/>
                <w:bCs/>
                <w:sz w:val="20"/>
                <w:szCs w:val="20"/>
                <w:lang w:val="sr-Cyrl-RS"/>
              </w:rPr>
            </w:pPr>
            <w:r w:rsidRPr="00A5663D">
              <w:rPr>
                <w:rFonts w:eastAsia="Calibri" w:cs="Times New Roman"/>
                <w:b/>
                <w:bCs/>
                <w:sz w:val="20"/>
                <w:szCs w:val="20"/>
                <w:lang w:val="en-US"/>
              </w:rPr>
              <w:t>Да Понуђач поседује минимални кадровски</w:t>
            </w:r>
            <w:r w:rsidRPr="00A5663D">
              <w:rPr>
                <w:rFonts w:eastAsia="Calibri" w:cs="Times New Roman"/>
                <w:b/>
                <w:bCs/>
                <w:spacing w:val="-17"/>
                <w:sz w:val="20"/>
                <w:szCs w:val="20"/>
                <w:lang w:val="en-US"/>
              </w:rPr>
              <w:t xml:space="preserve"> </w:t>
            </w:r>
            <w:r w:rsidRPr="00A5663D">
              <w:rPr>
                <w:rFonts w:eastAsia="Calibri" w:cs="Times New Roman"/>
                <w:b/>
                <w:bCs/>
                <w:sz w:val="20"/>
                <w:szCs w:val="20"/>
                <w:lang w:val="en-US"/>
              </w:rPr>
              <w:t>капацитет</w:t>
            </w:r>
            <w:r w:rsidRPr="00A5663D">
              <w:rPr>
                <w:rFonts w:eastAsia="Calibri" w:cs="Times New Roman"/>
                <w:b/>
                <w:bCs/>
                <w:sz w:val="20"/>
                <w:szCs w:val="20"/>
                <w:lang w:val="sr-Cyrl-RS"/>
              </w:rPr>
              <w:t>:</w:t>
            </w:r>
          </w:p>
          <w:p w14:paraId="13EC9B7D" w14:textId="6703791B" w:rsidR="00257CDC" w:rsidRPr="00A5663D" w:rsidRDefault="00257CDC" w:rsidP="00257CDC">
            <w:pPr>
              <w:contextualSpacing/>
              <w:jc w:val="both"/>
              <w:rPr>
                <w:rFonts w:eastAsia="Calibri" w:cs="Times New Roman"/>
                <w:bCs/>
                <w:iCs/>
                <w:sz w:val="20"/>
                <w:szCs w:val="20"/>
                <w:lang w:val="sr-Latn-RS"/>
              </w:rPr>
            </w:pPr>
            <w:r w:rsidRPr="00A5663D">
              <w:rPr>
                <w:rFonts w:eastAsia="Calibri" w:cs="Times New Roman"/>
                <w:b/>
                <w:bCs/>
                <w:iCs/>
                <w:sz w:val="20"/>
                <w:szCs w:val="20"/>
                <w:lang w:val="ru-RU"/>
              </w:rPr>
              <w:t xml:space="preserve"> - </w:t>
            </w:r>
            <w:r w:rsidRPr="00A5663D">
              <w:rPr>
                <w:rFonts w:eastAsia="Calibri" w:cs="Times New Roman"/>
                <w:bCs/>
                <w:iCs/>
                <w:sz w:val="20"/>
                <w:szCs w:val="20"/>
                <w:lang w:val="ru-RU"/>
              </w:rPr>
              <w:t xml:space="preserve">Најмање  једног  (1)  инжењера  електротехнике  са лиценцом за  пројектовање ниско и средње напонских електричних инсталација </w:t>
            </w:r>
            <w:r w:rsidR="005B3DD3" w:rsidRPr="00A5663D">
              <w:rPr>
                <w:rFonts w:eastAsia="Calibri" w:cs="Times New Roman"/>
                <w:bCs/>
                <w:iCs/>
                <w:sz w:val="20"/>
                <w:szCs w:val="20"/>
                <w:lang w:val="ru-RU"/>
              </w:rPr>
              <w:t>(лиценца ИКС бр.350 или одговорајућа издата од стране Министарства грађевинарсва, саобраћаја и инфраструктуре</w:t>
            </w:r>
            <w:r w:rsidRPr="00A5663D">
              <w:rPr>
                <w:rFonts w:eastAsia="Calibri" w:cs="Times New Roman"/>
                <w:bCs/>
                <w:iCs/>
                <w:sz w:val="20"/>
                <w:szCs w:val="20"/>
                <w:lang w:val="ru-RU"/>
              </w:rPr>
              <w:t>)</w:t>
            </w:r>
            <w:r w:rsidR="005B3DD3" w:rsidRPr="00A5663D">
              <w:rPr>
                <w:rFonts w:eastAsia="Calibri" w:cs="Times New Roman"/>
                <w:bCs/>
                <w:iCs/>
                <w:sz w:val="20"/>
                <w:szCs w:val="20"/>
                <w:lang w:val="sr-Latn-RS"/>
              </w:rPr>
              <w:t>;</w:t>
            </w:r>
          </w:p>
          <w:p w14:paraId="7715B6D7" w14:textId="0AD4FCEC" w:rsidR="00257CDC" w:rsidRPr="00A5663D" w:rsidRDefault="00257CDC" w:rsidP="00257CDC">
            <w:pPr>
              <w:contextualSpacing/>
              <w:jc w:val="both"/>
              <w:rPr>
                <w:rFonts w:eastAsia="Calibri" w:cs="Times New Roman"/>
                <w:bCs/>
                <w:iCs/>
                <w:sz w:val="20"/>
                <w:szCs w:val="20"/>
                <w:lang w:val="sr-Latn-RS"/>
              </w:rPr>
            </w:pPr>
            <w:r w:rsidRPr="00A5663D">
              <w:rPr>
                <w:rFonts w:eastAsia="Calibri" w:cs="Times New Roman"/>
                <w:b/>
                <w:bCs/>
                <w:iCs/>
                <w:sz w:val="20"/>
                <w:szCs w:val="20"/>
                <w:lang w:val="ru-RU"/>
              </w:rPr>
              <w:t xml:space="preserve"> - </w:t>
            </w:r>
            <w:r w:rsidRPr="00A5663D">
              <w:rPr>
                <w:rFonts w:eastAsia="Calibri" w:cs="Times New Roman"/>
                <w:bCs/>
                <w:iCs/>
                <w:sz w:val="20"/>
                <w:szCs w:val="20"/>
                <w:lang w:val="ru-RU"/>
              </w:rPr>
              <w:t>Најмање једног (1) инжењера електротехнике са лиценцом овлашћеног извођача радова (лиценца ИКЦ бр.450</w:t>
            </w:r>
            <w:r w:rsidR="005B3DD3" w:rsidRPr="00A5663D">
              <w:rPr>
                <w:rFonts w:eastAsia="Calibri" w:cs="Times New Roman"/>
                <w:bCs/>
                <w:iCs/>
                <w:sz w:val="20"/>
                <w:szCs w:val="20"/>
                <w:lang w:val="ru-RU"/>
              </w:rPr>
              <w:t xml:space="preserve"> или одговорајућа издата од стране Министарства грађевинарсва, саобраћаја и инфраструктуре</w:t>
            </w:r>
            <w:r w:rsidRPr="00A5663D">
              <w:rPr>
                <w:rFonts w:eastAsia="Calibri" w:cs="Times New Roman"/>
                <w:bCs/>
                <w:iCs/>
                <w:sz w:val="20"/>
                <w:szCs w:val="20"/>
                <w:lang w:val="ru-RU"/>
              </w:rPr>
              <w:t>)</w:t>
            </w:r>
            <w:r w:rsidR="005B3DD3" w:rsidRPr="00A5663D">
              <w:rPr>
                <w:rFonts w:eastAsia="Calibri" w:cs="Times New Roman"/>
                <w:bCs/>
                <w:iCs/>
                <w:sz w:val="20"/>
                <w:szCs w:val="20"/>
                <w:lang w:val="sr-Latn-RS"/>
              </w:rPr>
              <w:t>;</w:t>
            </w:r>
          </w:p>
          <w:p w14:paraId="4FFAAE83" w14:textId="77777777" w:rsidR="00257CDC" w:rsidRPr="00A5663D" w:rsidRDefault="00257CDC" w:rsidP="00257CDC">
            <w:pPr>
              <w:widowControl w:val="0"/>
              <w:spacing w:after="0" w:line="240" w:lineRule="auto"/>
              <w:ind w:right="174"/>
              <w:jc w:val="both"/>
              <w:rPr>
                <w:rFonts w:eastAsia="Calibri" w:cs="Times New Roman"/>
                <w:bCs/>
                <w:iCs/>
                <w:color w:val="000000" w:themeColor="text1"/>
                <w:sz w:val="20"/>
                <w:szCs w:val="20"/>
                <w:lang w:val="ru-RU"/>
              </w:rPr>
            </w:pPr>
            <w:r w:rsidRPr="00A5663D">
              <w:rPr>
                <w:rFonts w:eastAsia="Calibri" w:cs="Times New Roman"/>
                <w:bCs/>
                <w:iCs/>
                <w:color w:val="000000" w:themeColor="text1"/>
                <w:sz w:val="20"/>
                <w:szCs w:val="20"/>
                <w:lang w:val="ru-RU"/>
              </w:rPr>
              <w:t xml:space="preserve"> - Најмање </w:t>
            </w:r>
            <w:r w:rsidRPr="00A5663D">
              <w:rPr>
                <w:rFonts w:eastAsia="Calibri" w:cs="Times New Roman"/>
                <w:bCs/>
                <w:iCs/>
                <w:color w:val="000000" w:themeColor="text1"/>
                <w:sz w:val="20"/>
                <w:szCs w:val="20"/>
                <w:lang w:val="sr-Cyrl-RS"/>
              </w:rPr>
              <w:t xml:space="preserve">осам </w:t>
            </w:r>
            <w:r w:rsidRPr="00A5663D">
              <w:rPr>
                <w:rFonts w:eastAsia="Calibri" w:cs="Times New Roman"/>
                <w:bCs/>
                <w:iCs/>
                <w:color w:val="000000" w:themeColor="text1"/>
                <w:sz w:val="20"/>
                <w:szCs w:val="20"/>
                <w:lang w:val="ru-RU"/>
              </w:rPr>
              <w:t xml:space="preserve"> (8) електромонтера III степена стручне спреме од чега најмање 4 (четири) оспособљених за рад на хидрауличној платформи и аутокорпи.</w:t>
            </w:r>
          </w:p>
          <w:p w14:paraId="78E1D5B7" w14:textId="55548384" w:rsidR="00257CDC" w:rsidRPr="00A5663D" w:rsidRDefault="00257CDC" w:rsidP="00257CDC">
            <w:pPr>
              <w:widowControl w:val="0"/>
              <w:spacing w:after="0" w:line="240" w:lineRule="auto"/>
              <w:rPr>
                <w:rFonts w:eastAsia="Calibri" w:cs="Calibri"/>
                <w:b/>
                <w:bCs/>
                <w:sz w:val="20"/>
                <w:szCs w:val="20"/>
                <w:u w:val="single"/>
                <w:lang w:val="sr-Cyrl-RS"/>
              </w:rPr>
            </w:pPr>
            <w:r w:rsidRPr="00A5663D">
              <w:rPr>
                <w:rFonts w:eastAsia="Calibri" w:cs="Calibri"/>
                <w:b/>
                <w:bCs/>
                <w:sz w:val="20"/>
                <w:szCs w:val="20"/>
                <w:u w:val="single"/>
                <w:lang w:val="en-US"/>
              </w:rPr>
              <w:t>Достављени докази:</w:t>
            </w:r>
          </w:p>
          <w:p w14:paraId="0AD0CA17" w14:textId="77777777" w:rsidR="00257CDC" w:rsidRPr="00A5663D" w:rsidRDefault="00257CDC" w:rsidP="00257CDC">
            <w:pPr>
              <w:spacing w:after="0"/>
              <w:ind w:left="34"/>
              <w:contextualSpacing/>
              <w:rPr>
                <w:rFonts w:eastAsia="Calibri" w:cs="Times New Roman"/>
                <w:b/>
                <w:color w:val="000000"/>
                <w:sz w:val="20"/>
                <w:szCs w:val="20"/>
                <w:lang w:val="sr-Cyrl-CS"/>
              </w:rPr>
            </w:pPr>
            <w:r w:rsidRPr="00A5663D">
              <w:rPr>
                <w:rFonts w:ascii="Calibri" w:eastAsia="Calibri" w:hAnsi="Calibri" w:cs="Calibri"/>
                <w:sz w:val="20"/>
                <w:szCs w:val="20"/>
                <w:u w:val="single"/>
                <w:lang w:val="sr-Cyrl-RS"/>
              </w:rPr>
              <w:t>Докази за инжењера</w:t>
            </w:r>
            <w:r w:rsidRPr="00A5663D">
              <w:rPr>
                <w:rFonts w:ascii="Calibri" w:eastAsia="Calibri" w:hAnsi="Calibri" w:cs="Calibri"/>
                <w:sz w:val="20"/>
                <w:szCs w:val="20"/>
                <w:lang w:val="sr-Cyrl-RS"/>
              </w:rPr>
              <w:t xml:space="preserve">: копија М обрасца ПИО као доказ о извршеној пријави на обавезно социјално осигурање или фотокопију адекватних доказних докумената. Кадровски капацитет може бити доказано осим уговора о раду (на одређено или на неодређено време) и другом адекватном доказном документацијом све што је у складу са Законом о раду ("Сл.гласник РС", бр. 24/2005, 61/2005, 54/2009, 32/2013, i 75/2014 и 13/17-Одлука УС) и подзаконским актима; копија лиценце и потврда за текућу и сваку наредну годину ангажовања издате од Инжењерске коморе Србије или одговорајућа лиценца издата од стране Министарства грађевинарсва, саобраћаја и инфраструктуре. </w:t>
            </w:r>
          </w:p>
          <w:p w14:paraId="288676AB" w14:textId="77777777" w:rsidR="00257CDC" w:rsidRPr="00A5663D" w:rsidRDefault="00257CDC" w:rsidP="00257CDC">
            <w:pPr>
              <w:widowControl w:val="0"/>
              <w:spacing w:after="0" w:line="240" w:lineRule="auto"/>
              <w:ind w:right="174"/>
              <w:jc w:val="both"/>
              <w:rPr>
                <w:rFonts w:eastAsia="Calibri" w:cs="Times New Roman"/>
                <w:sz w:val="20"/>
                <w:szCs w:val="20"/>
                <w:lang w:val="sr-Cyrl-RS"/>
              </w:rPr>
            </w:pPr>
          </w:p>
          <w:p w14:paraId="2ABACA47" w14:textId="7901FCD6" w:rsidR="00257CDC" w:rsidRPr="00A5663D" w:rsidRDefault="00C71AF1" w:rsidP="00257CDC">
            <w:pPr>
              <w:widowControl w:val="0"/>
              <w:spacing w:after="0" w:line="240" w:lineRule="auto"/>
              <w:ind w:right="174"/>
              <w:jc w:val="both"/>
              <w:rPr>
                <w:rFonts w:eastAsia="Calibri" w:cs="Times New Roman"/>
                <w:sz w:val="20"/>
                <w:szCs w:val="20"/>
                <w:lang w:val="sr-Cyrl-RS"/>
              </w:rPr>
            </w:pPr>
            <w:r w:rsidRPr="00A5663D">
              <w:rPr>
                <w:rFonts w:ascii="Calibri" w:eastAsia="Calibri" w:hAnsi="Calibri" w:cs="Calibri"/>
                <w:sz w:val="20"/>
                <w:szCs w:val="20"/>
                <w:u w:val="single"/>
                <w:lang w:val="sr-Cyrl-RS"/>
              </w:rPr>
              <w:t>Докази за сваког радника</w:t>
            </w:r>
            <w:r w:rsidRPr="00A5663D">
              <w:rPr>
                <w:rFonts w:ascii="Calibri" w:eastAsia="Calibri" w:hAnsi="Calibri" w:cs="Calibri"/>
                <w:sz w:val="20"/>
                <w:szCs w:val="20"/>
                <w:lang w:val="sr-Cyrl-RS"/>
              </w:rPr>
              <w:t>: копија М обрасца ПИО као доказ о извршеној пријави на обавезно социјално осигурање или фотокопију адекватних доказних докумената. Кадровски капацитет може бити доказано осим уговора о раду (на одређено или на неодређено време) и другом адекватном доказном документацијом  све што је у складу са Законом о раду ("Сл. гласник РС бр.. 24/2005, 61/2005, 54/2009, 32/2013,  75/2014 и 13/17-Одлука УС) и подзаконским актима; копија потписаног и овереног листа евиденције о запосленима оспособљеним за безбедан и здрав рад; потврда о поседовању и обавезној употреби одговарајућег алата и опреме за рад; потврда о поседовању психофизичких способности за рад на висини; лична писана изјава радника о задужености и оспособљености за руковање личним и колективним средствима заштите; званични документ - потврда или уверење од надлеже институције о оспособљености за вршење послова електромонтера и уклопничара из области безбедног рада на висини – руковања дизалицом – хидрауличном корпом</w:t>
            </w:r>
          </w:p>
        </w:tc>
        <w:tc>
          <w:tcPr>
            <w:tcW w:w="1260" w:type="dxa"/>
            <w:tcBorders>
              <w:top w:val="single" w:sz="4" w:space="0" w:color="000000"/>
              <w:left w:val="single" w:sz="4" w:space="0" w:color="000000"/>
              <w:bottom w:val="single" w:sz="4" w:space="0" w:color="000000"/>
              <w:right w:val="single" w:sz="4" w:space="0" w:color="000000"/>
            </w:tcBorders>
          </w:tcPr>
          <w:p w14:paraId="5AEEC57B" w14:textId="77777777" w:rsidR="00257CDC" w:rsidRPr="00812A3F" w:rsidRDefault="00257CDC" w:rsidP="0087743B">
            <w:pPr>
              <w:widowControl w:val="0"/>
              <w:spacing w:after="0" w:line="240" w:lineRule="auto"/>
              <w:rPr>
                <w:rFonts w:eastAsia="Calibri" w:cs="Times New Roman"/>
                <w:sz w:val="20"/>
                <w:szCs w:val="20"/>
                <w:lang w:val="sr-Cyrl-RS"/>
              </w:rPr>
            </w:pPr>
          </w:p>
        </w:tc>
        <w:tc>
          <w:tcPr>
            <w:tcW w:w="3421" w:type="dxa"/>
            <w:tcBorders>
              <w:top w:val="single" w:sz="4" w:space="0" w:color="000000"/>
              <w:left w:val="single" w:sz="4" w:space="0" w:color="000000"/>
              <w:bottom w:val="single" w:sz="4" w:space="0" w:color="000000"/>
              <w:right w:val="single" w:sz="4" w:space="0" w:color="000000"/>
            </w:tcBorders>
          </w:tcPr>
          <w:p w14:paraId="151AE8A9" w14:textId="77777777" w:rsidR="00257CDC" w:rsidRPr="00812A3F" w:rsidRDefault="00257CDC" w:rsidP="0087743B">
            <w:pPr>
              <w:widowControl w:val="0"/>
              <w:spacing w:after="0" w:line="240" w:lineRule="auto"/>
              <w:rPr>
                <w:rFonts w:eastAsia="Calibri" w:cs="Times New Roman"/>
                <w:sz w:val="20"/>
                <w:szCs w:val="20"/>
                <w:lang w:val="sr-Cyrl-RS"/>
              </w:rPr>
            </w:pPr>
          </w:p>
        </w:tc>
      </w:tr>
      <w:tr w:rsidR="0087743B" w:rsidRPr="00AF6C86" w14:paraId="1553F7CE" w14:textId="77777777" w:rsidTr="00257CDC">
        <w:trPr>
          <w:trHeight w:hRule="exact" w:val="3687"/>
        </w:trPr>
        <w:tc>
          <w:tcPr>
            <w:tcW w:w="284" w:type="dxa"/>
            <w:tcBorders>
              <w:top w:val="single" w:sz="4" w:space="0" w:color="000000"/>
              <w:left w:val="single" w:sz="4" w:space="0" w:color="000000"/>
              <w:bottom w:val="single" w:sz="4" w:space="0" w:color="000000"/>
              <w:right w:val="single" w:sz="4" w:space="0" w:color="000000"/>
            </w:tcBorders>
          </w:tcPr>
          <w:p w14:paraId="7611D970" w14:textId="77777777" w:rsidR="0087743B" w:rsidRPr="00812A3F" w:rsidRDefault="0087743B" w:rsidP="0087743B">
            <w:pPr>
              <w:widowControl w:val="0"/>
              <w:spacing w:after="0" w:line="240" w:lineRule="auto"/>
              <w:rPr>
                <w:rFonts w:eastAsia="Calibri" w:cs="Times New Roman"/>
                <w:sz w:val="20"/>
                <w:szCs w:val="20"/>
                <w:lang w:val="sr-Cyrl-RS"/>
              </w:rPr>
            </w:pPr>
            <w:r w:rsidRPr="00812A3F">
              <w:rPr>
                <w:rFonts w:eastAsia="Calibri" w:cs="Times New Roman"/>
                <w:sz w:val="20"/>
                <w:szCs w:val="20"/>
                <w:lang w:val="en-US"/>
              </w:rPr>
              <w:lastRenderedPageBreak/>
              <w:t>10.</w:t>
            </w:r>
          </w:p>
        </w:tc>
        <w:tc>
          <w:tcPr>
            <w:tcW w:w="5100" w:type="dxa"/>
            <w:tcBorders>
              <w:top w:val="single" w:sz="4" w:space="0" w:color="000000"/>
              <w:left w:val="single" w:sz="4" w:space="0" w:color="000000"/>
              <w:bottom w:val="single" w:sz="4" w:space="0" w:color="000000"/>
              <w:right w:val="single" w:sz="4" w:space="0" w:color="000000"/>
            </w:tcBorders>
          </w:tcPr>
          <w:p w14:paraId="25CF8757" w14:textId="117E3C56" w:rsidR="0087743B" w:rsidRPr="00812A3F" w:rsidRDefault="0087743B" w:rsidP="0087743B">
            <w:pPr>
              <w:widowControl w:val="0"/>
              <w:spacing w:after="0" w:line="240" w:lineRule="auto"/>
              <w:ind w:left="160" w:right="174"/>
              <w:jc w:val="both"/>
              <w:rPr>
                <w:rFonts w:eastAsia="Calibri" w:cs="Calibri"/>
                <w:sz w:val="20"/>
                <w:szCs w:val="20"/>
                <w:lang w:val="sr-Cyrl-RS"/>
              </w:rPr>
            </w:pPr>
            <w:r w:rsidRPr="00812A3F">
              <w:rPr>
                <w:rFonts w:eastAsia="Calibri" w:cs="Times New Roman"/>
                <w:sz w:val="20"/>
                <w:szCs w:val="20"/>
                <w:lang w:val="sr-Cyrl-RS"/>
              </w:rPr>
              <w:t xml:space="preserve">Да </w:t>
            </w:r>
            <w:r w:rsidRPr="00812A3F">
              <w:rPr>
                <w:rFonts w:eastAsia="Calibri" w:cs="Times New Roman"/>
                <w:sz w:val="20"/>
                <w:szCs w:val="20"/>
                <w:lang w:val="en-US"/>
              </w:rPr>
              <w:t>je</w:t>
            </w:r>
            <w:r w:rsidRPr="00812A3F">
              <w:rPr>
                <w:rFonts w:eastAsia="Calibri" w:cs="Times New Roman"/>
                <w:sz w:val="20"/>
                <w:szCs w:val="20"/>
                <w:lang w:val="sr-Cyrl-RS"/>
              </w:rPr>
              <w:t xml:space="preserve"> Понуђач доставио банкарску гаранцију за озбиљност понуде у износу </w:t>
            </w:r>
            <w:r w:rsidRPr="00C915A4">
              <w:rPr>
                <w:rFonts w:eastAsia="Calibri" w:cs="Times New Roman"/>
                <w:sz w:val="20"/>
                <w:szCs w:val="20"/>
                <w:lang w:val="sr-Cyrl-RS"/>
              </w:rPr>
              <w:t>од 3 %</w:t>
            </w:r>
            <w:r w:rsidRPr="00901075">
              <w:rPr>
                <w:rFonts w:eastAsia="Calibri" w:cs="Times New Roman"/>
                <w:sz w:val="20"/>
                <w:szCs w:val="20"/>
                <w:lang w:val="sr-Cyrl-RS"/>
              </w:rPr>
              <w:t xml:space="preserve"> </w:t>
            </w:r>
            <w:r w:rsidRPr="00812A3F">
              <w:rPr>
                <w:rFonts w:eastAsia="Calibri" w:cs="Times New Roman"/>
                <w:sz w:val="20"/>
                <w:szCs w:val="20"/>
                <w:lang w:val="sr-Cyrl-RS"/>
              </w:rPr>
              <w:t xml:space="preserve">од </w:t>
            </w:r>
            <w:r>
              <w:rPr>
                <w:color w:val="000000"/>
                <w:sz w:val="20"/>
                <w:szCs w:val="20"/>
              </w:rPr>
              <w:t>вредности понуде  са роком важења од најмање 30 дана дужим од рока важности понуде.</w:t>
            </w:r>
          </w:p>
        </w:tc>
        <w:tc>
          <w:tcPr>
            <w:tcW w:w="1260" w:type="dxa"/>
            <w:tcBorders>
              <w:top w:val="single" w:sz="4" w:space="0" w:color="000000"/>
              <w:left w:val="single" w:sz="4" w:space="0" w:color="000000"/>
              <w:bottom w:val="single" w:sz="4" w:space="0" w:color="000000"/>
              <w:right w:val="single" w:sz="4" w:space="0" w:color="000000"/>
            </w:tcBorders>
          </w:tcPr>
          <w:p w14:paraId="2587CC94" w14:textId="77777777" w:rsidR="0087743B" w:rsidRPr="00812A3F" w:rsidRDefault="0087743B" w:rsidP="0087743B">
            <w:pPr>
              <w:widowControl w:val="0"/>
              <w:spacing w:after="0" w:line="240" w:lineRule="auto"/>
              <w:rPr>
                <w:rFonts w:eastAsia="Calibri" w:cs="Times New Roman"/>
                <w:sz w:val="20"/>
                <w:szCs w:val="20"/>
                <w:lang w:val="sr-Cyrl-RS"/>
              </w:rPr>
            </w:pPr>
          </w:p>
        </w:tc>
        <w:tc>
          <w:tcPr>
            <w:tcW w:w="3421" w:type="dxa"/>
            <w:tcBorders>
              <w:top w:val="single" w:sz="4" w:space="0" w:color="000000"/>
              <w:left w:val="single" w:sz="4" w:space="0" w:color="000000"/>
              <w:bottom w:val="single" w:sz="4" w:space="0" w:color="000000"/>
              <w:right w:val="single" w:sz="4" w:space="0" w:color="000000"/>
            </w:tcBorders>
          </w:tcPr>
          <w:p w14:paraId="65C0178A" w14:textId="77777777" w:rsidR="0087743B" w:rsidRPr="00812A3F" w:rsidRDefault="0087743B" w:rsidP="0087743B">
            <w:pPr>
              <w:widowControl w:val="0"/>
              <w:spacing w:after="0" w:line="240" w:lineRule="auto"/>
              <w:rPr>
                <w:rFonts w:eastAsia="Calibri" w:cs="Times New Roman"/>
                <w:sz w:val="20"/>
                <w:szCs w:val="20"/>
                <w:lang w:val="sr-Cyrl-RS"/>
              </w:rPr>
            </w:pPr>
          </w:p>
        </w:tc>
      </w:tr>
    </w:tbl>
    <w:p w14:paraId="5156582D" w14:textId="77777777" w:rsidR="00DF7754" w:rsidRDefault="00DF7754" w:rsidP="00AD5996">
      <w:pPr>
        <w:widowControl w:val="0"/>
        <w:spacing w:after="0" w:line="265" w:lineRule="exact"/>
        <w:jc w:val="both"/>
        <w:rPr>
          <w:rFonts w:eastAsia="Calibri" w:cs="Times New Roman"/>
          <w:lang w:val="sr-Cyrl-RS"/>
        </w:rPr>
      </w:pPr>
    </w:p>
    <w:p w14:paraId="788194FB" w14:textId="77777777" w:rsidR="00AD5996" w:rsidRPr="002D3136" w:rsidRDefault="00CB46E7" w:rsidP="00AD5996">
      <w:pPr>
        <w:widowControl w:val="0"/>
        <w:spacing w:after="0" w:line="265" w:lineRule="exact"/>
        <w:jc w:val="both"/>
        <w:rPr>
          <w:rFonts w:eastAsia="Calibri" w:cs="Times New Roman"/>
          <w:sz w:val="20"/>
          <w:szCs w:val="20"/>
          <w:lang w:val="sr-Cyrl-RS"/>
        </w:rPr>
      </w:pPr>
      <w:r w:rsidRPr="002D3136">
        <w:rPr>
          <w:rFonts w:eastAsia="Calibri" w:cs="Times New Roman"/>
          <w:sz w:val="20"/>
          <w:szCs w:val="20"/>
          <w:lang w:val="sr-Cyrl-RS"/>
        </w:rPr>
        <w:t>Документа која су приложена у пријави одговарају</w:t>
      </w:r>
      <w:r w:rsidRPr="002D3136">
        <w:rPr>
          <w:rFonts w:eastAsia="Calibri" w:cs="Times New Roman"/>
          <w:spacing w:val="-12"/>
          <w:sz w:val="20"/>
          <w:szCs w:val="20"/>
          <w:lang w:val="sr-Cyrl-RS"/>
        </w:rPr>
        <w:t xml:space="preserve"> </w:t>
      </w:r>
      <w:r w:rsidR="00AD5996" w:rsidRPr="002D3136">
        <w:rPr>
          <w:rFonts w:eastAsia="Calibri" w:cs="Times New Roman"/>
          <w:sz w:val="20"/>
          <w:szCs w:val="20"/>
          <w:lang w:val="sr-Cyrl-RS"/>
        </w:rPr>
        <w:t xml:space="preserve">оригиналима. </w:t>
      </w:r>
      <w:r w:rsidRPr="002D3136">
        <w:rPr>
          <w:rFonts w:eastAsia="Calibri" w:cs="Times New Roman"/>
          <w:sz w:val="20"/>
          <w:szCs w:val="20"/>
          <w:lang w:val="sr-Cyrl-RS"/>
        </w:rPr>
        <w:t>Уколико понуда буде изабрана од стране Наручиоца, Понуђач се обавезује да у року од пет (5) дана, од дана пријема писаног позива Наручиоца, достави оригинал или оверену копију докумената о испуњености услова из члана 75. Закона. Недостављање докумената у овом року доводи до одбијања понуде као</w:t>
      </w:r>
      <w:r w:rsidRPr="002D3136">
        <w:rPr>
          <w:rFonts w:eastAsia="Calibri" w:cs="Times New Roman"/>
          <w:spacing w:val="-10"/>
          <w:sz w:val="20"/>
          <w:szCs w:val="20"/>
          <w:lang w:val="sr-Cyrl-RS"/>
        </w:rPr>
        <w:t xml:space="preserve"> </w:t>
      </w:r>
      <w:r w:rsidRPr="002D3136">
        <w:rPr>
          <w:rFonts w:eastAsia="Calibri" w:cs="Times New Roman"/>
          <w:sz w:val="20"/>
          <w:szCs w:val="20"/>
          <w:lang w:val="sr-Cyrl-RS"/>
        </w:rPr>
        <w:t>неприхватљиве.</w:t>
      </w:r>
      <w:r w:rsidR="00AD5996" w:rsidRPr="002D3136">
        <w:rPr>
          <w:rFonts w:eastAsia="Calibri" w:cs="Times New Roman"/>
          <w:sz w:val="20"/>
          <w:szCs w:val="20"/>
          <w:lang w:val="sr-Cyrl-RS"/>
        </w:rPr>
        <w:t xml:space="preserve"> </w:t>
      </w:r>
      <w:r w:rsidRPr="002D3136">
        <w:rPr>
          <w:rFonts w:eastAsia="Calibri" w:cs="Times New Roman"/>
          <w:sz w:val="20"/>
          <w:szCs w:val="20"/>
          <w:lang w:val="sr-Cyrl-RS"/>
        </w:rPr>
        <w:t xml:space="preserve">Понуђач се обавезује да најкасније у року од пет (5) дана, од дана настанка промене у било којем од ових докумената, о тој промени писано обавести Наручиоца и да је </w:t>
      </w:r>
      <w:r w:rsidR="00AD5996" w:rsidRPr="002D3136">
        <w:rPr>
          <w:rFonts w:eastAsia="Calibri" w:cs="Times New Roman"/>
          <w:sz w:val="20"/>
          <w:szCs w:val="20"/>
          <w:lang w:val="sr-Cyrl-RS"/>
        </w:rPr>
        <w:t>документује на прописани начин.</w:t>
      </w:r>
    </w:p>
    <w:p w14:paraId="1E3D4AD6" w14:textId="77777777" w:rsidR="00DF7754" w:rsidRDefault="00DF7754" w:rsidP="00AD5996">
      <w:pPr>
        <w:widowControl w:val="0"/>
        <w:spacing w:after="0" w:line="265" w:lineRule="exact"/>
        <w:jc w:val="both"/>
        <w:rPr>
          <w:rFonts w:eastAsia="Calibri" w:cs="Times New Roman"/>
          <w:lang w:val="sr-Cyrl-RS"/>
        </w:rPr>
      </w:pPr>
    </w:p>
    <w:p w14:paraId="306CABB7" w14:textId="77777777" w:rsidR="00DF7754" w:rsidRDefault="00DF7754" w:rsidP="00AD5996">
      <w:pPr>
        <w:widowControl w:val="0"/>
        <w:spacing w:after="0" w:line="265" w:lineRule="exact"/>
        <w:jc w:val="both"/>
        <w:rPr>
          <w:rFonts w:eastAsia="Calibri" w:cs="Times New Roman"/>
          <w:lang w:val="sr-Cyrl-RS"/>
        </w:rPr>
      </w:pPr>
    </w:p>
    <w:p w14:paraId="54045941" w14:textId="77777777" w:rsidR="00DF7754" w:rsidRPr="00DF7754" w:rsidRDefault="00DF7754" w:rsidP="00AD5996">
      <w:pPr>
        <w:widowControl w:val="0"/>
        <w:spacing w:after="0" w:line="265" w:lineRule="exact"/>
        <w:jc w:val="both"/>
        <w:rPr>
          <w:rFonts w:eastAsia="Calibri" w:cs="Times New Roman"/>
          <w:lang w:val="sr-Cyrl-RS"/>
        </w:rPr>
      </w:pPr>
    </w:p>
    <w:tbl>
      <w:tblPr>
        <w:tblW w:w="0" w:type="auto"/>
        <w:tblInd w:w="1198" w:type="dxa"/>
        <w:tblLayout w:type="fixed"/>
        <w:tblCellMar>
          <w:left w:w="0" w:type="dxa"/>
          <w:right w:w="0" w:type="dxa"/>
        </w:tblCellMar>
        <w:tblLook w:val="01E0" w:firstRow="1" w:lastRow="1" w:firstColumn="1" w:lastColumn="1" w:noHBand="0" w:noVBand="0"/>
      </w:tblPr>
      <w:tblGrid>
        <w:gridCol w:w="2108"/>
        <w:gridCol w:w="2732"/>
        <w:gridCol w:w="2846"/>
      </w:tblGrid>
      <w:tr w:rsidR="00CB46E7" w:rsidRPr="00A51E17" w14:paraId="54C7923C" w14:textId="77777777" w:rsidTr="00A574B0">
        <w:trPr>
          <w:trHeight w:hRule="exact" w:val="221"/>
        </w:trPr>
        <w:tc>
          <w:tcPr>
            <w:tcW w:w="2108" w:type="dxa"/>
            <w:tcBorders>
              <w:top w:val="nil"/>
              <w:left w:val="nil"/>
              <w:bottom w:val="nil"/>
              <w:right w:val="nil"/>
            </w:tcBorders>
          </w:tcPr>
          <w:p w14:paraId="45E10148" w14:textId="77777777" w:rsidR="00CB46E7" w:rsidRPr="00A51E17" w:rsidRDefault="00CB46E7" w:rsidP="00CB46E7">
            <w:pPr>
              <w:widowControl w:val="0"/>
              <w:spacing w:after="0" w:line="225" w:lineRule="exact"/>
              <w:rPr>
                <w:rFonts w:eastAsia="Calibri" w:cs="Calibri"/>
                <w:lang w:val="en-US"/>
              </w:rPr>
            </w:pPr>
            <w:r w:rsidRPr="00A51E17">
              <w:rPr>
                <w:rFonts w:eastAsia="Calibri" w:cs="Times New Roman"/>
                <w:lang w:val="en-US"/>
              </w:rPr>
              <w:t>Датум:</w:t>
            </w:r>
          </w:p>
        </w:tc>
        <w:tc>
          <w:tcPr>
            <w:tcW w:w="2732" w:type="dxa"/>
            <w:tcBorders>
              <w:top w:val="nil"/>
              <w:left w:val="nil"/>
              <w:bottom w:val="nil"/>
              <w:right w:val="nil"/>
            </w:tcBorders>
          </w:tcPr>
          <w:p w14:paraId="63FB0BDC" w14:textId="5EB6E19F" w:rsidR="00CB46E7" w:rsidRPr="00A51E17" w:rsidRDefault="00CB46E7" w:rsidP="00CB46E7">
            <w:pPr>
              <w:widowControl w:val="0"/>
              <w:spacing w:after="0" w:line="225" w:lineRule="exact"/>
              <w:jc w:val="center"/>
              <w:rPr>
                <w:rFonts w:eastAsia="Calibri" w:cs="Calibri"/>
                <w:lang w:val="en-US"/>
              </w:rPr>
            </w:pPr>
          </w:p>
        </w:tc>
        <w:tc>
          <w:tcPr>
            <w:tcW w:w="2846" w:type="dxa"/>
            <w:tcBorders>
              <w:top w:val="nil"/>
              <w:left w:val="nil"/>
              <w:bottom w:val="nil"/>
              <w:right w:val="nil"/>
            </w:tcBorders>
          </w:tcPr>
          <w:p w14:paraId="3102D58F" w14:textId="77777777" w:rsidR="00CB46E7" w:rsidRPr="00A51E17" w:rsidRDefault="00CB46E7" w:rsidP="00DF7754">
            <w:pPr>
              <w:widowControl w:val="0"/>
              <w:spacing w:after="0" w:line="225" w:lineRule="exact"/>
              <w:jc w:val="center"/>
              <w:rPr>
                <w:rFonts w:eastAsia="Calibri" w:cs="Calibri"/>
                <w:lang w:val="en-US"/>
              </w:rPr>
            </w:pPr>
            <w:r w:rsidRPr="00A51E17">
              <w:rPr>
                <w:rFonts w:eastAsia="Calibri" w:cs="Times New Roman"/>
                <w:lang w:val="en-US"/>
              </w:rPr>
              <w:t>Потпис</w:t>
            </w:r>
            <w:r w:rsidRPr="00A51E17">
              <w:rPr>
                <w:rFonts w:eastAsia="Calibri" w:cs="Times New Roman"/>
                <w:spacing w:val="-2"/>
                <w:lang w:val="en-US"/>
              </w:rPr>
              <w:t xml:space="preserve"> </w:t>
            </w:r>
            <w:r w:rsidRPr="00A51E17">
              <w:rPr>
                <w:rFonts w:eastAsia="Calibri" w:cs="Times New Roman"/>
                <w:lang w:val="en-US"/>
              </w:rPr>
              <w:t>Понуђача</w:t>
            </w:r>
          </w:p>
        </w:tc>
      </w:tr>
      <w:tr w:rsidR="00DF7754" w:rsidRPr="00A51E17" w14:paraId="4F61278B" w14:textId="77777777" w:rsidTr="00A574B0">
        <w:trPr>
          <w:trHeight w:hRule="exact" w:val="221"/>
        </w:trPr>
        <w:tc>
          <w:tcPr>
            <w:tcW w:w="2108" w:type="dxa"/>
            <w:tcBorders>
              <w:top w:val="nil"/>
              <w:left w:val="nil"/>
              <w:bottom w:val="nil"/>
              <w:right w:val="nil"/>
            </w:tcBorders>
          </w:tcPr>
          <w:p w14:paraId="0741E5FC" w14:textId="77777777" w:rsidR="00DF7754" w:rsidRPr="00A51E17" w:rsidRDefault="00DF7754" w:rsidP="00CB46E7">
            <w:pPr>
              <w:widowControl w:val="0"/>
              <w:spacing w:after="0" w:line="225" w:lineRule="exact"/>
              <w:rPr>
                <w:rFonts w:eastAsia="Calibri" w:cs="Times New Roman"/>
                <w:lang w:val="en-US"/>
              </w:rPr>
            </w:pPr>
          </w:p>
        </w:tc>
        <w:tc>
          <w:tcPr>
            <w:tcW w:w="2732" w:type="dxa"/>
            <w:tcBorders>
              <w:top w:val="nil"/>
              <w:left w:val="nil"/>
              <w:bottom w:val="nil"/>
              <w:right w:val="nil"/>
            </w:tcBorders>
          </w:tcPr>
          <w:p w14:paraId="0620B464" w14:textId="77777777" w:rsidR="00DF7754" w:rsidRPr="00A51E17" w:rsidRDefault="00DF7754" w:rsidP="00CB46E7">
            <w:pPr>
              <w:widowControl w:val="0"/>
              <w:spacing w:after="0" w:line="225" w:lineRule="exact"/>
              <w:jc w:val="center"/>
              <w:rPr>
                <w:rFonts w:eastAsia="Calibri" w:cs="Times New Roman"/>
                <w:lang w:val="en-US"/>
              </w:rPr>
            </w:pPr>
          </w:p>
        </w:tc>
        <w:tc>
          <w:tcPr>
            <w:tcW w:w="2846" w:type="dxa"/>
            <w:tcBorders>
              <w:top w:val="nil"/>
              <w:left w:val="nil"/>
              <w:bottom w:val="nil"/>
              <w:right w:val="nil"/>
            </w:tcBorders>
          </w:tcPr>
          <w:p w14:paraId="2FB50A84" w14:textId="77777777" w:rsidR="00DF7754" w:rsidRPr="00A51E17" w:rsidRDefault="00DF7754" w:rsidP="00CB46E7">
            <w:pPr>
              <w:widowControl w:val="0"/>
              <w:spacing w:after="0" w:line="225" w:lineRule="exact"/>
              <w:rPr>
                <w:rFonts w:eastAsia="Calibri" w:cs="Times New Roman"/>
                <w:lang w:val="en-US"/>
              </w:rPr>
            </w:pPr>
          </w:p>
        </w:tc>
      </w:tr>
    </w:tbl>
    <w:p w14:paraId="5D36E52C" w14:textId="77777777" w:rsidR="00CB46E7" w:rsidRPr="00A51E17" w:rsidRDefault="00CB46E7" w:rsidP="00CB46E7">
      <w:pPr>
        <w:widowControl w:val="0"/>
        <w:spacing w:after="0" w:line="240" w:lineRule="auto"/>
        <w:rPr>
          <w:rFonts w:eastAsia="Calibri" w:cs="Calibri"/>
          <w:lang w:val="en-US"/>
        </w:rPr>
      </w:pPr>
    </w:p>
    <w:p w14:paraId="1E02B57C" w14:textId="77777777" w:rsidR="00CB46E7" w:rsidRPr="00A51E17" w:rsidRDefault="00CB46E7" w:rsidP="00CB46E7">
      <w:pPr>
        <w:widowControl w:val="0"/>
        <w:spacing w:after="0" w:line="240" w:lineRule="auto"/>
        <w:rPr>
          <w:rFonts w:eastAsia="Calibri" w:cs="Calibri"/>
          <w:lang w:val="en-US"/>
        </w:rPr>
      </w:pPr>
    </w:p>
    <w:p w14:paraId="68F90A1F" w14:textId="77777777" w:rsidR="00CB46E7" w:rsidRPr="00A51E17" w:rsidRDefault="00CB46E7" w:rsidP="00CB46E7">
      <w:pPr>
        <w:widowControl w:val="0"/>
        <w:spacing w:before="6" w:after="0" w:line="240" w:lineRule="auto"/>
        <w:rPr>
          <w:rFonts w:eastAsia="Calibri" w:cs="Calibri"/>
          <w:lang w:val="en-US"/>
        </w:rPr>
      </w:pPr>
    </w:p>
    <w:p w14:paraId="35062A51" w14:textId="77777777" w:rsidR="00CB46E7" w:rsidRPr="00A51E17" w:rsidRDefault="00CB46E7" w:rsidP="00CB46E7">
      <w:pPr>
        <w:widowControl w:val="0"/>
        <w:tabs>
          <w:tab w:val="left" w:pos="6307"/>
        </w:tabs>
        <w:spacing w:after="0" w:line="20" w:lineRule="exact"/>
        <w:rPr>
          <w:rFonts w:eastAsia="Calibri" w:cs="Calibri"/>
          <w:lang w:val="en-US"/>
        </w:rPr>
      </w:pPr>
      <w:r w:rsidRPr="00A51E17">
        <w:rPr>
          <w:rFonts w:eastAsia="Calibri" w:cs="Times New Roman"/>
          <w:noProof/>
          <w:lang w:val="en-US"/>
        </w:rPr>
        <mc:AlternateContent>
          <mc:Choice Requires="wpg">
            <w:drawing>
              <wp:inline distT="0" distB="0" distL="0" distR="0" wp14:anchorId="1C55E9DC" wp14:editId="26F96C33">
                <wp:extent cx="1971040" cy="6350"/>
                <wp:effectExtent l="3175" t="1905" r="6985" b="1079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6350"/>
                          <a:chOff x="0" y="0"/>
                          <a:chExt cx="3104" cy="10"/>
                        </a:xfrm>
                      </wpg:grpSpPr>
                      <wpg:grpSp>
                        <wpg:cNvPr id="33" name="Group 155"/>
                        <wpg:cNvGrpSpPr>
                          <a:grpSpLocks/>
                        </wpg:cNvGrpSpPr>
                        <wpg:grpSpPr bwMode="auto">
                          <a:xfrm>
                            <a:off x="5" y="5"/>
                            <a:ext cx="3094" cy="2"/>
                            <a:chOff x="5" y="5"/>
                            <a:chExt cx="3094" cy="2"/>
                          </a:xfrm>
                        </wpg:grpSpPr>
                        <wps:wsp>
                          <wps:cNvPr id="34" name="Freeform 156"/>
                          <wps:cNvSpPr>
                            <a:spLocks/>
                          </wps:cNvSpPr>
                          <wps:spPr bwMode="auto">
                            <a:xfrm>
                              <a:off x="5" y="5"/>
                              <a:ext cx="3094" cy="2"/>
                            </a:xfrm>
                            <a:custGeom>
                              <a:avLst/>
                              <a:gdLst>
                                <a:gd name="T0" fmla="*/ 0 w 3094"/>
                                <a:gd name="T1" fmla="*/ 0 h 2"/>
                                <a:gd name="T2" fmla="*/ 3094 w 3094"/>
                                <a:gd name="T3" fmla="*/ 0 h 2"/>
                                <a:gd name="T4" fmla="*/ 0 60000 65536"/>
                                <a:gd name="T5" fmla="*/ 0 60000 65536"/>
                              </a:gdLst>
                              <a:ahLst/>
                              <a:cxnLst>
                                <a:cxn ang="T4">
                                  <a:pos x="T0" y="T1"/>
                                </a:cxn>
                                <a:cxn ang="T5">
                                  <a:pos x="T2" y="T3"/>
                                </a:cxn>
                              </a:cxnLst>
                              <a:rect l="0" t="0" r="r" b="b"/>
                              <a:pathLst>
                                <a:path w="3094" h="2">
                                  <a:moveTo>
                                    <a:pt x="0" y="0"/>
                                  </a:moveTo>
                                  <a:lnTo>
                                    <a:pt x="30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0FA4DA9" id="Group 32" o:spid="_x0000_s1026" style="width:155.2pt;height:.5pt;mso-position-horizontal-relative:char;mso-position-vertical-relative:line" coordsize="3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">
                <v:group id="Group 155" o:spid="_x0000_s1027" style="position:absolute;left:5;top:5;width:3094;height:2" coordorigin="5,5"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56" o:spid="_x0000_s1028" style="position:absolute;left:5;top:5;width:3094;height:2;visibility:visible;mso-wrap-style:square;v-text-anchor:top"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" path="m,l3094,e" filled="f" strokeweight=".48pt">
                    <v:path arrowok="t" o:connecttype="custom" o:connectlocs="0,0;3094,0" o:connectangles="0,0"/>
                  </v:shape>
                </v:group>
                <w10:anchorlock/>
              </v:group>
            </w:pict>
          </mc:Fallback>
        </mc:AlternateContent>
      </w:r>
      <w:r w:rsidRPr="00A51E17">
        <w:rPr>
          <w:rFonts w:eastAsia="Calibri" w:cs="Times New Roman"/>
          <w:lang w:val="en-US"/>
        </w:rPr>
        <w:tab/>
      </w:r>
      <w:r w:rsidRPr="00A51E17">
        <w:rPr>
          <w:rFonts w:eastAsia="Calibri" w:cs="Times New Roman"/>
          <w:noProof/>
          <w:lang w:val="en-US"/>
        </w:rPr>
        <mc:AlternateContent>
          <mc:Choice Requires="wpg">
            <w:drawing>
              <wp:inline distT="0" distB="0" distL="0" distR="0" wp14:anchorId="49B89ABF" wp14:editId="4A157065">
                <wp:extent cx="1980565" cy="6350"/>
                <wp:effectExtent l="7620" t="1905" r="2540" b="10795"/>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g:grpSp>
                        <wpg:cNvPr id="254" name="Group 152"/>
                        <wpg:cNvGrpSpPr>
                          <a:grpSpLocks/>
                        </wpg:cNvGrpSpPr>
                        <wpg:grpSpPr bwMode="auto">
                          <a:xfrm>
                            <a:off x="5" y="5"/>
                            <a:ext cx="3109" cy="2"/>
                            <a:chOff x="5" y="5"/>
                            <a:chExt cx="3109" cy="2"/>
                          </a:xfrm>
                        </wpg:grpSpPr>
                        <wps:wsp>
                          <wps:cNvPr id="255" name="Freeform 153"/>
                          <wps:cNvSpPr>
                            <a:spLocks/>
                          </wps:cNvSpPr>
                          <wps:spPr bwMode="auto">
                            <a:xfrm>
                              <a:off x="5" y="5"/>
                              <a:ext cx="3109" cy="2"/>
                            </a:xfrm>
                            <a:custGeom>
                              <a:avLst/>
                              <a:gdLst>
                                <a:gd name="T0" fmla="*/ 0 w 3109"/>
                                <a:gd name="T1" fmla="*/ 0 h 2"/>
                                <a:gd name="T2" fmla="*/ 3108 w 3109"/>
                                <a:gd name="T3" fmla="*/ 0 h 2"/>
                                <a:gd name="T4" fmla="*/ 0 60000 65536"/>
                                <a:gd name="T5" fmla="*/ 0 60000 65536"/>
                              </a:gdLst>
                              <a:ahLst/>
                              <a:cxnLst>
                                <a:cxn ang="T4">
                                  <a:pos x="T0" y="T1"/>
                                </a:cxn>
                                <a:cxn ang="T5">
                                  <a:pos x="T2" y="T3"/>
                                </a:cxn>
                              </a:cxnLst>
                              <a:rect l="0" t="0" r="r" b="b"/>
                              <a:pathLst>
                                <a:path w="3109" h="2">
                                  <a:moveTo>
                                    <a:pt x="0" y="0"/>
                                  </a:moveTo>
                                  <a:lnTo>
                                    <a:pt x="31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D3645F9" id="Group 253"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">
                <v:group id="Group 152" o:spid="_x0000_s1027" style="position:absolute;left:5;top:5;width:3109;height:2" coordorigin="5,5" coordsize="3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3" o:spid="_x0000_s1028" style="position:absolute;left:5;top:5;width:3109;height:2;visibility:visible;mso-wrap-style:square;v-text-anchor:top" coordsize="3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" path="m,l3108,e" filled="f" strokeweight=".48pt">
                    <v:path arrowok="t" o:connecttype="custom" o:connectlocs="0,0;3108,0" o:connectangles="0,0"/>
                  </v:shape>
                </v:group>
                <w10:anchorlock/>
              </v:group>
            </w:pict>
          </mc:Fallback>
        </mc:AlternateContent>
      </w:r>
    </w:p>
    <w:p w14:paraId="48924436" w14:textId="77777777" w:rsidR="00CB46E7" w:rsidRPr="00A51E17" w:rsidRDefault="00CB46E7" w:rsidP="00CB46E7">
      <w:pPr>
        <w:widowControl w:val="0"/>
        <w:spacing w:after="0" w:line="20" w:lineRule="exact"/>
        <w:rPr>
          <w:rFonts w:eastAsia="Calibri" w:cs="Calibri"/>
          <w:lang w:val="en-US"/>
        </w:rPr>
        <w:sectPr w:rsidR="00CB46E7" w:rsidRPr="00A51E17" w:rsidSect="00C71AF1">
          <w:headerReference w:type="default" r:id="rId36"/>
          <w:pgSz w:w="12240" w:h="15840"/>
          <w:pgMar w:top="1120" w:right="1340" w:bottom="993" w:left="1340" w:header="743" w:footer="809" w:gutter="0"/>
          <w:cols w:space="720"/>
        </w:sectPr>
      </w:pPr>
    </w:p>
    <w:p w14:paraId="2E4F9CD7" w14:textId="77777777" w:rsidR="00CB46E7" w:rsidRPr="00A51E17" w:rsidRDefault="00CB46E7" w:rsidP="002D3136">
      <w:pPr>
        <w:pStyle w:val="Heading2"/>
      </w:pPr>
      <w:r w:rsidRPr="00A51E17">
        <w:lastRenderedPageBreak/>
        <w:t>ОБРАЗАЦ 6 - ФИНАНСИЈСКИ ПОДАЦИ ПОНУЂАЧА ЗА ПОСЛЕДЊЕ ТРИ ФИСКАЛНЕ</w:t>
      </w:r>
      <w:r w:rsidRPr="00A51E17">
        <w:rPr>
          <w:spacing w:val="-13"/>
        </w:rPr>
        <w:t xml:space="preserve"> </w:t>
      </w:r>
      <w:r w:rsidRPr="00A51E17">
        <w:t>ГОДИНЕ</w:t>
      </w:r>
    </w:p>
    <w:p w14:paraId="3F40BA0C" w14:textId="77777777" w:rsidR="00CB46E7" w:rsidRPr="00A51E17" w:rsidRDefault="00CB46E7" w:rsidP="00CB46E7">
      <w:pPr>
        <w:widowControl w:val="0"/>
        <w:spacing w:before="11" w:after="0" w:line="240" w:lineRule="auto"/>
        <w:rPr>
          <w:rFonts w:eastAsia="Calibri" w:cs="Calibri"/>
          <w:b/>
          <w:bCs/>
          <w:lang w:val="en-US"/>
        </w:rPr>
      </w:pPr>
    </w:p>
    <w:tbl>
      <w:tblPr>
        <w:tblW w:w="0" w:type="auto"/>
        <w:tblInd w:w="-5" w:type="dxa"/>
        <w:tblLayout w:type="fixed"/>
        <w:tblCellMar>
          <w:left w:w="0" w:type="dxa"/>
          <w:right w:w="0" w:type="dxa"/>
        </w:tblCellMar>
        <w:tblLook w:val="01E0" w:firstRow="1" w:lastRow="1" w:firstColumn="1" w:lastColumn="1" w:noHBand="0" w:noVBand="0"/>
      </w:tblPr>
      <w:tblGrid>
        <w:gridCol w:w="602"/>
        <w:gridCol w:w="2859"/>
        <w:gridCol w:w="1150"/>
        <w:gridCol w:w="771"/>
        <w:gridCol w:w="1351"/>
        <w:gridCol w:w="1345"/>
        <w:gridCol w:w="1370"/>
      </w:tblGrid>
      <w:tr w:rsidR="00CB46E7" w:rsidRPr="00A51E17" w14:paraId="052114F9" w14:textId="77777777" w:rsidTr="00782FF5">
        <w:trPr>
          <w:trHeight w:hRule="exact" w:val="1500"/>
        </w:trPr>
        <w:tc>
          <w:tcPr>
            <w:tcW w:w="602" w:type="dxa"/>
            <w:tcBorders>
              <w:top w:val="single" w:sz="4" w:space="0" w:color="000000"/>
              <w:left w:val="single" w:sz="4" w:space="0" w:color="000000"/>
              <w:bottom w:val="single" w:sz="4" w:space="0" w:color="000000"/>
              <w:right w:val="single" w:sz="4" w:space="0" w:color="000000"/>
            </w:tcBorders>
          </w:tcPr>
          <w:p w14:paraId="312E4550" w14:textId="77777777" w:rsidR="00CB46E7" w:rsidRPr="00A51E17" w:rsidRDefault="00CB46E7" w:rsidP="002D3136">
            <w:pPr>
              <w:widowControl w:val="0"/>
              <w:spacing w:after="0" w:line="240" w:lineRule="auto"/>
              <w:jc w:val="center"/>
              <w:rPr>
                <w:rFonts w:eastAsia="Calibri" w:cs="Calibri"/>
                <w:b/>
                <w:bCs/>
                <w:lang w:val="en-US"/>
              </w:rPr>
            </w:pPr>
          </w:p>
          <w:p w14:paraId="5725D791" w14:textId="77777777" w:rsidR="00CB46E7" w:rsidRPr="00A51E17" w:rsidRDefault="00CB46E7" w:rsidP="002D3136">
            <w:pPr>
              <w:widowControl w:val="0"/>
              <w:spacing w:after="0" w:line="240" w:lineRule="auto"/>
              <w:jc w:val="center"/>
              <w:rPr>
                <w:rFonts w:eastAsia="Calibri" w:cs="Calibri"/>
                <w:b/>
                <w:bCs/>
                <w:lang w:val="en-US"/>
              </w:rPr>
            </w:pPr>
          </w:p>
          <w:p w14:paraId="61CBB6C8" w14:textId="77777777" w:rsidR="00CB46E7" w:rsidRPr="00A51E17" w:rsidRDefault="00CB46E7" w:rsidP="002D3136">
            <w:pPr>
              <w:widowControl w:val="0"/>
              <w:spacing w:before="135" w:after="0" w:line="240" w:lineRule="auto"/>
              <w:jc w:val="center"/>
              <w:rPr>
                <w:rFonts w:eastAsia="Calibri" w:cs="Calibri"/>
                <w:lang w:val="en-US"/>
              </w:rPr>
            </w:pPr>
            <w:r w:rsidRPr="00A51E17">
              <w:rPr>
                <w:rFonts w:eastAsia="Calibri" w:cs="Times New Roman"/>
                <w:lang w:val="en-US"/>
              </w:rPr>
              <w:t>бр.</w:t>
            </w:r>
          </w:p>
        </w:tc>
        <w:tc>
          <w:tcPr>
            <w:tcW w:w="2859" w:type="dxa"/>
            <w:tcBorders>
              <w:top w:val="single" w:sz="4" w:space="0" w:color="000000"/>
              <w:left w:val="single" w:sz="4" w:space="0" w:color="000000"/>
              <w:bottom w:val="single" w:sz="4" w:space="0" w:color="000000"/>
              <w:right w:val="single" w:sz="4" w:space="0" w:color="000000"/>
            </w:tcBorders>
          </w:tcPr>
          <w:p w14:paraId="5F300014" w14:textId="77777777" w:rsidR="00CB46E7" w:rsidRPr="00A51E17" w:rsidRDefault="00CB46E7" w:rsidP="002D3136">
            <w:pPr>
              <w:widowControl w:val="0"/>
              <w:spacing w:after="0" w:line="240" w:lineRule="auto"/>
              <w:jc w:val="center"/>
              <w:rPr>
                <w:rFonts w:eastAsia="Calibri" w:cs="Calibri"/>
                <w:b/>
                <w:bCs/>
                <w:lang w:val="en-US"/>
              </w:rPr>
            </w:pPr>
          </w:p>
          <w:p w14:paraId="4F7FEEE8" w14:textId="77777777" w:rsidR="00CB46E7" w:rsidRPr="00A51E17" w:rsidRDefault="00CB46E7" w:rsidP="002D3136">
            <w:pPr>
              <w:widowControl w:val="0"/>
              <w:spacing w:after="0" w:line="240" w:lineRule="auto"/>
              <w:jc w:val="center"/>
              <w:rPr>
                <w:rFonts w:eastAsia="Calibri" w:cs="Calibri"/>
                <w:b/>
                <w:bCs/>
                <w:lang w:val="en-US"/>
              </w:rPr>
            </w:pPr>
          </w:p>
          <w:p w14:paraId="79FD2CD8" w14:textId="77777777" w:rsidR="00CB46E7" w:rsidRPr="00A51E17" w:rsidRDefault="00CB46E7" w:rsidP="002D3136">
            <w:pPr>
              <w:widowControl w:val="0"/>
              <w:spacing w:after="0" w:line="240" w:lineRule="auto"/>
              <w:ind w:right="437"/>
              <w:jc w:val="center"/>
              <w:rPr>
                <w:rFonts w:eastAsia="Calibri" w:cs="Calibri"/>
                <w:lang w:val="en-US"/>
              </w:rPr>
            </w:pPr>
            <w:r w:rsidRPr="00A51E17">
              <w:rPr>
                <w:rFonts w:eastAsia="Calibri" w:cs="Times New Roman"/>
                <w:lang w:val="en-US"/>
              </w:rPr>
              <w:t>Назив Понуђача,</w:t>
            </w:r>
            <w:r w:rsidRPr="00A51E17">
              <w:rPr>
                <w:rFonts w:eastAsia="Calibri" w:cs="Times New Roman"/>
                <w:spacing w:val="-8"/>
                <w:lang w:val="en-US"/>
              </w:rPr>
              <w:t xml:space="preserve"> </w:t>
            </w:r>
            <w:r w:rsidRPr="00A51E17">
              <w:rPr>
                <w:rFonts w:eastAsia="Calibri" w:cs="Times New Roman"/>
                <w:lang w:val="en-US"/>
              </w:rPr>
              <w:t>Члана заједничке</w:t>
            </w:r>
            <w:r w:rsidRPr="00A51E17">
              <w:rPr>
                <w:rFonts w:eastAsia="Calibri" w:cs="Times New Roman"/>
                <w:spacing w:val="-7"/>
                <w:lang w:val="en-US"/>
              </w:rPr>
              <w:t xml:space="preserve"> </w:t>
            </w:r>
            <w:r w:rsidRPr="00A51E17">
              <w:rPr>
                <w:rFonts w:eastAsia="Calibri" w:cs="Times New Roman"/>
                <w:lang w:val="en-US"/>
              </w:rPr>
              <w:t>понуде</w:t>
            </w:r>
          </w:p>
        </w:tc>
        <w:tc>
          <w:tcPr>
            <w:tcW w:w="1150" w:type="dxa"/>
            <w:tcBorders>
              <w:top w:val="single" w:sz="4" w:space="0" w:color="000000"/>
              <w:left w:val="single" w:sz="4" w:space="0" w:color="000000"/>
              <w:bottom w:val="single" w:sz="4" w:space="0" w:color="000000"/>
              <w:right w:val="single" w:sz="4" w:space="0" w:color="000000"/>
            </w:tcBorders>
          </w:tcPr>
          <w:p w14:paraId="00AE5043" w14:textId="77777777" w:rsidR="00CB46E7" w:rsidRPr="00A51E17" w:rsidRDefault="00CB46E7" w:rsidP="002D3136">
            <w:pPr>
              <w:widowControl w:val="0"/>
              <w:spacing w:before="12" w:after="0" w:line="240" w:lineRule="auto"/>
              <w:jc w:val="center"/>
              <w:rPr>
                <w:rFonts w:eastAsia="Calibri" w:cs="Calibri"/>
                <w:b/>
                <w:bCs/>
                <w:lang w:val="en-US"/>
              </w:rPr>
            </w:pPr>
          </w:p>
          <w:p w14:paraId="3A49BC22" w14:textId="77777777" w:rsidR="00CB46E7" w:rsidRPr="00A51E17" w:rsidRDefault="00CB46E7" w:rsidP="002D3136">
            <w:pPr>
              <w:widowControl w:val="0"/>
              <w:spacing w:after="0" w:line="240" w:lineRule="auto"/>
              <w:ind w:right="77"/>
              <w:jc w:val="center"/>
              <w:rPr>
                <w:rFonts w:eastAsia="Calibri" w:cs="Calibri"/>
                <w:lang w:val="en-US"/>
              </w:rPr>
            </w:pPr>
            <w:r w:rsidRPr="00A51E17">
              <w:rPr>
                <w:rFonts w:eastAsia="Calibri" w:cs="Times New Roman"/>
                <w:lang w:val="en-US"/>
              </w:rPr>
              <w:t xml:space="preserve">Учешће Члана у </w:t>
            </w:r>
            <w:r w:rsidRPr="00A51E17">
              <w:rPr>
                <w:rFonts w:eastAsia="Calibri" w:cs="Times New Roman"/>
                <w:w w:val="95"/>
                <w:lang w:val="en-US"/>
              </w:rPr>
              <w:t xml:space="preserve">заједничкој </w:t>
            </w:r>
            <w:r w:rsidRPr="00A51E17">
              <w:rPr>
                <w:rFonts w:eastAsia="Calibri" w:cs="Times New Roman"/>
                <w:lang w:val="en-US"/>
              </w:rPr>
              <w:t>понуди у</w:t>
            </w:r>
            <w:r w:rsidRPr="00A51E17">
              <w:rPr>
                <w:rFonts w:eastAsia="Calibri" w:cs="Times New Roman"/>
                <w:spacing w:val="-6"/>
                <w:lang w:val="en-US"/>
              </w:rPr>
              <w:t xml:space="preserve"> </w:t>
            </w:r>
            <w:r w:rsidRPr="00A51E17">
              <w:rPr>
                <w:rFonts w:eastAsia="Calibri" w:cs="Times New Roman"/>
                <w:lang w:val="en-US"/>
              </w:rPr>
              <w:t>%</w:t>
            </w:r>
          </w:p>
        </w:tc>
        <w:tc>
          <w:tcPr>
            <w:tcW w:w="771" w:type="dxa"/>
            <w:tcBorders>
              <w:top w:val="single" w:sz="4" w:space="0" w:color="000000"/>
              <w:left w:val="single" w:sz="4" w:space="0" w:color="000000"/>
              <w:bottom w:val="single" w:sz="4" w:space="0" w:color="000000"/>
              <w:right w:val="single" w:sz="4" w:space="0" w:color="000000"/>
            </w:tcBorders>
          </w:tcPr>
          <w:p w14:paraId="39C33B1F" w14:textId="77777777" w:rsidR="00CB46E7" w:rsidRPr="00A51E17" w:rsidRDefault="00CB46E7" w:rsidP="002D3136">
            <w:pPr>
              <w:widowControl w:val="0"/>
              <w:spacing w:after="0" w:line="240" w:lineRule="auto"/>
              <w:jc w:val="center"/>
              <w:rPr>
                <w:rFonts w:eastAsia="Calibri" w:cs="Calibri"/>
                <w:b/>
                <w:bCs/>
                <w:lang w:val="en-US"/>
              </w:rPr>
            </w:pPr>
          </w:p>
          <w:p w14:paraId="11BFE03E" w14:textId="77777777" w:rsidR="00CB46E7" w:rsidRPr="00A51E17" w:rsidRDefault="00CB46E7" w:rsidP="002D3136">
            <w:pPr>
              <w:widowControl w:val="0"/>
              <w:spacing w:after="0" w:line="240" w:lineRule="auto"/>
              <w:jc w:val="center"/>
              <w:rPr>
                <w:rFonts w:eastAsia="Calibri" w:cs="Calibri"/>
                <w:b/>
                <w:bCs/>
                <w:lang w:val="en-US"/>
              </w:rPr>
            </w:pPr>
          </w:p>
          <w:p w14:paraId="090A650C" w14:textId="77777777" w:rsidR="00CB46E7" w:rsidRPr="00A51E17" w:rsidRDefault="00CB46E7" w:rsidP="002D3136">
            <w:pPr>
              <w:widowControl w:val="0"/>
              <w:spacing w:before="135" w:after="0" w:line="240" w:lineRule="auto"/>
              <w:ind w:right="4"/>
              <w:jc w:val="center"/>
              <w:rPr>
                <w:rFonts w:eastAsia="Calibri" w:cs="Calibri"/>
                <w:lang w:val="en-US"/>
              </w:rPr>
            </w:pPr>
            <w:r w:rsidRPr="00A51E17">
              <w:rPr>
                <w:rFonts w:eastAsia="Calibri" w:cs="Times New Roman"/>
                <w:lang w:val="en-US"/>
              </w:rPr>
              <w:t>Година</w:t>
            </w:r>
          </w:p>
        </w:tc>
        <w:tc>
          <w:tcPr>
            <w:tcW w:w="1351" w:type="dxa"/>
            <w:tcBorders>
              <w:top w:val="single" w:sz="4" w:space="0" w:color="000000"/>
              <w:left w:val="single" w:sz="4" w:space="0" w:color="000000"/>
              <w:bottom w:val="single" w:sz="4" w:space="0" w:color="000000"/>
              <w:right w:val="single" w:sz="4" w:space="0" w:color="000000"/>
            </w:tcBorders>
          </w:tcPr>
          <w:p w14:paraId="6ED32B83" w14:textId="77777777" w:rsidR="00CB46E7" w:rsidRPr="00A51E17" w:rsidRDefault="00CB46E7" w:rsidP="002D3136">
            <w:pPr>
              <w:widowControl w:val="0"/>
              <w:spacing w:after="0" w:line="240" w:lineRule="auto"/>
              <w:jc w:val="center"/>
              <w:rPr>
                <w:rFonts w:eastAsia="Calibri" w:cs="Calibri"/>
                <w:b/>
                <w:bCs/>
                <w:lang w:val="en-US"/>
              </w:rPr>
            </w:pPr>
          </w:p>
          <w:p w14:paraId="36393C99" w14:textId="77777777" w:rsidR="00CB46E7" w:rsidRPr="00A51E17" w:rsidRDefault="00CB46E7" w:rsidP="002D3136">
            <w:pPr>
              <w:widowControl w:val="0"/>
              <w:spacing w:before="134" w:after="0" w:line="240" w:lineRule="auto"/>
              <w:ind w:right="97"/>
              <w:jc w:val="center"/>
              <w:rPr>
                <w:rFonts w:eastAsia="Calibri" w:cs="Calibri"/>
                <w:lang w:val="en-US"/>
              </w:rPr>
            </w:pPr>
            <w:r w:rsidRPr="00A51E17">
              <w:rPr>
                <w:rFonts w:eastAsia="Calibri" w:cs="Times New Roman"/>
                <w:lang w:val="en-US"/>
              </w:rPr>
              <w:t xml:space="preserve">Добит пре </w:t>
            </w:r>
            <w:r w:rsidRPr="00A51E17">
              <w:rPr>
                <w:rFonts w:eastAsia="Calibri" w:cs="Times New Roman"/>
                <w:w w:val="95"/>
                <w:lang w:val="en-US"/>
              </w:rPr>
              <w:t xml:space="preserve">опорезивања </w:t>
            </w:r>
            <w:r w:rsidRPr="00A51E17">
              <w:rPr>
                <w:rFonts w:eastAsia="Calibri" w:cs="Times New Roman"/>
                <w:lang w:val="en-US"/>
              </w:rPr>
              <w:t>(000</w:t>
            </w:r>
            <w:r w:rsidRPr="00A51E17">
              <w:rPr>
                <w:rFonts w:eastAsia="Calibri" w:cs="Times New Roman"/>
                <w:spacing w:val="-5"/>
                <w:lang w:val="en-US"/>
              </w:rPr>
              <w:t xml:space="preserve"> </w:t>
            </w:r>
            <w:r w:rsidRPr="00A51E17">
              <w:rPr>
                <w:rFonts w:eastAsia="Calibri" w:cs="Times New Roman"/>
                <w:lang w:val="en-US"/>
              </w:rPr>
              <w:t>РСД)</w:t>
            </w:r>
          </w:p>
        </w:tc>
        <w:tc>
          <w:tcPr>
            <w:tcW w:w="1345" w:type="dxa"/>
            <w:tcBorders>
              <w:top w:val="single" w:sz="4" w:space="0" w:color="000000"/>
              <w:left w:val="single" w:sz="4" w:space="0" w:color="000000"/>
              <w:bottom w:val="single" w:sz="4" w:space="0" w:color="000000"/>
              <w:right w:val="single" w:sz="4" w:space="0" w:color="000000"/>
            </w:tcBorders>
          </w:tcPr>
          <w:p w14:paraId="4CD684BC" w14:textId="77777777" w:rsidR="00CB46E7" w:rsidRPr="00A51E17" w:rsidRDefault="00CB46E7" w:rsidP="002D3136">
            <w:pPr>
              <w:widowControl w:val="0"/>
              <w:spacing w:after="0" w:line="240" w:lineRule="auto"/>
              <w:jc w:val="center"/>
              <w:rPr>
                <w:rFonts w:eastAsia="Calibri" w:cs="Calibri"/>
                <w:b/>
                <w:bCs/>
                <w:lang w:val="en-US"/>
              </w:rPr>
            </w:pPr>
          </w:p>
          <w:p w14:paraId="5CAF0141" w14:textId="77777777" w:rsidR="00CB46E7" w:rsidRPr="00A51E17" w:rsidRDefault="00CB46E7" w:rsidP="002D3136">
            <w:pPr>
              <w:widowControl w:val="0"/>
              <w:spacing w:before="134" w:after="0" w:line="240" w:lineRule="auto"/>
              <w:ind w:right="267"/>
              <w:jc w:val="center"/>
              <w:rPr>
                <w:rFonts w:eastAsia="Calibri" w:cs="Calibri"/>
                <w:lang w:val="en-US"/>
              </w:rPr>
            </w:pPr>
            <w:r w:rsidRPr="00A51E17">
              <w:rPr>
                <w:rFonts w:eastAsia="Calibri" w:cs="Times New Roman"/>
                <w:lang w:val="en-US"/>
              </w:rPr>
              <w:t>Укупан капитал (000</w:t>
            </w:r>
            <w:r w:rsidRPr="00A51E17">
              <w:rPr>
                <w:rFonts w:eastAsia="Calibri" w:cs="Times New Roman"/>
                <w:spacing w:val="-5"/>
                <w:lang w:val="en-US"/>
              </w:rPr>
              <w:t xml:space="preserve"> </w:t>
            </w:r>
            <w:r w:rsidRPr="00A51E17">
              <w:rPr>
                <w:rFonts w:eastAsia="Calibri" w:cs="Times New Roman"/>
                <w:lang w:val="en-US"/>
              </w:rPr>
              <w:t>РСД)</w:t>
            </w:r>
          </w:p>
        </w:tc>
        <w:tc>
          <w:tcPr>
            <w:tcW w:w="1370" w:type="dxa"/>
            <w:tcBorders>
              <w:top w:val="single" w:sz="4" w:space="0" w:color="000000"/>
              <w:left w:val="single" w:sz="4" w:space="0" w:color="000000"/>
              <w:bottom w:val="single" w:sz="4" w:space="0" w:color="000000"/>
              <w:right w:val="single" w:sz="4" w:space="0" w:color="000000"/>
            </w:tcBorders>
          </w:tcPr>
          <w:p w14:paraId="40CFF61A" w14:textId="77777777" w:rsidR="00CB46E7" w:rsidRPr="00A51E17" w:rsidRDefault="00CB46E7" w:rsidP="002D3136">
            <w:pPr>
              <w:widowControl w:val="0"/>
              <w:spacing w:before="133" w:after="0" w:line="240" w:lineRule="auto"/>
              <w:ind w:right="277"/>
              <w:jc w:val="center"/>
              <w:rPr>
                <w:rFonts w:eastAsia="Calibri" w:cs="Calibri"/>
                <w:lang w:val="en-US"/>
              </w:rPr>
            </w:pPr>
            <w:r w:rsidRPr="00A51E17">
              <w:rPr>
                <w:rFonts w:eastAsia="Calibri" w:cs="Times New Roman"/>
                <w:lang w:val="en-US"/>
              </w:rPr>
              <w:t xml:space="preserve">Укупан годишњи </w:t>
            </w:r>
            <w:r w:rsidRPr="00A51E17">
              <w:rPr>
                <w:rFonts w:eastAsia="Calibri" w:cs="Times New Roman"/>
                <w:w w:val="95"/>
                <w:lang w:val="en-US"/>
              </w:rPr>
              <w:t xml:space="preserve">пословни </w:t>
            </w:r>
            <w:r w:rsidRPr="00A51E17">
              <w:rPr>
                <w:rFonts w:eastAsia="Calibri" w:cs="Times New Roman"/>
                <w:lang w:val="en-US"/>
              </w:rPr>
              <w:t>приход (000</w:t>
            </w:r>
            <w:r w:rsidRPr="00A51E17">
              <w:rPr>
                <w:rFonts w:eastAsia="Calibri" w:cs="Times New Roman"/>
                <w:spacing w:val="-5"/>
                <w:lang w:val="en-US"/>
              </w:rPr>
              <w:t xml:space="preserve"> </w:t>
            </w:r>
            <w:r w:rsidRPr="00A51E17">
              <w:rPr>
                <w:rFonts w:eastAsia="Calibri" w:cs="Times New Roman"/>
                <w:lang w:val="en-US"/>
              </w:rPr>
              <w:t>РСД)</w:t>
            </w:r>
          </w:p>
        </w:tc>
      </w:tr>
      <w:tr w:rsidR="00CB46E7" w:rsidRPr="00A51E17" w14:paraId="7FB1A180" w14:textId="77777777" w:rsidTr="00782FF5">
        <w:trPr>
          <w:trHeight w:hRule="exact" w:val="463"/>
        </w:trPr>
        <w:tc>
          <w:tcPr>
            <w:tcW w:w="602" w:type="dxa"/>
            <w:vMerge w:val="restart"/>
            <w:tcBorders>
              <w:top w:val="single" w:sz="4" w:space="0" w:color="000000"/>
              <w:left w:val="single" w:sz="4" w:space="0" w:color="000000"/>
              <w:right w:val="single" w:sz="4" w:space="0" w:color="000000"/>
            </w:tcBorders>
          </w:tcPr>
          <w:p w14:paraId="612E398B" w14:textId="77777777" w:rsidR="00CB46E7" w:rsidRPr="00A51E17" w:rsidRDefault="00CB46E7" w:rsidP="002D3136">
            <w:pPr>
              <w:widowControl w:val="0"/>
              <w:spacing w:after="0" w:line="240" w:lineRule="auto"/>
              <w:jc w:val="center"/>
              <w:rPr>
                <w:rFonts w:eastAsia="Calibri" w:cs="Calibri"/>
                <w:b/>
                <w:bCs/>
                <w:lang w:val="en-US"/>
              </w:rPr>
            </w:pPr>
          </w:p>
          <w:p w14:paraId="45628654" w14:textId="77777777" w:rsidR="00CB46E7" w:rsidRPr="00A51E17" w:rsidRDefault="00CB46E7" w:rsidP="002D3136">
            <w:pPr>
              <w:widowControl w:val="0"/>
              <w:spacing w:before="6" w:after="0" w:line="240" w:lineRule="auto"/>
              <w:jc w:val="center"/>
              <w:rPr>
                <w:rFonts w:eastAsia="Calibri" w:cs="Calibri"/>
                <w:b/>
                <w:bCs/>
                <w:lang w:val="en-US"/>
              </w:rPr>
            </w:pPr>
          </w:p>
          <w:p w14:paraId="6FC80F84" w14:textId="77777777" w:rsidR="00CB46E7" w:rsidRPr="00A51E17" w:rsidRDefault="00CB46E7" w:rsidP="002D3136">
            <w:pPr>
              <w:widowControl w:val="0"/>
              <w:spacing w:after="0" w:line="240" w:lineRule="auto"/>
              <w:jc w:val="center"/>
              <w:rPr>
                <w:rFonts w:eastAsia="Calibri" w:cs="Calibri"/>
                <w:lang w:val="en-US"/>
              </w:rPr>
            </w:pPr>
            <w:r w:rsidRPr="00A51E17">
              <w:rPr>
                <w:rFonts w:eastAsia="Calibri" w:cs="Times New Roman"/>
                <w:lang w:val="en-US"/>
              </w:rPr>
              <w:t>1.</w:t>
            </w:r>
          </w:p>
        </w:tc>
        <w:tc>
          <w:tcPr>
            <w:tcW w:w="2859" w:type="dxa"/>
            <w:vMerge w:val="restart"/>
            <w:tcBorders>
              <w:top w:val="single" w:sz="4" w:space="0" w:color="000000"/>
              <w:left w:val="single" w:sz="4" w:space="0" w:color="000000"/>
              <w:right w:val="single" w:sz="4" w:space="0" w:color="000000"/>
            </w:tcBorders>
          </w:tcPr>
          <w:p w14:paraId="69083456" w14:textId="77777777" w:rsidR="00CB46E7" w:rsidRPr="00A51E17" w:rsidRDefault="00CB46E7" w:rsidP="00CB46E7">
            <w:pPr>
              <w:widowControl w:val="0"/>
              <w:spacing w:after="0" w:line="240" w:lineRule="auto"/>
              <w:rPr>
                <w:rFonts w:eastAsia="Calibri" w:cs="Times New Roman"/>
                <w:lang w:val="en-US"/>
              </w:rPr>
            </w:pPr>
          </w:p>
        </w:tc>
        <w:tc>
          <w:tcPr>
            <w:tcW w:w="1150" w:type="dxa"/>
            <w:vMerge w:val="restart"/>
            <w:tcBorders>
              <w:top w:val="single" w:sz="4" w:space="0" w:color="000000"/>
              <w:left w:val="single" w:sz="4" w:space="0" w:color="000000"/>
              <w:right w:val="single" w:sz="4" w:space="0" w:color="000000"/>
            </w:tcBorders>
          </w:tcPr>
          <w:p w14:paraId="7ACCAAF8" w14:textId="77777777" w:rsidR="00CB46E7" w:rsidRPr="00A51E17" w:rsidRDefault="00CB46E7" w:rsidP="00CB46E7">
            <w:pPr>
              <w:widowControl w:val="0"/>
              <w:spacing w:after="0" w:line="240" w:lineRule="auto"/>
              <w:rPr>
                <w:rFonts w:eastAsia="Calibri" w:cs="Times New Roman"/>
                <w:lang w:val="en-US"/>
              </w:rPr>
            </w:pPr>
          </w:p>
        </w:tc>
        <w:tc>
          <w:tcPr>
            <w:tcW w:w="771" w:type="dxa"/>
            <w:tcBorders>
              <w:top w:val="single" w:sz="4" w:space="0" w:color="000000"/>
              <w:left w:val="single" w:sz="4" w:space="0" w:color="000000"/>
              <w:bottom w:val="single" w:sz="4" w:space="0" w:color="000000"/>
              <w:right w:val="single" w:sz="4" w:space="0" w:color="000000"/>
            </w:tcBorders>
          </w:tcPr>
          <w:p w14:paraId="18C7E33C" w14:textId="32DD70BB" w:rsidR="00CB46E7" w:rsidRPr="00C915A4" w:rsidRDefault="00660A97">
            <w:pPr>
              <w:widowControl w:val="0"/>
              <w:spacing w:before="104" w:after="0" w:line="240" w:lineRule="auto"/>
              <w:ind w:right="3"/>
              <w:jc w:val="center"/>
              <w:rPr>
                <w:rFonts w:eastAsia="Calibri" w:cs="Calibri"/>
                <w:lang w:val="en-US"/>
              </w:rPr>
            </w:pPr>
            <w:r w:rsidRPr="00C915A4">
              <w:rPr>
                <w:rFonts w:eastAsia="Calibri" w:cs="Times New Roman"/>
                <w:lang w:val="en-US"/>
              </w:rPr>
              <w:t>2018</w:t>
            </w:r>
            <w:r w:rsidR="00CB46E7" w:rsidRPr="00C915A4">
              <w:rPr>
                <w:rFonts w:eastAsia="Calibri" w:cs="Times New Roman"/>
                <w:lang w:val="en-US"/>
              </w:rPr>
              <w:t>.</w:t>
            </w:r>
          </w:p>
        </w:tc>
        <w:tc>
          <w:tcPr>
            <w:tcW w:w="1351" w:type="dxa"/>
            <w:tcBorders>
              <w:top w:val="single" w:sz="4" w:space="0" w:color="000000"/>
              <w:left w:val="single" w:sz="4" w:space="0" w:color="000000"/>
              <w:bottom w:val="single" w:sz="4" w:space="0" w:color="000000"/>
              <w:right w:val="single" w:sz="4" w:space="0" w:color="000000"/>
            </w:tcBorders>
          </w:tcPr>
          <w:p w14:paraId="47652114" w14:textId="684B256C" w:rsidR="00CB46E7" w:rsidRPr="00A51E17" w:rsidRDefault="00CB46E7" w:rsidP="00CB46E7">
            <w:pPr>
              <w:widowControl w:val="0"/>
              <w:spacing w:after="0" w:line="240" w:lineRule="auto"/>
              <w:rPr>
                <w:rFonts w:eastAsia="Calibri" w:cs="Times New Roman"/>
                <w:lang w:val="en-US"/>
              </w:rPr>
            </w:pPr>
          </w:p>
        </w:tc>
        <w:tc>
          <w:tcPr>
            <w:tcW w:w="1345" w:type="dxa"/>
            <w:tcBorders>
              <w:top w:val="single" w:sz="4" w:space="0" w:color="000000"/>
              <w:left w:val="single" w:sz="4" w:space="0" w:color="000000"/>
              <w:bottom w:val="single" w:sz="4" w:space="0" w:color="000000"/>
              <w:right w:val="single" w:sz="4" w:space="0" w:color="000000"/>
            </w:tcBorders>
          </w:tcPr>
          <w:p w14:paraId="0DB2E385" w14:textId="77777777" w:rsidR="00CB46E7" w:rsidRPr="00A51E17" w:rsidRDefault="00CB46E7" w:rsidP="00CB46E7">
            <w:pPr>
              <w:widowControl w:val="0"/>
              <w:spacing w:after="0" w:line="240" w:lineRule="auto"/>
              <w:rPr>
                <w:rFonts w:eastAsia="Calibri" w:cs="Times New Roman"/>
                <w:lang w:val="en-US"/>
              </w:rPr>
            </w:pPr>
          </w:p>
        </w:tc>
        <w:tc>
          <w:tcPr>
            <w:tcW w:w="1370" w:type="dxa"/>
            <w:tcBorders>
              <w:top w:val="single" w:sz="4" w:space="0" w:color="000000"/>
              <w:left w:val="single" w:sz="4" w:space="0" w:color="000000"/>
              <w:bottom w:val="single" w:sz="4" w:space="0" w:color="000000"/>
              <w:right w:val="single" w:sz="4" w:space="0" w:color="000000"/>
            </w:tcBorders>
          </w:tcPr>
          <w:p w14:paraId="22CF2455"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0D3CB92B" w14:textId="77777777" w:rsidTr="00782FF5">
        <w:trPr>
          <w:trHeight w:hRule="exact" w:val="463"/>
        </w:trPr>
        <w:tc>
          <w:tcPr>
            <w:tcW w:w="602" w:type="dxa"/>
            <w:vMerge/>
            <w:tcBorders>
              <w:left w:val="single" w:sz="4" w:space="0" w:color="000000"/>
              <w:right w:val="single" w:sz="4" w:space="0" w:color="000000"/>
            </w:tcBorders>
          </w:tcPr>
          <w:p w14:paraId="5C8D966C" w14:textId="77777777" w:rsidR="00CB46E7" w:rsidRPr="00A51E17" w:rsidRDefault="00CB46E7" w:rsidP="002D3136">
            <w:pPr>
              <w:widowControl w:val="0"/>
              <w:spacing w:after="0" w:line="240" w:lineRule="auto"/>
              <w:jc w:val="center"/>
              <w:rPr>
                <w:rFonts w:eastAsia="Calibri" w:cs="Times New Roman"/>
                <w:lang w:val="en-US"/>
              </w:rPr>
            </w:pPr>
          </w:p>
        </w:tc>
        <w:tc>
          <w:tcPr>
            <w:tcW w:w="2859" w:type="dxa"/>
            <w:vMerge/>
            <w:tcBorders>
              <w:left w:val="single" w:sz="4" w:space="0" w:color="000000"/>
              <w:right w:val="single" w:sz="4" w:space="0" w:color="000000"/>
            </w:tcBorders>
          </w:tcPr>
          <w:p w14:paraId="3ED08EDE" w14:textId="77777777" w:rsidR="00CB46E7" w:rsidRPr="00A51E17" w:rsidRDefault="00CB46E7" w:rsidP="00CB46E7">
            <w:pPr>
              <w:widowControl w:val="0"/>
              <w:spacing w:after="0" w:line="240" w:lineRule="auto"/>
              <w:rPr>
                <w:rFonts w:eastAsia="Calibri" w:cs="Times New Roman"/>
                <w:lang w:val="en-US"/>
              </w:rPr>
            </w:pPr>
          </w:p>
        </w:tc>
        <w:tc>
          <w:tcPr>
            <w:tcW w:w="1150" w:type="dxa"/>
            <w:vMerge/>
            <w:tcBorders>
              <w:left w:val="single" w:sz="4" w:space="0" w:color="000000"/>
              <w:right w:val="single" w:sz="4" w:space="0" w:color="000000"/>
            </w:tcBorders>
          </w:tcPr>
          <w:p w14:paraId="6205A81F" w14:textId="77777777" w:rsidR="00CB46E7" w:rsidRPr="00A51E17" w:rsidRDefault="00CB46E7" w:rsidP="00CB46E7">
            <w:pPr>
              <w:widowControl w:val="0"/>
              <w:spacing w:after="0" w:line="240" w:lineRule="auto"/>
              <w:rPr>
                <w:rFonts w:eastAsia="Calibri" w:cs="Times New Roman"/>
                <w:lang w:val="en-US"/>
              </w:rPr>
            </w:pPr>
          </w:p>
        </w:tc>
        <w:tc>
          <w:tcPr>
            <w:tcW w:w="771" w:type="dxa"/>
            <w:tcBorders>
              <w:top w:val="single" w:sz="4" w:space="0" w:color="000000"/>
              <w:left w:val="single" w:sz="4" w:space="0" w:color="000000"/>
              <w:bottom w:val="single" w:sz="4" w:space="0" w:color="000000"/>
              <w:right w:val="single" w:sz="4" w:space="0" w:color="000000"/>
            </w:tcBorders>
          </w:tcPr>
          <w:p w14:paraId="0E0FA66D" w14:textId="1C64F657" w:rsidR="00CB46E7" w:rsidRPr="00C915A4" w:rsidRDefault="00CB46E7">
            <w:pPr>
              <w:widowControl w:val="0"/>
              <w:spacing w:before="104" w:after="0" w:line="240" w:lineRule="auto"/>
              <w:ind w:right="32"/>
              <w:jc w:val="center"/>
              <w:rPr>
                <w:rFonts w:eastAsia="Calibri" w:cs="Calibri"/>
                <w:lang w:val="en-US"/>
              </w:rPr>
            </w:pPr>
            <w:r w:rsidRPr="00C915A4">
              <w:rPr>
                <w:rFonts w:eastAsia="Calibri" w:cs="Times New Roman"/>
                <w:lang w:val="en-US"/>
              </w:rPr>
              <w:t>201</w:t>
            </w:r>
            <w:r w:rsidR="00660A97" w:rsidRPr="00C915A4">
              <w:rPr>
                <w:rFonts w:eastAsia="Calibri" w:cs="Times New Roman"/>
                <w:lang w:val="en-US"/>
              </w:rPr>
              <w:t>7.</w:t>
            </w:r>
          </w:p>
        </w:tc>
        <w:tc>
          <w:tcPr>
            <w:tcW w:w="1351" w:type="dxa"/>
            <w:tcBorders>
              <w:top w:val="single" w:sz="4" w:space="0" w:color="000000"/>
              <w:left w:val="single" w:sz="4" w:space="0" w:color="000000"/>
              <w:bottom w:val="single" w:sz="4" w:space="0" w:color="000000"/>
              <w:right w:val="single" w:sz="4" w:space="0" w:color="000000"/>
            </w:tcBorders>
          </w:tcPr>
          <w:p w14:paraId="09704C10" w14:textId="77777777" w:rsidR="00CB46E7" w:rsidRPr="00A51E17" w:rsidRDefault="00CB46E7" w:rsidP="00CB46E7">
            <w:pPr>
              <w:widowControl w:val="0"/>
              <w:spacing w:after="0" w:line="240" w:lineRule="auto"/>
              <w:rPr>
                <w:rFonts w:eastAsia="Calibri" w:cs="Times New Roman"/>
                <w:lang w:val="en-US"/>
              </w:rPr>
            </w:pPr>
          </w:p>
        </w:tc>
        <w:tc>
          <w:tcPr>
            <w:tcW w:w="1345" w:type="dxa"/>
            <w:tcBorders>
              <w:top w:val="single" w:sz="4" w:space="0" w:color="000000"/>
              <w:left w:val="single" w:sz="4" w:space="0" w:color="000000"/>
              <w:bottom w:val="single" w:sz="4" w:space="0" w:color="000000"/>
              <w:right w:val="single" w:sz="4" w:space="0" w:color="000000"/>
            </w:tcBorders>
          </w:tcPr>
          <w:p w14:paraId="3422B896" w14:textId="77777777" w:rsidR="00CB46E7" w:rsidRPr="00A51E17" w:rsidRDefault="00CB46E7" w:rsidP="00CB46E7">
            <w:pPr>
              <w:widowControl w:val="0"/>
              <w:spacing w:after="0" w:line="240" w:lineRule="auto"/>
              <w:rPr>
                <w:rFonts w:eastAsia="Calibri" w:cs="Times New Roman"/>
                <w:lang w:val="en-US"/>
              </w:rPr>
            </w:pPr>
          </w:p>
        </w:tc>
        <w:tc>
          <w:tcPr>
            <w:tcW w:w="1370" w:type="dxa"/>
            <w:tcBorders>
              <w:top w:val="single" w:sz="4" w:space="0" w:color="000000"/>
              <w:left w:val="single" w:sz="4" w:space="0" w:color="000000"/>
              <w:bottom w:val="single" w:sz="4" w:space="0" w:color="000000"/>
              <w:right w:val="single" w:sz="4" w:space="0" w:color="000000"/>
            </w:tcBorders>
          </w:tcPr>
          <w:p w14:paraId="331023DE"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401E735D" w14:textId="77777777" w:rsidTr="00782FF5">
        <w:trPr>
          <w:trHeight w:hRule="exact" w:val="463"/>
        </w:trPr>
        <w:tc>
          <w:tcPr>
            <w:tcW w:w="602" w:type="dxa"/>
            <w:vMerge/>
            <w:tcBorders>
              <w:left w:val="single" w:sz="4" w:space="0" w:color="000000"/>
              <w:bottom w:val="single" w:sz="4" w:space="0" w:color="000000"/>
              <w:right w:val="single" w:sz="4" w:space="0" w:color="000000"/>
            </w:tcBorders>
          </w:tcPr>
          <w:p w14:paraId="6D985EF7" w14:textId="77777777" w:rsidR="00CB46E7" w:rsidRPr="00A51E17" w:rsidRDefault="00CB46E7" w:rsidP="002D3136">
            <w:pPr>
              <w:widowControl w:val="0"/>
              <w:spacing w:after="0" w:line="240" w:lineRule="auto"/>
              <w:jc w:val="center"/>
              <w:rPr>
                <w:rFonts w:eastAsia="Calibri" w:cs="Times New Roman"/>
                <w:lang w:val="en-US"/>
              </w:rPr>
            </w:pPr>
          </w:p>
        </w:tc>
        <w:tc>
          <w:tcPr>
            <w:tcW w:w="2859" w:type="dxa"/>
            <w:vMerge/>
            <w:tcBorders>
              <w:left w:val="single" w:sz="4" w:space="0" w:color="000000"/>
              <w:bottom w:val="single" w:sz="4" w:space="0" w:color="000000"/>
              <w:right w:val="single" w:sz="4" w:space="0" w:color="000000"/>
            </w:tcBorders>
          </w:tcPr>
          <w:p w14:paraId="09801A5A" w14:textId="77777777" w:rsidR="00CB46E7" w:rsidRPr="00A51E17" w:rsidRDefault="00CB46E7" w:rsidP="00CB46E7">
            <w:pPr>
              <w:widowControl w:val="0"/>
              <w:spacing w:after="0" w:line="240" w:lineRule="auto"/>
              <w:rPr>
                <w:rFonts w:eastAsia="Calibri" w:cs="Times New Roman"/>
                <w:lang w:val="en-US"/>
              </w:rPr>
            </w:pPr>
          </w:p>
        </w:tc>
        <w:tc>
          <w:tcPr>
            <w:tcW w:w="1150" w:type="dxa"/>
            <w:vMerge/>
            <w:tcBorders>
              <w:left w:val="single" w:sz="4" w:space="0" w:color="000000"/>
              <w:bottom w:val="single" w:sz="4" w:space="0" w:color="000000"/>
              <w:right w:val="single" w:sz="4" w:space="0" w:color="000000"/>
            </w:tcBorders>
          </w:tcPr>
          <w:p w14:paraId="127FA279" w14:textId="77777777" w:rsidR="00CB46E7" w:rsidRPr="00A51E17" w:rsidRDefault="00CB46E7" w:rsidP="00CB46E7">
            <w:pPr>
              <w:widowControl w:val="0"/>
              <w:spacing w:after="0" w:line="240" w:lineRule="auto"/>
              <w:rPr>
                <w:rFonts w:eastAsia="Calibri" w:cs="Times New Roman"/>
                <w:lang w:val="en-US"/>
              </w:rPr>
            </w:pPr>
          </w:p>
        </w:tc>
        <w:tc>
          <w:tcPr>
            <w:tcW w:w="771" w:type="dxa"/>
            <w:tcBorders>
              <w:top w:val="single" w:sz="4" w:space="0" w:color="000000"/>
              <w:left w:val="single" w:sz="4" w:space="0" w:color="000000"/>
              <w:bottom w:val="single" w:sz="4" w:space="0" w:color="000000"/>
              <w:right w:val="single" w:sz="4" w:space="0" w:color="000000"/>
            </w:tcBorders>
          </w:tcPr>
          <w:p w14:paraId="4588C324" w14:textId="743A8654" w:rsidR="00CB46E7" w:rsidRPr="00C915A4" w:rsidRDefault="00CB46E7" w:rsidP="00CB46E7">
            <w:pPr>
              <w:widowControl w:val="0"/>
              <w:spacing w:before="104" w:after="0" w:line="240" w:lineRule="auto"/>
              <w:ind w:right="32"/>
              <w:jc w:val="center"/>
              <w:rPr>
                <w:rFonts w:eastAsia="Calibri" w:cs="Calibri"/>
                <w:lang w:val="en-US"/>
              </w:rPr>
            </w:pPr>
            <w:r w:rsidRPr="00C915A4">
              <w:rPr>
                <w:rFonts w:eastAsia="Calibri" w:cs="Times New Roman"/>
                <w:lang w:val="en-US"/>
              </w:rPr>
              <w:t>201</w:t>
            </w:r>
            <w:r w:rsidR="00660A97" w:rsidRPr="00C915A4">
              <w:rPr>
                <w:rFonts w:eastAsia="Calibri" w:cs="Times New Roman"/>
                <w:lang w:val="en-US"/>
              </w:rPr>
              <w:t>6</w:t>
            </w:r>
            <w:r w:rsidRPr="00C915A4">
              <w:rPr>
                <w:rFonts w:eastAsia="Calibri" w:cs="Times New Roman"/>
                <w:lang w:val="en-US"/>
              </w:rPr>
              <w:t>.</w:t>
            </w:r>
          </w:p>
        </w:tc>
        <w:tc>
          <w:tcPr>
            <w:tcW w:w="1351" w:type="dxa"/>
            <w:tcBorders>
              <w:top w:val="single" w:sz="4" w:space="0" w:color="000000"/>
              <w:left w:val="single" w:sz="4" w:space="0" w:color="000000"/>
              <w:bottom w:val="single" w:sz="4" w:space="0" w:color="000000"/>
              <w:right w:val="single" w:sz="4" w:space="0" w:color="000000"/>
            </w:tcBorders>
          </w:tcPr>
          <w:p w14:paraId="2AB304FC" w14:textId="77777777" w:rsidR="00CB46E7" w:rsidRPr="00A51E17" w:rsidRDefault="00CB46E7" w:rsidP="00CB46E7">
            <w:pPr>
              <w:widowControl w:val="0"/>
              <w:spacing w:after="0" w:line="240" w:lineRule="auto"/>
              <w:rPr>
                <w:rFonts w:eastAsia="Calibri" w:cs="Times New Roman"/>
                <w:lang w:val="en-US"/>
              </w:rPr>
            </w:pPr>
          </w:p>
        </w:tc>
        <w:tc>
          <w:tcPr>
            <w:tcW w:w="1345" w:type="dxa"/>
            <w:tcBorders>
              <w:top w:val="single" w:sz="4" w:space="0" w:color="000000"/>
              <w:left w:val="single" w:sz="4" w:space="0" w:color="000000"/>
              <w:bottom w:val="single" w:sz="4" w:space="0" w:color="000000"/>
              <w:right w:val="single" w:sz="4" w:space="0" w:color="000000"/>
            </w:tcBorders>
          </w:tcPr>
          <w:p w14:paraId="30D30746" w14:textId="77777777" w:rsidR="00CB46E7" w:rsidRPr="00A51E17" w:rsidRDefault="00CB46E7" w:rsidP="00CB46E7">
            <w:pPr>
              <w:widowControl w:val="0"/>
              <w:spacing w:after="0" w:line="240" w:lineRule="auto"/>
              <w:rPr>
                <w:rFonts w:eastAsia="Calibri" w:cs="Times New Roman"/>
                <w:lang w:val="en-US"/>
              </w:rPr>
            </w:pPr>
          </w:p>
        </w:tc>
        <w:tc>
          <w:tcPr>
            <w:tcW w:w="1370" w:type="dxa"/>
            <w:tcBorders>
              <w:top w:val="single" w:sz="4" w:space="0" w:color="000000"/>
              <w:left w:val="single" w:sz="4" w:space="0" w:color="000000"/>
              <w:bottom w:val="single" w:sz="4" w:space="0" w:color="000000"/>
              <w:right w:val="single" w:sz="4" w:space="0" w:color="000000"/>
            </w:tcBorders>
          </w:tcPr>
          <w:p w14:paraId="2ACAC619" w14:textId="77777777" w:rsidR="00CB46E7" w:rsidRPr="00A51E17" w:rsidRDefault="00CB46E7" w:rsidP="00CB46E7">
            <w:pPr>
              <w:widowControl w:val="0"/>
              <w:spacing w:after="0" w:line="240" w:lineRule="auto"/>
              <w:rPr>
                <w:rFonts w:eastAsia="Calibri" w:cs="Times New Roman"/>
                <w:lang w:val="en-US"/>
              </w:rPr>
            </w:pPr>
          </w:p>
        </w:tc>
      </w:tr>
      <w:tr w:rsidR="00660A97" w:rsidRPr="00A51E17" w14:paraId="05EE0E9B" w14:textId="77777777" w:rsidTr="00782FF5">
        <w:trPr>
          <w:trHeight w:hRule="exact" w:val="464"/>
        </w:trPr>
        <w:tc>
          <w:tcPr>
            <w:tcW w:w="602" w:type="dxa"/>
            <w:vMerge w:val="restart"/>
            <w:tcBorders>
              <w:top w:val="single" w:sz="4" w:space="0" w:color="000000"/>
              <w:left w:val="single" w:sz="4" w:space="0" w:color="000000"/>
              <w:right w:val="single" w:sz="4" w:space="0" w:color="000000"/>
            </w:tcBorders>
          </w:tcPr>
          <w:p w14:paraId="6B3C9F28" w14:textId="77777777" w:rsidR="00660A97" w:rsidRPr="00A51E17" w:rsidRDefault="00660A97" w:rsidP="002D3136">
            <w:pPr>
              <w:widowControl w:val="0"/>
              <w:spacing w:after="0" w:line="240" w:lineRule="auto"/>
              <w:jc w:val="center"/>
              <w:rPr>
                <w:rFonts w:eastAsia="Calibri" w:cs="Calibri"/>
                <w:b/>
                <w:bCs/>
                <w:lang w:val="en-US"/>
              </w:rPr>
            </w:pPr>
          </w:p>
          <w:p w14:paraId="0FB2C2B6" w14:textId="77777777" w:rsidR="00660A97" w:rsidRPr="00A51E17" w:rsidRDefault="00660A97" w:rsidP="002D3136">
            <w:pPr>
              <w:widowControl w:val="0"/>
              <w:spacing w:before="5" w:after="0" w:line="240" w:lineRule="auto"/>
              <w:jc w:val="center"/>
              <w:rPr>
                <w:rFonts w:eastAsia="Calibri" w:cs="Calibri"/>
                <w:b/>
                <w:bCs/>
                <w:lang w:val="en-US"/>
              </w:rPr>
            </w:pPr>
          </w:p>
          <w:p w14:paraId="57E47949" w14:textId="77777777" w:rsidR="00660A97" w:rsidRPr="00A51E17" w:rsidRDefault="00660A97" w:rsidP="002D3136">
            <w:pPr>
              <w:widowControl w:val="0"/>
              <w:spacing w:after="0" w:line="240" w:lineRule="auto"/>
              <w:jc w:val="center"/>
              <w:rPr>
                <w:rFonts w:eastAsia="Calibri" w:cs="Calibri"/>
                <w:lang w:val="en-US"/>
              </w:rPr>
            </w:pPr>
            <w:r w:rsidRPr="00A51E17">
              <w:rPr>
                <w:rFonts w:eastAsia="Calibri" w:cs="Times New Roman"/>
                <w:lang w:val="en-US"/>
              </w:rPr>
              <w:t>2.</w:t>
            </w:r>
          </w:p>
        </w:tc>
        <w:tc>
          <w:tcPr>
            <w:tcW w:w="2859" w:type="dxa"/>
            <w:vMerge w:val="restart"/>
            <w:tcBorders>
              <w:top w:val="single" w:sz="4" w:space="0" w:color="000000"/>
              <w:left w:val="single" w:sz="4" w:space="0" w:color="000000"/>
              <w:right w:val="single" w:sz="4" w:space="0" w:color="000000"/>
            </w:tcBorders>
          </w:tcPr>
          <w:p w14:paraId="730DD60F" w14:textId="77777777" w:rsidR="00660A97" w:rsidRPr="00A51E17" w:rsidRDefault="00660A97" w:rsidP="00660A97">
            <w:pPr>
              <w:widowControl w:val="0"/>
              <w:spacing w:after="0" w:line="240" w:lineRule="auto"/>
              <w:rPr>
                <w:rFonts w:eastAsia="Calibri" w:cs="Times New Roman"/>
                <w:lang w:val="en-US"/>
              </w:rPr>
            </w:pPr>
          </w:p>
        </w:tc>
        <w:tc>
          <w:tcPr>
            <w:tcW w:w="1150" w:type="dxa"/>
            <w:vMerge w:val="restart"/>
            <w:tcBorders>
              <w:top w:val="single" w:sz="4" w:space="0" w:color="000000"/>
              <w:left w:val="single" w:sz="4" w:space="0" w:color="000000"/>
              <w:right w:val="single" w:sz="4" w:space="0" w:color="000000"/>
            </w:tcBorders>
          </w:tcPr>
          <w:p w14:paraId="74D9F6E8" w14:textId="77777777" w:rsidR="00660A97" w:rsidRPr="00A51E17" w:rsidRDefault="00660A97" w:rsidP="00660A97">
            <w:pPr>
              <w:widowControl w:val="0"/>
              <w:spacing w:after="0" w:line="240" w:lineRule="auto"/>
              <w:rPr>
                <w:rFonts w:eastAsia="Calibri" w:cs="Times New Roman"/>
                <w:lang w:val="en-US"/>
              </w:rPr>
            </w:pPr>
          </w:p>
        </w:tc>
        <w:tc>
          <w:tcPr>
            <w:tcW w:w="771" w:type="dxa"/>
            <w:tcBorders>
              <w:top w:val="single" w:sz="4" w:space="0" w:color="000000"/>
              <w:left w:val="single" w:sz="4" w:space="0" w:color="000000"/>
              <w:bottom w:val="single" w:sz="4" w:space="0" w:color="000000"/>
              <w:right w:val="single" w:sz="4" w:space="0" w:color="000000"/>
            </w:tcBorders>
          </w:tcPr>
          <w:p w14:paraId="68E20D0D" w14:textId="044040E7" w:rsidR="00660A97" w:rsidRPr="00C915A4" w:rsidRDefault="00660A97" w:rsidP="00660A97">
            <w:pPr>
              <w:widowControl w:val="0"/>
              <w:spacing w:before="104" w:after="0" w:line="240" w:lineRule="auto"/>
              <w:ind w:right="3"/>
              <w:jc w:val="center"/>
              <w:rPr>
                <w:rFonts w:eastAsia="Calibri" w:cs="Calibri"/>
                <w:lang w:val="en-US"/>
              </w:rPr>
            </w:pPr>
            <w:r w:rsidRPr="00C915A4">
              <w:rPr>
                <w:rFonts w:eastAsia="Calibri" w:cs="Times New Roman"/>
                <w:lang w:val="en-US"/>
              </w:rPr>
              <w:t>2018.</w:t>
            </w:r>
          </w:p>
        </w:tc>
        <w:tc>
          <w:tcPr>
            <w:tcW w:w="1351" w:type="dxa"/>
            <w:tcBorders>
              <w:top w:val="single" w:sz="4" w:space="0" w:color="000000"/>
              <w:left w:val="single" w:sz="4" w:space="0" w:color="000000"/>
              <w:bottom w:val="single" w:sz="4" w:space="0" w:color="000000"/>
              <w:right w:val="single" w:sz="4" w:space="0" w:color="000000"/>
            </w:tcBorders>
          </w:tcPr>
          <w:p w14:paraId="431BA5C8" w14:textId="77777777" w:rsidR="00660A97" w:rsidRPr="00A51E17" w:rsidRDefault="00660A97" w:rsidP="00660A97">
            <w:pPr>
              <w:widowControl w:val="0"/>
              <w:spacing w:after="0" w:line="240" w:lineRule="auto"/>
              <w:rPr>
                <w:rFonts w:eastAsia="Calibri" w:cs="Times New Roman"/>
                <w:lang w:val="en-US"/>
              </w:rPr>
            </w:pPr>
          </w:p>
        </w:tc>
        <w:tc>
          <w:tcPr>
            <w:tcW w:w="1345" w:type="dxa"/>
            <w:tcBorders>
              <w:top w:val="single" w:sz="4" w:space="0" w:color="000000"/>
              <w:left w:val="single" w:sz="4" w:space="0" w:color="000000"/>
              <w:bottom w:val="single" w:sz="4" w:space="0" w:color="000000"/>
              <w:right w:val="single" w:sz="4" w:space="0" w:color="000000"/>
            </w:tcBorders>
          </w:tcPr>
          <w:p w14:paraId="16B3BF61" w14:textId="77777777" w:rsidR="00660A97" w:rsidRPr="00A51E17" w:rsidRDefault="00660A97" w:rsidP="00660A97">
            <w:pPr>
              <w:widowControl w:val="0"/>
              <w:spacing w:after="0" w:line="240" w:lineRule="auto"/>
              <w:rPr>
                <w:rFonts w:eastAsia="Calibri" w:cs="Times New Roman"/>
                <w:lang w:val="en-US"/>
              </w:rPr>
            </w:pPr>
          </w:p>
        </w:tc>
        <w:tc>
          <w:tcPr>
            <w:tcW w:w="1370" w:type="dxa"/>
            <w:tcBorders>
              <w:top w:val="single" w:sz="4" w:space="0" w:color="000000"/>
              <w:left w:val="single" w:sz="4" w:space="0" w:color="000000"/>
              <w:bottom w:val="single" w:sz="4" w:space="0" w:color="000000"/>
              <w:right w:val="single" w:sz="4" w:space="0" w:color="000000"/>
            </w:tcBorders>
          </w:tcPr>
          <w:p w14:paraId="08C197ED" w14:textId="77777777" w:rsidR="00660A97" w:rsidRPr="00A51E17" w:rsidRDefault="00660A97" w:rsidP="00660A97">
            <w:pPr>
              <w:widowControl w:val="0"/>
              <w:spacing w:after="0" w:line="240" w:lineRule="auto"/>
              <w:rPr>
                <w:rFonts w:eastAsia="Calibri" w:cs="Times New Roman"/>
                <w:lang w:val="en-US"/>
              </w:rPr>
            </w:pPr>
          </w:p>
        </w:tc>
      </w:tr>
      <w:tr w:rsidR="00660A97" w:rsidRPr="00A51E17" w14:paraId="45E88812" w14:textId="77777777" w:rsidTr="00782FF5">
        <w:trPr>
          <w:trHeight w:hRule="exact" w:val="463"/>
        </w:trPr>
        <w:tc>
          <w:tcPr>
            <w:tcW w:w="602" w:type="dxa"/>
            <w:vMerge/>
            <w:tcBorders>
              <w:left w:val="single" w:sz="4" w:space="0" w:color="000000"/>
              <w:right w:val="single" w:sz="4" w:space="0" w:color="000000"/>
            </w:tcBorders>
          </w:tcPr>
          <w:p w14:paraId="18B309EE" w14:textId="77777777" w:rsidR="00660A97" w:rsidRPr="00A51E17" w:rsidRDefault="00660A97" w:rsidP="00660A97">
            <w:pPr>
              <w:widowControl w:val="0"/>
              <w:spacing w:after="0" w:line="240" w:lineRule="auto"/>
              <w:rPr>
                <w:rFonts w:eastAsia="Calibri" w:cs="Times New Roman"/>
                <w:lang w:val="en-US"/>
              </w:rPr>
            </w:pPr>
          </w:p>
        </w:tc>
        <w:tc>
          <w:tcPr>
            <w:tcW w:w="2859" w:type="dxa"/>
            <w:vMerge/>
            <w:tcBorders>
              <w:left w:val="single" w:sz="4" w:space="0" w:color="000000"/>
              <w:right w:val="single" w:sz="4" w:space="0" w:color="000000"/>
            </w:tcBorders>
          </w:tcPr>
          <w:p w14:paraId="2790BD17" w14:textId="77777777" w:rsidR="00660A97" w:rsidRPr="00A51E17" w:rsidRDefault="00660A97" w:rsidP="00660A97">
            <w:pPr>
              <w:widowControl w:val="0"/>
              <w:spacing w:after="0" w:line="240" w:lineRule="auto"/>
              <w:rPr>
                <w:rFonts w:eastAsia="Calibri" w:cs="Times New Roman"/>
                <w:lang w:val="en-US"/>
              </w:rPr>
            </w:pPr>
          </w:p>
        </w:tc>
        <w:tc>
          <w:tcPr>
            <w:tcW w:w="1150" w:type="dxa"/>
            <w:vMerge/>
            <w:tcBorders>
              <w:left w:val="single" w:sz="4" w:space="0" w:color="000000"/>
              <w:right w:val="single" w:sz="4" w:space="0" w:color="000000"/>
            </w:tcBorders>
          </w:tcPr>
          <w:p w14:paraId="76B2D5B9" w14:textId="77777777" w:rsidR="00660A97" w:rsidRPr="00A51E17" w:rsidRDefault="00660A97" w:rsidP="00660A97">
            <w:pPr>
              <w:widowControl w:val="0"/>
              <w:spacing w:after="0" w:line="240" w:lineRule="auto"/>
              <w:rPr>
                <w:rFonts w:eastAsia="Calibri" w:cs="Times New Roman"/>
                <w:lang w:val="en-US"/>
              </w:rPr>
            </w:pPr>
          </w:p>
        </w:tc>
        <w:tc>
          <w:tcPr>
            <w:tcW w:w="771" w:type="dxa"/>
            <w:tcBorders>
              <w:top w:val="single" w:sz="4" w:space="0" w:color="000000"/>
              <w:left w:val="single" w:sz="4" w:space="0" w:color="000000"/>
              <w:bottom w:val="single" w:sz="4" w:space="0" w:color="000000"/>
              <w:right w:val="single" w:sz="4" w:space="0" w:color="000000"/>
            </w:tcBorders>
          </w:tcPr>
          <w:p w14:paraId="45BE0727" w14:textId="30067F1D" w:rsidR="00660A97" w:rsidRPr="00C915A4" w:rsidRDefault="00660A97" w:rsidP="00660A97">
            <w:pPr>
              <w:widowControl w:val="0"/>
              <w:spacing w:before="104" w:after="0" w:line="240" w:lineRule="auto"/>
              <w:ind w:right="32"/>
              <w:jc w:val="center"/>
              <w:rPr>
                <w:rFonts w:eastAsia="Calibri" w:cs="Calibri"/>
                <w:lang w:val="en-US"/>
              </w:rPr>
            </w:pPr>
            <w:r w:rsidRPr="00C915A4">
              <w:rPr>
                <w:rFonts w:eastAsia="Calibri" w:cs="Times New Roman"/>
                <w:lang w:val="en-US"/>
              </w:rPr>
              <w:t>2017.</w:t>
            </w:r>
          </w:p>
        </w:tc>
        <w:tc>
          <w:tcPr>
            <w:tcW w:w="1351" w:type="dxa"/>
            <w:tcBorders>
              <w:top w:val="single" w:sz="4" w:space="0" w:color="000000"/>
              <w:left w:val="single" w:sz="4" w:space="0" w:color="000000"/>
              <w:bottom w:val="single" w:sz="4" w:space="0" w:color="000000"/>
              <w:right w:val="single" w:sz="4" w:space="0" w:color="000000"/>
            </w:tcBorders>
          </w:tcPr>
          <w:p w14:paraId="26254134" w14:textId="77777777" w:rsidR="00660A97" w:rsidRPr="00A51E17" w:rsidRDefault="00660A97" w:rsidP="00660A97">
            <w:pPr>
              <w:widowControl w:val="0"/>
              <w:spacing w:after="0" w:line="240" w:lineRule="auto"/>
              <w:rPr>
                <w:rFonts w:eastAsia="Calibri" w:cs="Times New Roman"/>
                <w:lang w:val="en-US"/>
              </w:rPr>
            </w:pPr>
          </w:p>
        </w:tc>
        <w:tc>
          <w:tcPr>
            <w:tcW w:w="1345" w:type="dxa"/>
            <w:tcBorders>
              <w:top w:val="single" w:sz="4" w:space="0" w:color="000000"/>
              <w:left w:val="single" w:sz="4" w:space="0" w:color="000000"/>
              <w:bottom w:val="single" w:sz="4" w:space="0" w:color="000000"/>
              <w:right w:val="single" w:sz="4" w:space="0" w:color="000000"/>
            </w:tcBorders>
          </w:tcPr>
          <w:p w14:paraId="7E434027" w14:textId="77777777" w:rsidR="00660A97" w:rsidRPr="00A51E17" w:rsidRDefault="00660A97" w:rsidP="00660A97">
            <w:pPr>
              <w:widowControl w:val="0"/>
              <w:spacing w:after="0" w:line="240" w:lineRule="auto"/>
              <w:rPr>
                <w:rFonts w:eastAsia="Calibri" w:cs="Times New Roman"/>
                <w:lang w:val="en-US"/>
              </w:rPr>
            </w:pPr>
          </w:p>
        </w:tc>
        <w:tc>
          <w:tcPr>
            <w:tcW w:w="1370" w:type="dxa"/>
            <w:tcBorders>
              <w:top w:val="single" w:sz="4" w:space="0" w:color="000000"/>
              <w:left w:val="single" w:sz="4" w:space="0" w:color="000000"/>
              <w:bottom w:val="single" w:sz="4" w:space="0" w:color="000000"/>
              <w:right w:val="single" w:sz="4" w:space="0" w:color="000000"/>
            </w:tcBorders>
          </w:tcPr>
          <w:p w14:paraId="75011752" w14:textId="77777777" w:rsidR="00660A97" w:rsidRPr="00A51E17" w:rsidRDefault="00660A97" w:rsidP="00660A97">
            <w:pPr>
              <w:widowControl w:val="0"/>
              <w:spacing w:after="0" w:line="240" w:lineRule="auto"/>
              <w:rPr>
                <w:rFonts w:eastAsia="Calibri" w:cs="Times New Roman"/>
                <w:lang w:val="en-US"/>
              </w:rPr>
            </w:pPr>
          </w:p>
        </w:tc>
      </w:tr>
      <w:tr w:rsidR="00660A97" w:rsidRPr="00A51E17" w14:paraId="5DDC0720" w14:textId="77777777" w:rsidTr="00782FF5">
        <w:trPr>
          <w:trHeight w:hRule="exact" w:val="461"/>
        </w:trPr>
        <w:tc>
          <w:tcPr>
            <w:tcW w:w="602" w:type="dxa"/>
            <w:vMerge/>
            <w:tcBorders>
              <w:left w:val="single" w:sz="4" w:space="0" w:color="000000"/>
              <w:bottom w:val="single" w:sz="4" w:space="0" w:color="000000"/>
              <w:right w:val="single" w:sz="4" w:space="0" w:color="000000"/>
            </w:tcBorders>
          </w:tcPr>
          <w:p w14:paraId="04B8E7F2" w14:textId="77777777" w:rsidR="00660A97" w:rsidRPr="00A51E17" w:rsidRDefault="00660A97" w:rsidP="00660A97">
            <w:pPr>
              <w:widowControl w:val="0"/>
              <w:spacing w:after="0" w:line="240" w:lineRule="auto"/>
              <w:rPr>
                <w:rFonts w:eastAsia="Calibri" w:cs="Times New Roman"/>
                <w:lang w:val="en-US"/>
              </w:rPr>
            </w:pPr>
          </w:p>
        </w:tc>
        <w:tc>
          <w:tcPr>
            <w:tcW w:w="2859" w:type="dxa"/>
            <w:vMerge/>
            <w:tcBorders>
              <w:left w:val="single" w:sz="4" w:space="0" w:color="000000"/>
              <w:bottom w:val="single" w:sz="4" w:space="0" w:color="000000"/>
              <w:right w:val="single" w:sz="4" w:space="0" w:color="000000"/>
            </w:tcBorders>
          </w:tcPr>
          <w:p w14:paraId="44A6D461" w14:textId="77777777" w:rsidR="00660A97" w:rsidRPr="00A51E17" w:rsidRDefault="00660A97" w:rsidP="00660A97">
            <w:pPr>
              <w:widowControl w:val="0"/>
              <w:spacing w:after="0" w:line="240" w:lineRule="auto"/>
              <w:rPr>
                <w:rFonts w:eastAsia="Calibri" w:cs="Times New Roman"/>
                <w:lang w:val="en-US"/>
              </w:rPr>
            </w:pPr>
          </w:p>
        </w:tc>
        <w:tc>
          <w:tcPr>
            <w:tcW w:w="1150" w:type="dxa"/>
            <w:vMerge/>
            <w:tcBorders>
              <w:left w:val="single" w:sz="4" w:space="0" w:color="000000"/>
              <w:bottom w:val="single" w:sz="4" w:space="0" w:color="000000"/>
              <w:right w:val="single" w:sz="4" w:space="0" w:color="000000"/>
            </w:tcBorders>
          </w:tcPr>
          <w:p w14:paraId="4F2E602F" w14:textId="77777777" w:rsidR="00660A97" w:rsidRPr="00A51E17" w:rsidRDefault="00660A97" w:rsidP="00660A97">
            <w:pPr>
              <w:widowControl w:val="0"/>
              <w:spacing w:after="0" w:line="240" w:lineRule="auto"/>
              <w:rPr>
                <w:rFonts w:eastAsia="Calibri" w:cs="Times New Roman"/>
                <w:lang w:val="en-US"/>
              </w:rPr>
            </w:pPr>
          </w:p>
        </w:tc>
        <w:tc>
          <w:tcPr>
            <w:tcW w:w="771" w:type="dxa"/>
            <w:tcBorders>
              <w:top w:val="single" w:sz="4" w:space="0" w:color="000000"/>
              <w:left w:val="single" w:sz="4" w:space="0" w:color="000000"/>
              <w:bottom w:val="single" w:sz="4" w:space="0" w:color="000000"/>
              <w:right w:val="single" w:sz="4" w:space="0" w:color="000000"/>
            </w:tcBorders>
          </w:tcPr>
          <w:p w14:paraId="412CC7D6" w14:textId="044740EC" w:rsidR="00660A97" w:rsidRPr="00C915A4" w:rsidRDefault="00660A97" w:rsidP="00660A97">
            <w:pPr>
              <w:widowControl w:val="0"/>
              <w:spacing w:before="104" w:after="0" w:line="240" w:lineRule="auto"/>
              <w:ind w:right="32"/>
              <w:jc w:val="center"/>
              <w:rPr>
                <w:rFonts w:eastAsia="Calibri" w:cs="Calibri"/>
                <w:lang w:val="en-US"/>
              </w:rPr>
            </w:pPr>
            <w:r w:rsidRPr="00C915A4">
              <w:rPr>
                <w:rFonts w:eastAsia="Calibri" w:cs="Times New Roman"/>
                <w:lang w:val="en-US"/>
              </w:rPr>
              <w:t>2016.</w:t>
            </w:r>
          </w:p>
        </w:tc>
        <w:tc>
          <w:tcPr>
            <w:tcW w:w="1351" w:type="dxa"/>
            <w:tcBorders>
              <w:top w:val="single" w:sz="4" w:space="0" w:color="000000"/>
              <w:left w:val="single" w:sz="4" w:space="0" w:color="000000"/>
              <w:bottom w:val="single" w:sz="4" w:space="0" w:color="000000"/>
              <w:right w:val="single" w:sz="4" w:space="0" w:color="000000"/>
            </w:tcBorders>
          </w:tcPr>
          <w:p w14:paraId="6DFB31A2" w14:textId="77777777" w:rsidR="00660A97" w:rsidRPr="00A51E17" w:rsidRDefault="00660A97" w:rsidP="00660A97">
            <w:pPr>
              <w:widowControl w:val="0"/>
              <w:spacing w:after="0" w:line="240" w:lineRule="auto"/>
              <w:rPr>
                <w:rFonts w:eastAsia="Calibri" w:cs="Times New Roman"/>
                <w:lang w:val="en-US"/>
              </w:rPr>
            </w:pPr>
          </w:p>
        </w:tc>
        <w:tc>
          <w:tcPr>
            <w:tcW w:w="1345" w:type="dxa"/>
            <w:tcBorders>
              <w:top w:val="single" w:sz="4" w:space="0" w:color="000000"/>
              <w:left w:val="single" w:sz="4" w:space="0" w:color="000000"/>
              <w:bottom w:val="single" w:sz="4" w:space="0" w:color="000000"/>
              <w:right w:val="single" w:sz="4" w:space="0" w:color="000000"/>
            </w:tcBorders>
          </w:tcPr>
          <w:p w14:paraId="58AC0C56" w14:textId="77777777" w:rsidR="00660A97" w:rsidRPr="00A51E17" w:rsidRDefault="00660A97" w:rsidP="00660A97">
            <w:pPr>
              <w:widowControl w:val="0"/>
              <w:spacing w:after="0" w:line="240" w:lineRule="auto"/>
              <w:rPr>
                <w:rFonts w:eastAsia="Calibri" w:cs="Times New Roman"/>
                <w:lang w:val="en-US"/>
              </w:rPr>
            </w:pPr>
          </w:p>
        </w:tc>
        <w:tc>
          <w:tcPr>
            <w:tcW w:w="1370" w:type="dxa"/>
            <w:tcBorders>
              <w:top w:val="single" w:sz="4" w:space="0" w:color="000000"/>
              <w:left w:val="single" w:sz="4" w:space="0" w:color="000000"/>
              <w:bottom w:val="single" w:sz="4" w:space="0" w:color="000000"/>
              <w:right w:val="single" w:sz="4" w:space="0" w:color="000000"/>
            </w:tcBorders>
          </w:tcPr>
          <w:p w14:paraId="5B621C14" w14:textId="77777777" w:rsidR="00660A97" w:rsidRPr="00A51E17" w:rsidRDefault="00660A97" w:rsidP="00660A97">
            <w:pPr>
              <w:widowControl w:val="0"/>
              <w:spacing w:after="0" w:line="240" w:lineRule="auto"/>
              <w:rPr>
                <w:rFonts w:eastAsia="Calibri" w:cs="Times New Roman"/>
                <w:lang w:val="en-US"/>
              </w:rPr>
            </w:pPr>
          </w:p>
        </w:tc>
      </w:tr>
      <w:tr w:rsidR="00660A97" w:rsidRPr="00A51E17" w14:paraId="2741273C" w14:textId="77777777" w:rsidTr="00782FF5">
        <w:trPr>
          <w:trHeight w:hRule="exact" w:val="463"/>
        </w:trPr>
        <w:tc>
          <w:tcPr>
            <w:tcW w:w="602" w:type="dxa"/>
            <w:vMerge w:val="restart"/>
            <w:tcBorders>
              <w:top w:val="single" w:sz="4" w:space="0" w:color="000000"/>
              <w:left w:val="single" w:sz="4" w:space="0" w:color="000000"/>
              <w:right w:val="single" w:sz="4" w:space="0" w:color="000000"/>
            </w:tcBorders>
          </w:tcPr>
          <w:p w14:paraId="5D0A4AFD" w14:textId="77777777" w:rsidR="00660A97" w:rsidRPr="00A51E17" w:rsidRDefault="00660A97" w:rsidP="00660A97">
            <w:pPr>
              <w:widowControl w:val="0"/>
              <w:spacing w:after="0" w:line="240" w:lineRule="auto"/>
              <w:rPr>
                <w:rFonts w:eastAsia="Calibri" w:cs="Calibri"/>
                <w:b/>
                <w:bCs/>
                <w:lang w:val="en-US"/>
              </w:rPr>
            </w:pPr>
          </w:p>
          <w:p w14:paraId="6EEBA91E" w14:textId="77777777" w:rsidR="00660A97" w:rsidRPr="00A51E17" w:rsidRDefault="00660A97" w:rsidP="00660A97">
            <w:pPr>
              <w:widowControl w:val="0"/>
              <w:spacing w:before="6" w:after="0" w:line="240" w:lineRule="auto"/>
              <w:rPr>
                <w:rFonts w:eastAsia="Calibri" w:cs="Calibri"/>
                <w:b/>
                <w:bCs/>
                <w:lang w:val="en-US"/>
              </w:rPr>
            </w:pPr>
          </w:p>
          <w:p w14:paraId="61C3E29A" w14:textId="77777777" w:rsidR="00660A97" w:rsidRPr="00A51E17" w:rsidRDefault="00660A97" w:rsidP="00660A97">
            <w:pPr>
              <w:widowControl w:val="0"/>
              <w:spacing w:after="0" w:line="240" w:lineRule="auto"/>
              <w:ind w:right="3"/>
              <w:jc w:val="center"/>
              <w:rPr>
                <w:rFonts w:eastAsia="Calibri" w:cs="Calibri"/>
                <w:lang w:val="en-US"/>
              </w:rPr>
            </w:pPr>
            <w:r w:rsidRPr="00A51E17">
              <w:rPr>
                <w:rFonts w:eastAsia="Calibri" w:cs="Times New Roman"/>
                <w:lang w:val="en-US"/>
              </w:rPr>
              <w:t>N</w:t>
            </w:r>
          </w:p>
        </w:tc>
        <w:tc>
          <w:tcPr>
            <w:tcW w:w="2859" w:type="dxa"/>
            <w:vMerge w:val="restart"/>
            <w:tcBorders>
              <w:top w:val="single" w:sz="4" w:space="0" w:color="000000"/>
              <w:left w:val="single" w:sz="4" w:space="0" w:color="000000"/>
              <w:right w:val="single" w:sz="4" w:space="0" w:color="000000"/>
            </w:tcBorders>
          </w:tcPr>
          <w:p w14:paraId="32D90DC8" w14:textId="77777777" w:rsidR="00660A97" w:rsidRPr="00A51E17" w:rsidRDefault="00660A97" w:rsidP="00660A97">
            <w:pPr>
              <w:widowControl w:val="0"/>
              <w:spacing w:after="0" w:line="240" w:lineRule="auto"/>
              <w:rPr>
                <w:rFonts w:eastAsia="Calibri" w:cs="Times New Roman"/>
                <w:lang w:val="en-US"/>
              </w:rPr>
            </w:pPr>
          </w:p>
        </w:tc>
        <w:tc>
          <w:tcPr>
            <w:tcW w:w="1150" w:type="dxa"/>
            <w:vMerge w:val="restart"/>
            <w:tcBorders>
              <w:top w:val="single" w:sz="4" w:space="0" w:color="000000"/>
              <w:left w:val="single" w:sz="4" w:space="0" w:color="000000"/>
              <w:right w:val="single" w:sz="4" w:space="0" w:color="000000"/>
            </w:tcBorders>
          </w:tcPr>
          <w:p w14:paraId="4BF27158" w14:textId="77777777" w:rsidR="00660A97" w:rsidRPr="00A51E17" w:rsidRDefault="00660A97" w:rsidP="00660A97">
            <w:pPr>
              <w:widowControl w:val="0"/>
              <w:spacing w:after="0" w:line="240" w:lineRule="auto"/>
              <w:rPr>
                <w:rFonts w:eastAsia="Calibri" w:cs="Times New Roman"/>
                <w:lang w:val="en-US"/>
              </w:rPr>
            </w:pPr>
          </w:p>
        </w:tc>
        <w:tc>
          <w:tcPr>
            <w:tcW w:w="771" w:type="dxa"/>
            <w:tcBorders>
              <w:top w:val="single" w:sz="4" w:space="0" w:color="000000"/>
              <w:left w:val="single" w:sz="4" w:space="0" w:color="000000"/>
              <w:bottom w:val="single" w:sz="4" w:space="0" w:color="000000"/>
              <w:right w:val="single" w:sz="4" w:space="0" w:color="000000"/>
            </w:tcBorders>
          </w:tcPr>
          <w:p w14:paraId="2EF325F2" w14:textId="3C9258DA" w:rsidR="00660A97" w:rsidRPr="00C915A4" w:rsidRDefault="00660A97" w:rsidP="00660A97">
            <w:pPr>
              <w:widowControl w:val="0"/>
              <w:spacing w:before="104" w:after="0" w:line="240" w:lineRule="auto"/>
              <w:ind w:right="3"/>
              <w:jc w:val="center"/>
              <w:rPr>
                <w:rFonts w:eastAsia="Calibri" w:cs="Calibri"/>
                <w:lang w:val="en-US"/>
              </w:rPr>
            </w:pPr>
            <w:r w:rsidRPr="00C915A4">
              <w:rPr>
                <w:rFonts w:eastAsia="Calibri" w:cs="Times New Roman"/>
                <w:lang w:val="en-US"/>
              </w:rPr>
              <w:t>2018.</w:t>
            </w:r>
          </w:p>
        </w:tc>
        <w:tc>
          <w:tcPr>
            <w:tcW w:w="1351" w:type="dxa"/>
            <w:tcBorders>
              <w:top w:val="single" w:sz="4" w:space="0" w:color="000000"/>
              <w:left w:val="single" w:sz="4" w:space="0" w:color="000000"/>
              <w:bottom w:val="single" w:sz="4" w:space="0" w:color="000000"/>
              <w:right w:val="single" w:sz="4" w:space="0" w:color="000000"/>
            </w:tcBorders>
          </w:tcPr>
          <w:p w14:paraId="41037ABF" w14:textId="77777777" w:rsidR="00660A97" w:rsidRPr="00A51E17" w:rsidRDefault="00660A97" w:rsidP="00660A97">
            <w:pPr>
              <w:widowControl w:val="0"/>
              <w:spacing w:after="0" w:line="240" w:lineRule="auto"/>
              <w:rPr>
                <w:rFonts w:eastAsia="Calibri" w:cs="Times New Roman"/>
                <w:lang w:val="en-US"/>
              </w:rPr>
            </w:pPr>
          </w:p>
        </w:tc>
        <w:tc>
          <w:tcPr>
            <w:tcW w:w="1345" w:type="dxa"/>
            <w:tcBorders>
              <w:top w:val="single" w:sz="4" w:space="0" w:color="000000"/>
              <w:left w:val="single" w:sz="4" w:space="0" w:color="000000"/>
              <w:bottom w:val="single" w:sz="4" w:space="0" w:color="000000"/>
              <w:right w:val="single" w:sz="4" w:space="0" w:color="000000"/>
            </w:tcBorders>
          </w:tcPr>
          <w:p w14:paraId="3D88D651" w14:textId="77777777" w:rsidR="00660A97" w:rsidRPr="00A51E17" w:rsidRDefault="00660A97" w:rsidP="00660A97">
            <w:pPr>
              <w:widowControl w:val="0"/>
              <w:spacing w:after="0" w:line="240" w:lineRule="auto"/>
              <w:rPr>
                <w:rFonts w:eastAsia="Calibri" w:cs="Times New Roman"/>
                <w:lang w:val="en-US"/>
              </w:rPr>
            </w:pPr>
          </w:p>
        </w:tc>
        <w:tc>
          <w:tcPr>
            <w:tcW w:w="1370" w:type="dxa"/>
            <w:tcBorders>
              <w:top w:val="single" w:sz="4" w:space="0" w:color="000000"/>
              <w:left w:val="single" w:sz="4" w:space="0" w:color="000000"/>
              <w:bottom w:val="single" w:sz="4" w:space="0" w:color="000000"/>
              <w:right w:val="single" w:sz="4" w:space="0" w:color="000000"/>
            </w:tcBorders>
          </w:tcPr>
          <w:p w14:paraId="4592AE9A" w14:textId="77777777" w:rsidR="00660A97" w:rsidRPr="00A51E17" w:rsidRDefault="00660A97" w:rsidP="00660A97">
            <w:pPr>
              <w:widowControl w:val="0"/>
              <w:spacing w:after="0" w:line="240" w:lineRule="auto"/>
              <w:rPr>
                <w:rFonts w:eastAsia="Calibri" w:cs="Times New Roman"/>
                <w:lang w:val="en-US"/>
              </w:rPr>
            </w:pPr>
          </w:p>
        </w:tc>
      </w:tr>
      <w:tr w:rsidR="00660A97" w:rsidRPr="00A51E17" w14:paraId="24DB71CF" w14:textId="77777777" w:rsidTr="00782FF5">
        <w:trPr>
          <w:trHeight w:hRule="exact" w:val="463"/>
        </w:trPr>
        <w:tc>
          <w:tcPr>
            <w:tcW w:w="602" w:type="dxa"/>
            <w:vMerge/>
            <w:tcBorders>
              <w:left w:val="single" w:sz="4" w:space="0" w:color="000000"/>
              <w:right w:val="single" w:sz="4" w:space="0" w:color="000000"/>
            </w:tcBorders>
          </w:tcPr>
          <w:p w14:paraId="098AE1BF" w14:textId="77777777" w:rsidR="00660A97" w:rsidRPr="00A51E17" w:rsidRDefault="00660A97" w:rsidP="00660A97">
            <w:pPr>
              <w:widowControl w:val="0"/>
              <w:spacing w:after="0" w:line="240" w:lineRule="auto"/>
              <w:rPr>
                <w:rFonts w:eastAsia="Calibri" w:cs="Times New Roman"/>
                <w:lang w:val="en-US"/>
              </w:rPr>
            </w:pPr>
          </w:p>
        </w:tc>
        <w:tc>
          <w:tcPr>
            <w:tcW w:w="2859" w:type="dxa"/>
            <w:vMerge/>
            <w:tcBorders>
              <w:left w:val="single" w:sz="4" w:space="0" w:color="000000"/>
              <w:right w:val="single" w:sz="4" w:space="0" w:color="000000"/>
            </w:tcBorders>
          </w:tcPr>
          <w:p w14:paraId="300311A9" w14:textId="77777777" w:rsidR="00660A97" w:rsidRPr="00A51E17" w:rsidRDefault="00660A97" w:rsidP="00660A97">
            <w:pPr>
              <w:widowControl w:val="0"/>
              <w:spacing w:after="0" w:line="240" w:lineRule="auto"/>
              <w:rPr>
                <w:rFonts w:eastAsia="Calibri" w:cs="Times New Roman"/>
                <w:lang w:val="en-US"/>
              </w:rPr>
            </w:pPr>
          </w:p>
        </w:tc>
        <w:tc>
          <w:tcPr>
            <w:tcW w:w="1150" w:type="dxa"/>
            <w:vMerge/>
            <w:tcBorders>
              <w:left w:val="single" w:sz="4" w:space="0" w:color="000000"/>
              <w:right w:val="single" w:sz="4" w:space="0" w:color="000000"/>
            </w:tcBorders>
          </w:tcPr>
          <w:p w14:paraId="00C95FDB" w14:textId="77777777" w:rsidR="00660A97" w:rsidRPr="00A51E17" w:rsidRDefault="00660A97" w:rsidP="00660A97">
            <w:pPr>
              <w:widowControl w:val="0"/>
              <w:spacing w:after="0" w:line="240" w:lineRule="auto"/>
              <w:rPr>
                <w:rFonts w:eastAsia="Calibri" w:cs="Times New Roman"/>
                <w:lang w:val="en-US"/>
              </w:rPr>
            </w:pPr>
          </w:p>
        </w:tc>
        <w:tc>
          <w:tcPr>
            <w:tcW w:w="771" w:type="dxa"/>
            <w:tcBorders>
              <w:top w:val="single" w:sz="4" w:space="0" w:color="000000"/>
              <w:left w:val="single" w:sz="4" w:space="0" w:color="000000"/>
              <w:bottom w:val="single" w:sz="4" w:space="0" w:color="000000"/>
              <w:right w:val="single" w:sz="4" w:space="0" w:color="000000"/>
            </w:tcBorders>
          </w:tcPr>
          <w:p w14:paraId="486F17C5" w14:textId="55678919" w:rsidR="00660A97" w:rsidRPr="00C915A4" w:rsidRDefault="00660A97" w:rsidP="00660A97">
            <w:pPr>
              <w:widowControl w:val="0"/>
              <w:spacing w:before="104" w:after="0" w:line="240" w:lineRule="auto"/>
              <w:ind w:right="32"/>
              <w:jc w:val="center"/>
              <w:rPr>
                <w:rFonts w:eastAsia="Calibri" w:cs="Calibri"/>
                <w:lang w:val="en-US"/>
              </w:rPr>
            </w:pPr>
            <w:r w:rsidRPr="00C915A4">
              <w:rPr>
                <w:rFonts w:eastAsia="Calibri" w:cs="Times New Roman"/>
                <w:lang w:val="en-US"/>
              </w:rPr>
              <w:t>2017.</w:t>
            </w:r>
          </w:p>
        </w:tc>
        <w:tc>
          <w:tcPr>
            <w:tcW w:w="1351" w:type="dxa"/>
            <w:tcBorders>
              <w:top w:val="single" w:sz="4" w:space="0" w:color="000000"/>
              <w:left w:val="single" w:sz="4" w:space="0" w:color="000000"/>
              <w:bottom w:val="single" w:sz="4" w:space="0" w:color="000000"/>
              <w:right w:val="single" w:sz="4" w:space="0" w:color="000000"/>
            </w:tcBorders>
          </w:tcPr>
          <w:p w14:paraId="68EFB7C8" w14:textId="77777777" w:rsidR="00660A97" w:rsidRPr="00A51E17" w:rsidRDefault="00660A97" w:rsidP="00660A97">
            <w:pPr>
              <w:widowControl w:val="0"/>
              <w:spacing w:after="0" w:line="240" w:lineRule="auto"/>
              <w:rPr>
                <w:rFonts w:eastAsia="Calibri" w:cs="Times New Roman"/>
                <w:lang w:val="en-US"/>
              </w:rPr>
            </w:pPr>
          </w:p>
        </w:tc>
        <w:tc>
          <w:tcPr>
            <w:tcW w:w="1345" w:type="dxa"/>
            <w:tcBorders>
              <w:top w:val="single" w:sz="4" w:space="0" w:color="000000"/>
              <w:left w:val="single" w:sz="4" w:space="0" w:color="000000"/>
              <w:bottom w:val="single" w:sz="4" w:space="0" w:color="000000"/>
              <w:right w:val="single" w:sz="4" w:space="0" w:color="000000"/>
            </w:tcBorders>
          </w:tcPr>
          <w:p w14:paraId="4F6A6971" w14:textId="77777777" w:rsidR="00660A97" w:rsidRPr="00A51E17" w:rsidRDefault="00660A97" w:rsidP="00660A97">
            <w:pPr>
              <w:widowControl w:val="0"/>
              <w:spacing w:after="0" w:line="240" w:lineRule="auto"/>
              <w:rPr>
                <w:rFonts w:eastAsia="Calibri" w:cs="Times New Roman"/>
                <w:lang w:val="en-US"/>
              </w:rPr>
            </w:pPr>
          </w:p>
        </w:tc>
        <w:tc>
          <w:tcPr>
            <w:tcW w:w="1370" w:type="dxa"/>
            <w:tcBorders>
              <w:top w:val="single" w:sz="4" w:space="0" w:color="000000"/>
              <w:left w:val="single" w:sz="4" w:space="0" w:color="000000"/>
              <w:bottom w:val="single" w:sz="4" w:space="0" w:color="000000"/>
              <w:right w:val="single" w:sz="4" w:space="0" w:color="000000"/>
            </w:tcBorders>
          </w:tcPr>
          <w:p w14:paraId="405C0292" w14:textId="77777777" w:rsidR="00660A97" w:rsidRPr="00A51E17" w:rsidRDefault="00660A97" w:rsidP="00660A97">
            <w:pPr>
              <w:widowControl w:val="0"/>
              <w:spacing w:after="0" w:line="240" w:lineRule="auto"/>
              <w:rPr>
                <w:rFonts w:eastAsia="Calibri" w:cs="Times New Roman"/>
                <w:lang w:val="en-US"/>
              </w:rPr>
            </w:pPr>
          </w:p>
        </w:tc>
      </w:tr>
      <w:tr w:rsidR="00660A97" w:rsidRPr="00A51E17" w14:paraId="41055038" w14:textId="77777777" w:rsidTr="00782FF5">
        <w:trPr>
          <w:trHeight w:hRule="exact" w:val="463"/>
        </w:trPr>
        <w:tc>
          <w:tcPr>
            <w:tcW w:w="602" w:type="dxa"/>
            <w:vMerge/>
            <w:tcBorders>
              <w:left w:val="single" w:sz="4" w:space="0" w:color="000000"/>
              <w:bottom w:val="single" w:sz="4" w:space="0" w:color="000000"/>
              <w:right w:val="single" w:sz="4" w:space="0" w:color="000000"/>
            </w:tcBorders>
          </w:tcPr>
          <w:p w14:paraId="11A9D2B7" w14:textId="77777777" w:rsidR="00660A97" w:rsidRPr="00A51E17" w:rsidRDefault="00660A97" w:rsidP="00660A97">
            <w:pPr>
              <w:widowControl w:val="0"/>
              <w:spacing w:after="0" w:line="240" w:lineRule="auto"/>
              <w:rPr>
                <w:rFonts w:eastAsia="Calibri" w:cs="Times New Roman"/>
                <w:lang w:val="en-US"/>
              </w:rPr>
            </w:pPr>
          </w:p>
        </w:tc>
        <w:tc>
          <w:tcPr>
            <w:tcW w:w="2859" w:type="dxa"/>
            <w:vMerge/>
            <w:tcBorders>
              <w:left w:val="single" w:sz="4" w:space="0" w:color="000000"/>
              <w:bottom w:val="single" w:sz="4" w:space="0" w:color="000000"/>
              <w:right w:val="single" w:sz="4" w:space="0" w:color="000000"/>
            </w:tcBorders>
          </w:tcPr>
          <w:p w14:paraId="3B057904" w14:textId="77777777" w:rsidR="00660A97" w:rsidRPr="00A51E17" w:rsidRDefault="00660A97" w:rsidP="00660A97">
            <w:pPr>
              <w:widowControl w:val="0"/>
              <w:spacing w:after="0" w:line="240" w:lineRule="auto"/>
              <w:rPr>
                <w:rFonts w:eastAsia="Calibri" w:cs="Times New Roman"/>
                <w:lang w:val="en-US"/>
              </w:rPr>
            </w:pPr>
          </w:p>
        </w:tc>
        <w:tc>
          <w:tcPr>
            <w:tcW w:w="1150" w:type="dxa"/>
            <w:vMerge/>
            <w:tcBorders>
              <w:left w:val="single" w:sz="4" w:space="0" w:color="000000"/>
              <w:bottom w:val="single" w:sz="4" w:space="0" w:color="000000"/>
              <w:right w:val="single" w:sz="4" w:space="0" w:color="000000"/>
            </w:tcBorders>
          </w:tcPr>
          <w:p w14:paraId="5C0073AE" w14:textId="77777777" w:rsidR="00660A97" w:rsidRPr="00A51E17" w:rsidRDefault="00660A97" w:rsidP="00660A97">
            <w:pPr>
              <w:widowControl w:val="0"/>
              <w:spacing w:after="0" w:line="240" w:lineRule="auto"/>
              <w:rPr>
                <w:rFonts w:eastAsia="Calibri" w:cs="Times New Roman"/>
                <w:lang w:val="en-US"/>
              </w:rPr>
            </w:pPr>
          </w:p>
        </w:tc>
        <w:tc>
          <w:tcPr>
            <w:tcW w:w="771" w:type="dxa"/>
            <w:tcBorders>
              <w:top w:val="single" w:sz="4" w:space="0" w:color="000000"/>
              <w:left w:val="single" w:sz="4" w:space="0" w:color="000000"/>
              <w:bottom w:val="single" w:sz="4" w:space="0" w:color="000000"/>
              <w:right w:val="single" w:sz="4" w:space="0" w:color="000000"/>
            </w:tcBorders>
          </w:tcPr>
          <w:p w14:paraId="1862C343" w14:textId="00035F20" w:rsidR="00660A97" w:rsidRPr="00C915A4" w:rsidRDefault="00660A97" w:rsidP="00660A97">
            <w:pPr>
              <w:widowControl w:val="0"/>
              <w:spacing w:before="104" w:after="0" w:line="240" w:lineRule="auto"/>
              <w:ind w:right="32"/>
              <w:jc w:val="center"/>
              <w:rPr>
                <w:rFonts w:eastAsia="Calibri" w:cs="Calibri"/>
                <w:lang w:val="en-US"/>
              </w:rPr>
            </w:pPr>
            <w:r w:rsidRPr="00C915A4">
              <w:rPr>
                <w:rFonts w:eastAsia="Calibri" w:cs="Times New Roman"/>
                <w:lang w:val="en-US"/>
              </w:rPr>
              <w:t>2016.</w:t>
            </w:r>
          </w:p>
        </w:tc>
        <w:tc>
          <w:tcPr>
            <w:tcW w:w="1351" w:type="dxa"/>
            <w:tcBorders>
              <w:top w:val="single" w:sz="4" w:space="0" w:color="000000"/>
              <w:left w:val="single" w:sz="4" w:space="0" w:color="000000"/>
              <w:bottom w:val="single" w:sz="4" w:space="0" w:color="000000"/>
              <w:right w:val="single" w:sz="4" w:space="0" w:color="000000"/>
            </w:tcBorders>
          </w:tcPr>
          <w:p w14:paraId="1FE9AE25" w14:textId="77777777" w:rsidR="00660A97" w:rsidRPr="00A51E17" w:rsidRDefault="00660A97" w:rsidP="00660A97">
            <w:pPr>
              <w:widowControl w:val="0"/>
              <w:spacing w:after="0" w:line="240" w:lineRule="auto"/>
              <w:rPr>
                <w:rFonts w:eastAsia="Calibri" w:cs="Times New Roman"/>
                <w:lang w:val="en-US"/>
              </w:rPr>
            </w:pPr>
          </w:p>
        </w:tc>
        <w:tc>
          <w:tcPr>
            <w:tcW w:w="1345" w:type="dxa"/>
            <w:tcBorders>
              <w:top w:val="single" w:sz="4" w:space="0" w:color="000000"/>
              <w:left w:val="single" w:sz="4" w:space="0" w:color="000000"/>
              <w:bottom w:val="single" w:sz="4" w:space="0" w:color="000000"/>
              <w:right w:val="single" w:sz="4" w:space="0" w:color="000000"/>
            </w:tcBorders>
          </w:tcPr>
          <w:p w14:paraId="62CA7BE2" w14:textId="77777777" w:rsidR="00660A97" w:rsidRPr="00A51E17" w:rsidRDefault="00660A97" w:rsidP="00660A97">
            <w:pPr>
              <w:widowControl w:val="0"/>
              <w:spacing w:after="0" w:line="240" w:lineRule="auto"/>
              <w:rPr>
                <w:rFonts w:eastAsia="Calibri" w:cs="Times New Roman"/>
                <w:lang w:val="en-US"/>
              </w:rPr>
            </w:pPr>
          </w:p>
        </w:tc>
        <w:tc>
          <w:tcPr>
            <w:tcW w:w="1370" w:type="dxa"/>
            <w:tcBorders>
              <w:top w:val="single" w:sz="4" w:space="0" w:color="000000"/>
              <w:left w:val="single" w:sz="4" w:space="0" w:color="000000"/>
              <w:bottom w:val="single" w:sz="4" w:space="0" w:color="000000"/>
              <w:right w:val="single" w:sz="4" w:space="0" w:color="000000"/>
            </w:tcBorders>
          </w:tcPr>
          <w:p w14:paraId="0CFF8105" w14:textId="77777777" w:rsidR="00660A97" w:rsidRPr="00A51E17" w:rsidRDefault="00660A97" w:rsidP="00660A97">
            <w:pPr>
              <w:widowControl w:val="0"/>
              <w:spacing w:after="0" w:line="240" w:lineRule="auto"/>
              <w:rPr>
                <w:rFonts w:eastAsia="Calibri" w:cs="Times New Roman"/>
                <w:lang w:val="en-US"/>
              </w:rPr>
            </w:pPr>
          </w:p>
        </w:tc>
      </w:tr>
      <w:tr w:rsidR="00CB46E7" w:rsidRPr="00A51E17" w14:paraId="0D240F6B" w14:textId="77777777" w:rsidTr="00782FF5">
        <w:trPr>
          <w:trHeight w:hRule="exact" w:val="494"/>
        </w:trPr>
        <w:tc>
          <w:tcPr>
            <w:tcW w:w="602" w:type="dxa"/>
            <w:tcBorders>
              <w:top w:val="single" w:sz="4" w:space="0" w:color="000000"/>
              <w:left w:val="single" w:sz="4" w:space="0" w:color="000000"/>
              <w:bottom w:val="single" w:sz="4" w:space="0" w:color="000000"/>
              <w:right w:val="single" w:sz="4" w:space="0" w:color="000000"/>
            </w:tcBorders>
            <w:shd w:val="clear" w:color="auto" w:fill="D9D9D9"/>
          </w:tcPr>
          <w:p w14:paraId="03E33F0D" w14:textId="77777777" w:rsidR="00CB46E7" w:rsidRPr="00A51E17" w:rsidRDefault="00CB46E7" w:rsidP="00CB46E7">
            <w:pPr>
              <w:widowControl w:val="0"/>
              <w:spacing w:after="0" w:line="240" w:lineRule="auto"/>
              <w:rPr>
                <w:rFonts w:eastAsia="Calibri" w:cs="Times New Roman"/>
                <w:lang w:val="en-US"/>
              </w:rPr>
            </w:pPr>
          </w:p>
        </w:tc>
        <w:tc>
          <w:tcPr>
            <w:tcW w:w="2859" w:type="dxa"/>
            <w:tcBorders>
              <w:top w:val="single" w:sz="4" w:space="0" w:color="000000"/>
              <w:left w:val="single" w:sz="4" w:space="0" w:color="000000"/>
              <w:bottom w:val="single" w:sz="4" w:space="0" w:color="000000"/>
              <w:right w:val="single" w:sz="4" w:space="0" w:color="000000"/>
            </w:tcBorders>
            <w:shd w:val="clear" w:color="auto" w:fill="D9D9D9"/>
          </w:tcPr>
          <w:p w14:paraId="3FF68CDF" w14:textId="77777777" w:rsidR="00CB46E7" w:rsidRPr="00A51E17" w:rsidRDefault="00CB46E7" w:rsidP="00CB46E7">
            <w:pPr>
              <w:widowControl w:val="0"/>
              <w:spacing w:before="121" w:after="0" w:line="240" w:lineRule="auto"/>
              <w:rPr>
                <w:rFonts w:eastAsia="Calibri" w:cs="Calibri"/>
                <w:lang w:val="en-US"/>
              </w:rPr>
            </w:pPr>
            <w:r w:rsidRPr="00A51E17">
              <w:rPr>
                <w:rFonts w:eastAsia="Calibri" w:cs="Times New Roman"/>
                <w:lang w:val="en-US"/>
              </w:rPr>
              <w:t>Укупно учешће чланова,</w:t>
            </w:r>
            <w:r w:rsidRPr="00A51E17">
              <w:rPr>
                <w:rFonts w:eastAsia="Calibri" w:cs="Times New Roman"/>
                <w:spacing w:val="-10"/>
                <w:lang w:val="en-US"/>
              </w:rPr>
              <w:t xml:space="preserve"> </w:t>
            </w:r>
            <w:r w:rsidRPr="00A51E17">
              <w:rPr>
                <w:rFonts w:eastAsia="Calibri" w:cs="Times New Roman"/>
                <w:lang w:val="en-US"/>
              </w:rPr>
              <w:t>%</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8714DC" w14:textId="77777777" w:rsidR="00CB46E7" w:rsidRPr="00A51E17" w:rsidRDefault="00CB46E7" w:rsidP="00CB46E7">
            <w:pPr>
              <w:widowControl w:val="0"/>
              <w:spacing w:after="0" w:line="240" w:lineRule="auto"/>
              <w:rPr>
                <w:rFonts w:eastAsia="Calibri" w:cs="Times New Roman"/>
                <w:lang w:val="en-US"/>
              </w:rPr>
            </w:pPr>
          </w:p>
        </w:tc>
        <w:tc>
          <w:tcPr>
            <w:tcW w:w="1351" w:type="dxa"/>
            <w:tcBorders>
              <w:top w:val="single" w:sz="4" w:space="0" w:color="000000"/>
              <w:left w:val="single" w:sz="4" w:space="0" w:color="000000"/>
              <w:bottom w:val="single" w:sz="4" w:space="0" w:color="000000"/>
              <w:right w:val="single" w:sz="4" w:space="0" w:color="000000"/>
            </w:tcBorders>
            <w:shd w:val="clear" w:color="auto" w:fill="D9D9D9"/>
          </w:tcPr>
          <w:p w14:paraId="09383190" w14:textId="77777777" w:rsidR="00CB46E7" w:rsidRPr="00A51E17" w:rsidRDefault="00CB46E7" w:rsidP="00CB46E7">
            <w:pPr>
              <w:widowControl w:val="0"/>
              <w:spacing w:after="0" w:line="240" w:lineRule="auto"/>
              <w:rPr>
                <w:rFonts w:eastAsia="Calibri" w:cs="Times New Roman"/>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D9D9D9"/>
          </w:tcPr>
          <w:p w14:paraId="4BD21BAE" w14:textId="77777777" w:rsidR="00CB46E7" w:rsidRPr="00A51E17" w:rsidRDefault="00CB46E7" w:rsidP="00CB46E7">
            <w:pPr>
              <w:widowControl w:val="0"/>
              <w:spacing w:after="0" w:line="240" w:lineRule="auto"/>
              <w:rPr>
                <w:rFonts w:eastAsia="Calibri" w:cs="Times New Roman"/>
                <w:lang w:val="en-US"/>
              </w:rPr>
            </w:pP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14:paraId="567CCF28"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4935E70C" w14:textId="77777777" w:rsidTr="002D2682">
        <w:trPr>
          <w:trHeight w:hRule="exact" w:val="941"/>
        </w:trPr>
        <w:tc>
          <w:tcPr>
            <w:tcW w:w="602" w:type="dxa"/>
            <w:tcBorders>
              <w:top w:val="single" w:sz="4" w:space="0" w:color="000000"/>
              <w:left w:val="single" w:sz="4" w:space="0" w:color="000000"/>
              <w:bottom w:val="single" w:sz="12" w:space="0" w:color="000000"/>
              <w:right w:val="single" w:sz="4" w:space="0" w:color="000000"/>
            </w:tcBorders>
            <w:shd w:val="clear" w:color="auto" w:fill="D9D9D9"/>
          </w:tcPr>
          <w:p w14:paraId="3B704633" w14:textId="77777777" w:rsidR="00CB46E7" w:rsidRPr="00A51E17" w:rsidRDefault="00CB46E7" w:rsidP="00CB46E7">
            <w:pPr>
              <w:widowControl w:val="0"/>
              <w:spacing w:after="0" w:line="240" w:lineRule="auto"/>
              <w:rPr>
                <w:rFonts w:eastAsia="Calibri" w:cs="Times New Roman"/>
                <w:lang w:val="en-US"/>
              </w:rPr>
            </w:pPr>
          </w:p>
        </w:tc>
        <w:tc>
          <w:tcPr>
            <w:tcW w:w="2859" w:type="dxa"/>
            <w:tcBorders>
              <w:top w:val="single" w:sz="4" w:space="0" w:color="000000"/>
              <w:left w:val="single" w:sz="4" w:space="0" w:color="000000"/>
              <w:bottom w:val="single" w:sz="12" w:space="0" w:color="000000"/>
              <w:right w:val="single" w:sz="4" w:space="0" w:color="000000"/>
            </w:tcBorders>
            <w:shd w:val="clear" w:color="auto" w:fill="D9D9D9"/>
          </w:tcPr>
          <w:p w14:paraId="5D41F38F" w14:textId="1B879329" w:rsidR="00CB46E7" w:rsidRPr="00A51E17" w:rsidRDefault="00CB46E7" w:rsidP="002D2682">
            <w:pPr>
              <w:widowControl w:val="0"/>
              <w:spacing w:before="121" w:after="0" w:line="240" w:lineRule="auto"/>
              <w:ind w:right="825"/>
              <w:rPr>
                <w:rFonts w:eastAsia="Calibri" w:cs="Calibri"/>
                <w:lang w:val="en-US"/>
              </w:rPr>
            </w:pPr>
            <w:r w:rsidRPr="001875E7">
              <w:rPr>
                <w:rFonts w:eastAsia="Calibri" w:cs="Times New Roman"/>
                <w:lang w:val="en-US"/>
              </w:rPr>
              <w:t>Валута у</w:t>
            </w:r>
            <w:r w:rsidRPr="001875E7">
              <w:rPr>
                <w:rFonts w:eastAsia="Calibri" w:cs="Times New Roman"/>
                <w:spacing w:val="-6"/>
                <w:lang w:val="en-US"/>
              </w:rPr>
              <w:t xml:space="preserve"> </w:t>
            </w:r>
            <w:r w:rsidRPr="001875E7">
              <w:rPr>
                <w:rFonts w:eastAsia="Calibri" w:cs="Times New Roman"/>
                <w:lang w:val="en-US"/>
              </w:rPr>
              <w:t xml:space="preserve">финансијском </w:t>
            </w:r>
            <w:r w:rsidR="002D2682" w:rsidRPr="001875E7">
              <w:rPr>
                <w:rFonts w:eastAsia="Calibri" w:cs="Times New Roman"/>
                <w:lang w:val="sr-Cyrl-RS"/>
              </w:rPr>
              <w:t>извештају</w:t>
            </w:r>
          </w:p>
        </w:tc>
        <w:tc>
          <w:tcPr>
            <w:tcW w:w="1921" w:type="dxa"/>
            <w:gridSpan w:val="2"/>
            <w:tcBorders>
              <w:top w:val="single" w:sz="4" w:space="0" w:color="000000"/>
              <w:left w:val="single" w:sz="4" w:space="0" w:color="000000"/>
              <w:bottom w:val="single" w:sz="12" w:space="0" w:color="000000"/>
              <w:right w:val="single" w:sz="4" w:space="0" w:color="000000"/>
            </w:tcBorders>
            <w:shd w:val="clear" w:color="auto" w:fill="D9D9D9"/>
          </w:tcPr>
          <w:p w14:paraId="46299768" w14:textId="77777777" w:rsidR="00CB46E7" w:rsidRPr="00A51E17" w:rsidRDefault="00CB46E7" w:rsidP="00CB46E7">
            <w:pPr>
              <w:widowControl w:val="0"/>
              <w:spacing w:after="0" w:line="240" w:lineRule="auto"/>
              <w:rPr>
                <w:rFonts w:eastAsia="Calibri" w:cs="Times New Roman"/>
                <w:lang w:val="en-US"/>
              </w:rPr>
            </w:pPr>
          </w:p>
        </w:tc>
        <w:tc>
          <w:tcPr>
            <w:tcW w:w="1351" w:type="dxa"/>
            <w:tcBorders>
              <w:top w:val="single" w:sz="4" w:space="0" w:color="000000"/>
              <w:left w:val="single" w:sz="4" w:space="0" w:color="000000"/>
              <w:bottom w:val="single" w:sz="12" w:space="0" w:color="000000"/>
              <w:right w:val="single" w:sz="4" w:space="0" w:color="000000"/>
            </w:tcBorders>
            <w:shd w:val="clear" w:color="auto" w:fill="D9D9D9"/>
          </w:tcPr>
          <w:p w14:paraId="44A23E2F" w14:textId="77777777" w:rsidR="00CB46E7" w:rsidRPr="00A51E17" w:rsidRDefault="00CB46E7" w:rsidP="00CB46E7">
            <w:pPr>
              <w:widowControl w:val="0"/>
              <w:spacing w:after="0" w:line="240" w:lineRule="auto"/>
              <w:rPr>
                <w:rFonts w:eastAsia="Calibri" w:cs="Times New Roman"/>
                <w:lang w:val="en-US"/>
              </w:rPr>
            </w:pPr>
          </w:p>
        </w:tc>
        <w:tc>
          <w:tcPr>
            <w:tcW w:w="1345" w:type="dxa"/>
            <w:tcBorders>
              <w:top w:val="single" w:sz="4" w:space="0" w:color="000000"/>
              <w:left w:val="single" w:sz="4" w:space="0" w:color="000000"/>
              <w:bottom w:val="single" w:sz="12" w:space="0" w:color="000000"/>
              <w:right w:val="single" w:sz="4" w:space="0" w:color="000000"/>
            </w:tcBorders>
            <w:shd w:val="clear" w:color="auto" w:fill="D9D9D9"/>
          </w:tcPr>
          <w:p w14:paraId="1F385CE7" w14:textId="77777777" w:rsidR="00CB46E7" w:rsidRPr="00A51E17" w:rsidRDefault="00CB46E7" w:rsidP="00CB46E7">
            <w:pPr>
              <w:widowControl w:val="0"/>
              <w:spacing w:after="0" w:line="240" w:lineRule="auto"/>
              <w:rPr>
                <w:rFonts w:eastAsia="Calibri" w:cs="Times New Roman"/>
                <w:lang w:val="en-US"/>
              </w:rPr>
            </w:pPr>
          </w:p>
        </w:tc>
        <w:tc>
          <w:tcPr>
            <w:tcW w:w="1370" w:type="dxa"/>
            <w:tcBorders>
              <w:top w:val="single" w:sz="4" w:space="0" w:color="000000"/>
              <w:left w:val="single" w:sz="4" w:space="0" w:color="000000"/>
              <w:bottom w:val="single" w:sz="12" w:space="0" w:color="000000"/>
              <w:right w:val="single" w:sz="4" w:space="0" w:color="000000"/>
            </w:tcBorders>
            <w:shd w:val="clear" w:color="auto" w:fill="D9D9D9"/>
          </w:tcPr>
          <w:p w14:paraId="5050DCDD"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60399565" w14:textId="77777777" w:rsidTr="00782FF5">
        <w:trPr>
          <w:trHeight w:hRule="exact" w:val="504"/>
        </w:trPr>
        <w:tc>
          <w:tcPr>
            <w:tcW w:w="602" w:type="dxa"/>
            <w:tcBorders>
              <w:top w:val="single" w:sz="12" w:space="0" w:color="000000"/>
              <w:left w:val="single" w:sz="12" w:space="0" w:color="000000"/>
              <w:bottom w:val="single" w:sz="4" w:space="0" w:color="000000"/>
              <w:right w:val="single" w:sz="4" w:space="0" w:color="000000"/>
            </w:tcBorders>
            <w:shd w:val="clear" w:color="auto" w:fill="BEBEBE"/>
          </w:tcPr>
          <w:p w14:paraId="33ED8C41" w14:textId="77777777" w:rsidR="00CB46E7" w:rsidRPr="00A51E17" w:rsidRDefault="00CB46E7" w:rsidP="00CB46E7">
            <w:pPr>
              <w:widowControl w:val="0"/>
              <w:spacing w:after="0" w:line="240" w:lineRule="auto"/>
              <w:rPr>
                <w:rFonts w:eastAsia="Calibri" w:cs="Times New Roman"/>
                <w:lang w:val="en-US"/>
              </w:rPr>
            </w:pPr>
          </w:p>
        </w:tc>
        <w:tc>
          <w:tcPr>
            <w:tcW w:w="4780" w:type="dxa"/>
            <w:gridSpan w:val="3"/>
            <w:tcBorders>
              <w:top w:val="single" w:sz="12" w:space="0" w:color="000000"/>
              <w:left w:val="single" w:sz="4" w:space="0" w:color="000000"/>
              <w:bottom w:val="single" w:sz="4" w:space="0" w:color="000000"/>
              <w:right w:val="single" w:sz="4" w:space="0" w:color="000000"/>
            </w:tcBorders>
            <w:shd w:val="clear" w:color="auto" w:fill="BEBEBE"/>
          </w:tcPr>
          <w:p w14:paraId="3B2A6BBC" w14:textId="77777777" w:rsidR="00CB46E7" w:rsidRPr="00A51E17" w:rsidRDefault="00CB46E7" w:rsidP="00CB46E7">
            <w:pPr>
              <w:widowControl w:val="0"/>
              <w:spacing w:before="121" w:after="0" w:line="240" w:lineRule="auto"/>
              <w:rPr>
                <w:rFonts w:eastAsia="Calibri" w:cs="Calibri"/>
                <w:lang w:val="en-US"/>
              </w:rPr>
            </w:pPr>
            <w:r w:rsidRPr="00A51E17">
              <w:rPr>
                <w:rFonts w:eastAsia="Calibri" w:cs="Times New Roman"/>
                <w:lang w:val="en-US"/>
              </w:rPr>
              <w:t>Добит пре опорезивања,</w:t>
            </w:r>
            <w:r w:rsidRPr="00A51E17">
              <w:rPr>
                <w:rFonts w:eastAsia="Calibri" w:cs="Times New Roman"/>
                <w:spacing w:val="-8"/>
                <w:lang w:val="en-US"/>
              </w:rPr>
              <w:t xml:space="preserve"> </w:t>
            </w:r>
            <w:r w:rsidRPr="00A51E17">
              <w:rPr>
                <w:rFonts w:eastAsia="Calibri" w:cs="Times New Roman"/>
                <w:lang w:val="en-US"/>
              </w:rPr>
              <w:t>РСД</w:t>
            </w:r>
          </w:p>
        </w:tc>
        <w:tc>
          <w:tcPr>
            <w:tcW w:w="1351" w:type="dxa"/>
            <w:tcBorders>
              <w:top w:val="single" w:sz="12" w:space="0" w:color="000000"/>
              <w:left w:val="single" w:sz="4" w:space="0" w:color="000000"/>
              <w:bottom w:val="single" w:sz="4" w:space="0" w:color="000000"/>
              <w:right w:val="single" w:sz="4" w:space="0" w:color="000000"/>
            </w:tcBorders>
            <w:shd w:val="clear" w:color="auto" w:fill="BEBEBE"/>
          </w:tcPr>
          <w:p w14:paraId="6573E822" w14:textId="77777777" w:rsidR="00CB46E7" w:rsidRPr="00A51E17" w:rsidRDefault="00CB46E7" w:rsidP="00CB46E7">
            <w:pPr>
              <w:widowControl w:val="0"/>
              <w:spacing w:after="0" w:line="240" w:lineRule="auto"/>
              <w:rPr>
                <w:rFonts w:eastAsia="Calibri" w:cs="Times New Roman"/>
                <w:lang w:val="en-US"/>
              </w:rPr>
            </w:pPr>
          </w:p>
        </w:tc>
        <w:tc>
          <w:tcPr>
            <w:tcW w:w="1345" w:type="dxa"/>
            <w:tcBorders>
              <w:top w:val="single" w:sz="12" w:space="0" w:color="000000"/>
              <w:left w:val="single" w:sz="4" w:space="0" w:color="000000"/>
              <w:bottom w:val="single" w:sz="4" w:space="0" w:color="000000"/>
              <w:right w:val="single" w:sz="4" w:space="0" w:color="000000"/>
            </w:tcBorders>
            <w:shd w:val="clear" w:color="auto" w:fill="BEBEBE"/>
          </w:tcPr>
          <w:p w14:paraId="2A9D3C37" w14:textId="77777777" w:rsidR="00CB46E7" w:rsidRPr="00A51E17" w:rsidRDefault="00CB46E7" w:rsidP="00CB46E7">
            <w:pPr>
              <w:widowControl w:val="0"/>
              <w:spacing w:after="0" w:line="240" w:lineRule="auto"/>
              <w:rPr>
                <w:rFonts w:eastAsia="Calibri" w:cs="Times New Roman"/>
                <w:lang w:val="en-US"/>
              </w:rPr>
            </w:pPr>
          </w:p>
        </w:tc>
        <w:tc>
          <w:tcPr>
            <w:tcW w:w="1370" w:type="dxa"/>
            <w:tcBorders>
              <w:top w:val="single" w:sz="12" w:space="0" w:color="000000"/>
              <w:left w:val="single" w:sz="4" w:space="0" w:color="000000"/>
              <w:bottom w:val="single" w:sz="4" w:space="0" w:color="000000"/>
              <w:right w:val="single" w:sz="4" w:space="0" w:color="000000"/>
            </w:tcBorders>
            <w:shd w:val="clear" w:color="auto" w:fill="BEBEBE"/>
          </w:tcPr>
          <w:p w14:paraId="6D1BD7FA" w14:textId="77777777" w:rsidR="00CB46E7" w:rsidRPr="00A51E17" w:rsidRDefault="00CB46E7" w:rsidP="00CB46E7">
            <w:pPr>
              <w:widowControl w:val="0"/>
              <w:spacing w:after="0" w:line="240" w:lineRule="auto"/>
              <w:rPr>
                <w:rFonts w:eastAsia="Calibri" w:cs="Times New Roman"/>
                <w:lang w:val="en-US"/>
              </w:rPr>
            </w:pPr>
          </w:p>
        </w:tc>
      </w:tr>
      <w:tr w:rsidR="00CB46E7" w:rsidRPr="00A51E17" w14:paraId="571ACB33" w14:textId="77777777" w:rsidTr="00782FF5">
        <w:trPr>
          <w:trHeight w:hRule="exact" w:val="503"/>
        </w:trPr>
        <w:tc>
          <w:tcPr>
            <w:tcW w:w="602" w:type="dxa"/>
            <w:tcBorders>
              <w:top w:val="single" w:sz="4" w:space="0" w:color="000000"/>
              <w:left w:val="single" w:sz="12" w:space="0" w:color="000000"/>
              <w:bottom w:val="single" w:sz="12" w:space="0" w:color="000000"/>
              <w:right w:val="single" w:sz="4" w:space="0" w:color="000000"/>
            </w:tcBorders>
            <w:shd w:val="clear" w:color="auto" w:fill="BEBEBE"/>
          </w:tcPr>
          <w:p w14:paraId="1C251C09" w14:textId="77777777" w:rsidR="00CB46E7" w:rsidRPr="00A51E17" w:rsidRDefault="00CB46E7" w:rsidP="00CB46E7">
            <w:pPr>
              <w:widowControl w:val="0"/>
              <w:spacing w:after="0" w:line="240" w:lineRule="auto"/>
              <w:rPr>
                <w:rFonts w:eastAsia="Calibri" w:cs="Times New Roman"/>
                <w:lang w:val="en-US"/>
              </w:rPr>
            </w:pPr>
          </w:p>
        </w:tc>
        <w:tc>
          <w:tcPr>
            <w:tcW w:w="7476" w:type="dxa"/>
            <w:gridSpan w:val="5"/>
            <w:tcBorders>
              <w:top w:val="single" w:sz="4" w:space="0" w:color="000000"/>
              <w:left w:val="single" w:sz="4" w:space="0" w:color="000000"/>
              <w:bottom w:val="single" w:sz="12" w:space="0" w:color="000000"/>
              <w:right w:val="single" w:sz="4" w:space="0" w:color="000000"/>
            </w:tcBorders>
            <w:shd w:val="clear" w:color="auto" w:fill="BEBEBE"/>
          </w:tcPr>
          <w:p w14:paraId="56B13EAA" w14:textId="77777777" w:rsidR="00CB46E7" w:rsidRPr="00A51E17" w:rsidRDefault="00CB46E7" w:rsidP="00CB46E7">
            <w:pPr>
              <w:widowControl w:val="0"/>
              <w:spacing w:before="119" w:after="0" w:line="240" w:lineRule="auto"/>
              <w:rPr>
                <w:rFonts w:eastAsia="Calibri" w:cs="Calibri"/>
                <w:lang w:val="en-US"/>
              </w:rPr>
            </w:pPr>
            <w:r w:rsidRPr="00A51E17">
              <w:rPr>
                <w:rFonts w:eastAsia="Calibri" w:cs="Times New Roman"/>
                <w:lang w:val="en-US"/>
              </w:rPr>
              <w:t>Збир пословног прихода,</w:t>
            </w:r>
            <w:r w:rsidRPr="00A51E17">
              <w:rPr>
                <w:rFonts w:eastAsia="Calibri" w:cs="Times New Roman"/>
                <w:spacing w:val="-8"/>
                <w:lang w:val="en-US"/>
              </w:rPr>
              <w:t xml:space="preserve"> </w:t>
            </w:r>
            <w:r w:rsidRPr="00A51E17">
              <w:rPr>
                <w:rFonts w:eastAsia="Calibri" w:cs="Times New Roman"/>
                <w:lang w:val="en-US"/>
              </w:rPr>
              <w:t>РСД</w:t>
            </w:r>
          </w:p>
        </w:tc>
        <w:tc>
          <w:tcPr>
            <w:tcW w:w="1370" w:type="dxa"/>
            <w:tcBorders>
              <w:top w:val="single" w:sz="4" w:space="0" w:color="000000"/>
              <w:left w:val="single" w:sz="4" w:space="0" w:color="000000"/>
              <w:bottom w:val="single" w:sz="12" w:space="0" w:color="000000"/>
              <w:right w:val="single" w:sz="4" w:space="0" w:color="000000"/>
            </w:tcBorders>
            <w:shd w:val="clear" w:color="auto" w:fill="BEBEBE"/>
          </w:tcPr>
          <w:p w14:paraId="68BDDED7" w14:textId="77777777" w:rsidR="00CB46E7" w:rsidRPr="00A51E17" w:rsidRDefault="00CB46E7" w:rsidP="00CB46E7">
            <w:pPr>
              <w:widowControl w:val="0"/>
              <w:spacing w:after="0" w:line="240" w:lineRule="auto"/>
              <w:rPr>
                <w:rFonts w:eastAsia="Calibri" w:cs="Times New Roman"/>
                <w:lang w:val="en-US"/>
              </w:rPr>
            </w:pPr>
          </w:p>
        </w:tc>
      </w:tr>
    </w:tbl>
    <w:p w14:paraId="39F24F5A" w14:textId="77777777" w:rsidR="00CB46E7" w:rsidRPr="00A51E17" w:rsidRDefault="00CB46E7" w:rsidP="00CB46E7">
      <w:pPr>
        <w:widowControl w:val="0"/>
        <w:spacing w:after="0" w:line="240" w:lineRule="auto"/>
        <w:rPr>
          <w:rFonts w:eastAsia="Calibri" w:cs="Calibri"/>
          <w:b/>
          <w:bCs/>
          <w:lang w:val="en-US"/>
        </w:rPr>
      </w:pPr>
    </w:p>
    <w:p w14:paraId="1FDAF1C9" w14:textId="77777777" w:rsidR="00CB46E7" w:rsidRPr="00A51E17" w:rsidRDefault="00CB46E7" w:rsidP="00CB46E7">
      <w:pPr>
        <w:widowControl w:val="0"/>
        <w:spacing w:after="0" w:line="240" w:lineRule="auto"/>
        <w:rPr>
          <w:rFonts w:eastAsia="Calibri" w:cs="Calibri"/>
          <w:b/>
          <w:bCs/>
          <w:lang w:val="en-US"/>
        </w:rPr>
      </w:pPr>
    </w:p>
    <w:p w14:paraId="2D7A6770" w14:textId="77777777" w:rsidR="00CB46E7" w:rsidRPr="00A51E17" w:rsidRDefault="00CB46E7" w:rsidP="00CB46E7">
      <w:pPr>
        <w:widowControl w:val="0"/>
        <w:spacing w:before="10" w:after="0" w:line="240" w:lineRule="auto"/>
        <w:rPr>
          <w:rFonts w:eastAsia="Calibri" w:cs="Calibri"/>
          <w:b/>
          <w:bCs/>
          <w:lang w:val="en-US"/>
        </w:rPr>
      </w:pPr>
    </w:p>
    <w:p w14:paraId="4BDF0F1A" w14:textId="064203AE" w:rsidR="00CB46E7" w:rsidRPr="00A51E17" w:rsidRDefault="00CB46E7" w:rsidP="00CB46E7">
      <w:pPr>
        <w:widowControl w:val="0"/>
        <w:tabs>
          <w:tab w:val="left" w:pos="3175"/>
          <w:tab w:val="left" w:pos="5225"/>
          <w:tab w:val="left" w:pos="6910"/>
          <w:tab w:val="left" w:pos="9480"/>
        </w:tabs>
        <w:spacing w:before="68" w:after="0" w:line="240" w:lineRule="auto"/>
        <w:jc w:val="both"/>
        <w:rPr>
          <w:rFonts w:eastAsia="Times New Roman" w:cs="Times New Roman"/>
          <w:lang w:val="en-US"/>
        </w:rPr>
      </w:pPr>
      <w:r w:rsidRPr="00A51E17">
        <w:rPr>
          <w:rFonts w:eastAsia="Calibri" w:cs="Times New Roman"/>
          <w:spacing w:val="-1"/>
          <w:lang w:val="en-US"/>
        </w:rPr>
        <w:t>Место</w:t>
      </w:r>
      <w:r w:rsidRPr="00A51E17">
        <w:rPr>
          <w:rFonts w:eastAsia="Calibri" w:cs="Times New Roman"/>
          <w:spacing w:val="2"/>
          <w:lang w:val="en-US"/>
        </w:rPr>
        <w:t xml:space="preserve"> </w:t>
      </w:r>
      <w:r w:rsidRPr="00A51E17">
        <w:rPr>
          <w:rFonts w:eastAsia="Calibri" w:cs="Times New Roman"/>
          <w:lang w:val="en-US"/>
        </w:rPr>
        <w:t>и</w:t>
      </w:r>
      <w:r w:rsidRPr="00A51E17">
        <w:rPr>
          <w:rFonts w:eastAsia="Calibri" w:cs="Times New Roman"/>
          <w:spacing w:val="5"/>
          <w:lang w:val="en-US"/>
        </w:rPr>
        <w:t xml:space="preserve"> </w:t>
      </w:r>
      <w:r w:rsidRPr="00A51E17">
        <w:rPr>
          <w:rFonts w:eastAsia="Calibri" w:cs="Times New Roman"/>
          <w:spacing w:val="-1"/>
          <w:lang w:val="en-US"/>
        </w:rPr>
        <w:t>датум:</w:t>
      </w:r>
      <w:r w:rsidRPr="00A51E17">
        <w:rPr>
          <w:rFonts w:eastAsia="Calibri" w:cs="Times New Roman"/>
          <w:spacing w:val="-1"/>
          <w:u w:val="single" w:color="000000"/>
          <w:lang w:val="en-US"/>
        </w:rPr>
        <w:t xml:space="preserve"> </w:t>
      </w:r>
      <w:r w:rsidRPr="00A51E17">
        <w:rPr>
          <w:rFonts w:eastAsia="Calibri" w:cs="Times New Roman"/>
          <w:spacing w:val="-1"/>
          <w:u w:val="single" w:color="000000"/>
          <w:lang w:val="en-US"/>
        </w:rPr>
        <w:tab/>
      </w:r>
      <w:r w:rsidRPr="00A51E17">
        <w:rPr>
          <w:rFonts w:eastAsia="Calibri" w:cs="Times New Roman"/>
          <w:spacing w:val="-1"/>
          <w:lang w:val="en-US"/>
        </w:rPr>
        <w:t>године</w:t>
      </w:r>
      <w:r w:rsidRPr="00A51E17">
        <w:rPr>
          <w:rFonts w:eastAsia="Calibri" w:cs="Times New Roman"/>
          <w:spacing w:val="-1"/>
          <w:lang w:val="en-US"/>
        </w:rPr>
        <w:tab/>
      </w:r>
      <w:r w:rsidRPr="00A51E17">
        <w:rPr>
          <w:rFonts w:eastAsia="Calibri" w:cs="Times New Roman"/>
          <w:lang w:val="en-US"/>
        </w:rPr>
        <w:tab/>
      </w:r>
      <w:r w:rsidRPr="00A51E17">
        <w:rPr>
          <w:rFonts w:eastAsia="Calibri" w:cs="Times New Roman"/>
          <w:u w:val="single" w:color="000000"/>
          <w:lang w:val="en-US"/>
        </w:rPr>
        <w:t xml:space="preserve"> </w:t>
      </w:r>
      <w:r w:rsidRPr="00A51E17">
        <w:rPr>
          <w:rFonts w:eastAsia="Calibri" w:cs="Times New Roman"/>
          <w:u w:val="single" w:color="000000"/>
          <w:lang w:val="en-US"/>
        </w:rPr>
        <w:tab/>
      </w:r>
    </w:p>
    <w:p w14:paraId="47532300" w14:textId="77777777" w:rsidR="00CB46E7" w:rsidRPr="00A51E17" w:rsidRDefault="00CB46E7" w:rsidP="00CB46E7">
      <w:pPr>
        <w:widowControl w:val="0"/>
        <w:spacing w:before="2" w:after="0" w:line="240" w:lineRule="auto"/>
        <w:ind w:right="138"/>
        <w:jc w:val="right"/>
        <w:rPr>
          <w:rFonts w:eastAsia="Calibri" w:cs="Calibri"/>
          <w:lang w:val="en-US"/>
        </w:rPr>
      </w:pPr>
      <w:r w:rsidRPr="00A51E17">
        <w:rPr>
          <w:rFonts w:eastAsia="Calibri" w:cs="Times New Roman"/>
          <w:lang w:val="en-US"/>
        </w:rPr>
        <w:t>(потпис овлашћеног</w:t>
      </w:r>
      <w:r w:rsidRPr="00A51E17">
        <w:rPr>
          <w:rFonts w:eastAsia="Calibri" w:cs="Times New Roman"/>
          <w:spacing w:val="-9"/>
          <w:lang w:val="en-US"/>
        </w:rPr>
        <w:t xml:space="preserve"> </w:t>
      </w:r>
      <w:r w:rsidRPr="00A51E17">
        <w:rPr>
          <w:rFonts w:eastAsia="Calibri" w:cs="Times New Roman"/>
          <w:lang w:val="en-US"/>
        </w:rPr>
        <w:t>лица</w:t>
      </w:r>
    </w:p>
    <w:p w14:paraId="5B728693" w14:textId="77777777" w:rsidR="00CB46E7" w:rsidRPr="00A51E17" w:rsidRDefault="00FB0EA2" w:rsidP="00FB0EA2">
      <w:pPr>
        <w:widowControl w:val="0"/>
        <w:spacing w:after="0" w:line="240" w:lineRule="auto"/>
        <w:jc w:val="center"/>
        <w:rPr>
          <w:rFonts w:eastAsia="Calibri" w:cs="Calibri"/>
          <w:lang w:val="en-US"/>
        </w:rPr>
      </w:pPr>
      <w:r>
        <w:rPr>
          <w:rFonts w:eastAsia="Calibri" w:cs="Times New Roman"/>
          <w:lang w:val="en-US"/>
        </w:rPr>
        <w:t xml:space="preserve">                                                                                                                                            </w:t>
      </w:r>
      <w:r w:rsidR="00CB46E7" w:rsidRPr="00A51E17">
        <w:rPr>
          <w:rFonts w:eastAsia="Calibri" w:cs="Times New Roman"/>
          <w:lang w:val="en-US"/>
        </w:rPr>
        <w:t>Понуђача)</w:t>
      </w:r>
    </w:p>
    <w:p w14:paraId="53A18B7E" w14:textId="77777777" w:rsidR="00CB46E7" w:rsidRPr="00A51E17" w:rsidRDefault="00CB46E7" w:rsidP="00CB46E7">
      <w:pPr>
        <w:widowControl w:val="0"/>
        <w:spacing w:before="12" w:after="0" w:line="240" w:lineRule="auto"/>
        <w:rPr>
          <w:rFonts w:eastAsia="Calibri" w:cs="Calibri"/>
          <w:lang w:val="en-US"/>
        </w:rPr>
      </w:pPr>
    </w:p>
    <w:p w14:paraId="777155A9" w14:textId="77777777" w:rsidR="00CB46E7" w:rsidRPr="00A51E17" w:rsidRDefault="00CB46E7" w:rsidP="00CB46E7">
      <w:pPr>
        <w:widowControl w:val="0"/>
        <w:spacing w:after="0" w:line="240" w:lineRule="auto"/>
        <w:jc w:val="both"/>
        <w:rPr>
          <w:rFonts w:eastAsia="Calibri" w:cs="Calibri"/>
          <w:lang w:val="en-US"/>
        </w:rPr>
      </w:pPr>
      <w:r w:rsidRPr="00A51E17">
        <w:rPr>
          <w:rFonts w:eastAsia="Calibri" w:cs="Times New Roman"/>
          <w:b/>
          <w:i/>
          <w:lang w:val="en-US"/>
        </w:rPr>
        <w:t>Напомена:</w:t>
      </w:r>
    </w:p>
    <w:p w14:paraId="036FCDC0" w14:textId="2BA07BEC" w:rsidR="00660A97" w:rsidRDefault="002D3136" w:rsidP="00DF7754">
      <w:pPr>
        <w:widowControl w:val="0"/>
        <w:spacing w:after="0" w:line="240" w:lineRule="auto"/>
        <w:ind w:right="184"/>
        <w:jc w:val="both"/>
        <w:rPr>
          <w:rFonts w:eastAsia="Calibri" w:cs="Times New Roman"/>
          <w:i/>
          <w:lang w:val="en-US"/>
        </w:rPr>
      </w:pPr>
      <w:r w:rsidRPr="00A66CEE">
        <w:rPr>
          <w:rFonts w:ascii="Calibri" w:eastAsia="Calibri" w:hAnsi="Calibri" w:cs="Calibri"/>
          <w:i/>
          <w:sz w:val="20"/>
          <w:lang w:val="sr-Cyrl-RS"/>
        </w:rPr>
        <w:t xml:space="preserve">Подаци унети у образац морају одговарати подацима исказаним у финансијским извештајима Понуђача и/или члана за последње три (3) фискалне године. Све вредности морају бити исказане у динарима (РСД).У случају да су поднети финансијски извештаје урађени у валути ЕУР, вредности из извештаја морају бити конвертоване у валуту РСД, применом средњег курса НБС, тако да </w:t>
      </w:r>
      <w:r w:rsidR="00253C67" w:rsidRPr="00A66CEE">
        <w:rPr>
          <w:rFonts w:ascii="Calibri" w:eastAsia="Calibri" w:hAnsi="Calibri" w:cs="Calibri"/>
          <w:i/>
          <w:sz w:val="20"/>
          <w:lang w:val="sr-Cyrl-RS"/>
        </w:rPr>
        <w:t>31.12.201</w:t>
      </w:r>
      <w:r w:rsidR="00253C67">
        <w:rPr>
          <w:rFonts w:ascii="Calibri" w:eastAsia="Calibri" w:hAnsi="Calibri" w:cs="Calibri"/>
          <w:i/>
          <w:sz w:val="20"/>
          <w:lang w:val="sr-Cyrl-RS"/>
        </w:rPr>
        <w:t>8</w:t>
      </w:r>
      <w:r w:rsidR="00253C67" w:rsidRPr="00A66CEE">
        <w:rPr>
          <w:rFonts w:ascii="Calibri" w:eastAsia="Calibri" w:hAnsi="Calibri" w:cs="Calibri"/>
          <w:i/>
          <w:sz w:val="20"/>
          <w:lang w:val="sr-Cyrl-RS"/>
        </w:rPr>
        <w:t>.РСД/ЕУР =</w:t>
      </w:r>
      <w:r w:rsidR="00783318">
        <w:rPr>
          <w:rFonts w:ascii="Calibri" w:eastAsia="Calibri" w:hAnsi="Calibri" w:cs="Calibri"/>
          <w:i/>
          <w:sz w:val="20"/>
          <w:lang w:val="sr-Cyrl-RS"/>
        </w:rPr>
        <w:t xml:space="preserve"> </w:t>
      </w:r>
      <w:r w:rsidR="002B64B0" w:rsidRPr="002B64B0">
        <w:rPr>
          <w:i/>
          <w:color w:val="333333"/>
          <w:sz w:val="20"/>
          <w:szCs w:val="20"/>
          <w:shd w:val="clear" w:color="auto" w:fill="FFFFFF"/>
        </w:rPr>
        <w:t>118.1946</w:t>
      </w:r>
      <w:r w:rsidR="00253C67" w:rsidRPr="002B64B0">
        <w:rPr>
          <w:rFonts w:ascii="Calibri" w:eastAsia="Calibri" w:hAnsi="Calibri" w:cs="Calibri"/>
          <w:i/>
          <w:sz w:val="20"/>
          <w:lang w:val="sr-Cyrl-RS"/>
        </w:rPr>
        <w:t>,</w:t>
      </w:r>
      <w:r w:rsidR="00253C67">
        <w:rPr>
          <w:rFonts w:ascii="Calibri" w:eastAsia="Calibri" w:hAnsi="Calibri" w:cs="Calibri"/>
          <w:i/>
          <w:sz w:val="20"/>
          <w:lang w:val="sr-Cyrl-RS"/>
        </w:rPr>
        <w:t xml:space="preserve"> 31.12.2017.РСД/ЕУР = 118,4727 и 31.12.2016 РСД/ЕУР=123,4723.</w:t>
      </w:r>
      <w:r w:rsidRPr="00A66CEE">
        <w:rPr>
          <w:rFonts w:ascii="Calibri" w:eastAsia="Calibri" w:hAnsi="Calibri" w:cs="Calibri"/>
          <w:i/>
          <w:sz w:val="20"/>
          <w:lang w:val="sr-Cyrl-RS"/>
        </w:rPr>
        <w:t xml:space="preserve"> Уколико подаци из табеле не буду одговарали подацима из финансијских извештаја, биће меродавни подаци из финансијских извештаја.</w:t>
      </w:r>
    </w:p>
    <w:p w14:paraId="733501BC" w14:textId="1DDD2CE7" w:rsidR="00660A97" w:rsidRDefault="00660A97" w:rsidP="00DF7754">
      <w:pPr>
        <w:widowControl w:val="0"/>
        <w:spacing w:after="0" w:line="240" w:lineRule="auto"/>
        <w:ind w:right="184"/>
        <w:jc w:val="both"/>
        <w:rPr>
          <w:rFonts w:eastAsia="Calibri" w:cs="Times New Roman"/>
          <w:i/>
          <w:lang w:val="en-US"/>
        </w:rPr>
      </w:pPr>
    </w:p>
    <w:p w14:paraId="49106479" w14:textId="14EB4589" w:rsidR="002D3136" w:rsidRDefault="002D3136" w:rsidP="00DF7754">
      <w:pPr>
        <w:widowControl w:val="0"/>
        <w:spacing w:after="0" w:line="240" w:lineRule="auto"/>
        <w:ind w:right="184"/>
        <w:jc w:val="both"/>
        <w:rPr>
          <w:rFonts w:eastAsia="Calibri" w:cs="Times New Roman"/>
          <w:i/>
          <w:lang w:val="en-US"/>
        </w:rPr>
      </w:pPr>
    </w:p>
    <w:p w14:paraId="20D74880" w14:textId="6974EA7E" w:rsidR="002D3136" w:rsidRDefault="002D3136" w:rsidP="00DF7754">
      <w:pPr>
        <w:widowControl w:val="0"/>
        <w:spacing w:after="0" w:line="240" w:lineRule="auto"/>
        <w:ind w:right="184"/>
        <w:jc w:val="both"/>
        <w:rPr>
          <w:rFonts w:eastAsia="Calibri" w:cs="Times New Roman"/>
          <w:i/>
          <w:lang w:val="en-US"/>
        </w:rPr>
      </w:pPr>
    </w:p>
    <w:p w14:paraId="4554C375" w14:textId="77777777" w:rsidR="002D3136" w:rsidRDefault="002D3136" w:rsidP="00DF7754">
      <w:pPr>
        <w:widowControl w:val="0"/>
        <w:spacing w:after="0" w:line="240" w:lineRule="auto"/>
        <w:ind w:right="184"/>
        <w:jc w:val="both"/>
        <w:rPr>
          <w:rFonts w:eastAsia="Calibri" w:cs="Times New Roman"/>
          <w:i/>
          <w:lang w:val="en-US"/>
        </w:rPr>
      </w:pPr>
    </w:p>
    <w:p w14:paraId="67712DDA" w14:textId="41609A14" w:rsidR="00CB46E7" w:rsidRPr="00676B22" w:rsidRDefault="00CB46E7" w:rsidP="002D3136">
      <w:pPr>
        <w:pStyle w:val="Heading2"/>
        <w:rPr>
          <w:lang w:val="sr-Cyrl-RS"/>
        </w:rPr>
      </w:pPr>
      <w:r w:rsidRPr="00474D35">
        <w:t>ОБРАЗАЦ 7 - ИСКУСТВО У ИЗВОЂЕЊУ РЕКОНСТРУКЦИЈЕ ИЛИ АДАПТАЦИЈЕ ЈАВНОГ ОСВЕТЉЕЊА/ИСКУСТВО У ИЗВОЂЕЊУ РАДОВА НА ЈАВНОМ ОСВЕТЉЕЊУ И</w:t>
      </w:r>
      <w:r w:rsidR="00D148CC" w:rsidRPr="00474D35">
        <w:rPr>
          <w:lang w:val="sr-Cyrl-RS"/>
        </w:rPr>
        <w:t xml:space="preserve"> РЕКОНСТРУКЦИЈИ</w:t>
      </w:r>
      <w:r w:rsidR="00A42139" w:rsidRPr="00474D35">
        <w:rPr>
          <w:lang w:val="sr-Cyrl-RS"/>
        </w:rPr>
        <w:t>,</w:t>
      </w:r>
      <w:r w:rsidRPr="00474D35">
        <w:t xml:space="preserve"> РAЦИОНАЛИЗАЦИЈ</w:t>
      </w:r>
      <w:r w:rsidR="00A42139" w:rsidRPr="00474D35">
        <w:rPr>
          <w:lang w:val="sr-Cyrl-RS"/>
        </w:rPr>
        <w:t>И</w:t>
      </w:r>
      <w:r w:rsidRPr="00474D35">
        <w:t>, ОДРЖАВАЊ</w:t>
      </w:r>
      <w:r w:rsidR="00B87F78" w:rsidRPr="00474D35">
        <w:rPr>
          <w:lang w:val="sr-Cyrl-RS"/>
        </w:rPr>
        <w:t>У</w:t>
      </w:r>
      <w:r w:rsidRPr="00474D35">
        <w:t xml:space="preserve"> И УПРАВЉАЊЕМ НА ВИШЕ ГОДИНА </w:t>
      </w:r>
      <w:r w:rsidR="00053627" w:rsidRPr="00474D35">
        <w:rPr>
          <w:lang w:val="sr-Cyrl-RS"/>
        </w:rPr>
        <w:t xml:space="preserve">СИСТЕМОМ </w:t>
      </w:r>
      <w:r w:rsidR="00676B22" w:rsidRPr="00474D35">
        <w:rPr>
          <w:lang w:val="sr-Cyrl-RS"/>
        </w:rPr>
        <w:t xml:space="preserve">ЈАВНОГ ОСВЕТЉЕЊА СА </w:t>
      </w:r>
      <w:r w:rsidRPr="00474D35">
        <w:t>„</w:t>
      </w:r>
      <w:r w:rsidRPr="00474D35">
        <w:rPr>
          <w:i/>
        </w:rPr>
        <w:t xml:space="preserve">LED“ </w:t>
      </w:r>
      <w:r w:rsidR="00676B22" w:rsidRPr="00474D35">
        <w:rPr>
          <w:lang w:val="sr-Cyrl-RS"/>
        </w:rPr>
        <w:t>ТЕХНОЛОГИЈОМ</w:t>
      </w:r>
    </w:p>
    <w:p w14:paraId="7BF90093" w14:textId="77777777" w:rsidR="00CB46E7" w:rsidRPr="00A51E17" w:rsidRDefault="00CB46E7" w:rsidP="00CB46E7">
      <w:pPr>
        <w:widowControl w:val="0"/>
        <w:spacing w:before="1" w:after="0" w:line="240" w:lineRule="auto"/>
        <w:rPr>
          <w:rFonts w:eastAsia="Calibri" w:cs="Calibri"/>
          <w:b/>
          <w:bCs/>
          <w:lang w:val="en-US"/>
        </w:rPr>
      </w:pPr>
    </w:p>
    <w:tbl>
      <w:tblPr>
        <w:tblW w:w="9639" w:type="dxa"/>
        <w:tblInd w:w="-8" w:type="dxa"/>
        <w:tblLayout w:type="fixed"/>
        <w:tblCellMar>
          <w:left w:w="0" w:type="dxa"/>
          <w:right w:w="0" w:type="dxa"/>
        </w:tblCellMar>
        <w:tblLook w:val="01E0" w:firstRow="1" w:lastRow="1" w:firstColumn="1" w:lastColumn="1" w:noHBand="0" w:noVBand="0"/>
      </w:tblPr>
      <w:tblGrid>
        <w:gridCol w:w="3882"/>
        <w:gridCol w:w="5757"/>
      </w:tblGrid>
      <w:tr w:rsidR="00CB46E7" w:rsidRPr="00A51E17" w14:paraId="7C60EB68" w14:textId="77777777" w:rsidTr="00782FF5">
        <w:trPr>
          <w:trHeight w:hRule="exact" w:val="804"/>
        </w:trPr>
        <w:tc>
          <w:tcPr>
            <w:tcW w:w="3882" w:type="dxa"/>
            <w:tcBorders>
              <w:top w:val="single" w:sz="6" w:space="0" w:color="000000"/>
              <w:left w:val="single" w:sz="6" w:space="0" w:color="000000"/>
              <w:bottom w:val="single" w:sz="6" w:space="0" w:color="000000"/>
              <w:right w:val="single" w:sz="6" w:space="0" w:color="000000"/>
            </w:tcBorders>
          </w:tcPr>
          <w:p w14:paraId="52AB369C" w14:textId="77777777" w:rsidR="00CB46E7" w:rsidRPr="00A51E17" w:rsidRDefault="00CB46E7" w:rsidP="00CB46E7">
            <w:pPr>
              <w:widowControl w:val="0"/>
              <w:spacing w:after="0" w:line="240" w:lineRule="auto"/>
              <w:rPr>
                <w:rFonts w:eastAsia="Calibri" w:cs="Calibri"/>
                <w:lang w:val="en-US"/>
              </w:rPr>
            </w:pPr>
            <w:r w:rsidRPr="00A51E17">
              <w:rPr>
                <w:rFonts w:eastAsia="Calibri" w:cs="Times New Roman"/>
                <w:lang w:val="en-US"/>
              </w:rPr>
              <w:t>Назив</w:t>
            </w:r>
            <w:r w:rsidRPr="00A51E17">
              <w:rPr>
                <w:rFonts w:eastAsia="Calibri" w:cs="Times New Roman"/>
                <w:spacing w:val="-1"/>
                <w:lang w:val="en-US"/>
              </w:rPr>
              <w:t xml:space="preserve"> </w:t>
            </w:r>
            <w:r w:rsidRPr="00A51E17">
              <w:rPr>
                <w:rFonts w:eastAsia="Calibri" w:cs="Times New Roman"/>
                <w:lang w:val="en-US"/>
              </w:rPr>
              <w:t>посла:</w:t>
            </w:r>
          </w:p>
        </w:tc>
        <w:tc>
          <w:tcPr>
            <w:tcW w:w="5757" w:type="dxa"/>
            <w:tcBorders>
              <w:top w:val="single" w:sz="6" w:space="0" w:color="000000"/>
              <w:left w:val="single" w:sz="6" w:space="0" w:color="000000"/>
              <w:bottom w:val="single" w:sz="6" w:space="0" w:color="000000"/>
              <w:right w:val="single" w:sz="6" w:space="0" w:color="000000"/>
            </w:tcBorders>
          </w:tcPr>
          <w:p w14:paraId="7361720A" w14:textId="77777777" w:rsidR="00CB46E7" w:rsidRPr="00A51E17" w:rsidRDefault="00CB46E7" w:rsidP="00CB46E7">
            <w:pPr>
              <w:widowControl w:val="0"/>
              <w:spacing w:after="0" w:line="240" w:lineRule="auto"/>
              <w:rPr>
                <w:rFonts w:eastAsia="Calibri" w:cs="Calibri"/>
                <w:lang w:val="en-US"/>
              </w:rPr>
            </w:pPr>
            <w:r w:rsidRPr="00A51E17">
              <w:rPr>
                <w:rFonts w:eastAsia="Calibri" w:cs="Times New Roman"/>
                <w:lang w:val="en-US"/>
              </w:rPr>
              <w:t>Нето вредност уговора (у</w:t>
            </w:r>
            <w:r w:rsidRPr="00A51E17">
              <w:rPr>
                <w:rFonts w:eastAsia="Calibri" w:cs="Times New Roman"/>
                <w:spacing w:val="-4"/>
                <w:lang w:val="en-US"/>
              </w:rPr>
              <w:t xml:space="preserve"> </w:t>
            </w:r>
            <w:r w:rsidRPr="00A51E17">
              <w:rPr>
                <w:rFonts w:eastAsia="Calibri" w:cs="Times New Roman"/>
                <w:lang w:val="en-US"/>
              </w:rPr>
              <w:t>EУР):</w:t>
            </w:r>
          </w:p>
        </w:tc>
      </w:tr>
      <w:tr w:rsidR="00CB46E7" w:rsidRPr="00A51E17" w14:paraId="67F1655C" w14:textId="77777777" w:rsidTr="00782FF5">
        <w:trPr>
          <w:trHeight w:hRule="exact" w:val="1049"/>
        </w:trPr>
        <w:tc>
          <w:tcPr>
            <w:tcW w:w="3882" w:type="dxa"/>
            <w:tcBorders>
              <w:top w:val="single" w:sz="6" w:space="0" w:color="000000"/>
              <w:left w:val="single" w:sz="6" w:space="0" w:color="000000"/>
              <w:bottom w:val="single" w:sz="6" w:space="0" w:color="000000"/>
              <w:right w:val="single" w:sz="6" w:space="0" w:color="000000"/>
            </w:tcBorders>
          </w:tcPr>
          <w:p w14:paraId="3AFFD3AD" w14:textId="77777777" w:rsidR="00CB46E7" w:rsidRPr="00A51E17" w:rsidRDefault="00CB46E7" w:rsidP="00CB46E7">
            <w:pPr>
              <w:widowControl w:val="0"/>
              <w:spacing w:after="0" w:line="240" w:lineRule="auto"/>
              <w:rPr>
                <w:rFonts w:eastAsia="Calibri" w:cs="Calibri"/>
                <w:lang w:val="en-US"/>
              </w:rPr>
            </w:pPr>
            <w:r w:rsidRPr="00A51E17">
              <w:rPr>
                <w:rFonts w:eastAsia="Calibri" w:cs="Times New Roman"/>
                <w:lang w:val="en-US"/>
              </w:rPr>
              <w:t>Земља:</w:t>
            </w:r>
          </w:p>
        </w:tc>
        <w:tc>
          <w:tcPr>
            <w:tcW w:w="5757" w:type="dxa"/>
            <w:tcBorders>
              <w:top w:val="single" w:sz="6" w:space="0" w:color="000000"/>
              <w:left w:val="single" w:sz="6" w:space="0" w:color="000000"/>
              <w:bottom w:val="single" w:sz="6" w:space="0" w:color="000000"/>
              <w:right w:val="single" w:sz="6" w:space="0" w:color="000000"/>
            </w:tcBorders>
          </w:tcPr>
          <w:p w14:paraId="58C0650C" w14:textId="77777777" w:rsidR="00CB46E7" w:rsidRPr="00A51E17" w:rsidRDefault="00CB46E7" w:rsidP="00CB46E7">
            <w:pPr>
              <w:widowControl w:val="0"/>
              <w:spacing w:after="0" w:line="240" w:lineRule="auto"/>
              <w:rPr>
                <w:rFonts w:eastAsia="Calibri" w:cs="Calibri"/>
                <w:lang w:val="en-US"/>
              </w:rPr>
            </w:pPr>
            <w:r w:rsidRPr="00A51E17">
              <w:rPr>
                <w:rFonts w:eastAsia="Calibri" w:cs="Times New Roman"/>
                <w:lang w:val="en-US"/>
              </w:rPr>
              <w:t>Назив партнерске компаније, уколико</w:t>
            </w:r>
            <w:r w:rsidRPr="00A51E17">
              <w:rPr>
                <w:rFonts w:eastAsia="Calibri" w:cs="Times New Roman"/>
                <w:spacing w:val="-13"/>
                <w:lang w:val="en-US"/>
              </w:rPr>
              <w:t xml:space="preserve"> </w:t>
            </w:r>
            <w:r w:rsidRPr="00A51E17">
              <w:rPr>
                <w:rFonts w:eastAsia="Calibri" w:cs="Times New Roman"/>
                <w:lang w:val="en-US"/>
              </w:rPr>
              <w:t>постоји:</w:t>
            </w:r>
          </w:p>
        </w:tc>
      </w:tr>
      <w:tr w:rsidR="00CB46E7" w:rsidRPr="00A51E17" w14:paraId="7EFC8889" w14:textId="77777777" w:rsidTr="00470EFA">
        <w:trPr>
          <w:trHeight w:hRule="exact" w:val="968"/>
        </w:trPr>
        <w:tc>
          <w:tcPr>
            <w:tcW w:w="3882" w:type="dxa"/>
            <w:tcBorders>
              <w:top w:val="single" w:sz="6" w:space="0" w:color="000000"/>
              <w:left w:val="single" w:sz="6" w:space="0" w:color="000000"/>
              <w:bottom w:val="single" w:sz="6" w:space="0" w:color="000000"/>
              <w:right w:val="single" w:sz="6" w:space="0" w:color="000000"/>
            </w:tcBorders>
          </w:tcPr>
          <w:p w14:paraId="17BBD841" w14:textId="77777777" w:rsidR="00CB46E7" w:rsidRPr="00A51E17" w:rsidRDefault="00CB46E7" w:rsidP="00CB46E7">
            <w:pPr>
              <w:widowControl w:val="0"/>
              <w:spacing w:after="0" w:line="240" w:lineRule="auto"/>
              <w:rPr>
                <w:rFonts w:eastAsia="Calibri" w:cs="Calibri"/>
                <w:lang w:val="en-US"/>
              </w:rPr>
            </w:pPr>
            <w:r w:rsidRPr="00A51E17">
              <w:rPr>
                <w:rFonts w:eastAsia="Calibri" w:cs="Times New Roman"/>
                <w:lang w:val="en-US"/>
              </w:rPr>
              <w:t>Назив</w:t>
            </w:r>
            <w:r w:rsidRPr="00A51E17">
              <w:rPr>
                <w:rFonts w:eastAsia="Calibri" w:cs="Times New Roman"/>
                <w:spacing w:val="-2"/>
                <w:lang w:val="en-US"/>
              </w:rPr>
              <w:t xml:space="preserve"> </w:t>
            </w:r>
            <w:r w:rsidRPr="00A51E17">
              <w:rPr>
                <w:rFonts w:eastAsia="Calibri" w:cs="Times New Roman"/>
                <w:lang w:val="en-US"/>
              </w:rPr>
              <w:t>Клијента:</w:t>
            </w:r>
          </w:p>
        </w:tc>
        <w:tc>
          <w:tcPr>
            <w:tcW w:w="5757" w:type="dxa"/>
            <w:tcBorders>
              <w:top w:val="single" w:sz="6" w:space="0" w:color="000000"/>
              <w:left w:val="single" w:sz="6" w:space="0" w:color="000000"/>
              <w:bottom w:val="single" w:sz="6" w:space="0" w:color="000000"/>
              <w:right w:val="single" w:sz="6" w:space="0" w:color="000000"/>
            </w:tcBorders>
          </w:tcPr>
          <w:p w14:paraId="43110513" w14:textId="77777777" w:rsidR="00CB46E7" w:rsidRPr="00A51E17" w:rsidRDefault="00CB46E7" w:rsidP="00CB46E7">
            <w:pPr>
              <w:widowControl w:val="0"/>
              <w:spacing w:after="0" w:line="240" w:lineRule="auto"/>
              <w:ind w:right="73"/>
              <w:rPr>
                <w:rFonts w:eastAsia="Calibri" w:cs="Calibri"/>
                <w:lang w:val="en-US"/>
              </w:rPr>
            </w:pPr>
            <w:r w:rsidRPr="00A51E17">
              <w:rPr>
                <w:rFonts w:eastAsia="Calibri" w:cs="Times New Roman"/>
                <w:lang w:val="en-US"/>
              </w:rPr>
              <w:t>Приближна вредност услуга коју је понуђач пружио по уговору (у ЕУР или</w:t>
            </w:r>
            <w:r w:rsidRPr="00A51E17">
              <w:rPr>
                <w:rFonts w:eastAsia="Calibri" w:cs="Times New Roman"/>
                <w:spacing w:val="-9"/>
                <w:lang w:val="en-US"/>
              </w:rPr>
              <w:t xml:space="preserve"> </w:t>
            </w:r>
            <w:r w:rsidRPr="00A51E17">
              <w:rPr>
                <w:rFonts w:eastAsia="Calibri" w:cs="Times New Roman"/>
                <w:lang w:val="en-US"/>
              </w:rPr>
              <w:t>РСД):</w:t>
            </w:r>
          </w:p>
        </w:tc>
      </w:tr>
      <w:tr w:rsidR="00CB46E7" w:rsidRPr="00A51E17" w14:paraId="472ECE52" w14:textId="77777777" w:rsidTr="00470EFA">
        <w:trPr>
          <w:trHeight w:hRule="exact" w:val="853"/>
        </w:trPr>
        <w:tc>
          <w:tcPr>
            <w:tcW w:w="3882" w:type="dxa"/>
            <w:tcBorders>
              <w:top w:val="single" w:sz="6" w:space="0" w:color="000000"/>
              <w:left w:val="single" w:sz="6" w:space="0" w:color="000000"/>
              <w:bottom w:val="single" w:sz="6" w:space="0" w:color="000000"/>
              <w:right w:val="single" w:sz="6" w:space="0" w:color="000000"/>
            </w:tcBorders>
          </w:tcPr>
          <w:p w14:paraId="09B7BC36" w14:textId="77777777" w:rsidR="00CB46E7" w:rsidRPr="00A51E17" w:rsidRDefault="00CB46E7" w:rsidP="00CB46E7">
            <w:pPr>
              <w:widowControl w:val="0"/>
              <w:spacing w:after="0" w:line="240" w:lineRule="auto"/>
              <w:rPr>
                <w:rFonts w:eastAsia="Calibri" w:cs="Calibri"/>
                <w:lang w:val="en-US"/>
              </w:rPr>
            </w:pPr>
            <w:r w:rsidRPr="00A51E17">
              <w:rPr>
                <w:rFonts w:eastAsia="Calibri" w:cs="Times New Roman"/>
                <w:lang w:val="en-US"/>
              </w:rPr>
              <w:t>Адреса:</w:t>
            </w:r>
          </w:p>
        </w:tc>
        <w:tc>
          <w:tcPr>
            <w:tcW w:w="5757" w:type="dxa"/>
            <w:tcBorders>
              <w:top w:val="single" w:sz="6" w:space="0" w:color="000000"/>
              <w:left w:val="single" w:sz="6" w:space="0" w:color="000000"/>
              <w:bottom w:val="single" w:sz="6" w:space="0" w:color="000000"/>
              <w:right w:val="single" w:sz="6" w:space="0" w:color="000000"/>
            </w:tcBorders>
          </w:tcPr>
          <w:p w14:paraId="10FFFA37" w14:textId="77777777" w:rsidR="00CB46E7" w:rsidRPr="00A51E17" w:rsidRDefault="00CB46E7" w:rsidP="00CB46E7">
            <w:pPr>
              <w:widowControl w:val="0"/>
              <w:spacing w:after="0" w:line="240" w:lineRule="auto"/>
              <w:ind w:right="68"/>
              <w:rPr>
                <w:rFonts w:eastAsia="Calibri" w:cs="Calibri"/>
                <w:lang w:val="en-US"/>
              </w:rPr>
            </w:pPr>
            <w:r w:rsidRPr="00A51E17">
              <w:rPr>
                <w:rFonts w:eastAsia="Calibri" w:cs="Times New Roman"/>
                <w:lang w:val="en-US"/>
              </w:rPr>
              <w:t>Лице за контакт (Име, функција тел, електронска пошта):</w:t>
            </w:r>
          </w:p>
        </w:tc>
      </w:tr>
      <w:tr w:rsidR="00CB46E7" w:rsidRPr="00A51E17" w14:paraId="3BB11B31" w14:textId="77777777" w:rsidTr="00D95429">
        <w:trPr>
          <w:trHeight w:hRule="exact" w:val="1614"/>
        </w:trPr>
        <w:tc>
          <w:tcPr>
            <w:tcW w:w="3882" w:type="dxa"/>
            <w:tcBorders>
              <w:top w:val="single" w:sz="6" w:space="0" w:color="000000"/>
              <w:left w:val="single" w:sz="6" w:space="0" w:color="000000"/>
              <w:bottom w:val="single" w:sz="6" w:space="0" w:color="000000"/>
              <w:right w:val="single" w:sz="6" w:space="0" w:color="000000"/>
            </w:tcBorders>
          </w:tcPr>
          <w:p w14:paraId="69ADFE6C" w14:textId="77777777" w:rsidR="00CB46E7" w:rsidRPr="00A51E17" w:rsidRDefault="00CB46E7" w:rsidP="00CB46E7">
            <w:pPr>
              <w:widowControl w:val="0"/>
              <w:spacing w:before="196" w:after="0" w:line="240" w:lineRule="auto"/>
              <w:rPr>
                <w:rFonts w:eastAsia="Calibri" w:cs="Calibri"/>
                <w:lang w:val="en-US"/>
              </w:rPr>
            </w:pPr>
            <w:r w:rsidRPr="00A51E17">
              <w:rPr>
                <w:rFonts w:eastAsia="Calibri" w:cs="Times New Roman"/>
                <w:lang w:val="en-US"/>
              </w:rPr>
              <w:t>Датум закључења</w:t>
            </w:r>
            <w:r w:rsidRPr="00A51E17">
              <w:rPr>
                <w:rFonts w:eastAsia="Calibri" w:cs="Times New Roman"/>
                <w:spacing w:val="-8"/>
                <w:lang w:val="en-US"/>
              </w:rPr>
              <w:t xml:space="preserve"> </w:t>
            </w:r>
            <w:r w:rsidRPr="00A51E17">
              <w:rPr>
                <w:rFonts w:eastAsia="Calibri" w:cs="Times New Roman"/>
                <w:lang w:val="en-US"/>
              </w:rPr>
              <w:t>уговора:</w:t>
            </w:r>
          </w:p>
          <w:p w14:paraId="53065EE2" w14:textId="77777777" w:rsidR="00CB46E7" w:rsidRPr="00A51E17" w:rsidRDefault="00CB46E7" w:rsidP="00CB46E7">
            <w:pPr>
              <w:widowControl w:val="0"/>
              <w:spacing w:after="0" w:line="240" w:lineRule="auto"/>
              <w:rPr>
                <w:rFonts w:eastAsia="Calibri" w:cs="Calibri"/>
                <w:b/>
                <w:bCs/>
                <w:lang w:val="en-US"/>
              </w:rPr>
            </w:pPr>
          </w:p>
          <w:p w14:paraId="3672E24A" w14:textId="77777777" w:rsidR="00CB46E7" w:rsidRPr="00A51E17" w:rsidRDefault="00CB46E7" w:rsidP="00CB46E7">
            <w:pPr>
              <w:widowControl w:val="0"/>
              <w:spacing w:before="7" w:after="0" w:line="240" w:lineRule="auto"/>
              <w:rPr>
                <w:rFonts w:eastAsia="Calibri" w:cs="Calibri"/>
                <w:b/>
                <w:bCs/>
                <w:lang w:val="en-US"/>
              </w:rPr>
            </w:pPr>
          </w:p>
          <w:p w14:paraId="705FF0B8" w14:textId="77777777" w:rsidR="00CB46E7" w:rsidRPr="00A51E17" w:rsidRDefault="00CB46E7" w:rsidP="00CB46E7">
            <w:pPr>
              <w:widowControl w:val="0"/>
              <w:spacing w:after="0" w:line="240" w:lineRule="auto"/>
              <w:rPr>
                <w:rFonts w:eastAsia="Calibri" w:cs="Calibri"/>
                <w:lang w:val="en-US"/>
              </w:rPr>
            </w:pPr>
            <w:r w:rsidRPr="00A51E17">
              <w:rPr>
                <w:rFonts w:eastAsia="Calibri" w:cs="Times New Roman"/>
                <w:lang w:val="en-US"/>
              </w:rPr>
              <w:t>Период трајања</w:t>
            </w:r>
            <w:r w:rsidRPr="00A51E17">
              <w:rPr>
                <w:rFonts w:eastAsia="Calibri" w:cs="Times New Roman"/>
                <w:spacing w:val="-3"/>
                <w:lang w:val="en-US"/>
              </w:rPr>
              <w:t xml:space="preserve"> </w:t>
            </w:r>
            <w:r w:rsidRPr="00A51E17">
              <w:rPr>
                <w:rFonts w:eastAsia="Calibri" w:cs="Times New Roman"/>
                <w:lang w:val="en-US"/>
              </w:rPr>
              <w:t>уговора:</w:t>
            </w:r>
          </w:p>
        </w:tc>
        <w:tc>
          <w:tcPr>
            <w:tcW w:w="5757" w:type="dxa"/>
            <w:tcBorders>
              <w:top w:val="single" w:sz="6" w:space="0" w:color="000000"/>
              <w:left w:val="single" w:sz="6" w:space="0" w:color="000000"/>
              <w:bottom w:val="single" w:sz="6" w:space="0" w:color="000000"/>
              <w:right w:val="single" w:sz="6" w:space="0" w:color="000000"/>
            </w:tcBorders>
          </w:tcPr>
          <w:p w14:paraId="2BA2B9C2" w14:textId="77777777" w:rsidR="00CB46E7" w:rsidRPr="00A51E17" w:rsidRDefault="00CB46E7" w:rsidP="00CB46E7">
            <w:pPr>
              <w:widowControl w:val="0"/>
              <w:spacing w:before="196" w:after="0" w:line="240" w:lineRule="auto"/>
              <w:rPr>
                <w:rFonts w:eastAsia="Calibri" w:cs="Calibri"/>
                <w:lang w:val="en-US"/>
              </w:rPr>
            </w:pPr>
            <w:r w:rsidRPr="00A51E17">
              <w:rPr>
                <w:rFonts w:eastAsia="Calibri" w:cs="Times New Roman"/>
                <w:lang w:val="en-US"/>
              </w:rPr>
              <w:t>Датум почетка имплементације</w:t>
            </w:r>
            <w:r w:rsidRPr="00A51E17">
              <w:rPr>
                <w:rFonts w:eastAsia="Calibri" w:cs="Times New Roman"/>
                <w:spacing w:val="-10"/>
                <w:lang w:val="en-US"/>
              </w:rPr>
              <w:t xml:space="preserve"> </w:t>
            </w:r>
            <w:r w:rsidRPr="00A51E17">
              <w:rPr>
                <w:rFonts w:eastAsia="Calibri" w:cs="Times New Roman"/>
                <w:lang w:val="en-US"/>
              </w:rPr>
              <w:t>(месец/година):</w:t>
            </w:r>
          </w:p>
          <w:p w14:paraId="1CBD0525" w14:textId="77777777" w:rsidR="00CB46E7" w:rsidRPr="00A51E17" w:rsidRDefault="00CB46E7" w:rsidP="00CB46E7">
            <w:pPr>
              <w:widowControl w:val="0"/>
              <w:spacing w:after="0" w:line="240" w:lineRule="auto"/>
              <w:rPr>
                <w:rFonts w:eastAsia="Calibri" w:cs="Calibri"/>
                <w:b/>
                <w:bCs/>
                <w:lang w:val="en-US"/>
              </w:rPr>
            </w:pPr>
          </w:p>
          <w:p w14:paraId="1A7B22BA" w14:textId="77777777" w:rsidR="00CB46E7" w:rsidRPr="00A51E17" w:rsidRDefault="00CB46E7" w:rsidP="00CB46E7">
            <w:pPr>
              <w:widowControl w:val="0"/>
              <w:spacing w:before="7" w:after="0" w:line="240" w:lineRule="auto"/>
              <w:rPr>
                <w:rFonts w:eastAsia="Calibri" w:cs="Calibri"/>
                <w:b/>
                <w:bCs/>
                <w:lang w:val="en-US"/>
              </w:rPr>
            </w:pPr>
          </w:p>
          <w:p w14:paraId="00EFFB96" w14:textId="77777777" w:rsidR="00CB46E7" w:rsidRPr="00A51E17" w:rsidRDefault="00CB46E7" w:rsidP="00CB46E7">
            <w:pPr>
              <w:widowControl w:val="0"/>
              <w:spacing w:after="0" w:line="240" w:lineRule="auto"/>
              <w:rPr>
                <w:rFonts w:eastAsia="Calibri" w:cs="Calibri"/>
                <w:lang w:val="en-US"/>
              </w:rPr>
            </w:pPr>
            <w:r w:rsidRPr="00A51E17">
              <w:rPr>
                <w:rFonts w:eastAsia="Calibri" w:cs="Times New Roman"/>
                <w:lang w:val="en-US"/>
              </w:rPr>
              <w:t>Датум завршетка имплементације</w:t>
            </w:r>
            <w:r w:rsidRPr="00A51E17">
              <w:rPr>
                <w:rFonts w:eastAsia="Calibri" w:cs="Times New Roman"/>
                <w:spacing w:val="-10"/>
                <w:lang w:val="en-US"/>
              </w:rPr>
              <w:t xml:space="preserve"> </w:t>
            </w:r>
            <w:r w:rsidRPr="00A51E17">
              <w:rPr>
                <w:rFonts w:eastAsia="Calibri" w:cs="Times New Roman"/>
                <w:lang w:val="en-US"/>
              </w:rPr>
              <w:t>(месец/година):</w:t>
            </w:r>
          </w:p>
          <w:p w14:paraId="11935DF2" w14:textId="77777777" w:rsidR="00CB46E7" w:rsidRPr="00A51E17" w:rsidRDefault="00CB46E7" w:rsidP="00CB46E7">
            <w:pPr>
              <w:widowControl w:val="0"/>
              <w:spacing w:after="0" w:line="240" w:lineRule="auto"/>
              <w:rPr>
                <w:rFonts w:eastAsia="Calibri" w:cs="Calibri"/>
                <w:b/>
                <w:bCs/>
                <w:lang w:val="en-US"/>
              </w:rPr>
            </w:pPr>
          </w:p>
          <w:p w14:paraId="5D87C616" w14:textId="77777777" w:rsidR="00CB46E7" w:rsidRPr="00A51E17" w:rsidRDefault="00CB46E7" w:rsidP="00CB46E7">
            <w:pPr>
              <w:widowControl w:val="0"/>
              <w:spacing w:before="7" w:after="0" w:line="240" w:lineRule="auto"/>
              <w:rPr>
                <w:rFonts w:eastAsia="Calibri" w:cs="Calibri"/>
                <w:b/>
                <w:bCs/>
                <w:lang w:val="en-US"/>
              </w:rPr>
            </w:pPr>
          </w:p>
          <w:p w14:paraId="3CC70FAC" w14:textId="6DBB13D7" w:rsidR="00CB46E7" w:rsidRPr="00A51E17" w:rsidRDefault="00CB46E7" w:rsidP="00CB46E7">
            <w:pPr>
              <w:widowControl w:val="0"/>
              <w:spacing w:after="0" w:line="240" w:lineRule="auto"/>
              <w:ind w:right="298"/>
              <w:rPr>
                <w:rFonts w:eastAsia="Calibri" w:cs="Calibri"/>
                <w:lang w:val="en-US"/>
              </w:rPr>
            </w:pPr>
          </w:p>
        </w:tc>
      </w:tr>
      <w:tr w:rsidR="00CB46E7" w:rsidRPr="00A51E17" w14:paraId="33EF6E90" w14:textId="77777777" w:rsidTr="00003948">
        <w:trPr>
          <w:trHeight w:hRule="exact" w:val="3356"/>
        </w:trPr>
        <w:tc>
          <w:tcPr>
            <w:tcW w:w="9639" w:type="dxa"/>
            <w:gridSpan w:val="2"/>
            <w:tcBorders>
              <w:top w:val="single" w:sz="6" w:space="0" w:color="000000"/>
              <w:left w:val="single" w:sz="6" w:space="0" w:color="000000"/>
              <w:bottom w:val="single" w:sz="6" w:space="0" w:color="000000"/>
              <w:right w:val="single" w:sz="6" w:space="0" w:color="000000"/>
            </w:tcBorders>
          </w:tcPr>
          <w:p w14:paraId="146CFB3F" w14:textId="77777777" w:rsidR="00CB46E7" w:rsidRPr="00A51E17" w:rsidRDefault="00CB46E7" w:rsidP="00CB46E7">
            <w:pPr>
              <w:widowControl w:val="0"/>
              <w:spacing w:before="195" w:after="0" w:line="266" w:lineRule="exact"/>
              <w:ind w:right="72"/>
              <w:rPr>
                <w:rFonts w:eastAsia="Calibri" w:cs="Calibri"/>
                <w:lang w:val="en-US"/>
              </w:rPr>
            </w:pPr>
            <w:r w:rsidRPr="00A51E17">
              <w:rPr>
                <w:rFonts w:eastAsia="Calibri" w:cs="Times New Roman"/>
                <w:lang w:val="en-US"/>
              </w:rPr>
              <w:t>Наративни опис посла и констатација о уредном извршењу (врста уведених мера, уграђене технологије):</w:t>
            </w:r>
          </w:p>
        </w:tc>
      </w:tr>
    </w:tbl>
    <w:p w14:paraId="2E83D035" w14:textId="7302131D" w:rsidR="00CB46E7" w:rsidRPr="00167A29" w:rsidRDefault="00CB46E7" w:rsidP="00CB46E7">
      <w:pPr>
        <w:widowControl w:val="0"/>
        <w:tabs>
          <w:tab w:val="left" w:pos="4198"/>
          <w:tab w:val="left" w:pos="6954"/>
          <w:tab w:val="left" w:pos="7174"/>
        </w:tabs>
        <w:spacing w:before="56" w:after="0" w:line="348" w:lineRule="auto"/>
        <w:ind w:right="296"/>
        <w:rPr>
          <w:rFonts w:eastAsia="Calibri" w:cs="Times New Roman"/>
          <w:lang w:val="sr-Cyrl-RS"/>
        </w:rPr>
      </w:pPr>
      <w:r w:rsidRPr="00A51E17">
        <w:rPr>
          <w:rFonts w:eastAsia="Calibri" w:cs="Times New Roman"/>
          <w:spacing w:val="-1"/>
          <w:lang w:val="en-US"/>
        </w:rPr>
        <w:t>Датум</w:t>
      </w:r>
      <w:r w:rsidRPr="00A51E17">
        <w:rPr>
          <w:rFonts w:eastAsia="Calibri" w:cs="Times New Roman"/>
          <w:spacing w:val="-1"/>
          <w:lang w:val="en-US"/>
        </w:rPr>
        <w:tab/>
      </w:r>
      <w:r w:rsidR="00D95429">
        <w:rPr>
          <w:rFonts w:eastAsia="Calibri" w:cs="Times New Roman"/>
          <w:spacing w:val="-1"/>
          <w:lang w:val="sr-Cyrl-RS"/>
        </w:rPr>
        <w:t xml:space="preserve">Понуђач </w:t>
      </w:r>
      <w:r w:rsidRPr="00A51E17">
        <w:rPr>
          <w:rFonts w:eastAsia="Calibri" w:cs="Times New Roman"/>
          <w:spacing w:val="-1"/>
          <w:lang w:val="en-US"/>
        </w:rPr>
        <w:tab/>
        <w:t>Контакт</w:t>
      </w:r>
      <w:r w:rsidRPr="00A51E17">
        <w:rPr>
          <w:rFonts w:eastAsia="Calibri" w:cs="Times New Roman"/>
          <w:spacing w:val="6"/>
          <w:lang w:val="en-US"/>
        </w:rPr>
        <w:t xml:space="preserve"> </w:t>
      </w:r>
      <w:r w:rsidRPr="00A51E17">
        <w:rPr>
          <w:rFonts w:eastAsia="Calibri" w:cs="Times New Roman"/>
          <w:spacing w:val="-1"/>
          <w:lang w:val="en-US"/>
        </w:rPr>
        <w:t>особа</w:t>
      </w:r>
      <w:r w:rsidR="002D3136">
        <w:rPr>
          <w:rFonts w:eastAsia="Calibri" w:cs="Times New Roman"/>
          <w:lang w:val="sr-Cyrl-RS"/>
        </w:rPr>
        <w:t xml:space="preserve"> к</w:t>
      </w:r>
      <w:r w:rsidRPr="00A51E17">
        <w:rPr>
          <w:rFonts w:eastAsia="Calibri" w:cs="Times New Roman"/>
          <w:lang w:val="en-US"/>
        </w:rPr>
        <w:t>лијента</w:t>
      </w:r>
    </w:p>
    <w:p w14:paraId="11D73E06" w14:textId="00C3570D" w:rsidR="00CB46E7" w:rsidRDefault="002058BF" w:rsidP="00CB46E7">
      <w:pPr>
        <w:widowControl w:val="0"/>
        <w:spacing w:after="0" w:line="240" w:lineRule="auto"/>
        <w:rPr>
          <w:rFonts w:eastAsia="Calibri" w:cs="Calibri"/>
          <w:lang w:val="sr-Cyrl-RS"/>
        </w:rPr>
      </w:pPr>
      <w:r>
        <w:rPr>
          <w:rFonts w:eastAsia="Calibri" w:cs="Calibri"/>
          <w:lang w:val="en-US"/>
        </w:rPr>
        <w:tab/>
      </w:r>
      <w:r>
        <w:rPr>
          <w:rFonts w:eastAsia="Calibri" w:cs="Calibri"/>
          <w:lang w:val="en-US"/>
        </w:rPr>
        <w:tab/>
      </w:r>
      <w:r>
        <w:rPr>
          <w:rFonts w:eastAsia="Calibri" w:cs="Calibri"/>
          <w:lang w:val="en-US"/>
        </w:rPr>
        <w:tab/>
      </w:r>
      <w:r>
        <w:rPr>
          <w:rFonts w:eastAsia="Calibri" w:cs="Calibri"/>
          <w:lang w:val="en-US"/>
        </w:rPr>
        <w:tab/>
      </w:r>
      <w:r>
        <w:rPr>
          <w:rFonts w:eastAsia="Calibri" w:cs="Calibri"/>
          <w:lang w:val="en-US"/>
        </w:rPr>
        <w:tab/>
      </w:r>
      <w:r>
        <w:rPr>
          <w:rFonts w:eastAsia="Calibri" w:cs="Calibri"/>
          <w:lang w:val="en-US"/>
        </w:rPr>
        <w:tab/>
      </w:r>
      <w:r>
        <w:rPr>
          <w:rFonts w:eastAsia="Calibri" w:cs="Calibri"/>
          <w:lang w:val="sr-Cyrl-RS"/>
        </w:rPr>
        <w:tab/>
      </w:r>
      <w:r>
        <w:rPr>
          <w:rFonts w:eastAsia="Calibri" w:cs="Calibri"/>
          <w:lang w:val="sr-Cyrl-RS"/>
        </w:rPr>
        <w:tab/>
      </w:r>
      <w:r>
        <w:rPr>
          <w:rFonts w:eastAsia="Calibri" w:cs="Calibri"/>
          <w:lang w:val="sr-Cyrl-RS"/>
        </w:rPr>
        <w:tab/>
      </w:r>
      <w:r>
        <w:rPr>
          <w:rFonts w:eastAsia="Calibri" w:cs="Calibri"/>
          <w:lang w:val="sr-Cyrl-RS"/>
        </w:rPr>
        <w:tab/>
      </w:r>
      <w:r>
        <w:rPr>
          <w:rFonts w:eastAsia="Calibri" w:cs="Calibri"/>
          <w:lang w:val="sr-Cyrl-RS"/>
        </w:rPr>
        <w:tab/>
      </w:r>
    </w:p>
    <w:p w14:paraId="30C1BBE1" w14:textId="77777777" w:rsidR="00003948" w:rsidRDefault="00003948" w:rsidP="00CB46E7">
      <w:pPr>
        <w:widowControl w:val="0"/>
        <w:spacing w:after="0" w:line="240" w:lineRule="auto"/>
        <w:rPr>
          <w:rFonts w:eastAsia="Calibri" w:cs="Calibri"/>
          <w:lang w:val="sr-Cyrl-RS"/>
        </w:rPr>
      </w:pPr>
    </w:p>
    <w:p w14:paraId="2FB44A2E" w14:textId="47008E96" w:rsidR="0041014C" w:rsidRDefault="0041014C" w:rsidP="00CB46E7">
      <w:pPr>
        <w:widowControl w:val="0"/>
        <w:spacing w:after="0" w:line="240" w:lineRule="auto"/>
        <w:rPr>
          <w:rFonts w:eastAsia="Calibri" w:cs="Calibri"/>
          <w:lang w:val="sr-Cyrl-RS"/>
        </w:rPr>
      </w:pPr>
      <w:r>
        <w:rPr>
          <w:rFonts w:eastAsia="Calibri" w:cs="Calibri"/>
          <w:lang w:val="sr-Cyrl-RS"/>
        </w:rPr>
        <w:t>____________</w:t>
      </w:r>
      <w:r>
        <w:rPr>
          <w:rFonts w:eastAsia="Calibri" w:cs="Calibri"/>
          <w:lang w:val="sr-Cyrl-RS"/>
        </w:rPr>
        <w:tab/>
      </w:r>
      <w:r>
        <w:rPr>
          <w:rFonts w:eastAsia="Calibri" w:cs="Calibri"/>
          <w:lang w:val="sr-Cyrl-RS"/>
        </w:rPr>
        <w:tab/>
      </w:r>
      <w:r>
        <w:rPr>
          <w:rFonts w:eastAsia="Calibri" w:cs="Calibri"/>
          <w:lang w:val="sr-Cyrl-RS"/>
        </w:rPr>
        <w:tab/>
      </w:r>
      <w:r>
        <w:rPr>
          <w:rFonts w:eastAsia="Calibri" w:cs="Calibri"/>
          <w:lang w:val="sr-Cyrl-RS"/>
        </w:rPr>
        <w:tab/>
        <w:t>_________________</w:t>
      </w:r>
      <w:r>
        <w:rPr>
          <w:rFonts w:eastAsia="Calibri" w:cs="Calibri"/>
          <w:lang w:val="sr-Cyrl-RS"/>
        </w:rPr>
        <w:tab/>
      </w:r>
      <w:r>
        <w:rPr>
          <w:rFonts w:eastAsia="Calibri" w:cs="Calibri"/>
          <w:lang w:val="sr-Cyrl-RS"/>
        </w:rPr>
        <w:tab/>
        <w:t>__________________________</w:t>
      </w:r>
    </w:p>
    <w:p w14:paraId="3F525E14" w14:textId="1DFC1666" w:rsidR="0041014C" w:rsidRDefault="0041014C" w:rsidP="00CB46E7">
      <w:pPr>
        <w:widowControl w:val="0"/>
        <w:spacing w:after="0" w:line="240" w:lineRule="auto"/>
        <w:rPr>
          <w:rFonts w:eastAsia="Calibri" w:cs="Calibri"/>
          <w:lang w:val="sr-Cyrl-RS"/>
        </w:rPr>
      </w:pPr>
    </w:p>
    <w:p w14:paraId="7A6C73E2" w14:textId="4DEF79EA" w:rsidR="00841720" w:rsidRPr="00841720" w:rsidRDefault="00AF0652" w:rsidP="00841720">
      <w:pPr>
        <w:shd w:val="clear" w:color="auto" w:fill="FFFFFF"/>
        <w:ind w:right="65"/>
        <w:jc w:val="both"/>
        <w:textAlignment w:val="baseline"/>
        <w:outlineLvl w:val="1"/>
        <w:rPr>
          <w:rFonts w:ascii="Calibri" w:eastAsia="Calibri" w:hAnsi="Calibri"/>
          <w:i/>
          <w:sz w:val="18"/>
          <w:szCs w:val="18"/>
          <w:lang w:val="sr-Cyrl-RS"/>
        </w:rPr>
      </w:pPr>
      <w:r w:rsidRPr="00B46F11">
        <w:rPr>
          <w:rFonts w:eastAsia="Calibri" w:cs="Calibri"/>
          <w:i/>
          <w:iCs/>
          <w:sz w:val="18"/>
          <w:szCs w:val="18"/>
          <w:lang w:val="sr-Cyrl-RS"/>
        </w:rPr>
        <w:t xml:space="preserve">*Напомена: Ова потврда се даје за потребе јавне набавке </w:t>
      </w:r>
      <w:r w:rsidR="00841720" w:rsidRPr="00B46F11">
        <w:rPr>
          <w:rFonts w:eastAsia="Calibri" w:cs="Calibri"/>
          <w:i/>
          <w:iCs/>
          <w:sz w:val="18"/>
          <w:szCs w:val="18"/>
          <w:lang w:val="sr-Cyrl-RS"/>
        </w:rPr>
        <w:t>за и</w:t>
      </w:r>
      <w:r w:rsidR="00841720" w:rsidRPr="00B46F11">
        <w:rPr>
          <w:rFonts w:ascii="Calibri" w:hAnsi="Calibri"/>
          <w:i/>
          <w:sz w:val="18"/>
          <w:szCs w:val="18"/>
        </w:rPr>
        <w:t xml:space="preserve">збор приватног партнера за доделу јавног уговора о јавно-приватном партнерству без елемената концесије за реализацију пројекта – </w:t>
      </w:r>
      <w:r w:rsidR="00841720" w:rsidRPr="00B46F11">
        <w:rPr>
          <w:rFonts w:ascii="Calibri" w:hAnsi="Calibri"/>
          <w:i/>
          <w:spacing w:val="-1"/>
          <w:sz w:val="18"/>
          <w:szCs w:val="18"/>
        </w:rPr>
        <w:t xml:space="preserve">реконструкција, рационализација и одржавање дела система јавног осветљења у </w:t>
      </w:r>
      <w:r w:rsidR="00841720" w:rsidRPr="00B46F11">
        <w:rPr>
          <w:rFonts w:ascii="Calibri" w:hAnsi="Calibri"/>
          <w:i/>
          <w:spacing w:val="-1"/>
          <w:sz w:val="18"/>
          <w:szCs w:val="18"/>
          <w:lang w:val="sr-Cyrl-RS"/>
        </w:rPr>
        <w:t>С</w:t>
      </w:r>
      <w:r w:rsidR="00841720" w:rsidRPr="00B46F11">
        <w:rPr>
          <w:rFonts w:ascii="Calibri" w:hAnsi="Calibri"/>
          <w:i/>
          <w:spacing w:val="-1"/>
          <w:sz w:val="18"/>
          <w:szCs w:val="18"/>
        </w:rPr>
        <w:t xml:space="preserve">ремским </w:t>
      </w:r>
      <w:r w:rsidR="00841720" w:rsidRPr="00B46F11">
        <w:rPr>
          <w:rFonts w:ascii="Calibri" w:hAnsi="Calibri"/>
          <w:i/>
          <w:spacing w:val="-1"/>
          <w:sz w:val="18"/>
          <w:szCs w:val="18"/>
          <w:lang w:val="sr-Cyrl-RS"/>
        </w:rPr>
        <w:t>К</w:t>
      </w:r>
      <w:r w:rsidR="00841720" w:rsidRPr="00B46F11">
        <w:rPr>
          <w:rFonts w:ascii="Calibri" w:hAnsi="Calibri"/>
          <w:i/>
          <w:spacing w:val="-1"/>
          <w:sz w:val="18"/>
          <w:szCs w:val="18"/>
        </w:rPr>
        <w:t xml:space="preserve">арловцима спровођењем мера уштеде електричне енергије применом „LED“ технологије, о којем је позитивно мишљење дала </w:t>
      </w:r>
      <w:r w:rsidR="00841720" w:rsidRPr="00B46F11">
        <w:rPr>
          <w:rFonts w:ascii="Calibri" w:eastAsia="Calibri" w:hAnsi="Calibri"/>
          <w:i/>
          <w:sz w:val="18"/>
          <w:szCs w:val="18"/>
          <w:lang w:val="sr-Cyrl-RS"/>
        </w:rPr>
        <w:t>Р</w:t>
      </w:r>
      <w:r w:rsidR="00841720" w:rsidRPr="00B46F11">
        <w:rPr>
          <w:rFonts w:ascii="Calibri" w:eastAsia="Calibri" w:hAnsi="Calibri"/>
          <w:i/>
          <w:sz w:val="18"/>
          <w:szCs w:val="18"/>
        </w:rPr>
        <w:t>епубличка комисија за јавно-приватно партнерство број 27/2019 од 15.07.2019. године.</w:t>
      </w:r>
      <w:r w:rsidR="00841720" w:rsidRPr="00841720">
        <w:rPr>
          <w:rFonts w:ascii="Calibri" w:eastAsia="Calibri" w:hAnsi="Calibri"/>
          <w:i/>
          <w:sz w:val="18"/>
          <w:szCs w:val="18"/>
          <w:lang w:val="sr-Cyrl-RS"/>
        </w:rPr>
        <w:t xml:space="preserve"> </w:t>
      </w:r>
    </w:p>
    <w:p w14:paraId="4FB06CC1" w14:textId="12AFB982" w:rsidR="00841720" w:rsidRPr="00841720" w:rsidRDefault="00841720" w:rsidP="00474D35">
      <w:pPr>
        <w:widowControl w:val="0"/>
        <w:spacing w:after="0" w:line="240" w:lineRule="auto"/>
        <w:jc w:val="both"/>
        <w:rPr>
          <w:rFonts w:eastAsia="Calibri" w:cs="Calibri"/>
          <w:i/>
          <w:iCs/>
          <w:sz w:val="18"/>
          <w:szCs w:val="18"/>
          <w:lang w:val="sr-Latn-RS"/>
        </w:rPr>
      </w:pPr>
    </w:p>
    <w:p w14:paraId="6AF41281" w14:textId="7724D85A" w:rsidR="00AF0652" w:rsidRPr="00003948" w:rsidRDefault="00AF0652" w:rsidP="00474D35">
      <w:pPr>
        <w:widowControl w:val="0"/>
        <w:spacing w:after="0" w:line="240" w:lineRule="auto"/>
        <w:jc w:val="both"/>
        <w:rPr>
          <w:rFonts w:eastAsia="Calibri" w:cs="Calibri"/>
          <w:i/>
          <w:iCs/>
          <w:sz w:val="18"/>
          <w:szCs w:val="18"/>
          <w:lang w:val="sr-Cyrl-RS"/>
        </w:rPr>
      </w:pPr>
      <w:r w:rsidRPr="00474D35">
        <w:rPr>
          <w:rFonts w:eastAsia="Calibri" w:cs="Calibri"/>
          <w:i/>
          <w:iCs/>
          <w:sz w:val="18"/>
          <w:szCs w:val="18"/>
          <w:lang w:val="sr-Cyrl-RS"/>
        </w:rPr>
        <w:t>Образац 7 - Искуство у извођењу реконструкције или адаптације јавног осветљења Понуђач доставља у онолико</w:t>
      </w:r>
      <w:r w:rsidR="00841720">
        <w:rPr>
          <w:rFonts w:eastAsia="Calibri" w:cs="Calibri"/>
          <w:i/>
          <w:iCs/>
          <w:sz w:val="18"/>
          <w:szCs w:val="18"/>
          <w:lang w:val="sr-Cyrl-RS"/>
        </w:rPr>
        <w:t xml:space="preserve"> </w:t>
      </w:r>
      <w:r w:rsidRPr="00474D35">
        <w:rPr>
          <w:rFonts w:eastAsia="Calibri" w:cs="Calibri"/>
          <w:i/>
          <w:iCs/>
          <w:sz w:val="18"/>
          <w:szCs w:val="18"/>
          <w:lang w:val="sr-Cyrl-RS"/>
        </w:rPr>
        <w:t>примерака колико је потребно у складу са захтевом из конкурсне документације</w:t>
      </w:r>
      <w:r w:rsidRPr="00003948">
        <w:rPr>
          <w:rFonts w:eastAsia="Calibri" w:cs="Calibri"/>
          <w:i/>
          <w:iCs/>
          <w:sz w:val="18"/>
          <w:szCs w:val="18"/>
          <w:lang w:val="sr-Cyrl-RS"/>
        </w:rPr>
        <w:t>.</w:t>
      </w:r>
    </w:p>
    <w:p w14:paraId="23AB3466" w14:textId="63A41F1D" w:rsidR="00470EFA" w:rsidRPr="00470EFA" w:rsidRDefault="00470EFA" w:rsidP="00CB46E7">
      <w:pPr>
        <w:widowControl w:val="0"/>
        <w:tabs>
          <w:tab w:val="left" w:pos="3650"/>
          <w:tab w:val="left" w:pos="6720"/>
        </w:tabs>
        <w:spacing w:after="0" w:line="21" w:lineRule="exact"/>
        <w:rPr>
          <w:rFonts w:eastAsia="Calibri" w:cs="Calibri"/>
          <w:vertAlign w:val="superscript"/>
          <w:lang w:val="sr-Cyrl-RS"/>
        </w:rPr>
        <w:sectPr w:rsidR="00470EFA" w:rsidRPr="00470EFA">
          <w:headerReference w:type="default" r:id="rId37"/>
          <w:pgSz w:w="12240" w:h="15840"/>
          <w:pgMar w:top="980" w:right="1320" w:bottom="1480" w:left="1320" w:header="599" w:footer="1291" w:gutter="0"/>
          <w:cols w:space="720"/>
        </w:sectPr>
      </w:pPr>
    </w:p>
    <w:p w14:paraId="7A05EA1E" w14:textId="195EEA94" w:rsidR="00CB46E7" w:rsidRDefault="00CB46E7" w:rsidP="00CB44AC">
      <w:pPr>
        <w:widowControl w:val="0"/>
        <w:spacing w:before="212" w:after="0" w:line="240" w:lineRule="auto"/>
        <w:outlineLvl w:val="0"/>
        <w:rPr>
          <w:rFonts w:eastAsia="Calibri" w:cs="Times New Roman"/>
          <w:b/>
          <w:bCs/>
          <w:lang w:val="en-US"/>
        </w:rPr>
      </w:pPr>
      <w:r w:rsidRPr="00A51E17">
        <w:rPr>
          <w:rFonts w:eastAsia="Calibri" w:cs="Times New Roman"/>
          <w:b/>
          <w:bCs/>
          <w:lang w:val="en-US"/>
        </w:rPr>
        <w:lastRenderedPageBreak/>
        <w:t>8.   OБРАЗАЦ</w:t>
      </w:r>
      <w:r w:rsidRPr="00A51E17">
        <w:rPr>
          <w:rFonts w:eastAsia="Calibri" w:cs="Times New Roman"/>
          <w:b/>
          <w:bCs/>
          <w:spacing w:val="8"/>
          <w:lang w:val="en-US"/>
        </w:rPr>
        <w:t xml:space="preserve"> </w:t>
      </w:r>
      <w:r w:rsidRPr="00A51E17">
        <w:rPr>
          <w:rFonts w:eastAsia="Calibri" w:cs="Times New Roman"/>
          <w:b/>
          <w:bCs/>
          <w:lang w:val="en-US"/>
        </w:rPr>
        <w:t>ПОНУДЕ</w:t>
      </w:r>
    </w:p>
    <w:tbl>
      <w:tblPr>
        <w:tblW w:w="9516" w:type="dxa"/>
        <w:tblLook w:val="04A0" w:firstRow="1" w:lastRow="0" w:firstColumn="1" w:lastColumn="0" w:noHBand="0" w:noVBand="1"/>
      </w:tblPr>
      <w:tblGrid>
        <w:gridCol w:w="3700"/>
        <w:gridCol w:w="1956"/>
        <w:gridCol w:w="1608"/>
        <w:gridCol w:w="963"/>
        <w:gridCol w:w="1289"/>
      </w:tblGrid>
      <w:tr w:rsidR="004C3873" w:rsidRPr="004C3873" w14:paraId="6C3F5867" w14:textId="77777777" w:rsidTr="00C915A4">
        <w:trPr>
          <w:trHeight w:val="414"/>
        </w:trPr>
        <w:tc>
          <w:tcPr>
            <w:tcW w:w="951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A3A5E45" w14:textId="77777777" w:rsidR="004C3873" w:rsidRPr="004C3873" w:rsidRDefault="004C3873" w:rsidP="004C3873">
            <w:pPr>
              <w:spacing w:after="0" w:line="240" w:lineRule="auto"/>
              <w:jc w:val="center"/>
              <w:rPr>
                <w:rFonts w:ascii="Calibri" w:eastAsia="Times New Roman" w:hAnsi="Calibri" w:cs="Calibri"/>
                <w:b/>
                <w:bCs/>
                <w:color w:val="000000"/>
                <w:sz w:val="20"/>
                <w:szCs w:val="20"/>
                <w:lang w:eastAsia="en-GB"/>
              </w:rPr>
            </w:pPr>
            <w:r w:rsidRPr="004C3873">
              <w:rPr>
                <w:rFonts w:ascii="Calibri" w:eastAsia="Times New Roman" w:hAnsi="Calibri" w:cs="Calibri"/>
                <w:b/>
                <w:bCs/>
                <w:color w:val="000000"/>
                <w:sz w:val="20"/>
                <w:szCs w:val="20"/>
                <w:lang w:eastAsia="en-GB"/>
              </w:rPr>
              <w:t xml:space="preserve">1. РЕФЕРЕНТНЕ ВРЕДНОСТИ  </w:t>
            </w:r>
            <w:r w:rsidRPr="004C3873">
              <w:rPr>
                <w:rFonts w:ascii="Calibri" w:eastAsia="Times New Roman" w:hAnsi="Calibri" w:cs="Calibri"/>
                <w:color w:val="000000"/>
                <w:sz w:val="20"/>
                <w:szCs w:val="20"/>
                <w:lang w:eastAsia="en-GB"/>
              </w:rPr>
              <w:t>(трошкови за јавно осветљење у базној години) - Попуњава Наручилац</w:t>
            </w:r>
          </w:p>
        </w:tc>
      </w:tr>
      <w:tr w:rsidR="004C3873" w:rsidRPr="004C3873" w14:paraId="6E1F4143" w14:textId="77777777" w:rsidTr="00AE6274">
        <w:trPr>
          <w:trHeight w:val="258"/>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52F515E"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a) Инсталисани капацитет</w:t>
            </w:r>
          </w:p>
        </w:tc>
        <w:tc>
          <w:tcPr>
            <w:tcW w:w="963" w:type="dxa"/>
            <w:tcBorders>
              <w:top w:val="nil"/>
              <w:left w:val="nil"/>
              <w:bottom w:val="single" w:sz="8" w:space="0" w:color="000000"/>
              <w:right w:val="single" w:sz="8" w:space="0" w:color="000000"/>
            </w:tcBorders>
            <w:shd w:val="clear" w:color="000000" w:fill="FFFFFF"/>
            <w:vAlign w:val="center"/>
            <w:hideMark/>
          </w:tcPr>
          <w:p w14:paraId="135156FF"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kW</w:t>
            </w:r>
          </w:p>
        </w:tc>
        <w:tc>
          <w:tcPr>
            <w:tcW w:w="1289" w:type="dxa"/>
            <w:tcBorders>
              <w:top w:val="nil"/>
              <w:left w:val="nil"/>
              <w:bottom w:val="single" w:sz="8" w:space="0" w:color="000000"/>
              <w:right w:val="single" w:sz="8" w:space="0" w:color="000000"/>
            </w:tcBorders>
            <w:shd w:val="clear" w:color="000000" w:fill="FFFFFF"/>
            <w:vAlign w:val="center"/>
            <w:hideMark/>
          </w:tcPr>
          <w:p w14:paraId="328331EE" w14:textId="240E2E33"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 xml:space="preserve">                                 155</w:t>
            </w:r>
            <w:r w:rsidR="006A1A1C">
              <w:rPr>
                <w:rFonts w:ascii="Calibri" w:eastAsia="Times New Roman" w:hAnsi="Calibri" w:cs="Calibri"/>
                <w:color w:val="000000"/>
                <w:sz w:val="20"/>
                <w:szCs w:val="20"/>
                <w:lang w:val="sr-Cyrl-RS" w:eastAsia="en-GB"/>
              </w:rPr>
              <w:t>,</w:t>
            </w:r>
            <w:r w:rsidRPr="004C3873">
              <w:rPr>
                <w:rFonts w:ascii="Calibri" w:eastAsia="Times New Roman" w:hAnsi="Calibri" w:cs="Calibri"/>
                <w:color w:val="000000"/>
                <w:sz w:val="20"/>
                <w:szCs w:val="20"/>
                <w:lang w:eastAsia="en-GB"/>
              </w:rPr>
              <w:t xml:space="preserve">82 </w:t>
            </w:r>
          </w:p>
        </w:tc>
      </w:tr>
      <w:tr w:rsidR="004C3873" w:rsidRPr="004C3873" w14:paraId="1F47A099" w14:textId="77777777" w:rsidTr="00AE6274">
        <w:trPr>
          <w:trHeight w:val="258"/>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017A452"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б) Годишња потрошња електричне енергије</w:t>
            </w:r>
          </w:p>
        </w:tc>
        <w:tc>
          <w:tcPr>
            <w:tcW w:w="963" w:type="dxa"/>
            <w:tcBorders>
              <w:top w:val="nil"/>
              <w:left w:val="nil"/>
              <w:bottom w:val="single" w:sz="8" w:space="0" w:color="000000"/>
              <w:right w:val="single" w:sz="8" w:space="0" w:color="000000"/>
            </w:tcBorders>
            <w:shd w:val="clear" w:color="000000" w:fill="FFFFFF"/>
            <w:vAlign w:val="center"/>
            <w:hideMark/>
          </w:tcPr>
          <w:p w14:paraId="6607B6BA"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kWh</w:t>
            </w:r>
          </w:p>
        </w:tc>
        <w:tc>
          <w:tcPr>
            <w:tcW w:w="1289" w:type="dxa"/>
            <w:tcBorders>
              <w:top w:val="nil"/>
              <w:left w:val="nil"/>
              <w:bottom w:val="single" w:sz="8" w:space="0" w:color="000000"/>
              <w:right w:val="single" w:sz="8" w:space="0" w:color="000000"/>
            </w:tcBorders>
            <w:shd w:val="clear" w:color="000000" w:fill="FFFFFF"/>
            <w:vAlign w:val="center"/>
            <w:hideMark/>
          </w:tcPr>
          <w:p w14:paraId="50F9EEB6" w14:textId="62799AB9"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 xml:space="preserve">                         638</w:t>
            </w:r>
            <w:r w:rsidR="006A1A1C">
              <w:rPr>
                <w:rFonts w:ascii="Calibri" w:eastAsia="Times New Roman" w:hAnsi="Calibri" w:cs="Calibri"/>
                <w:color w:val="000000"/>
                <w:sz w:val="20"/>
                <w:szCs w:val="20"/>
                <w:lang w:val="sr-Cyrl-RS" w:eastAsia="en-GB"/>
              </w:rPr>
              <w:t>.</w:t>
            </w:r>
            <w:r w:rsidRPr="004C3873">
              <w:rPr>
                <w:rFonts w:ascii="Calibri" w:eastAsia="Times New Roman" w:hAnsi="Calibri" w:cs="Calibri"/>
                <w:color w:val="000000"/>
                <w:sz w:val="20"/>
                <w:szCs w:val="20"/>
                <w:lang w:eastAsia="en-GB"/>
              </w:rPr>
              <w:t>841</w:t>
            </w:r>
            <w:r w:rsidR="006A1A1C">
              <w:rPr>
                <w:rFonts w:ascii="Calibri" w:eastAsia="Times New Roman" w:hAnsi="Calibri" w:cs="Calibri"/>
                <w:color w:val="000000"/>
                <w:sz w:val="20"/>
                <w:szCs w:val="20"/>
                <w:lang w:val="sr-Cyrl-RS" w:eastAsia="en-GB"/>
              </w:rPr>
              <w:t>,</w:t>
            </w:r>
            <w:r w:rsidRPr="004C3873">
              <w:rPr>
                <w:rFonts w:ascii="Calibri" w:eastAsia="Times New Roman" w:hAnsi="Calibri" w:cs="Calibri"/>
                <w:color w:val="000000"/>
                <w:sz w:val="20"/>
                <w:szCs w:val="20"/>
                <w:lang w:eastAsia="en-GB"/>
              </w:rPr>
              <w:t xml:space="preserve">50 </w:t>
            </w:r>
          </w:p>
        </w:tc>
      </w:tr>
      <w:tr w:rsidR="004C3873" w:rsidRPr="004C3873" w14:paraId="48FE0E2E" w14:textId="77777777" w:rsidTr="00AE6274">
        <w:trPr>
          <w:trHeight w:val="258"/>
        </w:trPr>
        <w:tc>
          <w:tcPr>
            <w:tcW w:w="822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9E8D750"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ц) Референтна цена електричне енергије</w:t>
            </w:r>
          </w:p>
        </w:tc>
        <w:tc>
          <w:tcPr>
            <w:tcW w:w="1289" w:type="dxa"/>
            <w:tcBorders>
              <w:top w:val="nil"/>
              <w:left w:val="nil"/>
              <w:bottom w:val="single" w:sz="8" w:space="0" w:color="000000"/>
              <w:right w:val="single" w:sz="8" w:space="0" w:color="000000"/>
            </w:tcBorders>
            <w:shd w:val="clear" w:color="000000" w:fill="FFFFFF"/>
            <w:vAlign w:val="center"/>
            <w:hideMark/>
          </w:tcPr>
          <w:p w14:paraId="1498E7B7" w14:textId="77777777"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 </w:t>
            </w:r>
          </w:p>
        </w:tc>
      </w:tr>
      <w:tr w:rsidR="004C3873" w:rsidRPr="004C3873" w14:paraId="5C480095" w14:textId="77777777" w:rsidTr="00AE6274">
        <w:trPr>
          <w:trHeight w:val="287"/>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572C51D" w14:textId="2120675A"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*у оригиналној валути</w:t>
            </w:r>
            <w:r w:rsidR="001C1E8B">
              <w:rPr>
                <w:rFonts w:ascii="Calibri" w:eastAsia="Times New Roman" w:hAnsi="Calibri" w:cs="Calibri"/>
                <w:color w:val="000000"/>
                <w:sz w:val="20"/>
                <w:szCs w:val="20"/>
                <w:lang w:val="sr-Cyrl-RS" w:eastAsia="en-GB"/>
              </w:rPr>
              <w:t xml:space="preserve"> </w:t>
            </w:r>
            <w:r w:rsidR="008335EE" w:rsidRPr="00B46F11">
              <w:rPr>
                <w:rFonts w:eastAsia="Calibri" w:cs="Times New Roman"/>
                <w:color w:val="000000" w:themeColor="text1"/>
                <w:lang w:val="sr-Cyrl-RS"/>
              </w:rPr>
              <w:t>(</w:t>
            </w:r>
            <w:r w:rsidR="008335EE">
              <w:rPr>
                <w:rFonts w:eastAsia="Calibri" w:cs="Times New Roman"/>
                <w:color w:val="000000" w:themeColor="text1"/>
                <w:lang w:val="sr-Latn-RS"/>
              </w:rPr>
              <w:t>0,0685</w:t>
            </w:r>
            <w:r w:rsidR="008335EE" w:rsidRPr="00B46F11">
              <w:rPr>
                <w:rFonts w:eastAsia="Calibri" w:cs="Times New Roman"/>
                <w:color w:val="000000" w:themeColor="text1"/>
                <w:lang w:val="sr-Cyrl-RS"/>
              </w:rPr>
              <w:t xml:space="preserve"> ЕУР по курсу од </w:t>
            </w:r>
            <w:r w:rsidR="008335EE" w:rsidRPr="008335EE">
              <w:rPr>
                <w:rFonts w:cstheme="minorHAnsi"/>
                <w:color w:val="333333"/>
                <w:shd w:val="clear" w:color="auto" w:fill="FFFFFF"/>
              </w:rPr>
              <w:t xml:space="preserve">117.5529 </w:t>
            </w:r>
            <w:r w:rsidR="008335EE" w:rsidRPr="00B46F11">
              <w:rPr>
                <w:rFonts w:eastAsia="Calibri" w:cs="Times New Roman"/>
                <w:color w:val="000000" w:themeColor="text1"/>
                <w:lang w:val="sr-Cyrl-RS"/>
              </w:rPr>
              <w:t>РСД</w:t>
            </w:r>
            <w:r w:rsidR="001C1E8B">
              <w:rPr>
                <w:rFonts w:eastAsia="Calibri" w:cs="Times New Roman"/>
                <w:color w:val="000000" w:themeColor="text1"/>
                <w:lang w:val="sr-Cyrl-RS"/>
              </w:rPr>
              <w:t>)</w:t>
            </w:r>
          </w:p>
        </w:tc>
        <w:tc>
          <w:tcPr>
            <w:tcW w:w="963" w:type="dxa"/>
            <w:tcBorders>
              <w:top w:val="nil"/>
              <w:left w:val="nil"/>
              <w:bottom w:val="single" w:sz="8" w:space="0" w:color="000000"/>
              <w:right w:val="single" w:sz="8" w:space="0" w:color="000000"/>
            </w:tcBorders>
            <w:shd w:val="clear" w:color="000000" w:fill="FFFFFF"/>
            <w:vAlign w:val="center"/>
            <w:hideMark/>
          </w:tcPr>
          <w:p w14:paraId="2F00D189"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РСД</w:t>
            </w:r>
          </w:p>
        </w:tc>
        <w:tc>
          <w:tcPr>
            <w:tcW w:w="1289" w:type="dxa"/>
            <w:tcBorders>
              <w:top w:val="nil"/>
              <w:left w:val="nil"/>
              <w:bottom w:val="single" w:sz="8" w:space="0" w:color="000000"/>
              <w:right w:val="single" w:sz="8" w:space="0" w:color="000000"/>
            </w:tcBorders>
            <w:shd w:val="clear" w:color="000000" w:fill="FFFFFF"/>
            <w:vAlign w:val="center"/>
            <w:hideMark/>
          </w:tcPr>
          <w:p w14:paraId="4D73531B" w14:textId="020B3283" w:rsidR="004C3873" w:rsidRPr="004C3873" w:rsidRDefault="004C3873" w:rsidP="004C3873">
            <w:pPr>
              <w:spacing w:after="0" w:line="240" w:lineRule="auto"/>
              <w:jc w:val="center"/>
              <w:rPr>
                <w:rFonts w:ascii="Calibri" w:eastAsia="Times New Roman" w:hAnsi="Calibri" w:cs="Calibri"/>
                <w:color w:val="000000"/>
                <w:lang w:eastAsia="en-GB"/>
              </w:rPr>
            </w:pPr>
            <w:r w:rsidRPr="004C3873">
              <w:rPr>
                <w:rFonts w:ascii="Calibri" w:eastAsia="Times New Roman" w:hAnsi="Calibri" w:cs="Calibri"/>
                <w:color w:val="000000"/>
                <w:lang w:eastAsia="en-GB"/>
              </w:rPr>
              <w:t xml:space="preserve">                                   8</w:t>
            </w:r>
            <w:r w:rsidR="006A1A1C">
              <w:rPr>
                <w:rFonts w:ascii="Calibri" w:eastAsia="Times New Roman" w:hAnsi="Calibri" w:cs="Calibri"/>
                <w:color w:val="000000"/>
                <w:lang w:val="sr-Cyrl-RS" w:eastAsia="en-GB"/>
              </w:rPr>
              <w:t>,</w:t>
            </w:r>
            <w:r w:rsidRPr="004C3873">
              <w:rPr>
                <w:rFonts w:ascii="Calibri" w:eastAsia="Times New Roman" w:hAnsi="Calibri" w:cs="Calibri"/>
                <w:color w:val="000000"/>
                <w:lang w:eastAsia="en-GB"/>
              </w:rPr>
              <w:t xml:space="preserve">060 </w:t>
            </w:r>
          </w:p>
        </w:tc>
      </w:tr>
      <w:tr w:rsidR="004C3873" w:rsidRPr="004C3873" w14:paraId="40D5F9D0" w14:textId="77777777" w:rsidTr="00AE6274">
        <w:trPr>
          <w:trHeight w:val="57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14B42CC" w14:textId="1D261242"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**за курс РСД/</w:t>
            </w:r>
            <w:r w:rsidRPr="008335EE">
              <w:rPr>
                <w:rFonts w:ascii="Calibri" w:eastAsia="Times New Roman" w:hAnsi="Calibri" w:cs="Calibri"/>
                <w:color w:val="000000"/>
                <w:sz w:val="20"/>
                <w:szCs w:val="20"/>
                <w:lang w:eastAsia="en-GB"/>
              </w:rPr>
              <w:t xml:space="preserve">ЕУР = </w:t>
            </w:r>
            <w:r w:rsidR="008335EE" w:rsidRPr="008335EE">
              <w:rPr>
                <w:rFonts w:cstheme="minorHAnsi"/>
                <w:color w:val="333333"/>
                <w:shd w:val="clear" w:color="auto" w:fill="FFFFFF"/>
              </w:rPr>
              <w:t>117.5529</w:t>
            </w:r>
            <w:r w:rsidRPr="008335EE">
              <w:rPr>
                <w:rFonts w:ascii="Calibri" w:eastAsia="Times New Roman" w:hAnsi="Calibri" w:cs="Calibri"/>
                <w:color w:val="000000"/>
                <w:sz w:val="20"/>
                <w:szCs w:val="20"/>
                <w:lang w:eastAsia="en-GB"/>
              </w:rPr>
              <w:t>,</w:t>
            </w:r>
            <w:r w:rsidRPr="004C3873">
              <w:rPr>
                <w:rFonts w:ascii="Calibri" w:eastAsia="Times New Roman" w:hAnsi="Calibri" w:cs="Calibri"/>
                <w:color w:val="000000"/>
                <w:sz w:val="20"/>
                <w:szCs w:val="20"/>
                <w:lang w:eastAsia="en-GB"/>
              </w:rPr>
              <w:t xml:space="preserve"> дан објављивања јавног позива</w:t>
            </w:r>
          </w:p>
        </w:tc>
        <w:tc>
          <w:tcPr>
            <w:tcW w:w="963" w:type="dxa"/>
            <w:tcBorders>
              <w:top w:val="nil"/>
              <w:left w:val="nil"/>
              <w:bottom w:val="single" w:sz="8" w:space="0" w:color="000000"/>
              <w:right w:val="single" w:sz="8" w:space="0" w:color="000000"/>
            </w:tcBorders>
            <w:shd w:val="clear" w:color="000000" w:fill="FFFFFF"/>
            <w:vAlign w:val="center"/>
            <w:hideMark/>
          </w:tcPr>
          <w:p w14:paraId="4F4E70D0"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ЕУР</w:t>
            </w:r>
          </w:p>
        </w:tc>
        <w:tc>
          <w:tcPr>
            <w:tcW w:w="1289" w:type="dxa"/>
            <w:tcBorders>
              <w:top w:val="nil"/>
              <w:left w:val="nil"/>
              <w:bottom w:val="single" w:sz="8" w:space="0" w:color="000000"/>
              <w:right w:val="single" w:sz="8" w:space="0" w:color="000000"/>
            </w:tcBorders>
            <w:shd w:val="clear" w:color="000000" w:fill="FFFFFF"/>
            <w:vAlign w:val="center"/>
          </w:tcPr>
          <w:p w14:paraId="0F4ABA33" w14:textId="3837B471" w:rsidR="004C3873" w:rsidRPr="00A41388" w:rsidRDefault="008335EE" w:rsidP="004C3873">
            <w:pPr>
              <w:spacing w:after="0" w:line="240" w:lineRule="auto"/>
              <w:jc w:val="center"/>
              <w:rPr>
                <w:rFonts w:ascii="Calibri" w:eastAsia="Times New Roman" w:hAnsi="Calibri" w:cs="Calibri"/>
                <w:color w:val="000000"/>
                <w:lang w:val="sr-Cyrl-RS" w:eastAsia="en-GB"/>
              </w:rPr>
            </w:pPr>
            <w:r>
              <w:rPr>
                <w:rFonts w:eastAsia="Calibri" w:cs="Times New Roman"/>
                <w:color w:val="000000" w:themeColor="text1"/>
                <w:lang w:val="sr-Latn-RS"/>
              </w:rPr>
              <w:t>0,0685</w:t>
            </w:r>
          </w:p>
        </w:tc>
      </w:tr>
      <w:tr w:rsidR="004C3873" w:rsidRPr="004C3873" w14:paraId="6F50435F" w14:textId="77777777" w:rsidTr="00AE6274">
        <w:trPr>
          <w:trHeight w:val="258"/>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BDD7EBF"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д) Годишњи трошкови електричне енергије (1б x 1ц)</w:t>
            </w:r>
          </w:p>
        </w:tc>
        <w:tc>
          <w:tcPr>
            <w:tcW w:w="963" w:type="dxa"/>
            <w:tcBorders>
              <w:top w:val="nil"/>
              <w:left w:val="nil"/>
              <w:bottom w:val="single" w:sz="8" w:space="0" w:color="000000"/>
              <w:right w:val="single" w:sz="8" w:space="0" w:color="000000"/>
            </w:tcBorders>
            <w:shd w:val="clear" w:color="000000" w:fill="FFFFFF"/>
            <w:vAlign w:val="center"/>
            <w:hideMark/>
          </w:tcPr>
          <w:p w14:paraId="2B544B97"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РСД</w:t>
            </w:r>
          </w:p>
        </w:tc>
        <w:tc>
          <w:tcPr>
            <w:tcW w:w="1289" w:type="dxa"/>
            <w:tcBorders>
              <w:top w:val="nil"/>
              <w:left w:val="nil"/>
              <w:bottom w:val="single" w:sz="8" w:space="0" w:color="000000"/>
              <w:right w:val="single" w:sz="8" w:space="0" w:color="000000"/>
            </w:tcBorders>
            <w:shd w:val="clear" w:color="000000" w:fill="FFFFFF"/>
            <w:vAlign w:val="center"/>
            <w:hideMark/>
          </w:tcPr>
          <w:p w14:paraId="5BE4B067" w14:textId="3BB27A61"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 xml:space="preserve">                      5</w:t>
            </w:r>
            <w:r w:rsidR="006A1A1C">
              <w:rPr>
                <w:rFonts w:ascii="Calibri" w:eastAsia="Times New Roman" w:hAnsi="Calibri" w:cs="Calibri"/>
                <w:color w:val="000000"/>
                <w:sz w:val="20"/>
                <w:szCs w:val="20"/>
                <w:lang w:val="sr-Cyrl-RS" w:eastAsia="en-GB"/>
              </w:rPr>
              <w:t>.</w:t>
            </w:r>
            <w:r w:rsidRPr="004C3873">
              <w:rPr>
                <w:rFonts w:ascii="Calibri" w:eastAsia="Times New Roman" w:hAnsi="Calibri" w:cs="Calibri"/>
                <w:color w:val="000000"/>
                <w:sz w:val="20"/>
                <w:szCs w:val="20"/>
                <w:lang w:eastAsia="en-GB"/>
              </w:rPr>
              <w:t>149</w:t>
            </w:r>
            <w:r w:rsidR="006A1A1C">
              <w:rPr>
                <w:rFonts w:ascii="Calibri" w:eastAsia="Times New Roman" w:hAnsi="Calibri" w:cs="Calibri"/>
                <w:color w:val="000000"/>
                <w:sz w:val="20"/>
                <w:szCs w:val="20"/>
                <w:lang w:val="sr-Cyrl-RS" w:eastAsia="en-GB"/>
              </w:rPr>
              <w:t>.</w:t>
            </w:r>
            <w:r w:rsidRPr="004C3873">
              <w:rPr>
                <w:rFonts w:ascii="Calibri" w:eastAsia="Times New Roman" w:hAnsi="Calibri" w:cs="Calibri"/>
                <w:color w:val="000000"/>
                <w:sz w:val="20"/>
                <w:szCs w:val="20"/>
                <w:lang w:eastAsia="en-GB"/>
              </w:rPr>
              <w:t>062</w:t>
            </w:r>
            <w:r w:rsidR="006A1A1C">
              <w:rPr>
                <w:rFonts w:ascii="Calibri" w:eastAsia="Times New Roman" w:hAnsi="Calibri" w:cs="Calibri"/>
                <w:color w:val="000000"/>
                <w:sz w:val="20"/>
                <w:szCs w:val="20"/>
                <w:lang w:val="sr-Cyrl-RS" w:eastAsia="en-GB"/>
              </w:rPr>
              <w:t>,</w:t>
            </w:r>
            <w:r w:rsidRPr="004C3873">
              <w:rPr>
                <w:rFonts w:ascii="Calibri" w:eastAsia="Times New Roman" w:hAnsi="Calibri" w:cs="Calibri"/>
                <w:color w:val="000000"/>
                <w:sz w:val="20"/>
                <w:szCs w:val="20"/>
                <w:lang w:eastAsia="en-GB"/>
              </w:rPr>
              <w:t xml:space="preserve">49 </w:t>
            </w:r>
          </w:p>
        </w:tc>
      </w:tr>
      <w:tr w:rsidR="004C3873" w:rsidRPr="004C3873" w14:paraId="2E377828" w14:textId="77777777" w:rsidTr="00AE6274">
        <w:trPr>
          <w:trHeight w:val="258"/>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5357930"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 xml:space="preserve">e) Годишњи трошкови одржавања јавног осветљења                          </w:t>
            </w:r>
          </w:p>
        </w:tc>
        <w:tc>
          <w:tcPr>
            <w:tcW w:w="963" w:type="dxa"/>
            <w:tcBorders>
              <w:top w:val="nil"/>
              <w:left w:val="nil"/>
              <w:bottom w:val="single" w:sz="8" w:space="0" w:color="000000"/>
              <w:right w:val="single" w:sz="8" w:space="0" w:color="000000"/>
            </w:tcBorders>
            <w:shd w:val="clear" w:color="000000" w:fill="FFFFFF"/>
            <w:vAlign w:val="center"/>
            <w:hideMark/>
          </w:tcPr>
          <w:p w14:paraId="1F771303"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РСД</w:t>
            </w:r>
          </w:p>
        </w:tc>
        <w:tc>
          <w:tcPr>
            <w:tcW w:w="1289" w:type="dxa"/>
            <w:tcBorders>
              <w:top w:val="nil"/>
              <w:left w:val="nil"/>
              <w:bottom w:val="single" w:sz="8" w:space="0" w:color="000000"/>
              <w:right w:val="single" w:sz="8" w:space="0" w:color="000000"/>
            </w:tcBorders>
            <w:shd w:val="clear" w:color="000000" w:fill="FFFFFF"/>
            <w:vAlign w:val="center"/>
            <w:hideMark/>
          </w:tcPr>
          <w:p w14:paraId="36211536" w14:textId="074FD49D" w:rsidR="004C3873" w:rsidRPr="00C915A4" w:rsidRDefault="004C3873" w:rsidP="004C3873">
            <w:pPr>
              <w:spacing w:after="0" w:line="240" w:lineRule="auto"/>
              <w:jc w:val="center"/>
              <w:rPr>
                <w:rFonts w:ascii="Calibri" w:eastAsia="Times New Roman" w:hAnsi="Calibri" w:cs="Calibri"/>
                <w:color w:val="000000"/>
                <w:sz w:val="20"/>
                <w:szCs w:val="20"/>
                <w:lang w:val="sr-Cyrl-RS" w:eastAsia="en-GB"/>
              </w:rPr>
            </w:pPr>
            <w:r w:rsidRPr="004C3873">
              <w:rPr>
                <w:rFonts w:ascii="Calibri" w:eastAsia="Times New Roman" w:hAnsi="Calibri" w:cs="Calibri"/>
                <w:color w:val="000000"/>
                <w:sz w:val="20"/>
                <w:szCs w:val="20"/>
                <w:lang w:eastAsia="en-GB"/>
              </w:rPr>
              <w:t>1</w:t>
            </w:r>
            <w:r w:rsidR="006A1A1C">
              <w:rPr>
                <w:rFonts w:ascii="Calibri" w:eastAsia="Times New Roman" w:hAnsi="Calibri" w:cs="Calibri"/>
                <w:color w:val="000000"/>
                <w:sz w:val="20"/>
                <w:szCs w:val="20"/>
                <w:lang w:val="sr-Cyrl-RS" w:eastAsia="en-GB"/>
              </w:rPr>
              <w:t>.</w:t>
            </w:r>
            <w:r w:rsidRPr="004C3873">
              <w:rPr>
                <w:rFonts w:ascii="Calibri" w:eastAsia="Times New Roman" w:hAnsi="Calibri" w:cs="Calibri"/>
                <w:color w:val="000000"/>
                <w:sz w:val="20"/>
                <w:szCs w:val="20"/>
                <w:lang w:eastAsia="en-GB"/>
              </w:rPr>
              <w:t>160</w:t>
            </w:r>
            <w:r w:rsidR="006A1A1C">
              <w:rPr>
                <w:rFonts w:ascii="Calibri" w:eastAsia="Times New Roman" w:hAnsi="Calibri" w:cs="Calibri"/>
                <w:color w:val="000000"/>
                <w:sz w:val="20"/>
                <w:szCs w:val="20"/>
                <w:lang w:val="sr-Cyrl-RS" w:eastAsia="en-GB"/>
              </w:rPr>
              <w:t>.</w:t>
            </w:r>
            <w:r w:rsidRPr="004C3873">
              <w:rPr>
                <w:rFonts w:ascii="Calibri" w:eastAsia="Times New Roman" w:hAnsi="Calibri" w:cs="Calibri"/>
                <w:color w:val="000000"/>
                <w:sz w:val="20"/>
                <w:szCs w:val="20"/>
                <w:lang w:eastAsia="en-GB"/>
              </w:rPr>
              <w:t>000</w:t>
            </w:r>
            <w:r w:rsidR="006A1A1C">
              <w:rPr>
                <w:rFonts w:ascii="Calibri" w:eastAsia="Times New Roman" w:hAnsi="Calibri" w:cs="Calibri"/>
                <w:color w:val="000000"/>
                <w:sz w:val="20"/>
                <w:szCs w:val="20"/>
                <w:lang w:val="sr-Cyrl-RS" w:eastAsia="en-GB"/>
              </w:rPr>
              <w:t>,00</w:t>
            </w:r>
          </w:p>
        </w:tc>
      </w:tr>
      <w:tr w:rsidR="004C3873" w:rsidRPr="004C3873" w14:paraId="2238A8B4" w14:textId="77777777" w:rsidTr="00AE6274">
        <w:trPr>
          <w:trHeight w:val="661"/>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1097192"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 xml:space="preserve">ф)  </w:t>
            </w:r>
            <w:r w:rsidRPr="004C3873">
              <w:rPr>
                <w:rFonts w:ascii="Calibri" w:eastAsia="Times New Roman" w:hAnsi="Calibri" w:cs="Calibri"/>
                <w:b/>
                <w:bCs/>
                <w:color w:val="000000"/>
                <w:sz w:val="20"/>
                <w:szCs w:val="20"/>
                <w:lang w:eastAsia="en-GB"/>
              </w:rPr>
              <w:t>Укупни трошкови функционисања јавног осветљења</w:t>
            </w:r>
            <w:r w:rsidRPr="004C3873">
              <w:rPr>
                <w:rFonts w:ascii="Calibri" w:eastAsia="Times New Roman" w:hAnsi="Calibri" w:cs="Calibri"/>
                <w:color w:val="000000"/>
                <w:sz w:val="20"/>
                <w:szCs w:val="20"/>
                <w:lang w:eastAsia="en-GB"/>
              </w:rPr>
              <w:t xml:space="preserve"> (1д+1e)</w:t>
            </w:r>
          </w:p>
        </w:tc>
        <w:tc>
          <w:tcPr>
            <w:tcW w:w="963" w:type="dxa"/>
            <w:tcBorders>
              <w:top w:val="nil"/>
              <w:left w:val="nil"/>
              <w:bottom w:val="single" w:sz="8" w:space="0" w:color="000000"/>
              <w:right w:val="single" w:sz="8" w:space="0" w:color="000000"/>
            </w:tcBorders>
            <w:shd w:val="clear" w:color="000000" w:fill="FFFFFF"/>
            <w:vAlign w:val="center"/>
            <w:hideMark/>
          </w:tcPr>
          <w:p w14:paraId="0256BC1E" w14:textId="77777777" w:rsidR="004C3873" w:rsidRPr="004C3873" w:rsidRDefault="004C3873" w:rsidP="004C3873">
            <w:pPr>
              <w:spacing w:after="0" w:line="240" w:lineRule="auto"/>
              <w:jc w:val="both"/>
              <w:rPr>
                <w:rFonts w:ascii="Calibri" w:eastAsia="Times New Roman" w:hAnsi="Calibri" w:cs="Calibri"/>
                <w:b/>
                <w:bCs/>
                <w:color w:val="000000"/>
                <w:sz w:val="20"/>
                <w:szCs w:val="20"/>
                <w:lang w:eastAsia="en-GB"/>
              </w:rPr>
            </w:pPr>
            <w:r w:rsidRPr="004C3873">
              <w:rPr>
                <w:rFonts w:ascii="Calibri" w:eastAsia="Times New Roman" w:hAnsi="Calibri" w:cs="Calibri"/>
                <w:b/>
                <w:bCs/>
                <w:color w:val="000000"/>
                <w:sz w:val="20"/>
                <w:szCs w:val="20"/>
                <w:lang w:eastAsia="en-GB"/>
              </w:rPr>
              <w:t>РСД</w:t>
            </w:r>
          </w:p>
        </w:tc>
        <w:tc>
          <w:tcPr>
            <w:tcW w:w="1289" w:type="dxa"/>
            <w:tcBorders>
              <w:top w:val="nil"/>
              <w:left w:val="nil"/>
              <w:bottom w:val="single" w:sz="8" w:space="0" w:color="000000"/>
              <w:right w:val="single" w:sz="8" w:space="0" w:color="000000"/>
            </w:tcBorders>
            <w:shd w:val="clear" w:color="000000" w:fill="FFFFFF"/>
            <w:vAlign w:val="center"/>
            <w:hideMark/>
          </w:tcPr>
          <w:p w14:paraId="547B88B7" w14:textId="5FFC655C" w:rsidR="004C3873" w:rsidRPr="004C3873" w:rsidRDefault="004C3873" w:rsidP="004C3873">
            <w:pPr>
              <w:spacing w:after="0" w:line="240" w:lineRule="auto"/>
              <w:jc w:val="center"/>
              <w:rPr>
                <w:rFonts w:ascii="Calibri" w:eastAsia="Times New Roman" w:hAnsi="Calibri" w:cs="Calibri"/>
                <w:b/>
                <w:bCs/>
                <w:color w:val="000000"/>
                <w:sz w:val="20"/>
                <w:szCs w:val="20"/>
                <w:lang w:eastAsia="en-GB"/>
              </w:rPr>
            </w:pPr>
            <w:r w:rsidRPr="004C3873">
              <w:rPr>
                <w:rFonts w:ascii="Calibri" w:eastAsia="Times New Roman" w:hAnsi="Calibri" w:cs="Calibri"/>
                <w:b/>
                <w:bCs/>
                <w:color w:val="000000"/>
                <w:sz w:val="20"/>
                <w:szCs w:val="20"/>
                <w:lang w:eastAsia="en-GB"/>
              </w:rPr>
              <w:t xml:space="preserve">                      6</w:t>
            </w:r>
            <w:r w:rsidR="006A1A1C">
              <w:rPr>
                <w:rFonts w:ascii="Calibri" w:eastAsia="Times New Roman" w:hAnsi="Calibri" w:cs="Calibri"/>
                <w:b/>
                <w:bCs/>
                <w:color w:val="000000"/>
                <w:sz w:val="20"/>
                <w:szCs w:val="20"/>
                <w:lang w:val="sr-Cyrl-RS" w:eastAsia="en-GB"/>
              </w:rPr>
              <w:t>.</w:t>
            </w:r>
            <w:r w:rsidRPr="004C3873">
              <w:rPr>
                <w:rFonts w:ascii="Calibri" w:eastAsia="Times New Roman" w:hAnsi="Calibri" w:cs="Calibri"/>
                <w:b/>
                <w:bCs/>
                <w:color w:val="000000"/>
                <w:sz w:val="20"/>
                <w:szCs w:val="20"/>
                <w:lang w:eastAsia="en-GB"/>
              </w:rPr>
              <w:t>309</w:t>
            </w:r>
            <w:r w:rsidR="006A1A1C">
              <w:rPr>
                <w:rFonts w:ascii="Calibri" w:eastAsia="Times New Roman" w:hAnsi="Calibri" w:cs="Calibri"/>
                <w:b/>
                <w:bCs/>
                <w:color w:val="000000"/>
                <w:sz w:val="20"/>
                <w:szCs w:val="20"/>
                <w:lang w:val="sr-Cyrl-RS" w:eastAsia="en-GB"/>
              </w:rPr>
              <w:t>.</w:t>
            </w:r>
            <w:r w:rsidRPr="004C3873">
              <w:rPr>
                <w:rFonts w:ascii="Calibri" w:eastAsia="Times New Roman" w:hAnsi="Calibri" w:cs="Calibri"/>
                <w:b/>
                <w:bCs/>
                <w:color w:val="000000"/>
                <w:sz w:val="20"/>
                <w:szCs w:val="20"/>
                <w:lang w:eastAsia="en-GB"/>
              </w:rPr>
              <w:t xml:space="preserve">062.49 </w:t>
            </w:r>
          </w:p>
        </w:tc>
      </w:tr>
      <w:tr w:rsidR="004C3873" w:rsidRPr="004C3873" w14:paraId="6B0767C0" w14:textId="77777777" w:rsidTr="00C915A4">
        <w:trPr>
          <w:trHeight w:val="414"/>
        </w:trPr>
        <w:tc>
          <w:tcPr>
            <w:tcW w:w="951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2ACD229" w14:textId="77777777" w:rsidR="004C3873" w:rsidRPr="004C3873" w:rsidRDefault="004C3873" w:rsidP="004C3873">
            <w:pPr>
              <w:spacing w:after="0" w:line="240" w:lineRule="auto"/>
              <w:jc w:val="both"/>
              <w:rPr>
                <w:rFonts w:ascii="Calibri" w:eastAsia="Times New Roman" w:hAnsi="Calibri" w:cs="Calibri"/>
                <w:b/>
                <w:bCs/>
                <w:color w:val="000000"/>
                <w:sz w:val="20"/>
                <w:szCs w:val="20"/>
                <w:lang w:eastAsia="en-GB"/>
              </w:rPr>
            </w:pPr>
            <w:r w:rsidRPr="004C3873">
              <w:rPr>
                <w:rFonts w:ascii="Calibri" w:eastAsia="Times New Roman" w:hAnsi="Calibri" w:cs="Calibri"/>
                <w:b/>
                <w:bCs/>
                <w:color w:val="000000"/>
                <w:sz w:val="20"/>
                <w:szCs w:val="20"/>
                <w:lang w:eastAsia="en-GB"/>
              </w:rPr>
              <w:t>2. РОК ИЗВРШЕЊА УГОВОРНИХ ОБАВЕЗА - Попуњава Наручилац</w:t>
            </w:r>
          </w:p>
        </w:tc>
      </w:tr>
      <w:tr w:rsidR="004C3873" w:rsidRPr="004C3873" w14:paraId="2EB9590B" w14:textId="77777777" w:rsidTr="00AE6274">
        <w:trPr>
          <w:trHeight w:val="41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6243081"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 xml:space="preserve">a) Припремни период и Период имплементације МУЕ </w:t>
            </w:r>
          </w:p>
        </w:tc>
        <w:tc>
          <w:tcPr>
            <w:tcW w:w="963" w:type="dxa"/>
            <w:tcBorders>
              <w:top w:val="nil"/>
              <w:left w:val="nil"/>
              <w:bottom w:val="single" w:sz="8" w:space="0" w:color="000000"/>
              <w:right w:val="single" w:sz="8" w:space="0" w:color="000000"/>
            </w:tcBorders>
            <w:shd w:val="clear" w:color="000000" w:fill="FFFFFF"/>
            <w:vAlign w:val="center"/>
            <w:hideMark/>
          </w:tcPr>
          <w:p w14:paraId="0565932B"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Месеци</w:t>
            </w:r>
          </w:p>
        </w:tc>
        <w:tc>
          <w:tcPr>
            <w:tcW w:w="1289" w:type="dxa"/>
            <w:tcBorders>
              <w:top w:val="nil"/>
              <w:left w:val="nil"/>
              <w:bottom w:val="single" w:sz="8" w:space="0" w:color="000000"/>
              <w:right w:val="single" w:sz="8" w:space="0" w:color="000000"/>
            </w:tcBorders>
            <w:shd w:val="clear" w:color="000000" w:fill="FFFFFF"/>
            <w:vAlign w:val="center"/>
            <w:hideMark/>
          </w:tcPr>
          <w:p w14:paraId="24CB84FB" w14:textId="77777777" w:rsidR="004C3873" w:rsidRPr="004C3873" w:rsidRDefault="004C3873" w:rsidP="004C3873">
            <w:pPr>
              <w:spacing w:after="0" w:line="240" w:lineRule="auto"/>
              <w:jc w:val="center"/>
              <w:rPr>
                <w:rFonts w:ascii="Calibri" w:eastAsia="Times New Roman" w:hAnsi="Calibri" w:cs="Calibri"/>
                <w:b/>
                <w:bCs/>
                <w:color w:val="000000"/>
                <w:sz w:val="20"/>
                <w:szCs w:val="20"/>
                <w:lang w:eastAsia="en-GB"/>
              </w:rPr>
            </w:pPr>
            <w:r w:rsidRPr="004C3873">
              <w:rPr>
                <w:rFonts w:ascii="Calibri" w:eastAsia="Times New Roman" w:hAnsi="Calibri" w:cs="Calibri"/>
                <w:b/>
                <w:bCs/>
                <w:color w:val="000000"/>
                <w:sz w:val="20"/>
                <w:szCs w:val="20"/>
                <w:lang w:eastAsia="en-GB"/>
              </w:rPr>
              <w:t>6</w:t>
            </w:r>
          </w:p>
        </w:tc>
      </w:tr>
      <w:tr w:rsidR="004C3873" w:rsidRPr="004C3873" w14:paraId="1CBA300A" w14:textId="77777777" w:rsidTr="00AE6274">
        <w:trPr>
          <w:trHeight w:val="41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799B5E4"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б) Понуђено трајање Гарантног периода</w:t>
            </w:r>
          </w:p>
        </w:tc>
        <w:tc>
          <w:tcPr>
            <w:tcW w:w="963" w:type="dxa"/>
            <w:tcBorders>
              <w:top w:val="nil"/>
              <w:left w:val="nil"/>
              <w:bottom w:val="single" w:sz="8" w:space="0" w:color="000000"/>
              <w:right w:val="single" w:sz="8" w:space="0" w:color="000000"/>
            </w:tcBorders>
            <w:shd w:val="clear" w:color="000000" w:fill="FFFFFF"/>
            <w:vAlign w:val="center"/>
            <w:hideMark/>
          </w:tcPr>
          <w:p w14:paraId="7EE3BCD2"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Године</w:t>
            </w:r>
          </w:p>
        </w:tc>
        <w:tc>
          <w:tcPr>
            <w:tcW w:w="1289" w:type="dxa"/>
            <w:tcBorders>
              <w:top w:val="nil"/>
              <w:left w:val="nil"/>
              <w:bottom w:val="single" w:sz="8" w:space="0" w:color="000000"/>
              <w:right w:val="single" w:sz="8" w:space="0" w:color="000000"/>
            </w:tcBorders>
            <w:shd w:val="clear" w:color="000000" w:fill="FFFFFF"/>
            <w:vAlign w:val="center"/>
            <w:hideMark/>
          </w:tcPr>
          <w:p w14:paraId="01CFD20F" w14:textId="77777777" w:rsidR="004C3873" w:rsidRPr="004C3873" w:rsidRDefault="004C3873" w:rsidP="004C3873">
            <w:pPr>
              <w:spacing w:after="0" w:line="240" w:lineRule="auto"/>
              <w:jc w:val="center"/>
              <w:rPr>
                <w:rFonts w:ascii="Calibri" w:eastAsia="Times New Roman" w:hAnsi="Calibri" w:cs="Calibri"/>
                <w:b/>
                <w:bCs/>
                <w:color w:val="000000"/>
                <w:sz w:val="20"/>
                <w:szCs w:val="20"/>
                <w:lang w:eastAsia="en-GB"/>
              </w:rPr>
            </w:pPr>
            <w:r w:rsidRPr="004C3873">
              <w:rPr>
                <w:rFonts w:ascii="Calibri" w:eastAsia="Times New Roman" w:hAnsi="Calibri" w:cs="Calibri"/>
                <w:b/>
                <w:bCs/>
                <w:color w:val="000000"/>
                <w:sz w:val="20"/>
                <w:szCs w:val="20"/>
                <w:lang w:eastAsia="en-GB"/>
              </w:rPr>
              <w:t>15</w:t>
            </w:r>
          </w:p>
        </w:tc>
      </w:tr>
      <w:tr w:rsidR="004C3873" w:rsidRPr="004C3873" w14:paraId="618D4DC3" w14:textId="77777777" w:rsidTr="00C915A4">
        <w:trPr>
          <w:trHeight w:val="414"/>
        </w:trPr>
        <w:tc>
          <w:tcPr>
            <w:tcW w:w="951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DD1B804" w14:textId="77777777" w:rsidR="004C3873" w:rsidRPr="004C3873" w:rsidRDefault="004C3873" w:rsidP="004C3873">
            <w:pPr>
              <w:spacing w:after="0" w:line="240" w:lineRule="auto"/>
              <w:jc w:val="both"/>
              <w:rPr>
                <w:rFonts w:ascii="Calibri" w:eastAsia="Times New Roman" w:hAnsi="Calibri" w:cs="Calibri"/>
                <w:b/>
                <w:bCs/>
                <w:color w:val="000000"/>
                <w:sz w:val="20"/>
                <w:szCs w:val="20"/>
                <w:lang w:eastAsia="en-GB"/>
              </w:rPr>
            </w:pPr>
            <w:r w:rsidRPr="004C3873">
              <w:rPr>
                <w:rFonts w:ascii="Calibri" w:eastAsia="Times New Roman" w:hAnsi="Calibri" w:cs="Calibri"/>
                <w:b/>
                <w:bCs/>
                <w:color w:val="000000"/>
                <w:sz w:val="20"/>
                <w:szCs w:val="20"/>
                <w:lang w:eastAsia="en-GB"/>
              </w:rPr>
              <w:t xml:space="preserve">3. ПАРАМЕТРИ СИСТЕМА ЈАВНОГ ОСВЕТЉЕЊА ПОСЛЕ РЕКОНСТРУКЦИЈЕ </w:t>
            </w:r>
            <w:r w:rsidRPr="004C3873">
              <w:rPr>
                <w:rFonts w:ascii="Calibri" w:eastAsia="Times New Roman" w:hAnsi="Calibri" w:cs="Calibri"/>
                <w:color w:val="000000"/>
                <w:sz w:val="20"/>
                <w:szCs w:val="20"/>
                <w:lang w:eastAsia="en-GB"/>
              </w:rPr>
              <w:t>(изабрати валуту)</w:t>
            </w:r>
          </w:p>
        </w:tc>
      </w:tr>
      <w:tr w:rsidR="004C3873" w:rsidRPr="004C3873" w14:paraId="0F95B71C" w14:textId="77777777" w:rsidTr="00AE6274">
        <w:trPr>
          <w:trHeight w:val="41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4ED29A7"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a) Инсталисани капацитети без димовања (наведите)</w:t>
            </w:r>
          </w:p>
        </w:tc>
        <w:tc>
          <w:tcPr>
            <w:tcW w:w="963" w:type="dxa"/>
            <w:tcBorders>
              <w:top w:val="nil"/>
              <w:left w:val="nil"/>
              <w:bottom w:val="single" w:sz="8" w:space="0" w:color="000000"/>
              <w:right w:val="single" w:sz="8" w:space="0" w:color="000000"/>
            </w:tcBorders>
            <w:shd w:val="clear" w:color="000000" w:fill="FFFFFF"/>
            <w:vAlign w:val="center"/>
            <w:hideMark/>
          </w:tcPr>
          <w:p w14:paraId="1963B028"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kW</w:t>
            </w:r>
          </w:p>
        </w:tc>
        <w:tc>
          <w:tcPr>
            <w:tcW w:w="1289" w:type="dxa"/>
            <w:tcBorders>
              <w:top w:val="nil"/>
              <w:left w:val="nil"/>
              <w:bottom w:val="single" w:sz="8" w:space="0" w:color="000000"/>
              <w:right w:val="single" w:sz="8" w:space="0" w:color="000000"/>
            </w:tcBorders>
            <w:shd w:val="clear" w:color="000000" w:fill="FFFFFF"/>
            <w:vAlign w:val="center"/>
          </w:tcPr>
          <w:p w14:paraId="2069A2C2" w14:textId="04923A44"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p>
        </w:tc>
      </w:tr>
      <w:tr w:rsidR="00AE6274" w:rsidRPr="004C3873" w14:paraId="102E755B" w14:textId="77777777" w:rsidTr="00AE6274">
        <w:trPr>
          <w:trHeight w:val="41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14:paraId="538A678A" w14:textId="7D46DB5B" w:rsidR="00AE6274" w:rsidRPr="004C3873" w:rsidRDefault="00AE6274"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б) Пројекција годишње потрошње електричне енергије (наведите</w:t>
            </w:r>
          </w:p>
        </w:tc>
        <w:tc>
          <w:tcPr>
            <w:tcW w:w="963" w:type="dxa"/>
            <w:tcBorders>
              <w:top w:val="nil"/>
              <w:left w:val="nil"/>
              <w:bottom w:val="single" w:sz="8" w:space="0" w:color="000000"/>
              <w:right w:val="single" w:sz="8" w:space="0" w:color="000000"/>
            </w:tcBorders>
            <w:shd w:val="clear" w:color="000000" w:fill="FFFFFF"/>
            <w:vAlign w:val="center"/>
          </w:tcPr>
          <w:p w14:paraId="7FB3063A" w14:textId="06490F2C" w:rsidR="00AE6274" w:rsidRPr="004C3873" w:rsidRDefault="00AE6274"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kWh</w:t>
            </w:r>
          </w:p>
        </w:tc>
        <w:tc>
          <w:tcPr>
            <w:tcW w:w="1289" w:type="dxa"/>
            <w:tcBorders>
              <w:top w:val="nil"/>
              <w:left w:val="nil"/>
              <w:bottom w:val="single" w:sz="8" w:space="0" w:color="000000"/>
              <w:right w:val="single" w:sz="8" w:space="0" w:color="000000"/>
            </w:tcBorders>
            <w:shd w:val="clear" w:color="000000" w:fill="FFFFFF"/>
            <w:vAlign w:val="center"/>
          </w:tcPr>
          <w:p w14:paraId="1202CAE5" w14:textId="77777777" w:rsidR="00AE6274" w:rsidRPr="004C3873" w:rsidRDefault="00AE6274" w:rsidP="004C3873">
            <w:pPr>
              <w:spacing w:after="0" w:line="240" w:lineRule="auto"/>
              <w:jc w:val="center"/>
              <w:rPr>
                <w:rFonts w:ascii="Calibri" w:eastAsia="Times New Roman" w:hAnsi="Calibri" w:cs="Calibri"/>
                <w:color w:val="000000"/>
                <w:sz w:val="20"/>
                <w:szCs w:val="20"/>
                <w:lang w:eastAsia="en-GB"/>
              </w:rPr>
            </w:pPr>
          </w:p>
        </w:tc>
      </w:tr>
      <w:tr w:rsidR="004C3873" w:rsidRPr="004C3873" w14:paraId="6A0058C4" w14:textId="77777777" w:rsidTr="00AE6274">
        <w:trPr>
          <w:trHeight w:val="41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A199E08"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ц) Референтна цена електричне енергије (3ц = 1ц)</w:t>
            </w:r>
          </w:p>
        </w:tc>
        <w:tc>
          <w:tcPr>
            <w:tcW w:w="963" w:type="dxa"/>
            <w:tcBorders>
              <w:top w:val="nil"/>
              <w:left w:val="nil"/>
              <w:bottom w:val="single" w:sz="8" w:space="0" w:color="000000"/>
              <w:right w:val="single" w:sz="8" w:space="0" w:color="000000"/>
            </w:tcBorders>
            <w:shd w:val="clear" w:color="000000" w:fill="FFFFFF"/>
            <w:vAlign w:val="center"/>
            <w:hideMark/>
          </w:tcPr>
          <w:p w14:paraId="13D061AA"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3C3F788C" w14:textId="29E6B3FF"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p>
        </w:tc>
      </w:tr>
      <w:tr w:rsidR="004C3873" w:rsidRPr="004C3873" w14:paraId="2B2949AF" w14:textId="77777777" w:rsidTr="00AE6274">
        <w:trPr>
          <w:trHeight w:val="57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A5A431A"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д) Пројекција годишњих трошкова електричне енергије (3б x 3ц)</w:t>
            </w:r>
          </w:p>
        </w:tc>
        <w:tc>
          <w:tcPr>
            <w:tcW w:w="963" w:type="dxa"/>
            <w:tcBorders>
              <w:top w:val="nil"/>
              <w:left w:val="nil"/>
              <w:bottom w:val="single" w:sz="8" w:space="0" w:color="000000"/>
              <w:right w:val="single" w:sz="8" w:space="0" w:color="000000"/>
            </w:tcBorders>
            <w:shd w:val="clear" w:color="000000" w:fill="FFFFFF"/>
            <w:vAlign w:val="center"/>
            <w:hideMark/>
          </w:tcPr>
          <w:p w14:paraId="63CD0580"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4B58DD29" w14:textId="12940ABE"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p>
        </w:tc>
      </w:tr>
      <w:tr w:rsidR="004C3873" w:rsidRPr="004C3873" w14:paraId="1ABA62C7" w14:textId="77777777" w:rsidTr="00AE6274">
        <w:trPr>
          <w:trHeight w:val="57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9FC859B"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е) Пројекција годишњих трошкова одржавања јавног осветљења</w:t>
            </w:r>
          </w:p>
        </w:tc>
        <w:tc>
          <w:tcPr>
            <w:tcW w:w="963" w:type="dxa"/>
            <w:tcBorders>
              <w:top w:val="nil"/>
              <w:left w:val="nil"/>
              <w:bottom w:val="single" w:sz="8" w:space="0" w:color="000000"/>
              <w:right w:val="single" w:sz="8" w:space="0" w:color="000000"/>
            </w:tcBorders>
            <w:shd w:val="clear" w:color="000000" w:fill="FFFFFF"/>
            <w:vAlign w:val="center"/>
            <w:hideMark/>
          </w:tcPr>
          <w:p w14:paraId="179E6CA5"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33BAA78C" w14:textId="546CCAFA"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p>
        </w:tc>
      </w:tr>
      <w:tr w:rsidR="004C3873" w:rsidRPr="004C3873" w14:paraId="01EB4DA0" w14:textId="77777777" w:rsidTr="00C915A4">
        <w:trPr>
          <w:trHeight w:val="414"/>
        </w:trPr>
        <w:tc>
          <w:tcPr>
            <w:tcW w:w="951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B6C399E" w14:textId="77777777" w:rsidR="004C3873" w:rsidRPr="00C915A4" w:rsidRDefault="004C3873" w:rsidP="004C3873">
            <w:pPr>
              <w:spacing w:after="0" w:line="240" w:lineRule="auto"/>
              <w:jc w:val="both"/>
              <w:rPr>
                <w:rFonts w:ascii="Calibri" w:eastAsia="Times New Roman" w:hAnsi="Calibri" w:cs="Calibri"/>
                <w:b/>
                <w:bCs/>
                <w:sz w:val="20"/>
                <w:szCs w:val="20"/>
                <w:lang w:eastAsia="en-GB"/>
              </w:rPr>
            </w:pPr>
            <w:r w:rsidRPr="00C915A4">
              <w:rPr>
                <w:rFonts w:ascii="Calibri" w:eastAsia="Times New Roman" w:hAnsi="Calibri" w:cs="Calibri"/>
                <w:b/>
                <w:bCs/>
                <w:sz w:val="20"/>
                <w:szCs w:val="20"/>
                <w:lang w:eastAsia="en-GB"/>
              </w:rPr>
              <w:t>4. ГАРАНТОВАНА УШТЕДА ОПЕРАТИВНИХ ТРОШКОВА ЈАВНОГ ОСВЕТЉЕЊА НАКОН РЕКОНСТРУКЦИЈЕ</w:t>
            </w:r>
          </w:p>
        </w:tc>
      </w:tr>
      <w:tr w:rsidR="004C3873" w:rsidRPr="004C3873" w14:paraId="3D3EFD9B" w14:textId="77777777" w:rsidTr="00AE6274">
        <w:trPr>
          <w:trHeight w:val="57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B0DA3E7"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 xml:space="preserve">a) </w:t>
            </w:r>
            <w:r w:rsidRPr="004C3873">
              <w:rPr>
                <w:rFonts w:ascii="Calibri" w:eastAsia="Times New Roman" w:hAnsi="Calibri" w:cs="Calibri"/>
                <w:b/>
                <w:bCs/>
                <w:color w:val="000000"/>
                <w:sz w:val="20"/>
                <w:szCs w:val="20"/>
                <w:lang w:eastAsia="en-GB"/>
              </w:rPr>
              <w:t xml:space="preserve">Уштеда годишње потрошње електичне енергије, ГУЕЕ </w:t>
            </w:r>
            <w:r w:rsidRPr="004C3873">
              <w:rPr>
                <w:rFonts w:ascii="Calibri" w:eastAsia="Times New Roman" w:hAnsi="Calibri" w:cs="Calibri"/>
                <w:color w:val="000000"/>
                <w:sz w:val="20"/>
                <w:szCs w:val="20"/>
                <w:lang w:eastAsia="en-GB"/>
              </w:rPr>
              <w:t>(1б - 3б)</w:t>
            </w:r>
          </w:p>
        </w:tc>
        <w:tc>
          <w:tcPr>
            <w:tcW w:w="963" w:type="dxa"/>
            <w:tcBorders>
              <w:top w:val="nil"/>
              <w:left w:val="nil"/>
              <w:bottom w:val="single" w:sz="8" w:space="0" w:color="000000"/>
              <w:right w:val="single" w:sz="8" w:space="0" w:color="000000"/>
            </w:tcBorders>
            <w:shd w:val="clear" w:color="000000" w:fill="FFFFFF"/>
            <w:vAlign w:val="center"/>
            <w:hideMark/>
          </w:tcPr>
          <w:p w14:paraId="1555B847" w14:textId="77777777" w:rsidR="004C3873" w:rsidRPr="00C915A4" w:rsidRDefault="004C3873" w:rsidP="004C3873">
            <w:pPr>
              <w:spacing w:after="0" w:line="240" w:lineRule="auto"/>
              <w:jc w:val="both"/>
              <w:rPr>
                <w:rFonts w:ascii="Calibri" w:eastAsia="Times New Roman" w:hAnsi="Calibri" w:cs="Calibri"/>
                <w:b/>
                <w:bCs/>
                <w:sz w:val="20"/>
                <w:szCs w:val="20"/>
                <w:lang w:eastAsia="en-GB"/>
              </w:rPr>
            </w:pPr>
            <w:r w:rsidRPr="00C915A4">
              <w:rPr>
                <w:rFonts w:ascii="Calibri" w:eastAsia="Times New Roman" w:hAnsi="Calibri" w:cs="Calibri"/>
                <w:b/>
                <w:bCs/>
                <w:sz w:val="20"/>
                <w:szCs w:val="20"/>
                <w:lang w:eastAsia="en-GB"/>
              </w:rPr>
              <w:t>kWh</w:t>
            </w:r>
          </w:p>
        </w:tc>
        <w:tc>
          <w:tcPr>
            <w:tcW w:w="1289" w:type="dxa"/>
            <w:tcBorders>
              <w:top w:val="nil"/>
              <w:left w:val="nil"/>
              <w:bottom w:val="single" w:sz="8" w:space="0" w:color="000000"/>
              <w:right w:val="single" w:sz="8" w:space="0" w:color="000000"/>
            </w:tcBorders>
            <w:shd w:val="clear" w:color="000000" w:fill="FFFFFF"/>
            <w:vAlign w:val="center"/>
          </w:tcPr>
          <w:p w14:paraId="148B40BB" w14:textId="6CB3BC3F" w:rsidR="004C3873" w:rsidRPr="004C3873" w:rsidRDefault="004C3873" w:rsidP="004C3873">
            <w:pPr>
              <w:spacing w:after="0" w:line="240" w:lineRule="auto"/>
              <w:jc w:val="center"/>
              <w:rPr>
                <w:rFonts w:ascii="Calibri" w:eastAsia="Times New Roman" w:hAnsi="Calibri" w:cs="Calibri"/>
                <w:b/>
                <w:bCs/>
                <w:color w:val="000000"/>
                <w:sz w:val="20"/>
                <w:szCs w:val="20"/>
                <w:lang w:eastAsia="en-GB"/>
              </w:rPr>
            </w:pPr>
          </w:p>
        </w:tc>
      </w:tr>
      <w:tr w:rsidR="00F20470" w:rsidRPr="004C3873" w14:paraId="4CE03E68" w14:textId="77777777" w:rsidTr="00AE6274">
        <w:trPr>
          <w:trHeight w:val="57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14:paraId="25D3CC02" w14:textId="760976C1" w:rsidR="00F20470" w:rsidRPr="00F20470" w:rsidRDefault="00F20470" w:rsidP="004C3873">
            <w:pPr>
              <w:spacing w:after="0" w:line="240" w:lineRule="auto"/>
              <w:jc w:val="both"/>
              <w:rPr>
                <w:rFonts w:ascii="Calibri" w:eastAsia="Times New Roman" w:hAnsi="Calibri" w:cs="Calibri"/>
                <w:color w:val="000000"/>
                <w:sz w:val="20"/>
                <w:szCs w:val="20"/>
                <w:lang w:val="sr-Cyrl-RS" w:eastAsia="en-GB"/>
              </w:rPr>
            </w:pPr>
            <w:r w:rsidRPr="00B17640">
              <w:rPr>
                <w:rFonts w:ascii="Calibri" w:eastAsia="Times New Roman" w:hAnsi="Calibri" w:cs="Calibri"/>
                <w:color w:val="000000"/>
                <w:sz w:val="20"/>
                <w:szCs w:val="20"/>
                <w:lang w:val="sr-Cyrl-RS" w:eastAsia="en-GB"/>
              </w:rPr>
              <w:t xml:space="preserve">а1) </w:t>
            </w:r>
            <w:r w:rsidRPr="00B17640">
              <w:rPr>
                <w:rFonts w:ascii="Calibri" w:eastAsia="Times New Roman" w:hAnsi="Calibri" w:cs="Calibri"/>
                <w:b/>
                <w:bCs/>
                <w:color w:val="000000"/>
                <w:sz w:val="20"/>
                <w:szCs w:val="20"/>
                <w:lang w:eastAsia="en-GB"/>
              </w:rPr>
              <w:t xml:space="preserve">Уштеда годишње потрошње електичне енергије, ГУЕЕ </w:t>
            </w:r>
            <w:r w:rsidRPr="00B17640">
              <w:rPr>
                <w:rFonts w:ascii="Calibri" w:eastAsia="Times New Roman" w:hAnsi="Calibri" w:cs="Calibri"/>
                <w:color w:val="000000"/>
                <w:sz w:val="20"/>
                <w:szCs w:val="20"/>
                <w:lang w:eastAsia="en-GB"/>
              </w:rPr>
              <w:t>(1б - 3б)</w:t>
            </w:r>
            <w:r w:rsidRPr="00B17640">
              <w:rPr>
                <w:rFonts w:ascii="Calibri" w:eastAsia="Times New Roman" w:hAnsi="Calibri" w:cs="Calibri"/>
                <w:color w:val="000000"/>
                <w:sz w:val="20"/>
                <w:szCs w:val="20"/>
                <w:lang w:val="sr-Cyrl-RS" w:eastAsia="en-GB"/>
              </w:rPr>
              <w:t xml:space="preserve"> изражена у процентима</w:t>
            </w:r>
            <w:r>
              <w:rPr>
                <w:rFonts w:ascii="Calibri" w:eastAsia="Times New Roman" w:hAnsi="Calibri" w:cs="Calibri"/>
                <w:color w:val="000000"/>
                <w:sz w:val="20"/>
                <w:szCs w:val="20"/>
                <w:lang w:val="sr-Cyrl-RS" w:eastAsia="en-GB"/>
              </w:rPr>
              <w:t xml:space="preserve"> </w:t>
            </w:r>
          </w:p>
        </w:tc>
        <w:tc>
          <w:tcPr>
            <w:tcW w:w="963" w:type="dxa"/>
            <w:tcBorders>
              <w:top w:val="nil"/>
              <w:left w:val="nil"/>
              <w:bottom w:val="single" w:sz="8" w:space="0" w:color="000000"/>
              <w:right w:val="single" w:sz="8" w:space="0" w:color="000000"/>
            </w:tcBorders>
            <w:shd w:val="clear" w:color="000000" w:fill="FFFFFF"/>
            <w:vAlign w:val="center"/>
          </w:tcPr>
          <w:p w14:paraId="49462292" w14:textId="34F412AE" w:rsidR="00F20470" w:rsidRPr="00B17640" w:rsidRDefault="00F20470" w:rsidP="004C3873">
            <w:pPr>
              <w:spacing w:after="0" w:line="240" w:lineRule="auto"/>
              <w:jc w:val="both"/>
              <w:rPr>
                <w:rFonts w:ascii="Calibri" w:eastAsia="Times New Roman" w:hAnsi="Calibri" w:cs="Calibri"/>
                <w:b/>
                <w:bCs/>
                <w:sz w:val="20"/>
                <w:szCs w:val="20"/>
                <w:lang w:val="sr-Cyrl-RS" w:eastAsia="en-GB"/>
              </w:rPr>
            </w:pPr>
            <w:r w:rsidRPr="00B17640">
              <w:rPr>
                <w:rFonts w:ascii="Calibri" w:eastAsia="Times New Roman" w:hAnsi="Calibri" w:cs="Calibri"/>
                <w:b/>
                <w:bCs/>
                <w:sz w:val="20"/>
                <w:szCs w:val="20"/>
                <w:lang w:val="sr-Cyrl-RS" w:eastAsia="en-GB"/>
              </w:rPr>
              <w:t>%</w:t>
            </w:r>
          </w:p>
        </w:tc>
        <w:tc>
          <w:tcPr>
            <w:tcW w:w="1289" w:type="dxa"/>
            <w:tcBorders>
              <w:top w:val="nil"/>
              <w:left w:val="nil"/>
              <w:bottom w:val="single" w:sz="8" w:space="0" w:color="000000"/>
              <w:right w:val="single" w:sz="8" w:space="0" w:color="000000"/>
            </w:tcBorders>
            <w:shd w:val="clear" w:color="000000" w:fill="FFFFFF"/>
            <w:vAlign w:val="center"/>
          </w:tcPr>
          <w:p w14:paraId="22A91D92" w14:textId="77777777" w:rsidR="00F20470" w:rsidRPr="004C3873" w:rsidRDefault="00F20470" w:rsidP="004C3873">
            <w:pPr>
              <w:spacing w:after="0" w:line="240" w:lineRule="auto"/>
              <w:jc w:val="center"/>
              <w:rPr>
                <w:rFonts w:ascii="Calibri" w:eastAsia="Times New Roman" w:hAnsi="Calibri" w:cs="Calibri"/>
                <w:b/>
                <w:bCs/>
                <w:color w:val="000000"/>
                <w:sz w:val="20"/>
                <w:szCs w:val="20"/>
                <w:lang w:eastAsia="en-GB"/>
              </w:rPr>
            </w:pPr>
          </w:p>
        </w:tc>
      </w:tr>
      <w:tr w:rsidR="004C3873" w:rsidRPr="004C3873" w14:paraId="23E64916" w14:textId="77777777" w:rsidTr="00AE6274">
        <w:trPr>
          <w:trHeight w:val="41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493FB93"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б) Уштеда годишњих трошкова електричне енергије (1д - 3д)</w:t>
            </w:r>
          </w:p>
        </w:tc>
        <w:tc>
          <w:tcPr>
            <w:tcW w:w="963" w:type="dxa"/>
            <w:tcBorders>
              <w:top w:val="nil"/>
              <w:left w:val="nil"/>
              <w:bottom w:val="single" w:sz="8" w:space="0" w:color="000000"/>
              <w:right w:val="single" w:sz="8" w:space="0" w:color="000000"/>
            </w:tcBorders>
            <w:shd w:val="clear" w:color="000000" w:fill="FFFFFF"/>
            <w:vAlign w:val="center"/>
            <w:hideMark/>
          </w:tcPr>
          <w:p w14:paraId="2C270F32"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717EAE01" w14:textId="4649BE83"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p>
        </w:tc>
      </w:tr>
      <w:tr w:rsidR="004C3873" w:rsidRPr="004C3873" w14:paraId="5935CC6A" w14:textId="77777777" w:rsidTr="00AE6274">
        <w:trPr>
          <w:trHeight w:val="57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48E9A0C"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ц) Уштеда годишњих трошкова одржавања јавног осветљења (наведите уштеду)</w:t>
            </w:r>
          </w:p>
        </w:tc>
        <w:tc>
          <w:tcPr>
            <w:tcW w:w="963" w:type="dxa"/>
            <w:tcBorders>
              <w:top w:val="nil"/>
              <w:left w:val="nil"/>
              <w:bottom w:val="single" w:sz="8" w:space="0" w:color="000000"/>
              <w:right w:val="single" w:sz="8" w:space="0" w:color="000000"/>
            </w:tcBorders>
            <w:shd w:val="clear" w:color="000000" w:fill="FFFFFF"/>
            <w:vAlign w:val="center"/>
            <w:hideMark/>
          </w:tcPr>
          <w:p w14:paraId="7DB89C04"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2E46479B" w14:textId="161E8AB9"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p>
        </w:tc>
      </w:tr>
      <w:tr w:rsidR="004C3873" w:rsidRPr="004C3873" w14:paraId="30C85458" w14:textId="77777777" w:rsidTr="00AE6274">
        <w:trPr>
          <w:trHeight w:val="57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FEFE6CE"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д) Гарантована годишња уштеда оперативних трошкова за ЈО</w:t>
            </w:r>
            <w:r w:rsidRPr="004C3873">
              <w:rPr>
                <w:rFonts w:ascii="Calibri" w:eastAsia="Times New Roman" w:hAnsi="Calibri" w:cs="Calibri"/>
                <w:b/>
                <w:bCs/>
                <w:color w:val="000000"/>
                <w:sz w:val="20"/>
                <w:szCs w:val="20"/>
                <w:lang w:eastAsia="en-GB"/>
              </w:rPr>
              <w:t xml:space="preserve"> </w:t>
            </w:r>
            <w:r w:rsidRPr="004C3873">
              <w:rPr>
                <w:rFonts w:ascii="Calibri" w:eastAsia="Times New Roman" w:hAnsi="Calibri" w:cs="Calibri"/>
                <w:color w:val="000000"/>
                <w:sz w:val="20"/>
                <w:szCs w:val="20"/>
                <w:lang w:eastAsia="en-GB"/>
              </w:rPr>
              <w:t>(4б+4ц)</w:t>
            </w:r>
          </w:p>
        </w:tc>
        <w:tc>
          <w:tcPr>
            <w:tcW w:w="963" w:type="dxa"/>
            <w:tcBorders>
              <w:top w:val="nil"/>
              <w:left w:val="nil"/>
              <w:bottom w:val="single" w:sz="8" w:space="0" w:color="000000"/>
              <w:right w:val="single" w:sz="8" w:space="0" w:color="000000"/>
            </w:tcBorders>
            <w:shd w:val="clear" w:color="000000" w:fill="FFFFFF"/>
            <w:vAlign w:val="center"/>
            <w:hideMark/>
          </w:tcPr>
          <w:p w14:paraId="3176670C"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265BF4BA" w14:textId="2CBC9A99" w:rsidR="004C3873" w:rsidRPr="004C3873" w:rsidRDefault="004C3873" w:rsidP="004C3873">
            <w:pPr>
              <w:spacing w:after="0" w:line="240" w:lineRule="auto"/>
              <w:jc w:val="center"/>
              <w:rPr>
                <w:rFonts w:ascii="Calibri" w:eastAsia="Times New Roman" w:hAnsi="Calibri" w:cs="Calibri"/>
                <w:b/>
                <w:bCs/>
                <w:color w:val="000000"/>
                <w:sz w:val="20"/>
                <w:szCs w:val="20"/>
                <w:lang w:eastAsia="en-GB"/>
              </w:rPr>
            </w:pPr>
          </w:p>
        </w:tc>
      </w:tr>
      <w:tr w:rsidR="004C3873" w:rsidRPr="004C3873" w14:paraId="291804C6" w14:textId="77777777" w:rsidTr="00AE6274">
        <w:trPr>
          <w:trHeight w:val="41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0588678"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 xml:space="preserve">е) Гарантована уштеда оперативних трошкова за ЈО </w:t>
            </w:r>
          </w:p>
        </w:tc>
        <w:tc>
          <w:tcPr>
            <w:tcW w:w="963" w:type="dxa"/>
            <w:tcBorders>
              <w:top w:val="nil"/>
              <w:left w:val="nil"/>
              <w:bottom w:val="single" w:sz="8" w:space="0" w:color="000000"/>
              <w:right w:val="single" w:sz="8" w:space="0" w:color="000000"/>
            </w:tcBorders>
            <w:shd w:val="clear" w:color="000000" w:fill="FFFFFF"/>
            <w:vAlign w:val="center"/>
            <w:hideMark/>
          </w:tcPr>
          <w:p w14:paraId="2F2B5C8C"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2D8A2E1E" w14:textId="5A83ACAF" w:rsidR="004C3873" w:rsidRPr="004C3873" w:rsidRDefault="004C3873" w:rsidP="004C3873">
            <w:pPr>
              <w:spacing w:after="0" w:line="240" w:lineRule="auto"/>
              <w:jc w:val="center"/>
              <w:rPr>
                <w:rFonts w:ascii="Calibri" w:eastAsia="Times New Roman" w:hAnsi="Calibri" w:cs="Calibri"/>
                <w:b/>
                <w:bCs/>
                <w:color w:val="000000"/>
                <w:sz w:val="20"/>
                <w:szCs w:val="20"/>
                <w:lang w:eastAsia="en-GB"/>
              </w:rPr>
            </w:pPr>
          </w:p>
        </w:tc>
      </w:tr>
      <w:tr w:rsidR="004C3873" w:rsidRPr="004C3873" w14:paraId="57767DEC" w14:textId="77777777" w:rsidTr="00AE6274">
        <w:trPr>
          <w:trHeight w:val="536"/>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97BEB89"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 xml:space="preserve">ф) </w:t>
            </w:r>
            <w:r w:rsidRPr="004C3873">
              <w:rPr>
                <w:rFonts w:ascii="Calibri" w:eastAsia="Times New Roman" w:hAnsi="Calibri" w:cs="Calibri"/>
                <w:b/>
                <w:bCs/>
                <w:color w:val="000000"/>
                <w:sz w:val="20"/>
                <w:szCs w:val="20"/>
                <w:lang w:eastAsia="en-GB"/>
              </w:rPr>
              <w:t xml:space="preserve">Садашња вредност укупних гарантованих уштеда, PV(R) </w:t>
            </w:r>
          </w:p>
        </w:tc>
        <w:tc>
          <w:tcPr>
            <w:tcW w:w="963" w:type="dxa"/>
            <w:tcBorders>
              <w:top w:val="nil"/>
              <w:left w:val="nil"/>
              <w:bottom w:val="single" w:sz="8" w:space="0" w:color="000000"/>
              <w:right w:val="single" w:sz="8" w:space="0" w:color="000000"/>
            </w:tcBorders>
            <w:shd w:val="clear" w:color="000000" w:fill="FFFFFF"/>
            <w:vAlign w:val="center"/>
            <w:hideMark/>
          </w:tcPr>
          <w:p w14:paraId="4207A4CF" w14:textId="77777777" w:rsidR="004C3873" w:rsidRPr="00C915A4" w:rsidRDefault="004C3873" w:rsidP="004C3873">
            <w:pPr>
              <w:spacing w:after="0" w:line="240" w:lineRule="auto"/>
              <w:jc w:val="both"/>
              <w:rPr>
                <w:rFonts w:ascii="Calibri" w:eastAsia="Times New Roman" w:hAnsi="Calibri" w:cs="Calibri"/>
                <w:b/>
                <w:bCs/>
                <w:sz w:val="20"/>
                <w:szCs w:val="20"/>
                <w:lang w:eastAsia="en-GB"/>
              </w:rPr>
            </w:pPr>
            <w:r w:rsidRPr="00C915A4">
              <w:rPr>
                <w:rFonts w:ascii="Calibri" w:eastAsia="Times New Roman" w:hAnsi="Calibri" w:cs="Calibri"/>
                <w:b/>
                <w:bCs/>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3A4A8253" w14:textId="5FF78D42" w:rsidR="004C3873" w:rsidRPr="004C3873" w:rsidRDefault="004C3873" w:rsidP="004C3873">
            <w:pPr>
              <w:spacing w:after="0" w:line="240" w:lineRule="auto"/>
              <w:jc w:val="center"/>
              <w:rPr>
                <w:rFonts w:ascii="Calibri" w:eastAsia="Times New Roman" w:hAnsi="Calibri" w:cs="Calibri"/>
                <w:b/>
                <w:bCs/>
                <w:color w:val="000000"/>
                <w:sz w:val="20"/>
                <w:szCs w:val="20"/>
                <w:lang w:eastAsia="en-GB"/>
              </w:rPr>
            </w:pPr>
          </w:p>
        </w:tc>
      </w:tr>
      <w:tr w:rsidR="004C3873" w:rsidRPr="004C3873" w14:paraId="0D8F342A" w14:textId="77777777" w:rsidTr="00C915A4">
        <w:trPr>
          <w:trHeight w:val="258"/>
        </w:trPr>
        <w:tc>
          <w:tcPr>
            <w:tcW w:w="951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7C9A36B" w14:textId="77777777" w:rsidR="004C3873" w:rsidRPr="004C3873" w:rsidRDefault="004C3873" w:rsidP="004C3873">
            <w:pPr>
              <w:spacing w:after="0" w:line="240" w:lineRule="auto"/>
              <w:jc w:val="both"/>
              <w:rPr>
                <w:rFonts w:ascii="Calibri" w:eastAsia="Times New Roman" w:hAnsi="Calibri" w:cs="Calibri"/>
                <w:b/>
                <w:bCs/>
                <w:color w:val="000000"/>
                <w:sz w:val="20"/>
                <w:szCs w:val="20"/>
                <w:lang w:eastAsia="en-GB"/>
              </w:rPr>
            </w:pPr>
            <w:r w:rsidRPr="004C3873">
              <w:rPr>
                <w:rFonts w:ascii="Calibri" w:eastAsia="Times New Roman" w:hAnsi="Calibri" w:cs="Calibri"/>
                <w:b/>
                <w:bCs/>
                <w:color w:val="000000"/>
                <w:sz w:val="20"/>
                <w:szCs w:val="20"/>
                <w:lang w:eastAsia="en-GB"/>
              </w:rPr>
              <w:lastRenderedPageBreak/>
              <w:t xml:space="preserve">5. НАКНАДА ЗА ПОНУЂАЧА </w:t>
            </w:r>
            <w:r w:rsidRPr="004C3873">
              <w:rPr>
                <w:rFonts w:ascii="Calibri" w:eastAsia="Times New Roman" w:hAnsi="Calibri" w:cs="Calibri"/>
                <w:color w:val="000000"/>
                <w:sz w:val="20"/>
                <w:szCs w:val="20"/>
                <w:lang w:eastAsia="en-GB"/>
              </w:rPr>
              <w:t>(изабрати валуту)</w:t>
            </w:r>
          </w:p>
        </w:tc>
      </w:tr>
      <w:tr w:rsidR="004C3873" w:rsidRPr="004C3873" w14:paraId="0B097F9E" w14:textId="77777777" w:rsidTr="00AE6274">
        <w:trPr>
          <w:trHeight w:val="69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9D0DF23"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а) Гарантована годишња уштеда оперативних трошкова за ЈО (</w:t>
            </w:r>
            <w:r w:rsidRPr="004C3873">
              <w:rPr>
                <w:rFonts w:ascii="Cambria Math" w:eastAsia="Times New Roman" w:hAnsi="Cambria Math" w:cs="Calibri"/>
                <w:color w:val="000000"/>
                <w:sz w:val="20"/>
                <w:szCs w:val="20"/>
                <w:lang w:eastAsia="en-GB"/>
              </w:rPr>
              <w:t>∑</w:t>
            </w:r>
            <w:r w:rsidRPr="004C3873">
              <w:rPr>
                <w:rFonts w:ascii="Calibri" w:eastAsia="Times New Roman" w:hAnsi="Calibri" w:cs="Calibri"/>
                <w:color w:val="000000"/>
                <w:sz w:val="20"/>
                <w:szCs w:val="20"/>
                <w:lang w:eastAsia="en-GB"/>
              </w:rPr>
              <w:t>4д)</w:t>
            </w:r>
          </w:p>
        </w:tc>
        <w:tc>
          <w:tcPr>
            <w:tcW w:w="963" w:type="dxa"/>
            <w:tcBorders>
              <w:top w:val="nil"/>
              <w:left w:val="nil"/>
              <w:bottom w:val="single" w:sz="8" w:space="0" w:color="000000"/>
              <w:right w:val="single" w:sz="8" w:space="0" w:color="000000"/>
            </w:tcBorders>
            <w:shd w:val="clear" w:color="000000" w:fill="FFFFFF"/>
            <w:vAlign w:val="center"/>
            <w:hideMark/>
          </w:tcPr>
          <w:p w14:paraId="6D0D1E2D"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2B4B83BC" w14:textId="36F2F83D"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p>
        </w:tc>
      </w:tr>
      <w:tr w:rsidR="004C3873" w:rsidRPr="004C3873" w14:paraId="4BBB35E3" w14:textId="77777777" w:rsidTr="00AE6274">
        <w:trPr>
          <w:trHeight w:val="57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6718C58"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б) Минимална годишња уштеда трошкова функционисања система ЈО  –  5% ( 1ф x 0,05)</w:t>
            </w:r>
          </w:p>
        </w:tc>
        <w:tc>
          <w:tcPr>
            <w:tcW w:w="963" w:type="dxa"/>
            <w:tcBorders>
              <w:top w:val="nil"/>
              <w:left w:val="nil"/>
              <w:bottom w:val="single" w:sz="8" w:space="0" w:color="000000"/>
              <w:right w:val="single" w:sz="8" w:space="0" w:color="000000"/>
            </w:tcBorders>
            <w:shd w:val="clear" w:color="000000" w:fill="FFFFFF"/>
            <w:vAlign w:val="center"/>
            <w:hideMark/>
          </w:tcPr>
          <w:p w14:paraId="4D21CB6F"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24863565" w14:textId="222A1F24" w:rsidR="004C3873" w:rsidRPr="004C3873" w:rsidRDefault="004C3873" w:rsidP="004C3873">
            <w:pPr>
              <w:spacing w:after="0" w:line="240" w:lineRule="auto"/>
              <w:jc w:val="center"/>
              <w:rPr>
                <w:rFonts w:ascii="Arial" w:eastAsia="Times New Roman" w:hAnsi="Arial" w:cs="Arial"/>
                <w:color w:val="000000"/>
                <w:sz w:val="20"/>
                <w:szCs w:val="20"/>
                <w:lang w:eastAsia="en-GB"/>
              </w:rPr>
            </w:pPr>
          </w:p>
        </w:tc>
      </w:tr>
      <w:tr w:rsidR="004C3873" w:rsidRPr="004C3873" w14:paraId="5ADD7317" w14:textId="77777777" w:rsidTr="00AE6274">
        <w:trPr>
          <w:trHeight w:val="57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80F2944"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ц) Расположива гарантована уштеда система јавног осветљења (5а-5б)</w:t>
            </w:r>
          </w:p>
        </w:tc>
        <w:tc>
          <w:tcPr>
            <w:tcW w:w="963" w:type="dxa"/>
            <w:tcBorders>
              <w:top w:val="nil"/>
              <w:left w:val="nil"/>
              <w:bottom w:val="single" w:sz="8" w:space="0" w:color="000000"/>
              <w:right w:val="single" w:sz="8" w:space="0" w:color="000000"/>
            </w:tcBorders>
            <w:shd w:val="clear" w:color="000000" w:fill="FFFFFF"/>
            <w:vAlign w:val="center"/>
            <w:hideMark/>
          </w:tcPr>
          <w:p w14:paraId="28AF13CF"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5F97BA93" w14:textId="44F97FE5" w:rsidR="004C3873" w:rsidRPr="004C3873" w:rsidRDefault="004C3873" w:rsidP="004C3873">
            <w:pPr>
              <w:spacing w:after="0" w:line="240" w:lineRule="auto"/>
              <w:jc w:val="center"/>
              <w:rPr>
                <w:rFonts w:ascii="Arial" w:eastAsia="Times New Roman" w:hAnsi="Arial" w:cs="Arial"/>
                <w:color w:val="000000"/>
                <w:sz w:val="20"/>
                <w:szCs w:val="20"/>
                <w:lang w:eastAsia="en-GB"/>
              </w:rPr>
            </w:pPr>
          </w:p>
        </w:tc>
      </w:tr>
      <w:tr w:rsidR="004C3873" w:rsidRPr="004C3873" w14:paraId="31FE8773" w14:textId="77777777" w:rsidTr="00AE6274">
        <w:trPr>
          <w:trHeight w:val="903"/>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C952373"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д) Процентуални износ накнаде за 15 година у односу на расположиву гарантовану уштеду (max 100 % од 5ц ) - наведите</w:t>
            </w:r>
          </w:p>
        </w:tc>
        <w:tc>
          <w:tcPr>
            <w:tcW w:w="963" w:type="dxa"/>
            <w:tcBorders>
              <w:top w:val="nil"/>
              <w:left w:val="nil"/>
              <w:bottom w:val="single" w:sz="8" w:space="0" w:color="000000"/>
              <w:right w:val="single" w:sz="8" w:space="0" w:color="000000"/>
            </w:tcBorders>
            <w:shd w:val="clear" w:color="000000" w:fill="FFFFFF"/>
            <w:vAlign w:val="center"/>
            <w:hideMark/>
          </w:tcPr>
          <w:p w14:paraId="007DFAC7" w14:textId="58585B5F" w:rsidR="004C3873" w:rsidRPr="00C915A4" w:rsidRDefault="00005659" w:rsidP="004C3873">
            <w:pPr>
              <w:spacing w:after="0" w:line="240" w:lineRule="auto"/>
              <w:jc w:val="both"/>
              <w:rPr>
                <w:rFonts w:ascii="Calibri" w:eastAsia="Times New Roman" w:hAnsi="Calibri" w:cs="Calibri"/>
                <w:sz w:val="20"/>
                <w:szCs w:val="20"/>
                <w:lang w:eastAsia="en-GB"/>
              </w:rPr>
            </w:pPr>
            <w:r>
              <w:rPr>
                <w:rFonts w:ascii="Calibri" w:eastAsia="Times New Roman" w:hAnsi="Calibri" w:cs="Calibri"/>
                <w:sz w:val="20"/>
                <w:szCs w:val="20"/>
                <w:lang w:val="sr-Cyrl-RS" w:eastAsia="en-GB"/>
              </w:rPr>
              <w:t xml:space="preserve">       </w:t>
            </w:r>
            <w:r w:rsidR="004C3873" w:rsidRPr="00C915A4">
              <w:rPr>
                <w:rFonts w:ascii="Calibri" w:eastAsia="Times New Roman" w:hAnsi="Calibri" w:cs="Calibri"/>
                <w:sz w:val="20"/>
                <w:szCs w:val="20"/>
                <w:lang w:eastAsia="en-GB"/>
              </w:rPr>
              <w:t>%</w:t>
            </w:r>
          </w:p>
        </w:tc>
        <w:tc>
          <w:tcPr>
            <w:tcW w:w="1289" w:type="dxa"/>
            <w:tcBorders>
              <w:top w:val="nil"/>
              <w:left w:val="nil"/>
              <w:bottom w:val="single" w:sz="8" w:space="0" w:color="000000"/>
              <w:right w:val="single" w:sz="8" w:space="0" w:color="000000"/>
            </w:tcBorders>
            <w:shd w:val="clear" w:color="000000" w:fill="FFFFFF"/>
            <w:vAlign w:val="center"/>
          </w:tcPr>
          <w:p w14:paraId="7C0A4B7A" w14:textId="32AC4989" w:rsidR="004C3873" w:rsidRPr="004C3873" w:rsidRDefault="004C3873" w:rsidP="004C3873">
            <w:pPr>
              <w:spacing w:after="0" w:line="240" w:lineRule="auto"/>
              <w:jc w:val="center"/>
              <w:rPr>
                <w:rFonts w:ascii="Calibri" w:eastAsia="Times New Roman" w:hAnsi="Calibri" w:cs="Calibri"/>
                <w:b/>
                <w:bCs/>
                <w:color w:val="000000"/>
                <w:sz w:val="20"/>
                <w:szCs w:val="20"/>
                <w:lang w:eastAsia="en-GB"/>
              </w:rPr>
            </w:pPr>
          </w:p>
        </w:tc>
      </w:tr>
      <w:tr w:rsidR="004C3873" w:rsidRPr="004C3873" w14:paraId="12AF44F5" w14:textId="77777777" w:rsidTr="00AE6274">
        <w:trPr>
          <w:trHeight w:val="373"/>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C9F1D06"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 xml:space="preserve">**у новчаном износу </w:t>
            </w:r>
          </w:p>
        </w:tc>
        <w:tc>
          <w:tcPr>
            <w:tcW w:w="963" w:type="dxa"/>
            <w:tcBorders>
              <w:top w:val="nil"/>
              <w:left w:val="nil"/>
              <w:bottom w:val="single" w:sz="8" w:space="0" w:color="000000"/>
              <w:right w:val="single" w:sz="8" w:space="0" w:color="000000"/>
            </w:tcBorders>
            <w:shd w:val="clear" w:color="000000" w:fill="FFFFFF"/>
            <w:vAlign w:val="center"/>
            <w:hideMark/>
          </w:tcPr>
          <w:p w14:paraId="4F292547"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7887F42C" w14:textId="168DE257" w:rsidR="004C3873" w:rsidRPr="004C3873" w:rsidRDefault="004C3873" w:rsidP="004C3873">
            <w:pPr>
              <w:spacing w:after="0" w:line="240" w:lineRule="auto"/>
              <w:jc w:val="center"/>
              <w:rPr>
                <w:rFonts w:ascii="Calibri" w:eastAsia="Times New Roman" w:hAnsi="Calibri" w:cs="Calibri"/>
                <w:color w:val="000000"/>
                <w:sz w:val="20"/>
                <w:szCs w:val="20"/>
                <w:lang w:eastAsia="en-GB"/>
              </w:rPr>
            </w:pPr>
          </w:p>
        </w:tc>
      </w:tr>
      <w:tr w:rsidR="004C3873" w:rsidRPr="004C3873" w14:paraId="081E3010" w14:textId="77777777" w:rsidTr="00AE6274">
        <w:trPr>
          <w:trHeight w:val="421"/>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8F51FFA"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е) Износ накнаде за одржавање ЈО за 15 година</w:t>
            </w:r>
          </w:p>
        </w:tc>
        <w:tc>
          <w:tcPr>
            <w:tcW w:w="963" w:type="dxa"/>
            <w:tcBorders>
              <w:top w:val="nil"/>
              <w:left w:val="nil"/>
              <w:bottom w:val="single" w:sz="8" w:space="0" w:color="000000"/>
              <w:right w:val="single" w:sz="8" w:space="0" w:color="000000"/>
            </w:tcBorders>
            <w:shd w:val="clear" w:color="000000" w:fill="FFFFFF"/>
            <w:vAlign w:val="center"/>
            <w:hideMark/>
          </w:tcPr>
          <w:p w14:paraId="1ED8A3C5" w14:textId="77777777" w:rsidR="004C3873" w:rsidRPr="00C915A4" w:rsidRDefault="004C3873" w:rsidP="004C3873">
            <w:pPr>
              <w:spacing w:after="0" w:line="240" w:lineRule="auto"/>
              <w:jc w:val="both"/>
              <w:rPr>
                <w:rFonts w:ascii="Calibri" w:eastAsia="Times New Roman" w:hAnsi="Calibri" w:cs="Calibri"/>
                <w:sz w:val="20"/>
                <w:szCs w:val="20"/>
                <w:lang w:eastAsia="en-GB"/>
              </w:rPr>
            </w:pPr>
            <w:r w:rsidRPr="00C915A4">
              <w:rPr>
                <w:rFonts w:ascii="Calibri" w:eastAsia="Times New Roman" w:hAnsi="Calibri" w:cs="Calibri"/>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780F9042" w14:textId="66EC849F" w:rsidR="004C3873" w:rsidRPr="004C3873" w:rsidRDefault="004C3873" w:rsidP="004C3873">
            <w:pPr>
              <w:spacing w:after="0" w:line="240" w:lineRule="auto"/>
              <w:jc w:val="center"/>
              <w:rPr>
                <w:rFonts w:ascii="Calibri" w:eastAsia="Times New Roman" w:hAnsi="Calibri" w:cs="Calibri"/>
                <w:color w:val="000000"/>
                <w:lang w:eastAsia="en-GB"/>
              </w:rPr>
            </w:pPr>
          </w:p>
        </w:tc>
      </w:tr>
      <w:tr w:rsidR="004C3873" w:rsidRPr="004C3873" w14:paraId="682D24F5" w14:textId="77777777" w:rsidTr="00AE6274">
        <w:trPr>
          <w:trHeight w:val="414"/>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9268180"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ф) </w:t>
            </w:r>
            <w:r w:rsidRPr="004C3873">
              <w:rPr>
                <w:rFonts w:ascii="Calibri" w:eastAsia="Times New Roman" w:hAnsi="Calibri" w:cs="Calibri"/>
                <w:b/>
                <w:bCs/>
                <w:color w:val="000000"/>
                <w:sz w:val="20"/>
                <w:szCs w:val="20"/>
                <w:lang w:eastAsia="en-GB"/>
              </w:rPr>
              <w:t xml:space="preserve">Укупна годишња накнада приватном партнеру </w:t>
            </w:r>
          </w:p>
        </w:tc>
        <w:tc>
          <w:tcPr>
            <w:tcW w:w="963" w:type="dxa"/>
            <w:tcBorders>
              <w:top w:val="nil"/>
              <w:left w:val="nil"/>
              <w:bottom w:val="single" w:sz="8" w:space="0" w:color="000000"/>
              <w:right w:val="single" w:sz="8" w:space="0" w:color="000000"/>
            </w:tcBorders>
            <w:shd w:val="clear" w:color="000000" w:fill="FFFFFF"/>
            <w:vAlign w:val="center"/>
            <w:hideMark/>
          </w:tcPr>
          <w:p w14:paraId="2542BB02" w14:textId="77777777" w:rsidR="004C3873" w:rsidRPr="0014798E" w:rsidRDefault="004C3873" w:rsidP="004C3873">
            <w:pPr>
              <w:spacing w:after="0" w:line="240" w:lineRule="auto"/>
              <w:jc w:val="both"/>
              <w:rPr>
                <w:rFonts w:ascii="Calibri" w:eastAsia="Times New Roman" w:hAnsi="Calibri" w:cs="Calibri"/>
                <w:b/>
                <w:bCs/>
                <w:sz w:val="20"/>
                <w:szCs w:val="20"/>
                <w:lang w:eastAsia="en-GB"/>
              </w:rPr>
            </w:pPr>
            <w:r w:rsidRPr="0014798E">
              <w:rPr>
                <w:rFonts w:ascii="Calibri" w:eastAsia="Times New Roman" w:hAnsi="Calibri" w:cs="Calibri"/>
                <w:b/>
                <w:bCs/>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0C0CF55A" w14:textId="1AA8B53C" w:rsidR="004C3873" w:rsidRPr="004C3873" w:rsidRDefault="004C3873" w:rsidP="004C3873">
            <w:pPr>
              <w:spacing w:after="0" w:line="240" w:lineRule="auto"/>
              <w:jc w:val="center"/>
              <w:rPr>
                <w:rFonts w:ascii="Calibri" w:eastAsia="Times New Roman" w:hAnsi="Calibri" w:cs="Calibri"/>
                <w:b/>
                <w:bCs/>
                <w:color w:val="000000"/>
                <w:sz w:val="20"/>
                <w:szCs w:val="20"/>
                <w:lang w:eastAsia="en-GB"/>
              </w:rPr>
            </w:pPr>
          </w:p>
        </w:tc>
      </w:tr>
      <w:tr w:rsidR="004C3873" w:rsidRPr="004C3873" w14:paraId="7F190678" w14:textId="77777777" w:rsidTr="00AE6274">
        <w:trPr>
          <w:trHeight w:val="421"/>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6EFABBD" w14:textId="77777777" w:rsidR="004C3873" w:rsidRPr="004C3873" w:rsidRDefault="004C3873" w:rsidP="004C3873">
            <w:pPr>
              <w:spacing w:after="0" w:line="240" w:lineRule="auto"/>
              <w:jc w:val="both"/>
              <w:rPr>
                <w:rFonts w:ascii="Calibri" w:eastAsia="Times New Roman" w:hAnsi="Calibri" w:cs="Calibri"/>
                <w:color w:val="000000"/>
                <w:sz w:val="20"/>
                <w:szCs w:val="20"/>
                <w:lang w:eastAsia="en-GB"/>
              </w:rPr>
            </w:pPr>
            <w:r w:rsidRPr="004C3873">
              <w:rPr>
                <w:rFonts w:ascii="Calibri" w:eastAsia="Times New Roman" w:hAnsi="Calibri" w:cs="Calibri"/>
                <w:color w:val="000000"/>
                <w:sz w:val="20"/>
                <w:szCs w:val="20"/>
                <w:lang w:eastAsia="en-GB"/>
              </w:rPr>
              <w:t>г) </w:t>
            </w:r>
            <w:r w:rsidRPr="004C3873">
              <w:rPr>
                <w:rFonts w:ascii="Calibri" w:eastAsia="Times New Roman" w:hAnsi="Calibri" w:cs="Calibri"/>
                <w:b/>
                <w:bCs/>
                <w:color w:val="000000"/>
                <w:sz w:val="20"/>
                <w:szCs w:val="20"/>
                <w:lang w:eastAsia="en-GB"/>
              </w:rPr>
              <w:t xml:space="preserve">Садашња вредност укупне накнаде, PV(C) </w:t>
            </w:r>
          </w:p>
        </w:tc>
        <w:tc>
          <w:tcPr>
            <w:tcW w:w="963" w:type="dxa"/>
            <w:tcBorders>
              <w:top w:val="nil"/>
              <w:left w:val="nil"/>
              <w:bottom w:val="single" w:sz="8" w:space="0" w:color="000000"/>
              <w:right w:val="single" w:sz="8" w:space="0" w:color="000000"/>
            </w:tcBorders>
            <w:shd w:val="clear" w:color="000000" w:fill="FFFFFF"/>
            <w:vAlign w:val="center"/>
            <w:hideMark/>
          </w:tcPr>
          <w:p w14:paraId="539C383E" w14:textId="77777777" w:rsidR="004C3873" w:rsidRPr="00C915A4" w:rsidRDefault="004C3873" w:rsidP="004C3873">
            <w:pPr>
              <w:spacing w:after="0" w:line="240" w:lineRule="auto"/>
              <w:jc w:val="both"/>
              <w:rPr>
                <w:rFonts w:ascii="Calibri" w:eastAsia="Times New Roman" w:hAnsi="Calibri" w:cs="Calibri"/>
                <w:b/>
                <w:bCs/>
                <w:sz w:val="20"/>
                <w:szCs w:val="20"/>
                <w:lang w:eastAsia="en-GB"/>
              </w:rPr>
            </w:pPr>
            <w:r w:rsidRPr="00C915A4">
              <w:rPr>
                <w:rFonts w:ascii="Calibri" w:eastAsia="Times New Roman" w:hAnsi="Calibri" w:cs="Calibri"/>
                <w:b/>
                <w:bCs/>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2B268069" w14:textId="553D80BC" w:rsidR="004C3873" w:rsidRPr="004C3873" w:rsidRDefault="004C3873" w:rsidP="004C3873">
            <w:pPr>
              <w:spacing w:after="0" w:line="240" w:lineRule="auto"/>
              <w:jc w:val="center"/>
              <w:rPr>
                <w:rFonts w:ascii="Calibri" w:eastAsia="Times New Roman" w:hAnsi="Calibri" w:cs="Calibri"/>
                <w:color w:val="000000"/>
                <w:lang w:eastAsia="en-GB"/>
              </w:rPr>
            </w:pPr>
          </w:p>
        </w:tc>
      </w:tr>
      <w:tr w:rsidR="004C3873" w:rsidRPr="004C3873" w14:paraId="6B62C9CF" w14:textId="77777777" w:rsidTr="00AE6274">
        <w:trPr>
          <w:trHeight w:val="587"/>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E1A30FC" w14:textId="77777777" w:rsidR="004C3873" w:rsidRPr="004C3873" w:rsidRDefault="004C3873" w:rsidP="004C3873">
            <w:pPr>
              <w:spacing w:after="0" w:line="240" w:lineRule="auto"/>
              <w:jc w:val="both"/>
              <w:rPr>
                <w:rFonts w:ascii="Calibri" w:eastAsia="Times New Roman" w:hAnsi="Calibri" w:cs="Calibri"/>
                <w:b/>
                <w:bCs/>
                <w:color w:val="000000"/>
                <w:sz w:val="20"/>
                <w:szCs w:val="20"/>
                <w:lang w:eastAsia="en-GB"/>
              </w:rPr>
            </w:pPr>
            <w:r w:rsidRPr="004C3873">
              <w:rPr>
                <w:rFonts w:ascii="Calibri" w:eastAsia="Times New Roman" w:hAnsi="Calibri" w:cs="Calibri"/>
                <w:b/>
                <w:bCs/>
                <w:color w:val="000000"/>
                <w:sz w:val="20"/>
                <w:szCs w:val="20"/>
                <w:lang w:eastAsia="en-GB"/>
              </w:rPr>
              <w:t xml:space="preserve">6. НЕТО САДАШЊА ВРЕДНОСТ ТРОШКОВА УГОВОРА О ЈПП, NPV(C)  </w:t>
            </w:r>
          </w:p>
        </w:tc>
        <w:tc>
          <w:tcPr>
            <w:tcW w:w="963" w:type="dxa"/>
            <w:tcBorders>
              <w:top w:val="nil"/>
              <w:left w:val="nil"/>
              <w:bottom w:val="single" w:sz="8" w:space="0" w:color="000000"/>
              <w:right w:val="single" w:sz="8" w:space="0" w:color="000000"/>
            </w:tcBorders>
            <w:shd w:val="clear" w:color="000000" w:fill="FFFFFF"/>
            <w:vAlign w:val="center"/>
            <w:hideMark/>
          </w:tcPr>
          <w:p w14:paraId="4DD63C71" w14:textId="77777777" w:rsidR="004C3873" w:rsidRPr="00C915A4" w:rsidRDefault="004C3873" w:rsidP="004C3873">
            <w:pPr>
              <w:spacing w:after="0" w:line="240" w:lineRule="auto"/>
              <w:jc w:val="both"/>
              <w:rPr>
                <w:rFonts w:ascii="Calibri" w:eastAsia="Times New Roman" w:hAnsi="Calibri" w:cs="Calibri"/>
                <w:b/>
                <w:bCs/>
                <w:sz w:val="20"/>
                <w:szCs w:val="20"/>
                <w:lang w:eastAsia="en-GB"/>
              </w:rPr>
            </w:pPr>
            <w:r w:rsidRPr="00C915A4">
              <w:rPr>
                <w:rFonts w:ascii="Calibri" w:eastAsia="Times New Roman" w:hAnsi="Calibri" w:cs="Calibri"/>
                <w:b/>
                <w:bCs/>
                <w:sz w:val="20"/>
                <w:szCs w:val="20"/>
                <w:lang w:eastAsia="en-GB"/>
              </w:rPr>
              <w:t>РСД/ЕУР</w:t>
            </w:r>
          </w:p>
        </w:tc>
        <w:tc>
          <w:tcPr>
            <w:tcW w:w="1289" w:type="dxa"/>
            <w:tcBorders>
              <w:top w:val="nil"/>
              <w:left w:val="nil"/>
              <w:bottom w:val="single" w:sz="8" w:space="0" w:color="000000"/>
              <w:right w:val="single" w:sz="8" w:space="0" w:color="000000"/>
            </w:tcBorders>
            <w:shd w:val="clear" w:color="000000" w:fill="FFFFFF"/>
            <w:vAlign w:val="center"/>
          </w:tcPr>
          <w:p w14:paraId="2ED98F7F" w14:textId="33808025" w:rsidR="004C3873" w:rsidRPr="004C3873" w:rsidRDefault="004C3873" w:rsidP="004C3873">
            <w:pPr>
              <w:spacing w:after="0" w:line="240" w:lineRule="auto"/>
              <w:jc w:val="center"/>
              <w:rPr>
                <w:rFonts w:ascii="Calibri" w:eastAsia="Times New Roman" w:hAnsi="Calibri" w:cs="Calibri"/>
                <w:color w:val="000000"/>
                <w:lang w:eastAsia="en-GB"/>
              </w:rPr>
            </w:pPr>
          </w:p>
        </w:tc>
      </w:tr>
      <w:tr w:rsidR="001875E7" w:rsidRPr="004C3873" w14:paraId="5C2621EB" w14:textId="77777777" w:rsidTr="00AE6274">
        <w:trPr>
          <w:trHeight w:val="587"/>
        </w:trPr>
        <w:tc>
          <w:tcPr>
            <w:tcW w:w="726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14:paraId="694A5348" w14:textId="77777777" w:rsidR="001875E7" w:rsidRPr="001875E7" w:rsidRDefault="001875E7" w:rsidP="001875E7">
            <w:pPr>
              <w:widowControl w:val="0"/>
              <w:spacing w:before="7" w:after="0" w:line="240" w:lineRule="auto"/>
              <w:rPr>
                <w:rFonts w:eastAsia="Calibri" w:cs="Calibri"/>
                <w:lang w:val="sr-Cyrl-RS"/>
              </w:rPr>
            </w:pPr>
            <w:r w:rsidRPr="001875E7">
              <w:rPr>
                <w:rFonts w:eastAsia="Calibri" w:cs="Calibri"/>
                <w:b/>
                <w:lang w:val="sr-Cyrl-RS"/>
              </w:rPr>
              <w:t>РОК ВАЖЕЊА ПОНУДЕ</w:t>
            </w:r>
            <w:r>
              <w:rPr>
                <w:rFonts w:eastAsia="Calibri" w:cs="Calibri"/>
                <w:lang w:val="sr-Cyrl-RS"/>
              </w:rPr>
              <w:t xml:space="preserve"> ___________________ ДАНА, ОД ДАНА ОТВАРАЊА ПОНУДА(НЕ МАЊЕ ОД 90 ДАНА)</w:t>
            </w:r>
          </w:p>
          <w:p w14:paraId="4A0F6AE2" w14:textId="77777777" w:rsidR="001875E7" w:rsidRPr="004C3873" w:rsidRDefault="001875E7" w:rsidP="004C3873">
            <w:pPr>
              <w:spacing w:after="0" w:line="240" w:lineRule="auto"/>
              <w:jc w:val="both"/>
              <w:rPr>
                <w:rFonts w:ascii="Calibri" w:eastAsia="Times New Roman" w:hAnsi="Calibri" w:cs="Calibri"/>
                <w:b/>
                <w:bCs/>
                <w:color w:val="000000"/>
                <w:sz w:val="20"/>
                <w:szCs w:val="20"/>
                <w:lang w:eastAsia="en-GB"/>
              </w:rPr>
            </w:pPr>
          </w:p>
        </w:tc>
        <w:tc>
          <w:tcPr>
            <w:tcW w:w="963" w:type="dxa"/>
            <w:tcBorders>
              <w:top w:val="nil"/>
              <w:left w:val="nil"/>
              <w:bottom w:val="single" w:sz="8" w:space="0" w:color="000000"/>
              <w:right w:val="single" w:sz="8" w:space="0" w:color="000000"/>
            </w:tcBorders>
            <w:shd w:val="clear" w:color="000000" w:fill="FFFFFF"/>
            <w:vAlign w:val="center"/>
          </w:tcPr>
          <w:p w14:paraId="4C844E9F" w14:textId="77777777" w:rsidR="001875E7" w:rsidRPr="00C915A4" w:rsidRDefault="001875E7" w:rsidP="004C3873">
            <w:pPr>
              <w:spacing w:after="0" w:line="240" w:lineRule="auto"/>
              <w:jc w:val="both"/>
              <w:rPr>
                <w:rFonts w:ascii="Calibri" w:eastAsia="Times New Roman" w:hAnsi="Calibri" w:cs="Calibri"/>
                <w:b/>
                <w:bCs/>
                <w:sz w:val="20"/>
                <w:szCs w:val="20"/>
                <w:lang w:eastAsia="en-GB"/>
              </w:rPr>
            </w:pPr>
          </w:p>
        </w:tc>
        <w:tc>
          <w:tcPr>
            <w:tcW w:w="1289" w:type="dxa"/>
            <w:tcBorders>
              <w:top w:val="nil"/>
              <w:left w:val="nil"/>
              <w:bottom w:val="single" w:sz="8" w:space="0" w:color="000000"/>
              <w:right w:val="single" w:sz="8" w:space="0" w:color="000000"/>
            </w:tcBorders>
            <w:shd w:val="clear" w:color="000000" w:fill="FFFFFF"/>
            <w:vAlign w:val="center"/>
          </w:tcPr>
          <w:p w14:paraId="0AC90088" w14:textId="77777777" w:rsidR="001875E7" w:rsidRPr="004C3873" w:rsidRDefault="001875E7" w:rsidP="004C3873">
            <w:pPr>
              <w:spacing w:after="0" w:line="240" w:lineRule="auto"/>
              <w:jc w:val="center"/>
              <w:rPr>
                <w:rFonts w:ascii="Calibri" w:eastAsia="Times New Roman" w:hAnsi="Calibri" w:cs="Calibri"/>
                <w:color w:val="000000"/>
                <w:lang w:eastAsia="en-GB"/>
              </w:rPr>
            </w:pPr>
          </w:p>
        </w:tc>
      </w:tr>
      <w:tr w:rsidR="004C3873" w:rsidRPr="004C3873" w14:paraId="2E9DD4B6" w14:textId="77777777" w:rsidTr="00AE6274">
        <w:trPr>
          <w:trHeight w:val="277"/>
        </w:trPr>
        <w:tc>
          <w:tcPr>
            <w:tcW w:w="3700" w:type="dxa"/>
            <w:vMerge w:val="restart"/>
            <w:tcBorders>
              <w:top w:val="nil"/>
              <w:left w:val="single" w:sz="8" w:space="0" w:color="836967"/>
              <w:bottom w:val="single" w:sz="8" w:space="0" w:color="836967"/>
              <w:right w:val="single" w:sz="8" w:space="0" w:color="836967"/>
            </w:tcBorders>
            <w:shd w:val="clear" w:color="000000" w:fill="FFFFFF"/>
            <w:vAlign w:val="center"/>
            <w:hideMark/>
          </w:tcPr>
          <w:p w14:paraId="47E4FFC3" w14:textId="77777777" w:rsidR="004C3873" w:rsidRPr="004C3873" w:rsidRDefault="004C3873" w:rsidP="004C3873">
            <w:pPr>
              <w:spacing w:after="0" w:line="240" w:lineRule="auto"/>
              <w:jc w:val="center"/>
              <w:rPr>
                <w:rFonts w:ascii="Calibri" w:eastAsia="Times New Roman" w:hAnsi="Calibri" w:cs="Calibri"/>
                <w:color w:val="000000"/>
                <w:lang w:eastAsia="en-GB"/>
              </w:rPr>
            </w:pPr>
            <w:r w:rsidRPr="004C3873">
              <w:rPr>
                <w:rFonts w:ascii="Calibri" w:eastAsia="Times New Roman" w:hAnsi="Calibri" w:cs="Calibri"/>
                <w:color w:val="000000"/>
                <w:lang w:eastAsia="en-GB"/>
              </w:rPr>
              <w:t>Датум и место</w:t>
            </w:r>
          </w:p>
        </w:tc>
        <w:tc>
          <w:tcPr>
            <w:tcW w:w="1956" w:type="dxa"/>
            <w:tcBorders>
              <w:top w:val="nil"/>
              <w:left w:val="nil"/>
              <w:bottom w:val="nil"/>
              <w:right w:val="single" w:sz="8" w:space="0" w:color="836967"/>
            </w:tcBorders>
            <w:shd w:val="clear" w:color="000000" w:fill="FFFFFF"/>
            <w:vAlign w:val="center"/>
            <w:hideMark/>
          </w:tcPr>
          <w:p w14:paraId="3734B588" w14:textId="77777777" w:rsidR="004C3873" w:rsidRPr="004C3873" w:rsidRDefault="004C3873" w:rsidP="004C3873">
            <w:pPr>
              <w:spacing w:after="0" w:line="240" w:lineRule="auto"/>
              <w:jc w:val="center"/>
              <w:rPr>
                <w:rFonts w:ascii="Calibri" w:eastAsia="Times New Roman" w:hAnsi="Calibri" w:cs="Calibri"/>
                <w:color w:val="000000"/>
                <w:lang w:eastAsia="en-GB"/>
              </w:rPr>
            </w:pPr>
            <w:r w:rsidRPr="004C3873">
              <w:rPr>
                <w:rFonts w:ascii="Calibri" w:eastAsia="Times New Roman" w:hAnsi="Calibri" w:cs="Calibri"/>
                <w:color w:val="000000"/>
                <w:lang w:eastAsia="en-GB"/>
              </w:rPr>
              <w:t> </w:t>
            </w:r>
          </w:p>
        </w:tc>
        <w:tc>
          <w:tcPr>
            <w:tcW w:w="3860" w:type="dxa"/>
            <w:gridSpan w:val="3"/>
            <w:vMerge w:val="restart"/>
            <w:tcBorders>
              <w:top w:val="single" w:sz="8" w:space="0" w:color="000000"/>
              <w:left w:val="single" w:sz="8" w:space="0" w:color="836967"/>
              <w:bottom w:val="single" w:sz="8" w:space="0" w:color="836967"/>
              <w:right w:val="single" w:sz="8" w:space="0" w:color="836967"/>
            </w:tcBorders>
            <w:shd w:val="clear" w:color="000000" w:fill="FFFFFF"/>
            <w:vAlign w:val="center"/>
            <w:hideMark/>
          </w:tcPr>
          <w:p w14:paraId="7C24E623" w14:textId="77777777" w:rsidR="004C3873" w:rsidRPr="004C3873" w:rsidRDefault="004C3873" w:rsidP="004C3873">
            <w:pPr>
              <w:spacing w:after="0" w:line="240" w:lineRule="auto"/>
              <w:jc w:val="center"/>
              <w:rPr>
                <w:rFonts w:ascii="Calibri" w:eastAsia="Times New Roman" w:hAnsi="Calibri" w:cs="Calibri"/>
                <w:color w:val="000000"/>
                <w:lang w:eastAsia="en-GB"/>
              </w:rPr>
            </w:pPr>
            <w:r w:rsidRPr="004C3873">
              <w:rPr>
                <w:rFonts w:ascii="Calibri" w:eastAsia="Times New Roman" w:hAnsi="Calibri" w:cs="Calibri"/>
                <w:color w:val="000000"/>
                <w:lang w:eastAsia="en-GB"/>
              </w:rPr>
              <w:t>Име, презиме и потпис одговорног лица Понуђача</w:t>
            </w:r>
          </w:p>
        </w:tc>
      </w:tr>
      <w:tr w:rsidR="004C3873" w:rsidRPr="004C3873" w14:paraId="7C24B5DF" w14:textId="77777777" w:rsidTr="00AE6274">
        <w:trPr>
          <w:trHeight w:val="364"/>
        </w:trPr>
        <w:tc>
          <w:tcPr>
            <w:tcW w:w="3700" w:type="dxa"/>
            <w:vMerge/>
            <w:tcBorders>
              <w:top w:val="nil"/>
              <w:left w:val="single" w:sz="8" w:space="0" w:color="836967"/>
              <w:bottom w:val="single" w:sz="8" w:space="0" w:color="836967"/>
              <w:right w:val="single" w:sz="8" w:space="0" w:color="836967"/>
            </w:tcBorders>
            <w:vAlign w:val="center"/>
            <w:hideMark/>
          </w:tcPr>
          <w:p w14:paraId="77F617AA" w14:textId="77777777" w:rsidR="004C3873" w:rsidRPr="004C3873" w:rsidRDefault="004C3873" w:rsidP="004C3873">
            <w:pPr>
              <w:spacing w:after="0" w:line="240" w:lineRule="auto"/>
              <w:rPr>
                <w:rFonts w:ascii="Calibri" w:eastAsia="Times New Roman" w:hAnsi="Calibri" w:cs="Calibri"/>
                <w:color w:val="000000"/>
                <w:lang w:eastAsia="en-GB"/>
              </w:rPr>
            </w:pPr>
          </w:p>
        </w:tc>
        <w:tc>
          <w:tcPr>
            <w:tcW w:w="1956" w:type="dxa"/>
            <w:tcBorders>
              <w:top w:val="nil"/>
              <w:left w:val="nil"/>
              <w:bottom w:val="nil"/>
              <w:right w:val="single" w:sz="8" w:space="0" w:color="836967"/>
            </w:tcBorders>
            <w:shd w:val="clear" w:color="000000" w:fill="FFFFFF"/>
            <w:vAlign w:val="center"/>
            <w:hideMark/>
          </w:tcPr>
          <w:p w14:paraId="36F6D4E3" w14:textId="60EF2B78" w:rsidR="004C3873" w:rsidRPr="004C3873" w:rsidRDefault="004C3873" w:rsidP="004C3873">
            <w:pPr>
              <w:spacing w:after="0" w:line="240" w:lineRule="auto"/>
              <w:jc w:val="center"/>
              <w:rPr>
                <w:rFonts w:ascii="Calibri" w:eastAsia="Times New Roman" w:hAnsi="Calibri" w:cs="Calibri"/>
                <w:color w:val="000000"/>
                <w:lang w:eastAsia="en-GB"/>
              </w:rPr>
            </w:pPr>
          </w:p>
        </w:tc>
        <w:tc>
          <w:tcPr>
            <w:tcW w:w="3860" w:type="dxa"/>
            <w:gridSpan w:val="3"/>
            <w:vMerge/>
            <w:tcBorders>
              <w:top w:val="nil"/>
              <w:left w:val="nil"/>
              <w:bottom w:val="nil"/>
              <w:right w:val="single" w:sz="8" w:space="0" w:color="836967"/>
            </w:tcBorders>
            <w:vAlign w:val="center"/>
            <w:hideMark/>
          </w:tcPr>
          <w:p w14:paraId="3651D352" w14:textId="77777777" w:rsidR="004C3873" w:rsidRPr="004C3873" w:rsidRDefault="004C3873" w:rsidP="004C3873">
            <w:pPr>
              <w:spacing w:after="0" w:line="240" w:lineRule="auto"/>
              <w:rPr>
                <w:rFonts w:ascii="Calibri" w:eastAsia="Times New Roman" w:hAnsi="Calibri" w:cs="Calibri"/>
                <w:color w:val="000000"/>
                <w:lang w:eastAsia="en-GB"/>
              </w:rPr>
            </w:pPr>
          </w:p>
        </w:tc>
      </w:tr>
      <w:tr w:rsidR="004C3873" w:rsidRPr="004C3873" w14:paraId="46C1E3D1" w14:textId="77777777" w:rsidTr="00AE6274">
        <w:trPr>
          <w:trHeight w:val="287"/>
        </w:trPr>
        <w:tc>
          <w:tcPr>
            <w:tcW w:w="3700" w:type="dxa"/>
            <w:vMerge/>
            <w:tcBorders>
              <w:top w:val="nil"/>
              <w:left w:val="single" w:sz="8" w:space="0" w:color="836967"/>
              <w:bottom w:val="single" w:sz="8" w:space="0" w:color="836967"/>
              <w:right w:val="single" w:sz="8" w:space="0" w:color="836967"/>
            </w:tcBorders>
            <w:vAlign w:val="center"/>
            <w:hideMark/>
          </w:tcPr>
          <w:p w14:paraId="276217FC" w14:textId="77777777" w:rsidR="004C3873" w:rsidRPr="004C3873" w:rsidRDefault="004C3873" w:rsidP="004C3873">
            <w:pPr>
              <w:spacing w:after="0" w:line="240" w:lineRule="auto"/>
              <w:rPr>
                <w:rFonts w:ascii="Calibri" w:eastAsia="Times New Roman" w:hAnsi="Calibri" w:cs="Calibri"/>
                <w:color w:val="000000"/>
                <w:lang w:eastAsia="en-GB"/>
              </w:rPr>
            </w:pPr>
          </w:p>
        </w:tc>
        <w:tc>
          <w:tcPr>
            <w:tcW w:w="1956" w:type="dxa"/>
            <w:tcBorders>
              <w:top w:val="nil"/>
              <w:left w:val="nil"/>
              <w:bottom w:val="single" w:sz="8" w:space="0" w:color="836967"/>
              <w:right w:val="single" w:sz="8" w:space="0" w:color="836967"/>
            </w:tcBorders>
            <w:shd w:val="clear" w:color="000000" w:fill="FFFFFF"/>
            <w:vAlign w:val="center"/>
            <w:hideMark/>
          </w:tcPr>
          <w:p w14:paraId="793EEEA4" w14:textId="46B8B423" w:rsidR="004C3873" w:rsidRPr="004C3873" w:rsidRDefault="004C3873" w:rsidP="004C3873">
            <w:pPr>
              <w:spacing w:after="0" w:line="240" w:lineRule="auto"/>
              <w:jc w:val="center"/>
              <w:rPr>
                <w:rFonts w:ascii="Calibri" w:eastAsia="Times New Roman" w:hAnsi="Calibri" w:cs="Calibri"/>
                <w:color w:val="000000"/>
                <w:lang w:eastAsia="en-GB"/>
              </w:rPr>
            </w:pPr>
          </w:p>
        </w:tc>
        <w:tc>
          <w:tcPr>
            <w:tcW w:w="3860" w:type="dxa"/>
            <w:gridSpan w:val="3"/>
            <w:vMerge/>
            <w:tcBorders>
              <w:top w:val="nil"/>
              <w:left w:val="nil"/>
              <w:bottom w:val="single" w:sz="8" w:space="0" w:color="836967"/>
              <w:right w:val="single" w:sz="8" w:space="0" w:color="836967"/>
            </w:tcBorders>
            <w:vAlign w:val="center"/>
            <w:hideMark/>
          </w:tcPr>
          <w:p w14:paraId="7E561072" w14:textId="77777777" w:rsidR="004C3873" w:rsidRPr="004C3873" w:rsidRDefault="004C3873" w:rsidP="004C3873">
            <w:pPr>
              <w:spacing w:after="0" w:line="240" w:lineRule="auto"/>
              <w:rPr>
                <w:rFonts w:ascii="Calibri" w:eastAsia="Times New Roman" w:hAnsi="Calibri" w:cs="Calibri"/>
                <w:color w:val="000000"/>
                <w:lang w:eastAsia="en-GB"/>
              </w:rPr>
            </w:pPr>
          </w:p>
        </w:tc>
      </w:tr>
      <w:tr w:rsidR="004C3873" w:rsidRPr="004C3873" w14:paraId="1EFB760A" w14:textId="77777777" w:rsidTr="00AE6274">
        <w:trPr>
          <w:trHeight w:val="632"/>
        </w:trPr>
        <w:tc>
          <w:tcPr>
            <w:tcW w:w="3700" w:type="dxa"/>
            <w:vMerge w:val="restart"/>
            <w:tcBorders>
              <w:top w:val="nil"/>
              <w:left w:val="single" w:sz="8" w:space="0" w:color="836967"/>
              <w:bottom w:val="single" w:sz="8" w:space="0" w:color="836967"/>
              <w:right w:val="single" w:sz="8" w:space="0" w:color="836967"/>
            </w:tcBorders>
            <w:shd w:val="clear" w:color="000000" w:fill="FFFFFF"/>
            <w:vAlign w:val="center"/>
            <w:hideMark/>
          </w:tcPr>
          <w:p w14:paraId="174DB340" w14:textId="77777777" w:rsidR="004C3873" w:rsidRPr="004C3873" w:rsidRDefault="004C3873" w:rsidP="004C3873">
            <w:pPr>
              <w:spacing w:after="0" w:line="240" w:lineRule="auto"/>
              <w:rPr>
                <w:rFonts w:ascii="Calibri" w:eastAsia="Times New Roman" w:hAnsi="Calibri" w:cs="Calibri"/>
                <w:color w:val="000000"/>
                <w:lang w:eastAsia="en-GB"/>
              </w:rPr>
            </w:pPr>
            <w:r w:rsidRPr="004C3873">
              <w:rPr>
                <w:rFonts w:ascii="Calibri" w:eastAsia="Times New Roman" w:hAnsi="Calibri" w:cs="Calibri"/>
                <w:color w:val="000000"/>
                <w:lang w:eastAsia="en-GB"/>
              </w:rPr>
              <w:t>____________________________</w:t>
            </w:r>
          </w:p>
        </w:tc>
        <w:tc>
          <w:tcPr>
            <w:tcW w:w="1956" w:type="dxa"/>
            <w:vMerge w:val="restart"/>
            <w:tcBorders>
              <w:top w:val="nil"/>
              <w:left w:val="single" w:sz="8" w:space="0" w:color="836967"/>
              <w:bottom w:val="single" w:sz="8" w:space="0" w:color="836967"/>
              <w:right w:val="single" w:sz="8" w:space="0" w:color="836967"/>
            </w:tcBorders>
            <w:shd w:val="clear" w:color="000000" w:fill="FFFFFF"/>
            <w:vAlign w:val="center"/>
            <w:hideMark/>
          </w:tcPr>
          <w:p w14:paraId="1AE26E6D" w14:textId="77777777" w:rsidR="004C3873" w:rsidRPr="004C3873" w:rsidRDefault="004C3873" w:rsidP="004C3873">
            <w:pPr>
              <w:spacing w:after="0" w:line="240" w:lineRule="auto"/>
              <w:jc w:val="both"/>
              <w:rPr>
                <w:rFonts w:ascii="Calibri" w:eastAsia="Times New Roman" w:hAnsi="Calibri" w:cs="Calibri"/>
                <w:lang w:eastAsia="en-GB"/>
              </w:rPr>
            </w:pPr>
            <w:r w:rsidRPr="004C3873">
              <w:rPr>
                <w:rFonts w:ascii="Calibri" w:eastAsia="Times New Roman" w:hAnsi="Calibri" w:cs="Calibri"/>
                <w:lang w:eastAsia="en-GB"/>
              </w:rPr>
              <w:t> </w:t>
            </w:r>
          </w:p>
        </w:tc>
        <w:tc>
          <w:tcPr>
            <w:tcW w:w="3860" w:type="dxa"/>
            <w:gridSpan w:val="3"/>
            <w:tcBorders>
              <w:top w:val="single" w:sz="8" w:space="0" w:color="836967"/>
              <w:left w:val="nil"/>
              <w:bottom w:val="nil"/>
              <w:right w:val="single" w:sz="8" w:space="0" w:color="836967"/>
            </w:tcBorders>
            <w:shd w:val="clear" w:color="000000" w:fill="FFFFFF"/>
            <w:vAlign w:val="center"/>
            <w:hideMark/>
          </w:tcPr>
          <w:p w14:paraId="7BB30CB5" w14:textId="1853A568" w:rsidR="004C3873" w:rsidRPr="004C3873" w:rsidRDefault="004C3873" w:rsidP="004C3873">
            <w:pPr>
              <w:spacing w:after="0" w:line="240" w:lineRule="auto"/>
              <w:jc w:val="both"/>
              <w:rPr>
                <w:rFonts w:ascii="Calibri" w:eastAsia="Times New Roman" w:hAnsi="Calibri" w:cs="Calibri"/>
                <w:color w:val="000000"/>
                <w:lang w:eastAsia="en-GB"/>
              </w:rPr>
            </w:pPr>
          </w:p>
        </w:tc>
      </w:tr>
      <w:tr w:rsidR="004C3873" w:rsidRPr="004C3873" w14:paraId="00019E92" w14:textId="77777777" w:rsidTr="00AE6274">
        <w:trPr>
          <w:trHeight w:val="459"/>
        </w:trPr>
        <w:tc>
          <w:tcPr>
            <w:tcW w:w="3700" w:type="dxa"/>
            <w:vMerge/>
            <w:tcBorders>
              <w:top w:val="nil"/>
              <w:left w:val="single" w:sz="8" w:space="0" w:color="836967"/>
              <w:bottom w:val="single" w:sz="8" w:space="0" w:color="836967"/>
              <w:right w:val="single" w:sz="8" w:space="0" w:color="836967"/>
            </w:tcBorders>
            <w:vAlign w:val="center"/>
            <w:hideMark/>
          </w:tcPr>
          <w:p w14:paraId="2FEC21E5" w14:textId="77777777" w:rsidR="004C3873" w:rsidRPr="004C3873" w:rsidRDefault="004C3873" w:rsidP="004C3873">
            <w:pPr>
              <w:spacing w:after="0" w:line="240" w:lineRule="auto"/>
              <w:rPr>
                <w:rFonts w:ascii="Calibri" w:eastAsia="Times New Roman" w:hAnsi="Calibri" w:cs="Calibri"/>
                <w:color w:val="000000"/>
                <w:lang w:eastAsia="en-GB"/>
              </w:rPr>
            </w:pPr>
          </w:p>
        </w:tc>
        <w:tc>
          <w:tcPr>
            <w:tcW w:w="1956" w:type="dxa"/>
            <w:vMerge/>
            <w:tcBorders>
              <w:top w:val="nil"/>
              <w:left w:val="single" w:sz="8" w:space="0" w:color="836967"/>
              <w:bottom w:val="single" w:sz="8" w:space="0" w:color="836967"/>
              <w:right w:val="single" w:sz="8" w:space="0" w:color="836967"/>
            </w:tcBorders>
            <w:vAlign w:val="center"/>
            <w:hideMark/>
          </w:tcPr>
          <w:p w14:paraId="10DD13E1" w14:textId="77777777" w:rsidR="004C3873" w:rsidRPr="004C3873" w:rsidRDefault="004C3873" w:rsidP="004C3873">
            <w:pPr>
              <w:spacing w:after="0" w:line="240" w:lineRule="auto"/>
              <w:rPr>
                <w:rFonts w:ascii="Calibri" w:eastAsia="Times New Roman" w:hAnsi="Calibri" w:cs="Calibri"/>
                <w:lang w:eastAsia="en-GB"/>
              </w:rPr>
            </w:pPr>
          </w:p>
        </w:tc>
        <w:tc>
          <w:tcPr>
            <w:tcW w:w="3860" w:type="dxa"/>
            <w:gridSpan w:val="3"/>
            <w:tcBorders>
              <w:top w:val="nil"/>
              <w:left w:val="nil"/>
              <w:bottom w:val="single" w:sz="8" w:space="0" w:color="836967"/>
              <w:right w:val="single" w:sz="8" w:space="0" w:color="836967"/>
            </w:tcBorders>
            <w:shd w:val="clear" w:color="000000" w:fill="FFFFFF"/>
            <w:vAlign w:val="center"/>
            <w:hideMark/>
          </w:tcPr>
          <w:p w14:paraId="0C504F5F" w14:textId="77777777" w:rsidR="004C3873" w:rsidRPr="004C3873" w:rsidRDefault="004C3873" w:rsidP="004C3873">
            <w:pPr>
              <w:spacing w:after="0" w:line="240" w:lineRule="auto"/>
              <w:jc w:val="both"/>
              <w:rPr>
                <w:rFonts w:ascii="Calibri" w:eastAsia="Times New Roman" w:hAnsi="Calibri" w:cs="Calibri"/>
                <w:color w:val="000000"/>
                <w:lang w:eastAsia="en-GB"/>
              </w:rPr>
            </w:pPr>
            <w:r w:rsidRPr="004C3873">
              <w:rPr>
                <w:rFonts w:ascii="Calibri" w:eastAsia="Times New Roman" w:hAnsi="Calibri" w:cs="Calibri"/>
                <w:color w:val="000000"/>
                <w:lang w:eastAsia="en-GB"/>
              </w:rPr>
              <w:t>_______________________________</w:t>
            </w:r>
          </w:p>
        </w:tc>
      </w:tr>
    </w:tbl>
    <w:p w14:paraId="6A3629EF" w14:textId="6C6CF876" w:rsidR="001875E7" w:rsidRDefault="001875E7" w:rsidP="00CB46E7">
      <w:pPr>
        <w:widowControl w:val="0"/>
        <w:spacing w:before="56" w:after="0" w:line="240" w:lineRule="auto"/>
        <w:jc w:val="both"/>
        <w:outlineLvl w:val="3"/>
        <w:rPr>
          <w:rFonts w:eastAsia="Calibri" w:cs="Times New Roman"/>
          <w:bCs/>
          <w:spacing w:val="-56"/>
          <w:u w:val="single" w:color="000000"/>
          <w:lang w:val="en-US"/>
        </w:rPr>
      </w:pPr>
    </w:p>
    <w:p w14:paraId="67707F61" w14:textId="16843D73" w:rsidR="00CB46E7" w:rsidRPr="00A51E17" w:rsidRDefault="00CB46E7" w:rsidP="00CB46E7">
      <w:pPr>
        <w:widowControl w:val="0"/>
        <w:spacing w:before="56" w:after="0" w:line="240" w:lineRule="auto"/>
        <w:jc w:val="both"/>
        <w:outlineLvl w:val="3"/>
        <w:rPr>
          <w:rFonts w:eastAsia="Calibri" w:cs="Times New Roman"/>
          <w:lang w:val="en-US"/>
        </w:rPr>
      </w:pPr>
      <w:r w:rsidRPr="00A51E17">
        <w:rPr>
          <w:rFonts w:eastAsia="Calibri" w:cs="Times New Roman"/>
          <w:b/>
          <w:bCs/>
          <w:i/>
          <w:u w:val="single" w:color="000000"/>
          <w:lang w:val="en-US"/>
        </w:rPr>
        <w:t>Напомене:</w:t>
      </w:r>
    </w:p>
    <w:p w14:paraId="61D39775" w14:textId="7820880C" w:rsidR="00CB46E7" w:rsidRPr="00A51E17" w:rsidRDefault="00CB46E7" w:rsidP="0064138B">
      <w:pPr>
        <w:widowControl w:val="0"/>
        <w:spacing w:before="120" w:after="0" w:line="240" w:lineRule="auto"/>
        <w:ind w:right="117"/>
        <w:jc w:val="both"/>
        <w:rPr>
          <w:rFonts w:eastAsia="Calibri" w:cs="Times New Roman"/>
          <w:i/>
          <w:lang w:val="en-US"/>
        </w:rPr>
      </w:pPr>
      <w:r w:rsidRPr="00A51E17">
        <w:rPr>
          <w:rFonts w:eastAsia="Calibri" w:cs="Times New Roman"/>
          <w:i/>
          <w:lang w:val="en-US"/>
        </w:rPr>
        <w:t>Образац</w:t>
      </w:r>
      <w:r w:rsidRPr="00A51E17">
        <w:rPr>
          <w:rFonts w:eastAsia="Calibri" w:cs="Times New Roman"/>
          <w:i/>
          <w:spacing w:val="-4"/>
          <w:lang w:val="en-US"/>
        </w:rPr>
        <w:t xml:space="preserve"> </w:t>
      </w:r>
      <w:r w:rsidRPr="00A51E17">
        <w:rPr>
          <w:rFonts w:eastAsia="Calibri" w:cs="Times New Roman"/>
          <w:i/>
          <w:lang w:val="en-US"/>
        </w:rPr>
        <w:t>понуде</w:t>
      </w:r>
      <w:r w:rsidRPr="00A51E17">
        <w:rPr>
          <w:rFonts w:eastAsia="Calibri" w:cs="Times New Roman"/>
          <w:i/>
          <w:spacing w:val="-3"/>
          <w:lang w:val="en-US"/>
        </w:rPr>
        <w:t xml:space="preserve"> </w:t>
      </w:r>
      <w:r w:rsidRPr="00A51E17">
        <w:rPr>
          <w:rFonts w:eastAsia="Calibri" w:cs="Times New Roman"/>
          <w:i/>
          <w:lang w:val="en-US"/>
        </w:rPr>
        <w:t>Понуђач</w:t>
      </w:r>
      <w:r w:rsidRPr="00A51E17">
        <w:rPr>
          <w:rFonts w:eastAsia="Calibri" w:cs="Times New Roman"/>
          <w:i/>
          <w:spacing w:val="-6"/>
          <w:lang w:val="en-US"/>
        </w:rPr>
        <w:t xml:space="preserve"> </w:t>
      </w:r>
      <w:r w:rsidRPr="00A51E17">
        <w:rPr>
          <w:rFonts w:eastAsia="Calibri" w:cs="Times New Roman"/>
          <w:i/>
          <w:lang w:val="en-US"/>
        </w:rPr>
        <w:t>мора</w:t>
      </w:r>
      <w:r w:rsidRPr="00A51E17">
        <w:rPr>
          <w:rFonts w:eastAsia="Calibri" w:cs="Times New Roman"/>
          <w:i/>
          <w:spacing w:val="-4"/>
          <w:lang w:val="en-US"/>
        </w:rPr>
        <w:t xml:space="preserve"> </w:t>
      </w:r>
      <w:r w:rsidRPr="00A51E17">
        <w:rPr>
          <w:rFonts w:eastAsia="Calibri" w:cs="Times New Roman"/>
          <w:i/>
          <w:lang w:val="en-US"/>
        </w:rPr>
        <w:t>да</w:t>
      </w:r>
      <w:r w:rsidRPr="00A51E17">
        <w:rPr>
          <w:rFonts w:eastAsia="Calibri" w:cs="Times New Roman"/>
          <w:i/>
          <w:spacing w:val="-4"/>
          <w:lang w:val="en-US"/>
        </w:rPr>
        <w:t xml:space="preserve"> </w:t>
      </w:r>
      <w:r w:rsidRPr="00A51E17">
        <w:rPr>
          <w:rFonts w:eastAsia="Calibri" w:cs="Times New Roman"/>
          <w:i/>
          <w:lang w:val="en-US"/>
        </w:rPr>
        <w:t>попуни,</w:t>
      </w:r>
      <w:r w:rsidRPr="00A51E17">
        <w:rPr>
          <w:rFonts w:eastAsia="Calibri" w:cs="Times New Roman"/>
          <w:i/>
          <w:spacing w:val="-3"/>
          <w:lang w:val="en-US"/>
        </w:rPr>
        <w:t xml:space="preserve"> </w:t>
      </w:r>
      <w:r w:rsidRPr="00A51E17">
        <w:rPr>
          <w:rFonts w:eastAsia="Calibri" w:cs="Times New Roman"/>
          <w:i/>
          <w:lang w:val="en-US"/>
        </w:rPr>
        <w:t>и</w:t>
      </w:r>
      <w:r w:rsidRPr="00A51E17">
        <w:rPr>
          <w:rFonts w:eastAsia="Calibri" w:cs="Times New Roman"/>
          <w:i/>
          <w:spacing w:val="-6"/>
          <w:lang w:val="en-US"/>
        </w:rPr>
        <w:t xml:space="preserve"> </w:t>
      </w:r>
      <w:r w:rsidRPr="00A51E17">
        <w:rPr>
          <w:rFonts w:eastAsia="Calibri" w:cs="Times New Roman"/>
          <w:i/>
          <w:lang w:val="en-US"/>
        </w:rPr>
        <w:t>потпише,</w:t>
      </w:r>
      <w:r w:rsidRPr="00A51E17">
        <w:rPr>
          <w:rFonts w:eastAsia="Calibri" w:cs="Times New Roman"/>
          <w:i/>
          <w:spacing w:val="-6"/>
          <w:lang w:val="en-US"/>
        </w:rPr>
        <w:t xml:space="preserve"> </w:t>
      </w:r>
      <w:r w:rsidRPr="00A51E17">
        <w:rPr>
          <w:rFonts w:eastAsia="Calibri" w:cs="Times New Roman"/>
          <w:i/>
          <w:lang w:val="en-US"/>
        </w:rPr>
        <w:t>чиме</w:t>
      </w:r>
      <w:r w:rsidRPr="00A51E17">
        <w:rPr>
          <w:rFonts w:eastAsia="Calibri" w:cs="Times New Roman"/>
          <w:i/>
          <w:spacing w:val="-8"/>
          <w:lang w:val="en-US"/>
        </w:rPr>
        <w:t xml:space="preserve"> </w:t>
      </w:r>
      <w:r w:rsidRPr="00A51E17">
        <w:rPr>
          <w:rFonts w:eastAsia="Calibri" w:cs="Times New Roman"/>
          <w:i/>
          <w:lang w:val="en-US"/>
        </w:rPr>
        <w:t>потврђује</w:t>
      </w:r>
      <w:r w:rsidRPr="00A51E17">
        <w:rPr>
          <w:rFonts w:eastAsia="Calibri" w:cs="Times New Roman"/>
          <w:i/>
          <w:spacing w:val="-4"/>
          <w:lang w:val="en-US"/>
        </w:rPr>
        <w:t xml:space="preserve"> </w:t>
      </w:r>
      <w:r w:rsidRPr="00A51E17">
        <w:rPr>
          <w:rFonts w:eastAsia="Calibri" w:cs="Times New Roman"/>
          <w:i/>
          <w:lang w:val="en-US"/>
        </w:rPr>
        <w:t>да</w:t>
      </w:r>
      <w:r w:rsidRPr="00A51E17">
        <w:rPr>
          <w:rFonts w:eastAsia="Calibri" w:cs="Times New Roman"/>
          <w:i/>
          <w:spacing w:val="-6"/>
          <w:lang w:val="en-US"/>
        </w:rPr>
        <w:t xml:space="preserve"> </w:t>
      </w:r>
      <w:r w:rsidRPr="00A51E17">
        <w:rPr>
          <w:rFonts w:eastAsia="Calibri" w:cs="Times New Roman"/>
          <w:i/>
          <w:lang w:val="en-US"/>
        </w:rPr>
        <w:t>су</w:t>
      </w:r>
      <w:r w:rsidRPr="00A51E17">
        <w:rPr>
          <w:rFonts w:eastAsia="Calibri" w:cs="Times New Roman"/>
          <w:i/>
          <w:spacing w:val="-6"/>
          <w:lang w:val="en-US"/>
        </w:rPr>
        <w:t xml:space="preserve"> </w:t>
      </w:r>
      <w:r w:rsidRPr="00A51E17">
        <w:rPr>
          <w:rFonts w:eastAsia="Calibri" w:cs="Times New Roman"/>
          <w:i/>
          <w:lang w:val="en-US"/>
        </w:rPr>
        <w:t>тачни подаци који су у обрасцу понуде наведени. Уколико понуђачи подносе заједничку понуду, група понуђача</w:t>
      </w:r>
      <w:r w:rsidRPr="00A51E17">
        <w:rPr>
          <w:rFonts w:eastAsia="Calibri" w:cs="Times New Roman"/>
          <w:i/>
          <w:spacing w:val="-4"/>
          <w:lang w:val="en-US"/>
        </w:rPr>
        <w:t xml:space="preserve"> </w:t>
      </w:r>
      <w:r w:rsidRPr="00A51E17">
        <w:rPr>
          <w:rFonts w:eastAsia="Calibri" w:cs="Times New Roman"/>
          <w:i/>
          <w:lang w:val="en-US"/>
        </w:rPr>
        <w:t>може</w:t>
      </w:r>
      <w:r w:rsidRPr="00A51E17">
        <w:rPr>
          <w:rFonts w:eastAsia="Calibri" w:cs="Times New Roman"/>
          <w:i/>
          <w:spacing w:val="-3"/>
          <w:lang w:val="en-US"/>
        </w:rPr>
        <w:t xml:space="preserve"> </w:t>
      </w:r>
      <w:r w:rsidRPr="00A51E17">
        <w:rPr>
          <w:rFonts w:eastAsia="Calibri" w:cs="Times New Roman"/>
          <w:i/>
          <w:lang w:val="en-US"/>
        </w:rPr>
        <w:t>да</w:t>
      </w:r>
      <w:r w:rsidRPr="00A51E17">
        <w:rPr>
          <w:rFonts w:eastAsia="Calibri" w:cs="Times New Roman"/>
          <w:i/>
          <w:spacing w:val="-4"/>
          <w:lang w:val="en-US"/>
        </w:rPr>
        <w:t xml:space="preserve"> </w:t>
      </w:r>
      <w:r w:rsidRPr="00A51E17">
        <w:rPr>
          <w:rFonts w:eastAsia="Calibri" w:cs="Times New Roman"/>
          <w:i/>
          <w:lang w:val="en-US"/>
        </w:rPr>
        <w:t>се</w:t>
      </w:r>
      <w:r w:rsidRPr="00A51E17">
        <w:rPr>
          <w:rFonts w:eastAsia="Calibri" w:cs="Times New Roman"/>
          <w:i/>
          <w:spacing w:val="-4"/>
          <w:lang w:val="en-US"/>
        </w:rPr>
        <w:t xml:space="preserve"> </w:t>
      </w:r>
      <w:r w:rsidRPr="00A51E17">
        <w:rPr>
          <w:rFonts w:eastAsia="Calibri" w:cs="Times New Roman"/>
          <w:i/>
          <w:lang w:val="en-US"/>
        </w:rPr>
        <w:t>определи</w:t>
      </w:r>
      <w:r w:rsidRPr="00A51E17">
        <w:rPr>
          <w:rFonts w:eastAsia="Calibri" w:cs="Times New Roman"/>
          <w:i/>
          <w:spacing w:val="-4"/>
          <w:lang w:val="en-US"/>
        </w:rPr>
        <w:t xml:space="preserve"> </w:t>
      </w:r>
      <w:r w:rsidRPr="00A51E17">
        <w:rPr>
          <w:rFonts w:eastAsia="Calibri" w:cs="Times New Roman"/>
          <w:i/>
          <w:lang w:val="en-US"/>
        </w:rPr>
        <w:t>да</w:t>
      </w:r>
      <w:r w:rsidRPr="00A51E17">
        <w:rPr>
          <w:rFonts w:eastAsia="Calibri" w:cs="Times New Roman"/>
          <w:i/>
          <w:spacing w:val="-4"/>
          <w:lang w:val="en-US"/>
        </w:rPr>
        <w:t xml:space="preserve"> </w:t>
      </w:r>
      <w:r w:rsidRPr="00A51E17">
        <w:rPr>
          <w:rFonts w:eastAsia="Calibri" w:cs="Times New Roman"/>
          <w:i/>
          <w:lang w:val="en-US"/>
        </w:rPr>
        <w:t>образац</w:t>
      </w:r>
      <w:r w:rsidRPr="00A51E17">
        <w:rPr>
          <w:rFonts w:eastAsia="Calibri" w:cs="Times New Roman"/>
          <w:i/>
          <w:spacing w:val="-4"/>
          <w:lang w:val="en-US"/>
        </w:rPr>
        <w:t xml:space="preserve"> </w:t>
      </w:r>
      <w:r w:rsidRPr="00A51E17">
        <w:rPr>
          <w:rFonts w:eastAsia="Calibri" w:cs="Times New Roman"/>
          <w:i/>
          <w:lang w:val="en-US"/>
        </w:rPr>
        <w:t>понуде</w:t>
      </w:r>
      <w:r w:rsidRPr="00A51E17">
        <w:rPr>
          <w:rFonts w:eastAsia="Calibri" w:cs="Times New Roman"/>
          <w:i/>
          <w:spacing w:val="-6"/>
          <w:lang w:val="en-US"/>
        </w:rPr>
        <w:t xml:space="preserve"> </w:t>
      </w:r>
      <w:r w:rsidRPr="00A51E17">
        <w:rPr>
          <w:rFonts w:eastAsia="Calibri" w:cs="Times New Roman"/>
          <w:i/>
          <w:lang w:val="en-US"/>
        </w:rPr>
        <w:t>потписују</w:t>
      </w:r>
      <w:r w:rsidRPr="00A51E17">
        <w:rPr>
          <w:rFonts w:eastAsia="Calibri" w:cs="Times New Roman"/>
          <w:i/>
          <w:spacing w:val="-4"/>
          <w:lang w:val="en-US"/>
        </w:rPr>
        <w:t xml:space="preserve"> </w:t>
      </w:r>
      <w:r w:rsidRPr="00A51E17">
        <w:rPr>
          <w:rFonts w:eastAsia="Calibri" w:cs="Times New Roman"/>
          <w:i/>
          <w:lang w:val="en-US"/>
        </w:rPr>
        <w:t>сви</w:t>
      </w:r>
      <w:r w:rsidRPr="00A51E17">
        <w:rPr>
          <w:rFonts w:eastAsia="Calibri" w:cs="Times New Roman"/>
          <w:i/>
          <w:spacing w:val="-4"/>
          <w:lang w:val="en-US"/>
        </w:rPr>
        <w:t xml:space="preserve"> </w:t>
      </w:r>
      <w:r w:rsidRPr="00A51E17">
        <w:rPr>
          <w:rFonts w:eastAsia="Calibri" w:cs="Times New Roman"/>
          <w:i/>
          <w:lang w:val="en-US"/>
        </w:rPr>
        <w:t>понуђачи</w:t>
      </w:r>
      <w:r w:rsidRPr="00A51E17">
        <w:rPr>
          <w:rFonts w:eastAsia="Calibri" w:cs="Times New Roman"/>
          <w:i/>
          <w:spacing w:val="-4"/>
          <w:lang w:val="en-US"/>
        </w:rPr>
        <w:t xml:space="preserve"> </w:t>
      </w:r>
      <w:r w:rsidRPr="00A51E17">
        <w:rPr>
          <w:rFonts w:eastAsia="Calibri" w:cs="Times New Roman"/>
          <w:i/>
          <w:lang w:val="en-US"/>
        </w:rPr>
        <w:t>из групе понуђача или група понуђача може да одреди једног понуђача из групе који ће попунити, потписати образац</w:t>
      </w:r>
      <w:r w:rsidRPr="00A51E17">
        <w:rPr>
          <w:rFonts w:eastAsia="Calibri" w:cs="Times New Roman"/>
          <w:i/>
          <w:spacing w:val="-1"/>
          <w:lang w:val="en-US"/>
        </w:rPr>
        <w:t xml:space="preserve"> </w:t>
      </w:r>
      <w:r w:rsidRPr="00A51E17">
        <w:rPr>
          <w:rFonts w:eastAsia="Calibri" w:cs="Times New Roman"/>
          <w:i/>
          <w:lang w:val="en-US"/>
        </w:rPr>
        <w:t>понуде.</w:t>
      </w:r>
    </w:p>
    <w:p w14:paraId="0D6660F0" w14:textId="77777777" w:rsidR="00271EBD" w:rsidRPr="00A51E17" w:rsidRDefault="00271EBD" w:rsidP="00CB46E7">
      <w:pPr>
        <w:widowControl w:val="0"/>
        <w:spacing w:before="120" w:after="0" w:line="240" w:lineRule="auto"/>
        <w:ind w:right="117"/>
        <w:rPr>
          <w:rFonts w:eastAsia="Calibri" w:cs="Times New Roman"/>
          <w:i/>
          <w:lang w:val="en-US"/>
        </w:rPr>
      </w:pPr>
    </w:p>
    <w:p w14:paraId="2BA18D36" w14:textId="77777777" w:rsidR="00271EBD" w:rsidRPr="00A51E17" w:rsidRDefault="00271EBD" w:rsidP="00CB46E7">
      <w:pPr>
        <w:widowControl w:val="0"/>
        <w:spacing w:before="120" w:after="0" w:line="240" w:lineRule="auto"/>
        <w:ind w:right="117"/>
        <w:rPr>
          <w:rFonts w:eastAsia="Calibri" w:cs="Times New Roman"/>
          <w:i/>
          <w:lang w:val="en-US"/>
        </w:rPr>
      </w:pPr>
    </w:p>
    <w:p w14:paraId="6FB32908" w14:textId="77777777" w:rsidR="00271EBD" w:rsidRPr="00A51E17" w:rsidRDefault="00271EBD" w:rsidP="00CB46E7">
      <w:pPr>
        <w:widowControl w:val="0"/>
        <w:spacing w:before="120" w:after="0" w:line="240" w:lineRule="auto"/>
        <w:ind w:right="117"/>
        <w:rPr>
          <w:rFonts w:eastAsia="Calibri" w:cs="Times New Roman"/>
          <w:i/>
          <w:lang w:val="en-US"/>
        </w:rPr>
      </w:pPr>
    </w:p>
    <w:p w14:paraId="4739FEA2" w14:textId="3D7C9B9D" w:rsidR="00271EBD" w:rsidRDefault="00271EBD" w:rsidP="00CB46E7">
      <w:pPr>
        <w:widowControl w:val="0"/>
        <w:spacing w:before="120" w:after="0" w:line="240" w:lineRule="auto"/>
        <w:ind w:right="117"/>
        <w:rPr>
          <w:rFonts w:eastAsia="Calibri" w:cs="Times New Roman"/>
          <w:i/>
          <w:lang w:val="en-US"/>
        </w:rPr>
      </w:pPr>
    </w:p>
    <w:p w14:paraId="16EA67E4" w14:textId="77777777" w:rsidR="00271EBD" w:rsidRPr="00A51E17" w:rsidRDefault="00271EBD" w:rsidP="00CB46E7">
      <w:pPr>
        <w:widowControl w:val="0"/>
        <w:spacing w:before="120" w:after="0" w:line="240" w:lineRule="auto"/>
        <w:ind w:right="117"/>
        <w:rPr>
          <w:rFonts w:eastAsia="Calibri" w:cs="Times New Roman"/>
          <w:i/>
          <w:lang w:val="en-US"/>
        </w:rPr>
      </w:pPr>
    </w:p>
    <w:p w14:paraId="39A063E7" w14:textId="77777777" w:rsidR="00271EBD" w:rsidRPr="00A51E17" w:rsidRDefault="00271EBD" w:rsidP="00CB46E7">
      <w:pPr>
        <w:widowControl w:val="0"/>
        <w:spacing w:before="120" w:after="0" w:line="240" w:lineRule="auto"/>
        <w:ind w:right="117"/>
        <w:rPr>
          <w:rFonts w:eastAsia="Calibri" w:cs="Times New Roman"/>
          <w:i/>
          <w:lang w:val="en-US"/>
        </w:rPr>
      </w:pPr>
    </w:p>
    <w:p w14:paraId="59257919" w14:textId="77777777" w:rsidR="00271EBD" w:rsidRPr="00A51E17" w:rsidRDefault="00271EBD" w:rsidP="00CB46E7">
      <w:pPr>
        <w:widowControl w:val="0"/>
        <w:spacing w:before="120" w:after="0" w:line="240" w:lineRule="auto"/>
        <w:ind w:right="117"/>
        <w:rPr>
          <w:rFonts w:eastAsia="Calibri" w:cs="Times New Roman"/>
          <w:i/>
          <w:lang w:val="en-US"/>
        </w:rPr>
      </w:pPr>
    </w:p>
    <w:p w14:paraId="75BAEFFB" w14:textId="77777777" w:rsidR="00550538" w:rsidRDefault="00550538">
      <w:pPr>
        <w:rPr>
          <w:rFonts w:ascii="Calibri" w:eastAsia="Calibri" w:hAnsi="Calibri" w:cs="Times New Roman"/>
          <w:b/>
          <w:bCs/>
          <w:sz w:val="28"/>
          <w:szCs w:val="24"/>
          <w:lang w:val="en-US"/>
        </w:rPr>
      </w:pPr>
      <w:r>
        <w:br w:type="page"/>
      </w:r>
    </w:p>
    <w:p w14:paraId="6E056C65" w14:textId="53B05C5C" w:rsidR="00271EBD" w:rsidRPr="00B17640" w:rsidRDefault="00F864CB" w:rsidP="00C170BE">
      <w:pPr>
        <w:pStyle w:val="Heading1"/>
        <w:rPr>
          <w:rFonts w:eastAsia="Times New Roman"/>
          <w:b w:val="0"/>
          <w:bCs w:val="0"/>
          <w:sz w:val="24"/>
          <w:lang w:val="sr-Cyrl-RS"/>
        </w:rPr>
      </w:pPr>
      <w:r w:rsidRPr="00B17640">
        <w:rPr>
          <w:sz w:val="24"/>
        </w:rPr>
        <w:lastRenderedPageBreak/>
        <w:t xml:space="preserve">VIII МОДЕЛ </w:t>
      </w:r>
      <w:r w:rsidR="00531DA7" w:rsidRPr="00B17640">
        <w:rPr>
          <w:sz w:val="24"/>
          <w:lang w:val="sr-Cyrl-RS"/>
        </w:rPr>
        <w:t xml:space="preserve">ЈАВНОГ </w:t>
      </w:r>
      <w:r w:rsidRPr="00B17640">
        <w:rPr>
          <w:sz w:val="24"/>
        </w:rPr>
        <w:t xml:space="preserve">УГОВОРА </w:t>
      </w:r>
      <w:r w:rsidR="00C170BE" w:rsidRPr="00B17640">
        <w:rPr>
          <w:sz w:val="24"/>
        </w:rPr>
        <w:t xml:space="preserve">О ЈАВНО-ПРИВАТНОМ ПАРТНЕРСТВУ БЕЗ ЕЛЕМЕНАТА КОНЦЕСИЈЕ ЗА РЕАЛИЗАЦИЈУ ПРОЈЕКТА – </w:t>
      </w:r>
      <w:r w:rsidR="00C170BE" w:rsidRPr="00B17640">
        <w:rPr>
          <w:spacing w:val="-1"/>
          <w:sz w:val="24"/>
        </w:rPr>
        <w:t>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w:t>
      </w:r>
    </w:p>
    <w:p w14:paraId="611C415F" w14:textId="5B9D0F10" w:rsidR="00271EBD" w:rsidRPr="00B17640" w:rsidRDefault="00271EBD" w:rsidP="00271EBD">
      <w:pPr>
        <w:widowControl w:val="0"/>
        <w:spacing w:before="56" w:after="0" w:line="240" w:lineRule="auto"/>
        <w:ind w:right="141"/>
        <w:jc w:val="both"/>
        <w:rPr>
          <w:rFonts w:eastAsia="Calibri" w:cs="Times New Roman"/>
          <w:lang w:val="sr-Cyrl-RS"/>
        </w:rPr>
      </w:pPr>
      <w:r w:rsidRPr="00B17640">
        <w:rPr>
          <w:rFonts w:eastAsia="Calibri" w:cs="Times New Roman"/>
          <w:lang w:val="sr-Cyrl-RS"/>
        </w:rPr>
        <w:t>Модел уговора припремљен је у складу са Правилником о утврђивању модела уговора о енергетским услугама за примену мера побољшања енергетске ефикасности када су корисници из јавног сектора (Сл.гласник РС</w:t>
      </w:r>
      <w:r w:rsidRPr="00B17640">
        <w:rPr>
          <w:rFonts w:eastAsia="Calibri" w:cs="Times New Roman"/>
          <w:spacing w:val="-10"/>
          <w:lang w:val="sr-Cyrl-RS"/>
        </w:rPr>
        <w:t xml:space="preserve"> </w:t>
      </w:r>
      <w:r w:rsidRPr="00B17640">
        <w:rPr>
          <w:rFonts w:eastAsia="Calibri" w:cs="Times New Roman"/>
          <w:lang w:val="sr-Cyrl-RS"/>
        </w:rPr>
        <w:t>41/15)</w:t>
      </w:r>
    </w:p>
    <w:p w14:paraId="27013DA5" w14:textId="77777777" w:rsidR="00271EBD" w:rsidRPr="00B17640" w:rsidRDefault="00271EBD" w:rsidP="00271EBD">
      <w:pPr>
        <w:widowControl w:val="0"/>
        <w:spacing w:before="9" w:after="0" w:line="240" w:lineRule="auto"/>
        <w:rPr>
          <w:rFonts w:eastAsia="Calibri" w:cs="Calibri"/>
          <w:lang w:val="sr-Cyrl-RS"/>
        </w:rPr>
      </w:pPr>
    </w:p>
    <w:p w14:paraId="15FBD4FB" w14:textId="719DD818" w:rsidR="00CB44AC" w:rsidRPr="000E2DC3" w:rsidRDefault="00531DA7" w:rsidP="00F864CB">
      <w:pPr>
        <w:pStyle w:val="Heading2"/>
        <w:jc w:val="center"/>
        <w:rPr>
          <w:i/>
        </w:rPr>
      </w:pPr>
      <w:r w:rsidRPr="00B17640">
        <w:rPr>
          <w:lang w:val="sr-Cyrl-RS"/>
        </w:rPr>
        <w:t>ЈАВН</w:t>
      </w:r>
      <w:r w:rsidR="000E2DC3" w:rsidRPr="00B17640">
        <w:rPr>
          <w:lang w:val="sr-Cyrl-RS"/>
        </w:rPr>
        <w:t>И</w:t>
      </w:r>
      <w:r w:rsidRPr="00B17640">
        <w:rPr>
          <w:lang w:val="sr-Cyrl-RS"/>
        </w:rPr>
        <w:t xml:space="preserve"> </w:t>
      </w:r>
      <w:r w:rsidR="00F864CB" w:rsidRPr="00B17640">
        <w:t xml:space="preserve">УГОВОР </w:t>
      </w:r>
      <w:r w:rsidR="000E2DC3" w:rsidRPr="00B17640">
        <w:t xml:space="preserve">О ЈАВНО-ПРИВАТНОМ ПАРТНЕРСТВУ БЕЗ ЕЛЕМЕНАТА КОНЦЕСИЈЕ ЗА РЕАЛИЗАЦИЈУ ПРОЈЕКТА – </w:t>
      </w:r>
      <w:r w:rsidR="000E2DC3" w:rsidRPr="00B17640">
        <w:rPr>
          <w:spacing w:val="-1"/>
        </w:rPr>
        <w:t>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w:t>
      </w:r>
    </w:p>
    <w:p w14:paraId="792665E4" w14:textId="77777777" w:rsidR="00271EBD" w:rsidRPr="00A51E17" w:rsidRDefault="00271EBD" w:rsidP="00271EBD">
      <w:pPr>
        <w:widowControl w:val="0"/>
        <w:spacing w:before="120" w:after="0" w:line="240" w:lineRule="auto"/>
        <w:jc w:val="both"/>
        <w:rPr>
          <w:rFonts w:eastAsia="Calibri" w:cs="Times New Roman"/>
          <w:lang w:val="sr-Cyrl-RS"/>
        </w:rPr>
      </w:pPr>
      <w:r w:rsidRPr="00A51E17">
        <w:rPr>
          <w:rFonts w:eastAsia="Calibri" w:cs="Times New Roman"/>
          <w:lang w:val="sr-Cyrl-RS"/>
        </w:rPr>
        <w:t>закључен</w:t>
      </w:r>
      <w:r w:rsidRPr="00A51E17">
        <w:rPr>
          <w:rFonts w:eastAsia="Calibri" w:cs="Times New Roman"/>
          <w:spacing w:val="-2"/>
          <w:lang w:val="sr-Cyrl-RS"/>
        </w:rPr>
        <w:t xml:space="preserve"> </w:t>
      </w:r>
      <w:r w:rsidRPr="00A51E17">
        <w:rPr>
          <w:rFonts w:eastAsia="Calibri" w:cs="Times New Roman"/>
          <w:lang w:val="sr-Cyrl-RS"/>
        </w:rPr>
        <w:t>између</w:t>
      </w:r>
    </w:p>
    <w:p w14:paraId="511FCB52" w14:textId="77777777" w:rsidR="00271EBD" w:rsidRPr="00A51E17" w:rsidRDefault="00271EBD" w:rsidP="00271EBD">
      <w:pPr>
        <w:widowControl w:val="0"/>
        <w:spacing w:before="9" w:after="0" w:line="240" w:lineRule="auto"/>
        <w:rPr>
          <w:rFonts w:eastAsia="Calibri" w:cs="Calibri"/>
          <w:lang w:val="sr-Cyrl-RS"/>
        </w:rPr>
      </w:pPr>
    </w:p>
    <w:tbl>
      <w:tblPr>
        <w:tblW w:w="0" w:type="auto"/>
        <w:tblInd w:w="108" w:type="dxa"/>
        <w:tblCellMar>
          <w:left w:w="10" w:type="dxa"/>
          <w:right w:w="10" w:type="dxa"/>
        </w:tblCellMar>
        <w:tblLook w:val="04A0" w:firstRow="1" w:lastRow="0" w:firstColumn="1" w:lastColumn="0" w:noHBand="0" w:noVBand="1"/>
      </w:tblPr>
      <w:tblGrid>
        <w:gridCol w:w="3330"/>
        <w:gridCol w:w="5686"/>
      </w:tblGrid>
      <w:tr w:rsidR="00F864CB" w:rsidRPr="00A66CEE" w14:paraId="539D3612" w14:textId="77777777" w:rsidTr="00DC6E1A">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86A26" w14:textId="77777777" w:rsidR="00F864CB" w:rsidRPr="00A66CEE" w:rsidRDefault="00F864CB"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Наручилац:</w:t>
            </w:r>
          </w:p>
        </w:tc>
        <w:tc>
          <w:tcPr>
            <w:tcW w:w="5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D0387" w14:textId="0D522A8B" w:rsidR="00F864CB" w:rsidRPr="00A66CEE" w:rsidRDefault="00F864CB"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Calibri" w:hAnsi="Calibri" w:cs="Calibri"/>
                <w:lang w:val="sr-Cyrl-RS"/>
              </w:rPr>
            </w:pPr>
            <w:r w:rsidRPr="00A66CEE">
              <w:rPr>
                <w:rFonts w:ascii="Calibri" w:eastAsia="Calibri" w:hAnsi="Calibri" w:cs="Calibri"/>
                <w:lang w:val="sr-Cyrl-RS"/>
              </w:rPr>
              <w:t xml:space="preserve">ОПШТИНА </w:t>
            </w:r>
            <w:r w:rsidRPr="00F864CB">
              <w:rPr>
                <w:rFonts w:ascii="Calibri" w:eastAsia="Calibri" w:hAnsi="Calibri" w:cs="Calibri"/>
                <w:lang w:val="sr-Cyrl-RS"/>
              </w:rPr>
              <w:t>СРЕМСКИ КАРЛОВЦИ</w:t>
            </w:r>
          </w:p>
        </w:tc>
      </w:tr>
      <w:tr w:rsidR="00F864CB" w:rsidRPr="00A66CEE" w14:paraId="46584297" w14:textId="77777777" w:rsidTr="00DC6E1A">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03D2F" w14:textId="77777777" w:rsidR="00F864CB" w:rsidRPr="00A66CEE" w:rsidRDefault="00F864CB"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Адреса:</w:t>
            </w:r>
          </w:p>
        </w:tc>
        <w:tc>
          <w:tcPr>
            <w:tcW w:w="5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81C73" w14:textId="04886FBE" w:rsidR="00F864CB" w:rsidRPr="00A66CEE" w:rsidRDefault="008C4616"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8C4616">
              <w:rPr>
                <w:rFonts w:ascii="Calibri" w:eastAsia="Calibri" w:hAnsi="Calibri" w:cs="Calibri"/>
                <w:lang w:val="sr-Cyrl-RS"/>
              </w:rPr>
              <w:t>Трг Бранка Радичевића 1</w:t>
            </w:r>
          </w:p>
        </w:tc>
      </w:tr>
      <w:tr w:rsidR="00F864CB" w:rsidRPr="00A66CEE" w14:paraId="51440652" w14:textId="77777777" w:rsidTr="00DC6E1A">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F7A64" w14:textId="77777777" w:rsidR="00F864CB" w:rsidRPr="00A66CEE" w:rsidRDefault="00F864CB"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Овлашћени представник:</w:t>
            </w:r>
          </w:p>
        </w:tc>
        <w:tc>
          <w:tcPr>
            <w:tcW w:w="5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71881" w14:textId="356E6A42" w:rsidR="00F864CB" w:rsidRPr="00A66CEE" w:rsidRDefault="00841720"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Calibri" w:hAnsi="Calibri" w:cs="Calibri"/>
                <w:lang w:val="sr-Cyrl-RS"/>
              </w:rPr>
            </w:pPr>
            <w:r w:rsidRPr="00B17640">
              <w:rPr>
                <w:rFonts w:ascii="Calibri" w:eastAsia="Calibri" w:hAnsi="Calibri" w:cs="Calibri"/>
                <w:lang w:val="sr-Cyrl-RS"/>
              </w:rPr>
              <w:t>Ненад Миленковић, председник Општине</w:t>
            </w:r>
          </w:p>
        </w:tc>
      </w:tr>
      <w:tr w:rsidR="00F864CB" w:rsidRPr="00A66CEE" w14:paraId="7EE592AE" w14:textId="77777777" w:rsidTr="002438DF">
        <w:trPr>
          <w:trHeight w:val="312"/>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B3627D" w14:textId="77777777" w:rsidR="00F864CB" w:rsidRPr="00A66CEE" w:rsidRDefault="00F864CB" w:rsidP="00243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libri" w:eastAsia="Calibri" w:hAnsi="Calibri" w:cs="Calibri"/>
                <w:lang w:val="sr-Cyrl-RS"/>
              </w:rPr>
            </w:pPr>
            <w:r w:rsidRPr="00A66CEE">
              <w:rPr>
                <w:rFonts w:ascii="Calibri" w:eastAsia="Calibri" w:hAnsi="Calibri" w:cs="Calibri"/>
                <w:lang w:val="sr-Cyrl-RS"/>
              </w:rPr>
              <w:t>Матични број:</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D62210" w14:textId="582D3963" w:rsidR="00F864CB" w:rsidRPr="002438DF" w:rsidRDefault="002438DF" w:rsidP="002438DF">
            <w:pPr>
              <w:rPr>
                <w:rFonts w:ascii="Calibri" w:eastAsia="Calibri" w:hAnsi="Calibri" w:cs="Calibri"/>
                <w:lang w:val="sr-Cyrl-RS"/>
              </w:rPr>
            </w:pPr>
            <w:r w:rsidRPr="002438DF">
              <w:rPr>
                <w:lang w:val="sr-Cyrl-RS"/>
              </w:rPr>
              <w:t>08139199</w:t>
            </w:r>
          </w:p>
        </w:tc>
      </w:tr>
      <w:tr w:rsidR="00F864CB" w:rsidRPr="00A66CEE" w14:paraId="76A270DF" w14:textId="77777777" w:rsidTr="002438DF">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39195E" w14:textId="77777777" w:rsidR="00F864CB" w:rsidRPr="00A66CEE" w:rsidRDefault="00F864CB" w:rsidP="00243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libri" w:eastAsia="Calibri" w:hAnsi="Calibri" w:cs="Calibri"/>
                <w:lang w:val="sr-Cyrl-RS"/>
              </w:rPr>
            </w:pPr>
            <w:r w:rsidRPr="00A66CEE">
              <w:rPr>
                <w:rFonts w:ascii="Calibri" w:eastAsia="Calibri" w:hAnsi="Calibri" w:cs="Calibri"/>
                <w:lang w:val="sr-Cyrl-RS"/>
              </w:rPr>
              <w:t>Порески идентификациони број:</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8F043D" w14:textId="59FF6135" w:rsidR="00F864CB" w:rsidRPr="002438DF" w:rsidRDefault="002438DF" w:rsidP="002438DF">
            <w:pPr>
              <w:rPr>
                <w:rFonts w:ascii="Calibri" w:eastAsia="Calibri" w:hAnsi="Calibri" w:cs="Calibri"/>
                <w:lang w:val="sr-Cyrl-RS"/>
              </w:rPr>
            </w:pPr>
            <w:r w:rsidRPr="002438DF">
              <w:rPr>
                <w:lang w:val="sr-Cyrl-RS"/>
              </w:rPr>
              <w:t>102828498</w:t>
            </w:r>
          </w:p>
        </w:tc>
      </w:tr>
      <w:tr w:rsidR="00F864CB" w:rsidRPr="00A66CEE" w14:paraId="54F3A26E" w14:textId="77777777" w:rsidTr="002438DF">
        <w:trPr>
          <w:trHeight w:val="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11D9C" w14:textId="77777777" w:rsidR="00F864CB" w:rsidRPr="00A66CEE" w:rsidRDefault="00F864CB"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 xml:space="preserve">(Под)рачун буџета: </w:t>
            </w:r>
            <w:r w:rsidRPr="00A66CEE">
              <w:rPr>
                <w:rFonts w:ascii="Calibri" w:eastAsia="Calibri" w:hAnsi="Calibri" w:cs="Calibri"/>
                <w:lang w:val="sr-Cyrl-RS"/>
              </w:rPr>
              <w:tab/>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69DA98" w14:textId="77777777" w:rsidR="00F864CB" w:rsidRPr="002438DF" w:rsidRDefault="00F864CB"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Calibri" w:hAnsi="Calibri" w:cs="Calibri"/>
                <w:lang w:val="sr-Cyrl-RS"/>
              </w:rPr>
            </w:pPr>
          </w:p>
        </w:tc>
      </w:tr>
      <w:tr w:rsidR="00F864CB" w:rsidRPr="00A66CEE" w14:paraId="4A718B83" w14:textId="77777777" w:rsidTr="002438DF">
        <w:trPr>
          <w:trHeight w:val="391"/>
        </w:trPr>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B2C0F" w14:textId="77777777" w:rsidR="00F864CB" w:rsidRPr="00A66CEE" w:rsidRDefault="00F864CB"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 xml:space="preserve">у даљем тексту: Наручилац, </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C5EF13" w14:textId="77777777" w:rsidR="00F864CB" w:rsidRPr="002438DF" w:rsidRDefault="00F864CB"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Calibri" w:hAnsi="Calibri" w:cs="Calibri"/>
                <w:lang w:val="sr-Cyrl-RS"/>
              </w:rPr>
            </w:pPr>
          </w:p>
        </w:tc>
      </w:tr>
    </w:tbl>
    <w:p w14:paraId="5B7BE0A8" w14:textId="230AE932" w:rsidR="00F864CB" w:rsidRDefault="00F864CB" w:rsidP="00F864CB">
      <w:pPr>
        <w:widowControl w:val="0"/>
        <w:spacing w:before="120" w:after="0" w:line="240" w:lineRule="auto"/>
        <w:ind w:right="12"/>
        <w:rPr>
          <w:rFonts w:eastAsia="Calibri" w:cs="Times New Roman"/>
          <w:bCs/>
          <w:lang w:val="sr-Cyrl-RS"/>
        </w:rPr>
      </w:pPr>
      <w:r>
        <w:rPr>
          <w:rFonts w:eastAsia="Calibri" w:cs="Times New Roman"/>
          <w:bCs/>
          <w:lang w:val="sr-Cyrl-RS"/>
        </w:rPr>
        <w:t>И</w:t>
      </w:r>
    </w:p>
    <w:tbl>
      <w:tblPr>
        <w:tblW w:w="0" w:type="auto"/>
        <w:tblInd w:w="108" w:type="dxa"/>
        <w:tblCellMar>
          <w:left w:w="10" w:type="dxa"/>
          <w:right w:w="10" w:type="dxa"/>
        </w:tblCellMar>
        <w:tblLook w:val="04A0" w:firstRow="1" w:lastRow="0" w:firstColumn="1" w:lastColumn="0" w:noHBand="0" w:noVBand="1"/>
      </w:tblPr>
      <w:tblGrid>
        <w:gridCol w:w="3303"/>
        <w:gridCol w:w="27"/>
        <w:gridCol w:w="5771"/>
      </w:tblGrid>
      <w:tr w:rsidR="008C4616" w:rsidRPr="00A66CEE" w14:paraId="39FA0742" w14:textId="77777777" w:rsidTr="008C4616">
        <w:trPr>
          <w:trHeight w:val="1"/>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D6668" w14:textId="77777777" w:rsidR="008C4616" w:rsidRPr="00A66CEE" w:rsidRDefault="008C4616"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Извршилац:</w:t>
            </w:r>
          </w:p>
        </w:tc>
        <w:tc>
          <w:tcPr>
            <w:tcW w:w="5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E7873" w14:textId="77777777" w:rsidR="008C4616" w:rsidRPr="00A66CEE" w:rsidRDefault="008C4616"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56B1B21D" w14:textId="77777777" w:rsidTr="008C4616">
        <w:trPr>
          <w:trHeight w:val="1"/>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549B7" w14:textId="77777777" w:rsidR="008C4616" w:rsidRPr="00A66CEE" w:rsidRDefault="008C4616"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Адреса:</w:t>
            </w:r>
          </w:p>
        </w:tc>
        <w:tc>
          <w:tcPr>
            <w:tcW w:w="5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9CA0C" w14:textId="77777777" w:rsidR="008C4616" w:rsidRPr="00A66CEE" w:rsidRDefault="008C4616" w:rsidP="00DC6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0D98EB61" w14:textId="77777777" w:rsidTr="008C4616">
        <w:trPr>
          <w:trHeight w:val="1"/>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AF0C1"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Овлашћени представник:</w:t>
            </w:r>
          </w:p>
        </w:tc>
        <w:tc>
          <w:tcPr>
            <w:tcW w:w="5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30BC2"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67DA3FD5" w14:textId="77777777" w:rsidTr="008C4616">
        <w:trPr>
          <w:trHeight w:val="1"/>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AA827"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Матични број:</w:t>
            </w:r>
          </w:p>
        </w:tc>
        <w:tc>
          <w:tcPr>
            <w:tcW w:w="5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1B7AF"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18068DA8" w14:textId="77777777" w:rsidTr="008C4616">
        <w:trPr>
          <w:trHeight w:val="1"/>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FB75B"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libri" w:eastAsia="Calibri" w:hAnsi="Calibri" w:cs="Calibri"/>
                <w:lang w:val="sr-Cyrl-RS"/>
              </w:rPr>
            </w:pPr>
            <w:r w:rsidRPr="00A66CEE">
              <w:rPr>
                <w:rFonts w:ascii="Calibri" w:eastAsia="Calibri" w:hAnsi="Calibri" w:cs="Calibri"/>
                <w:lang w:val="sr-Cyrl-RS"/>
              </w:rPr>
              <w:t>Порески идентификациони број:</w:t>
            </w:r>
          </w:p>
        </w:tc>
        <w:tc>
          <w:tcPr>
            <w:tcW w:w="5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9E3E4"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16D954F3" w14:textId="77777777" w:rsidTr="008C4616">
        <w:trPr>
          <w:trHeight w:val="1"/>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51D1A"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 xml:space="preserve">Текући рачун: </w:t>
            </w:r>
            <w:r w:rsidRPr="00A66CEE">
              <w:rPr>
                <w:rFonts w:ascii="Calibri" w:eastAsia="Calibri" w:hAnsi="Calibri" w:cs="Calibri"/>
                <w:lang w:val="sr-Cyrl-RS"/>
              </w:rPr>
              <w:tab/>
            </w:r>
          </w:p>
        </w:tc>
        <w:tc>
          <w:tcPr>
            <w:tcW w:w="5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A5BB0"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18FBA6C0" w14:textId="77777777" w:rsidTr="008C4616">
        <w:trPr>
          <w:trHeight w:val="1"/>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CB16A"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у даљем тексту: Извршилац</w:t>
            </w:r>
          </w:p>
        </w:tc>
        <w:tc>
          <w:tcPr>
            <w:tcW w:w="5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EFFC1"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Calibri" w:hAnsi="Calibri" w:cs="Calibri"/>
                <w:lang w:val="sr-Cyrl-RS"/>
              </w:rPr>
            </w:pPr>
          </w:p>
        </w:tc>
      </w:tr>
      <w:tr w:rsidR="008C4616" w:rsidRPr="00A66CEE" w14:paraId="0444112F" w14:textId="77777777" w:rsidTr="00F864CB">
        <w:trPr>
          <w:trHeight w:val="1"/>
        </w:trPr>
        <w:tc>
          <w:tcPr>
            <w:tcW w:w="3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3650A"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ДПН:</w:t>
            </w:r>
          </w:p>
        </w:tc>
        <w:tc>
          <w:tcPr>
            <w:tcW w:w="57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81FAD"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18F24051" w14:textId="77777777" w:rsidTr="00F864CB">
        <w:trPr>
          <w:trHeight w:val="1"/>
        </w:trPr>
        <w:tc>
          <w:tcPr>
            <w:tcW w:w="3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3E9AD"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Адреса:</w:t>
            </w:r>
          </w:p>
        </w:tc>
        <w:tc>
          <w:tcPr>
            <w:tcW w:w="57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87521"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3AE209E1" w14:textId="77777777" w:rsidTr="00F864CB">
        <w:trPr>
          <w:trHeight w:val="1"/>
        </w:trPr>
        <w:tc>
          <w:tcPr>
            <w:tcW w:w="3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A284A"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Овлашћени представник:</w:t>
            </w:r>
          </w:p>
        </w:tc>
        <w:tc>
          <w:tcPr>
            <w:tcW w:w="57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84F96"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09836F28" w14:textId="77777777" w:rsidTr="00F864CB">
        <w:trPr>
          <w:trHeight w:val="1"/>
        </w:trPr>
        <w:tc>
          <w:tcPr>
            <w:tcW w:w="3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1D528"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Матични број:</w:t>
            </w:r>
          </w:p>
        </w:tc>
        <w:tc>
          <w:tcPr>
            <w:tcW w:w="57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B1FE5"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75C554CC" w14:textId="77777777" w:rsidTr="00F864CB">
        <w:trPr>
          <w:trHeight w:val="1"/>
        </w:trPr>
        <w:tc>
          <w:tcPr>
            <w:tcW w:w="3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C18A4"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Порески идентификациони број:</w:t>
            </w:r>
          </w:p>
        </w:tc>
        <w:tc>
          <w:tcPr>
            <w:tcW w:w="57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A0D85"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23744916" w14:textId="77777777" w:rsidTr="00F864CB">
        <w:trPr>
          <w:trHeight w:val="1"/>
        </w:trPr>
        <w:tc>
          <w:tcPr>
            <w:tcW w:w="3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2F9C4"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Рачун посебне намене:</w:t>
            </w:r>
          </w:p>
        </w:tc>
        <w:tc>
          <w:tcPr>
            <w:tcW w:w="57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49E28"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r w:rsidR="008C4616" w:rsidRPr="00A66CEE" w14:paraId="0C1A7874" w14:textId="77777777" w:rsidTr="00F864CB">
        <w:trPr>
          <w:trHeight w:val="1"/>
        </w:trPr>
        <w:tc>
          <w:tcPr>
            <w:tcW w:w="3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4A1B1"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У даљем тексту: Извршилац</w:t>
            </w:r>
          </w:p>
        </w:tc>
        <w:tc>
          <w:tcPr>
            <w:tcW w:w="57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BCED3" w14:textId="77777777" w:rsidR="008C4616" w:rsidRPr="00A66CEE" w:rsidRDefault="008C4616" w:rsidP="008C4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p>
        </w:tc>
      </w:tr>
    </w:tbl>
    <w:p w14:paraId="46131970" w14:textId="77777777" w:rsidR="00F864CB" w:rsidRPr="00F864CB" w:rsidRDefault="00F864CB" w:rsidP="00F864CB">
      <w:pPr>
        <w:widowControl w:val="0"/>
        <w:spacing w:before="120" w:after="0" w:line="240" w:lineRule="auto"/>
        <w:ind w:right="12"/>
        <w:rPr>
          <w:rFonts w:eastAsia="Calibri" w:cs="Times New Roman"/>
          <w:bCs/>
          <w:lang w:val="sr-Cyrl-RS"/>
        </w:rPr>
      </w:pPr>
    </w:p>
    <w:p w14:paraId="3214C273" w14:textId="77777777" w:rsidR="00271EBD" w:rsidRPr="00A51E17" w:rsidRDefault="00271EBD" w:rsidP="00271EBD">
      <w:pPr>
        <w:widowControl w:val="0"/>
        <w:spacing w:before="120" w:after="0" w:line="240" w:lineRule="auto"/>
        <w:ind w:right="12"/>
        <w:jc w:val="center"/>
        <w:rPr>
          <w:rFonts w:eastAsia="Calibri" w:cs="Times New Roman"/>
          <w:b/>
          <w:lang w:val="sr-Cyrl-RS"/>
        </w:rPr>
      </w:pPr>
    </w:p>
    <w:p w14:paraId="61747FE1" w14:textId="77777777" w:rsidR="00271EBD" w:rsidRPr="00E86F21" w:rsidRDefault="00271EBD" w:rsidP="006C0407">
      <w:pPr>
        <w:widowControl w:val="0"/>
        <w:spacing w:before="120" w:after="0" w:line="240" w:lineRule="auto"/>
        <w:ind w:left="142" w:right="227"/>
        <w:jc w:val="center"/>
        <w:rPr>
          <w:rFonts w:eastAsia="Calibri" w:cs="Times New Roman"/>
          <w:b/>
          <w:sz w:val="24"/>
          <w:szCs w:val="24"/>
          <w:lang w:val="sr-Cyrl-RS"/>
        </w:rPr>
      </w:pPr>
      <w:r w:rsidRPr="00E86F21">
        <w:rPr>
          <w:rFonts w:eastAsia="Calibri" w:cs="Times New Roman"/>
          <w:b/>
          <w:sz w:val="24"/>
          <w:szCs w:val="24"/>
          <w:lang w:val="sr-Cyrl-RS"/>
        </w:rPr>
        <w:t>САДРЖАЈ</w:t>
      </w:r>
    </w:p>
    <w:p w14:paraId="4D5ACD3A" w14:textId="77777777" w:rsidR="00271EBD" w:rsidRPr="00A51E17" w:rsidRDefault="00271EBD" w:rsidP="006C0407">
      <w:pPr>
        <w:widowControl w:val="0"/>
        <w:spacing w:before="7" w:after="0" w:line="240" w:lineRule="auto"/>
        <w:ind w:left="142" w:right="227"/>
        <w:rPr>
          <w:rFonts w:eastAsia="Calibri" w:cs="Calibri"/>
          <w:lang w:val="sr-Cyrl-RS"/>
        </w:rPr>
      </w:pPr>
    </w:p>
    <w:tbl>
      <w:tblPr>
        <w:tblW w:w="0" w:type="auto"/>
        <w:tblInd w:w="279" w:type="dxa"/>
        <w:tblLayout w:type="fixed"/>
        <w:tblCellMar>
          <w:left w:w="0" w:type="dxa"/>
          <w:right w:w="0" w:type="dxa"/>
        </w:tblCellMar>
        <w:tblLook w:val="01E0" w:firstRow="1" w:lastRow="1" w:firstColumn="1" w:lastColumn="1" w:noHBand="0" w:noVBand="0"/>
      </w:tblPr>
      <w:tblGrid>
        <w:gridCol w:w="1134"/>
        <w:gridCol w:w="7958"/>
      </w:tblGrid>
      <w:tr w:rsidR="00271EBD" w:rsidRPr="005833CA" w14:paraId="39157534"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2F8018E4" w14:textId="77777777" w:rsidR="00271EBD" w:rsidRPr="00E86F21" w:rsidRDefault="00271EBD">
            <w:pPr>
              <w:widowControl w:val="0"/>
              <w:spacing w:after="0" w:line="240" w:lineRule="auto"/>
              <w:ind w:left="142" w:right="227"/>
              <w:rPr>
                <w:rFonts w:eastAsia="Calibri" w:cs="Times New Roman"/>
                <w:lang w:val="sr-Cyrl-RS"/>
              </w:rPr>
            </w:pPr>
          </w:p>
        </w:tc>
        <w:tc>
          <w:tcPr>
            <w:tcW w:w="7958" w:type="dxa"/>
            <w:tcBorders>
              <w:top w:val="single" w:sz="4" w:space="0" w:color="000000"/>
              <w:left w:val="single" w:sz="4" w:space="0" w:color="000000"/>
              <w:bottom w:val="single" w:sz="4" w:space="0" w:color="000000"/>
              <w:right w:val="single" w:sz="4" w:space="0" w:color="000000"/>
            </w:tcBorders>
            <w:vAlign w:val="center"/>
          </w:tcPr>
          <w:p w14:paraId="6047AF1A" w14:textId="77777777" w:rsidR="00271EBD" w:rsidRPr="00E86F21" w:rsidRDefault="00271EBD" w:rsidP="00782FF5">
            <w:pPr>
              <w:widowControl w:val="0"/>
              <w:spacing w:after="0" w:line="240" w:lineRule="auto"/>
              <w:ind w:left="142" w:right="227"/>
              <w:rPr>
                <w:rFonts w:eastAsia="Calibri" w:cs="Calibri"/>
                <w:lang w:val="sr-Cyrl-RS"/>
              </w:rPr>
            </w:pPr>
            <w:r w:rsidRPr="00E86F21">
              <w:rPr>
                <w:rFonts w:eastAsia="Calibri" w:cs="Times New Roman"/>
                <w:lang w:val="sr-Cyrl-RS"/>
              </w:rPr>
              <w:t>Наслов</w:t>
            </w:r>
          </w:p>
        </w:tc>
      </w:tr>
      <w:tr w:rsidR="00271EBD" w:rsidRPr="005833CA" w14:paraId="5AF5DD84"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073E0FEE" w14:textId="77777777" w:rsidR="00271EBD" w:rsidRPr="00E86F21" w:rsidRDefault="00271EBD">
            <w:pPr>
              <w:widowControl w:val="0"/>
              <w:spacing w:after="0" w:line="240" w:lineRule="auto"/>
              <w:ind w:left="142" w:right="227"/>
              <w:rPr>
                <w:rFonts w:eastAsia="Calibri" w:cs="Times New Roman"/>
                <w:lang w:val="sr-Cyrl-RS"/>
              </w:rPr>
            </w:pPr>
          </w:p>
        </w:tc>
        <w:tc>
          <w:tcPr>
            <w:tcW w:w="7958" w:type="dxa"/>
            <w:tcBorders>
              <w:top w:val="single" w:sz="4" w:space="0" w:color="000000"/>
              <w:left w:val="single" w:sz="4" w:space="0" w:color="000000"/>
              <w:bottom w:val="single" w:sz="4" w:space="0" w:color="000000"/>
              <w:right w:val="single" w:sz="4" w:space="0" w:color="000000"/>
            </w:tcBorders>
            <w:vAlign w:val="center"/>
          </w:tcPr>
          <w:p w14:paraId="72F5CE3D" w14:textId="77777777" w:rsidR="00271EBD" w:rsidRPr="00E86F21" w:rsidRDefault="00271EBD" w:rsidP="00782FF5">
            <w:pPr>
              <w:widowControl w:val="0"/>
              <w:spacing w:after="0" w:line="240" w:lineRule="auto"/>
              <w:ind w:left="142" w:right="227"/>
              <w:rPr>
                <w:rFonts w:eastAsia="Calibri" w:cs="Calibri"/>
                <w:lang w:val="sr-Cyrl-RS"/>
              </w:rPr>
            </w:pPr>
            <w:r w:rsidRPr="00E86F21">
              <w:rPr>
                <w:rFonts w:eastAsia="Calibri" w:cs="Times New Roman"/>
                <w:lang w:val="sr-Cyrl-RS"/>
              </w:rPr>
              <w:t>ПРЕАМБУЛА</w:t>
            </w:r>
          </w:p>
        </w:tc>
      </w:tr>
      <w:tr w:rsidR="00271EBD" w:rsidRPr="005833CA" w14:paraId="6602FD21"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253FE566" w14:textId="77777777" w:rsidR="00271EBD" w:rsidRPr="00E86F21" w:rsidRDefault="00271EBD" w:rsidP="00782FF5">
            <w:pPr>
              <w:widowControl w:val="0"/>
              <w:spacing w:after="0" w:line="240" w:lineRule="auto"/>
              <w:ind w:left="142" w:right="227"/>
              <w:rPr>
                <w:rFonts w:eastAsia="Calibri" w:cs="Calibri"/>
                <w:lang w:val="sr-Cyrl-RS"/>
              </w:rPr>
            </w:pPr>
            <w:r w:rsidRPr="00E86F21">
              <w:rPr>
                <w:rFonts w:eastAsia="Calibri" w:cs="Times New Roman"/>
                <w:lang w:val="sr-Cyrl-RS"/>
              </w:rPr>
              <w:t>1.</w:t>
            </w:r>
          </w:p>
        </w:tc>
        <w:tc>
          <w:tcPr>
            <w:tcW w:w="7958" w:type="dxa"/>
            <w:tcBorders>
              <w:top w:val="single" w:sz="4" w:space="0" w:color="000000"/>
              <w:left w:val="single" w:sz="4" w:space="0" w:color="000000"/>
              <w:bottom w:val="single" w:sz="4" w:space="0" w:color="000000"/>
              <w:right w:val="single" w:sz="4" w:space="0" w:color="000000"/>
            </w:tcBorders>
            <w:vAlign w:val="center"/>
          </w:tcPr>
          <w:p w14:paraId="1F5048BB" w14:textId="77777777" w:rsidR="00271EBD" w:rsidRPr="00E86F21" w:rsidRDefault="00271EBD" w:rsidP="00782FF5">
            <w:pPr>
              <w:widowControl w:val="0"/>
              <w:spacing w:after="0" w:line="240" w:lineRule="auto"/>
              <w:ind w:left="142" w:right="227"/>
              <w:rPr>
                <w:rFonts w:eastAsia="Calibri" w:cs="Calibri"/>
                <w:lang w:val="sr-Cyrl-RS"/>
              </w:rPr>
            </w:pPr>
            <w:r w:rsidRPr="00E86F21">
              <w:rPr>
                <w:rFonts w:eastAsia="Calibri" w:cs="Times New Roman"/>
                <w:lang w:val="sr-Cyrl-RS"/>
              </w:rPr>
              <w:t>ПОЈМОВИ</w:t>
            </w:r>
          </w:p>
        </w:tc>
      </w:tr>
      <w:tr w:rsidR="00271EBD" w:rsidRPr="005833CA" w14:paraId="0E2C95AE"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1BB5DAF8" w14:textId="77777777" w:rsidR="00271EBD" w:rsidRPr="00E86F21" w:rsidRDefault="00271EBD" w:rsidP="00782FF5">
            <w:pPr>
              <w:widowControl w:val="0"/>
              <w:spacing w:after="0" w:line="240" w:lineRule="auto"/>
              <w:ind w:left="142" w:right="227"/>
              <w:rPr>
                <w:rFonts w:eastAsia="Calibri" w:cs="Calibri"/>
                <w:lang w:val="sr-Cyrl-RS"/>
              </w:rPr>
            </w:pPr>
            <w:r w:rsidRPr="00E86F21">
              <w:rPr>
                <w:rFonts w:eastAsia="Calibri" w:cs="Times New Roman"/>
                <w:lang w:val="sr-Cyrl-RS"/>
              </w:rPr>
              <w:t>2.</w:t>
            </w:r>
          </w:p>
        </w:tc>
        <w:tc>
          <w:tcPr>
            <w:tcW w:w="7958" w:type="dxa"/>
            <w:tcBorders>
              <w:top w:val="single" w:sz="4" w:space="0" w:color="000000"/>
              <w:left w:val="single" w:sz="4" w:space="0" w:color="000000"/>
              <w:bottom w:val="single" w:sz="4" w:space="0" w:color="000000"/>
              <w:right w:val="single" w:sz="4" w:space="0" w:color="000000"/>
            </w:tcBorders>
            <w:vAlign w:val="center"/>
          </w:tcPr>
          <w:p w14:paraId="2A9E18DD"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sr-Cyrl-RS"/>
              </w:rPr>
              <w:t>ПРЕДМЕТ</w:t>
            </w:r>
            <w:r w:rsidRPr="00E86F21">
              <w:rPr>
                <w:rFonts w:eastAsia="Calibri" w:cs="Times New Roman"/>
                <w:spacing w:val="-3"/>
                <w:lang w:val="sr-Cyrl-RS"/>
              </w:rPr>
              <w:t xml:space="preserve"> </w:t>
            </w:r>
            <w:r w:rsidRPr="00E86F21">
              <w:rPr>
                <w:rFonts w:eastAsia="Calibri" w:cs="Times New Roman"/>
                <w:lang w:val="sr-Cyrl-RS"/>
              </w:rPr>
              <w:t>УГ</w:t>
            </w:r>
            <w:r w:rsidRPr="00E86F21">
              <w:rPr>
                <w:rFonts w:eastAsia="Calibri" w:cs="Times New Roman"/>
                <w:lang w:val="en-US"/>
              </w:rPr>
              <w:t>ОВОРА</w:t>
            </w:r>
          </w:p>
        </w:tc>
      </w:tr>
      <w:tr w:rsidR="00271EBD" w:rsidRPr="005833CA" w14:paraId="24CB14A7"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5F76DAF3"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3.</w:t>
            </w:r>
          </w:p>
        </w:tc>
        <w:tc>
          <w:tcPr>
            <w:tcW w:w="7958" w:type="dxa"/>
            <w:tcBorders>
              <w:top w:val="single" w:sz="4" w:space="0" w:color="000000"/>
              <w:left w:val="single" w:sz="4" w:space="0" w:color="000000"/>
              <w:bottom w:val="single" w:sz="4" w:space="0" w:color="000000"/>
              <w:right w:val="single" w:sz="4" w:space="0" w:color="000000"/>
            </w:tcBorders>
            <w:vAlign w:val="center"/>
          </w:tcPr>
          <w:p w14:paraId="6DBA7298"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ОВЛАШЋЕНИ ПРЕДСТАВНИЦИ УГОВОРНИХ СТРАНА И</w:t>
            </w:r>
            <w:r w:rsidRPr="00E86F21">
              <w:rPr>
                <w:rFonts w:eastAsia="Calibri" w:cs="Times New Roman"/>
                <w:spacing w:val="-9"/>
                <w:lang w:val="en-US"/>
              </w:rPr>
              <w:t xml:space="preserve"> </w:t>
            </w:r>
            <w:r w:rsidRPr="00E86F21">
              <w:rPr>
                <w:rFonts w:eastAsia="Calibri" w:cs="Times New Roman"/>
                <w:lang w:val="en-US"/>
              </w:rPr>
              <w:t>ДОСТАВЉАЊЕ</w:t>
            </w:r>
          </w:p>
        </w:tc>
      </w:tr>
      <w:tr w:rsidR="00271EBD" w:rsidRPr="005833CA" w14:paraId="1493AEBE"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1DE3FFA5"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4.</w:t>
            </w:r>
          </w:p>
        </w:tc>
        <w:tc>
          <w:tcPr>
            <w:tcW w:w="7958" w:type="dxa"/>
            <w:tcBorders>
              <w:top w:val="single" w:sz="4" w:space="0" w:color="000000"/>
              <w:left w:val="single" w:sz="4" w:space="0" w:color="000000"/>
              <w:bottom w:val="single" w:sz="4" w:space="0" w:color="000000"/>
              <w:right w:val="single" w:sz="4" w:space="0" w:color="000000"/>
            </w:tcBorders>
            <w:vAlign w:val="center"/>
          </w:tcPr>
          <w:p w14:paraId="4ED32087"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УГОВОРНИ</w:t>
            </w:r>
            <w:r w:rsidRPr="00E86F21">
              <w:rPr>
                <w:rFonts w:eastAsia="Calibri" w:cs="Times New Roman"/>
                <w:spacing w:val="-3"/>
                <w:lang w:val="en-US"/>
              </w:rPr>
              <w:t xml:space="preserve"> </w:t>
            </w:r>
            <w:r w:rsidRPr="00E86F21">
              <w:rPr>
                <w:rFonts w:eastAsia="Calibri" w:cs="Times New Roman"/>
                <w:lang w:val="en-US"/>
              </w:rPr>
              <w:t>ПЕРИОДИ</w:t>
            </w:r>
          </w:p>
        </w:tc>
      </w:tr>
      <w:tr w:rsidR="00271EBD" w:rsidRPr="005833CA" w14:paraId="4234A364"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00A35E62"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4.1.</w:t>
            </w:r>
          </w:p>
        </w:tc>
        <w:tc>
          <w:tcPr>
            <w:tcW w:w="7958" w:type="dxa"/>
            <w:tcBorders>
              <w:top w:val="single" w:sz="4" w:space="0" w:color="000000"/>
              <w:left w:val="single" w:sz="4" w:space="0" w:color="000000"/>
              <w:bottom w:val="single" w:sz="4" w:space="0" w:color="000000"/>
              <w:right w:val="single" w:sz="4" w:space="0" w:color="000000"/>
            </w:tcBorders>
            <w:vAlign w:val="center"/>
          </w:tcPr>
          <w:p w14:paraId="1668814A"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Почетак уговорног</w:t>
            </w:r>
            <w:r w:rsidRPr="00E86F21">
              <w:rPr>
                <w:rFonts w:eastAsia="Calibri" w:cs="Times New Roman"/>
                <w:spacing w:val="-7"/>
                <w:lang w:val="en-US"/>
              </w:rPr>
              <w:t xml:space="preserve"> </w:t>
            </w:r>
            <w:r w:rsidRPr="00E86F21">
              <w:rPr>
                <w:rFonts w:eastAsia="Calibri" w:cs="Times New Roman"/>
                <w:lang w:val="en-US"/>
              </w:rPr>
              <w:t>периода</w:t>
            </w:r>
          </w:p>
        </w:tc>
      </w:tr>
      <w:tr w:rsidR="00271EBD" w:rsidRPr="005833CA" w14:paraId="7535B3CD"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786CF872"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4.2.</w:t>
            </w:r>
          </w:p>
        </w:tc>
        <w:tc>
          <w:tcPr>
            <w:tcW w:w="7958" w:type="dxa"/>
            <w:tcBorders>
              <w:top w:val="single" w:sz="4" w:space="0" w:color="000000"/>
              <w:left w:val="single" w:sz="4" w:space="0" w:color="000000"/>
              <w:bottom w:val="single" w:sz="4" w:space="0" w:color="000000"/>
              <w:right w:val="single" w:sz="4" w:space="0" w:color="000000"/>
            </w:tcBorders>
            <w:vAlign w:val="center"/>
          </w:tcPr>
          <w:p w14:paraId="07843018"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Главни периоди</w:t>
            </w:r>
            <w:r w:rsidRPr="00E86F21">
              <w:rPr>
                <w:rFonts w:eastAsia="Calibri" w:cs="Times New Roman"/>
                <w:spacing w:val="-5"/>
                <w:lang w:val="en-US"/>
              </w:rPr>
              <w:t xml:space="preserve"> </w:t>
            </w:r>
            <w:r w:rsidRPr="00E86F21">
              <w:rPr>
                <w:rFonts w:eastAsia="Calibri" w:cs="Times New Roman"/>
                <w:lang w:val="en-US"/>
              </w:rPr>
              <w:t>уговора</w:t>
            </w:r>
          </w:p>
        </w:tc>
      </w:tr>
      <w:tr w:rsidR="00271EBD" w:rsidRPr="005833CA" w14:paraId="1F19A19C"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283FAA52"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4.3.</w:t>
            </w:r>
          </w:p>
        </w:tc>
        <w:tc>
          <w:tcPr>
            <w:tcW w:w="7958" w:type="dxa"/>
            <w:tcBorders>
              <w:top w:val="single" w:sz="4" w:space="0" w:color="000000"/>
              <w:left w:val="single" w:sz="4" w:space="0" w:color="000000"/>
              <w:bottom w:val="single" w:sz="4" w:space="0" w:color="000000"/>
              <w:right w:val="single" w:sz="4" w:space="0" w:color="000000"/>
            </w:tcBorders>
            <w:vAlign w:val="center"/>
          </w:tcPr>
          <w:p w14:paraId="2D75E687"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Трајање периода</w:t>
            </w:r>
            <w:r w:rsidRPr="00E86F21">
              <w:rPr>
                <w:rFonts w:eastAsia="Calibri" w:cs="Times New Roman"/>
                <w:spacing w:val="-3"/>
                <w:lang w:val="en-US"/>
              </w:rPr>
              <w:t xml:space="preserve"> </w:t>
            </w:r>
            <w:r w:rsidRPr="00E86F21">
              <w:rPr>
                <w:rFonts w:eastAsia="Calibri" w:cs="Times New Roman"/>
                <w:lang w:val="en-US"/>
              </w:rPr>
              <w:t>гарантовања</w:t>
            </w:r>
          </w:p>
        </w:tc>
      </w:tr>
      <w:tr w:rsidR="00271EBD" w:rsidRPr="005833CA" w14:paraId="1922A692"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3559ABF9"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w:t>
            </w:r>
          </w:p>
        </w:tc>
        <w:tc>
          <w:tcPr>
            <w:tcW w:w="7958" w:type="dxa"/>
            <w:tcBorders>
              <w:top w:val="single" w:sz="4" w:space="0" w:color="000000"/>
              <w:left w:val="single" w:sz="4" w:space="0" w:color="000000"/>
              <w:bottom w:val="single" w:sz="4" w:space="0" w:color="000000"/>
              <w:right w:val="single" w:sz="4" w:space="0" w:color="000000"/>
            </w:tcBorders>
            <w:vAlign w:val="center"/>
          </w:tcPr>
          <w:p w14:paraId="4C27422D"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ПРАВА И ОБАВЕЗЕ</w:t>
            </w:r>
            <w:r w:rsidRPr="00E86F21">
              <w:rPr>
                <w:rFonts w:eastAsia="Calibri" w:cs="Times New Roman"/>
                <w:spacing w:val="-3"/>
                <w:lang w:val="en-US"/>
              </w:rPr>
              <w:t xml:space="preserve"> </w:t>
            </w:r>
            <w:r w:rsidRPr="00E86F21">
              <w:rPr>
                <w:rFonts w:eastAsia="Calibri" w:cs="Times New Roman"/>
                <w:lang w:val="en-US"/>
              </w:rPr>
              <w:t>ИЗВРШИОЦА</w:t>
            </w:r>
          </w:p>
        </w:tc>
      </w:tr>
      <w:tr w:rsidR="00271EBD" w:rsidRPr="005833CA" w14:paraId="14B4CDB1"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615CE9EE"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5.1.</w:t>
            </w:r>
          </w:p>
        </w:tc>
        <w:tc>
          <w:tcPr>
            <w:tcW w:w="7958" w:type="dxa"/>
            <w:tcBorders>
              <w:top w:val="single" w:sz="4" w:space="0" w:color="000000"/>
              <w:left w:val="single" w:sz="4" w:space="0" w:color="000000"/>
              <w:bottom w:val="single" w:sz="4" w:space="0" w:color="000000"/>
              <w:right w:val="single" w:sz="4" w:space="0" w:color="000000"/>
            </w:tcBorders>
            <w:vAlign w:val="center"/>
          </w:tcPr>
          <w:p w14:paraId="448746D2"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Право избора</w:t>
            </w:r>
            <w:r w:rsidRPr="00E86F21">
              <w:rPr>
                <w:rFonts w:eastAsia="Calibri" w:cs="Times New Roman"/>
                <w:spacing w:val="-3"/>
                <w:lang w:val="en-US"/>
              </w:rPr>
              <w:t xml:space="preserve"> </w:t>
            </w:r>
            <w:r w:rsidRPr="00E86F21">
              <w:rPr>
                <w:rFonts w:eastAsia="Calibri" w:cs="Times New Roman"/>
                <w:lang w:val="en-US"/>
              </w:rPr>
              <w:t>МУЕ</w:t>
            </w:r>
          </w:p>
        </w:tc>
      </w:tr>
      <w:tr w:rsidR="00271EBD" w:rsidRPr="005833CA" w14:paraId="2FF67919"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7743CC40"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5.2.</w:t>
            </w:r>
          </w:p>
        </w:tc>
        <w:tc>
          <w:tcPr>
            <w:tcW w:w="7958" w:type="dxa"/>
            <w:tcBorders>
              <w:top w:val="single" w:sz="4" w:space="0" w:color="000000"/>
              <w:left w:val="single" w:sz="4" w:space="0" w:color="000000"/>
              <w:bottom w:val="single" w:sz="4" w:space="0" w:color="000000"/>
              <w:right w:val="single" w:sz="4" w:space="0" w:color="000000"/>
            </w:tcBorders>
            <w:vAlign w:val="center"/>
          </w:tcPr>
          <w:p w14:paraId="7EFFA1FE"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Обавеза обезбеђивања финансијских средстава за спровођење</w:t>
            </w:r>
            <w:r w:rsidRPr="00E86F21">
              <w:rPr>
                <w:rFonts w:eastAsia="Calibri" w:cs="Times New Roman"/>
                <w:spacing w:val="-11"/>
                <w:lang w:val="en-US"/>
              </w:rPr>
              <w:t xml:space="preserve"> </w:t>
            </w:r>
            <w:r w:rsidRPr="00E86F21">
              <w:rPr>
                <w:rFonts w:eastAsia="Calibri" w:cs="Times New Roman"/>
                <w:lang w:val="en-US"/>
              </w:rPr>
              <w:t>МУЕ</w:t>
            </w:r>
          </w:p>
        </w:tc>
      </w:tr>
      <w:tr w:rsidR="00271EBD" w:rsidRPr="005833CA" w14:paraId="254481B9"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1D90763F"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5.3.</w:t>
            </w:r>
          </w:p>
        </w:tc>
        <w:tc>
          <w:tcPr>
            <w:tcW w:w="7958" w:type="dxa"/>
            <w:tcBorders>
              <w:top w:val="single" w:sz="4" w:space="0" w:color="000000"/>
              <w:left w:val="single" w:sz="4" w:space="0" w:color="000000"/>
              <w:bottom w:val="single" w:sz="4" w:space="0" w:color="000000"/>
              <w:right w:val="single" w:sz="4" w:space="0" w:color="000000"/>
            </w:tcBorders>
            <w:vAlign w:val="center"/>
          </w:tcPr>
          <w:p w14:paraId="4A151146"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Обавеза да гарантује минимални износ финансијске</w:t>
            </w:r>
            <w:r w:rsidRPr="00E86F21">
              <w:rPr>
                <w:rFonts w:eastAsia="Calibri" w:cs="Times New Roman"/>
                <w:spacing w:val="-7"/>
                <w:lang w:val="en-US"/>
              </w:rPr>
              <w:t xml:space="preserve"> </w:t>
            </w:r>
            <w:r w:rsidRPr="00E86F21">
              <w:rPr>
                <w:rFonts w:eastAsia="Calibri" w:cs="Times New Roman"/>
                <w:lang w:val="en-US"/>
              </w:rPr>
              <w:t>уштеде</w:t>
            </w:r>
          </w:p>
        </w:tc>
      </w:tr>
      <w:tr w:rsidR="00271EBD" w:rsidRPr="005833CA" w14:paraId="6896120D"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50316122"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5.4.</w:t>
            </w:r>
          </w:p>
        </w:tc>
        <w:tc>
          <w:tcPr>
            <w:tcW w:w="7958" w:type="dxa"/>
            <w:tcBorders>
              <w:top w:val="single" w:sz="4" w:space="0" w:color="000000"/>
              <w:left w:val="single" w:sz="4" w:space="0" w:color="000000"/>
              <w:bottom w:val="single" w:sz="4" w:space="0" w:color="000000"/>
              <w:right w:val="single" w:sz="4" w:space="0" w:color="000000"/>
            </w:tcBorders>
            <w:vAlign w:val="center"/>
          </w:tcPr>
          <w:p w14:paraId="116847C5"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Обавеза сарадње у прибављању потребних дозвола и</w:t>
            </w:r>
            <w:r w:rsidRPr="00E86F21">
              <w:rPr>
                <w:rFonts w:eastAsia="Calibri" w:cs="Times New Roman"/>
                <w:spacing w:val="-8"/>
                <w:lang w:val="en-US"/>
              </w:rPr>
              <w:t xml:space="preserve"> </w:t>
            </w:r>
            <w:r w:rsidRPr="00E86F21">
              <w:rPr>
                <w:rFonts w:eastAsia="Calibri" w:cs="Times New Roman"/>
                <w:lang w:val="en-US"/>
              </w:rPr>
              <w:t>одобрења</w:t>
            </w:r>
          </w:p>
        </w:tc>
      </w:tr>
      <w:tr w:rsidR="00271EBD" w:rsidRPr="005833CA" w14:paraId="56137DBB"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603F737B"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5.5.</w:t>
            </w:r>
          </w:p>
        </w:tc>
        <w:tc>
          <w:tcPr>
            <w:tcW w:w="7958" w:type="dxa"/>
            <w:tcBorders>
              <w:top w:val="single" w:sz="4" w:space="0" w:color="000000"/>
              <w:left w:val="single" w:sz="4" w:space="0" w:color="000000"/>
              <w:bottom w:val="single" w:sz="4" w:space="0" w:color="000000"/>
              <w:right w:val="single" w:sz="4" w:space="0" w:color="000000"/>
            </w:tcBorders>
            <w:vAlign w:val="center"/>
          </w:tcPr>
          <w:p w14:paraId="7D3E3210"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Усклађеност са</w:t>
            </w:r>
            <w:r w:rsidRPr="00E86F21">
              <w:rPr>
                <w:rFonts w:eastAsia="Calibri" w:cs="Times New Roman"/>
                <w:spacing w:val="-7"/>
                <w:lang w:val="en-US"/>
              </w:rPr>
              <w:t xml:space="preserve"> </w:t>
            </w:r>
            <w:r w:rsidRPr="00E86F21">
              <w:rPr>
                <w:rFonts w:eastAsia="Calibri" w:cs="Times New Roman"/>
                <w:lang w:val="en-US"/>
              </w:rPr>
              <w:t>прописима</w:t>
            </w:r>
          </w:p>
        </w:tc>
      </w:tr>
      <w:tr w:rsidR="00271EBD" w:rsidRPr="005833CA" w14:paraId="79E82417"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44CB5AC1"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5.6.</w:t>
            </w:r>
          </w:p>
        </w:tc>
        <w:tc>
          <w:tcPr>
            <w:tcW w:w="7958" w:type="dxa"/>
            <w:tcBorders>
              <w:top w:val="single" w:sz="4" w:space="0" w:color="000000"/>
              <w:left w:val="single" w:sz="4" w:space="0" w:color="000000"/>
              <w:bottom w:val="single" w:sz="4" w:space="0" w:color="000000"/>
              <w:right w:val="single" w:sz="4" w:space="0" w:color="000000"/>
            </w:tcBorders>
            <w:vAlign w:val="center"/>
          </w:tcPr>
          <w:p w14:paraId="48658690"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Обавеза Извршиоца на спровођење активности у припремном</w:t>
            </w:r>
            <w:r w:rsidRPr="00E86F21">
              <w:rPr>
                <w:rFonts w:eastAsia="Calibri" w:cs="Times New Roman"/>
                <w:spacing w:val="-14"/>
                <w:lang w:val="en-US"/>
              </w:rPr>
              <w:t xml:space="preserve"> </w:t>
            </w:r>
            <w:r w:rsidRPr="00E86F21">
              <w:rPr>
                <w:rFonts w:eastAsia="Calibri" w:cs="Times New Roman"/>
                <w:lang w:val="en-US"/>
              </w:rPr>
              <w:t>периоду</w:t>
            </w:r>
          </w:p>
        </w:tc>
      </w:tr>
      <w:tr w:rsidR="00271EBD" w:rsidRPr="005833CA" w14:paraId="737275DA"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59BD8821"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5.7.</w:t>
            </w:r>
          </w:p>
        </w:tc>
        <w:tc>
          <w:tcPr>
            <w:tcW w:w="7958" w:type="dxa"/>
            <w:tcBorders>
              <w:top w:val="single" w:sz="4" w:space="0" w:color="000000"/>
              <w:left w:val="single" w:sz="4" w:space="0" w:color="000000"/>
              <w:bottom w:val="single" w:sz="4" w:space="0" w:color="000000"/>
              <w:right w:val="single" w:sz="4" w:space="0" w:color="000000"/>
            </w:tcBorders>
            <w:vAlign w:val="center"/>
          </w:tcPr>
          <w:p w14:paraId="571C4AE7"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Обавеза Извршиоца на спровођење активности у периоду</w:t>
            </w:r>
            <w:r w:rsidRPr="00E86F21">
              <w:rPr>
                <w:rFonts w:eastAsia="Calibri" w:cs="Times New Roman"/>
                <w:spacing w:val="-15"/>
                <w:lang w:val="en-US"/>
              </w:rPr>
              <w:t xml:space="preserve"> </w:t>
            </w:r>
            <w:r w:rsidRPr="00E86F21">
              <w:rPr>
                <w:rFonts w:eastAsia="Calibri" w:cs="Times New Roman"/>
                <w:lang w:val="en-US"/>
              </w:rPr>
              <w:t>имплементације</w:t>
            </w:r>
          </w:p>
        </w:tc>
      </w:tr>
      <w:tr w:rsidR="00271EBD" w:rsidRPr="005833CA" w14:paraId="553AE84C"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092028A8"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5.8.</w:t>
            </w:r>
          </w:p>
        </w:tc>
        <w:tc>
          <w:tcPr>
            <w:tcW w:w="7958" w:type="dxa"/>
            <w:tcBorders>
              <w:top w:val="single" w:sz="4" w:space="0" w:color="000000"/>
              <w:left w:val="single" w:sz="4" w:space="0" w:color="000000"/>
              <w:bottom w:val="single" w:sz="4" w:space="0" w:color="000000"/>
              <w:right w:val="single" w:sz="4" w:space="0" w:color="000000"/>
            </w:tcBorders>
            <w:vAlign w:val="center"/>
          </w:tcPr>
          <w:p w14:paraId="31C45D45"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Обавеза Извршиоца на спровођење активности у периоду</w:t>
            </w:r>
            <w:r w:rsidRPr="00E86F21">
              <w:rPr>
                <w:rFonts w:eastAsia="Calibri" w:cs="Times New Roman"/>
                <w:spacing w:val="-12"/>
                <w:lang w:val="en-US"/>
              </w:rPr>
              <w:t xml:space="preserve"> </w:t>
            </w:r>
            <w:r w:rsidRPr="00E86F21">
              <w:rPr>
                <w:rFonts w:eastAsia="Calibri" w:cs="Times New Roman"/>
                <w:lang w:val="en-US"/>
              </w:rPr>
              <w:t>гарантовања</w:t>
            </w:r>
          </w:p>
        </w:tc>
      </w:tr>
      <w:tr w:rsidR="00271EBD" w:rsidRPr="005833CA" w14:paraId="66BBBD7B"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4FEE8958"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5.9.</w:t>
            </w:r>
          </w:p>
        </w:tc>
        <w:tc>
          <w:tcPr>
            <w:tcW w:w="7958" w:type="dxa"/>
            <w:tcBorders>
              <w:top w:val="single" w:sz="4" w:space="0" w:color="000000"/>
              <w:left w:val="single" w:sz="4" w:space="0" w:color="000000"/>
              <w:bottom w:val="single" w:sz="4" w:space="0" w:color="000000"/>
              <w:right w:val="single" w:sz="4" w:space="0" w:color="000000"/>
            </w:tcBorders>
            <w:vAlign w:val="center"/>
          </w:tcPr>
          <w:p w14:paraId="0D17D7BA"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Обавеза</w:t>
            </w:r>
            <w:r w:rsidRPr="00E86F21">
              <w:rPr>
                <w:rFonts w:eastAsia="Calibri" w:cs="Times New Roman"/>
                <w:spacing w:val="-6"/>
                <w:lang w:val="en-US"/>
              </w:rPr>
              <w:t xml:space="preserve"> </w:t>
            </w:r>
            <w:r w:rsidRPr="00E86F21">
              <w:rPr>
                <w:rFonts w:eastAsia="Calibri" w:cs="Times New Roman"/>
                <w:lang w:val="en-US"/>
              </w:rPr>
              <w:t>транспарентности</w:t>
            </w:r>
          </w:p>
        </w:tc>
      </w:tr>
      <w:tr w:rsidR="00271EBD" w:rsidRPr="005833CA" w14:paraId="231D8B9B"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4B60F964"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5.10.</w:t>
            </w:r>
          </w:p>
        </w:tc>
        <w:tc>
          <w:tcPr>
            <w:tcW w:w="7958" w:type="dxa"/>
            <w:tcBorders>
              <w:top w:val="single" w:sz="4" w:space="0" w:color="000000"/>
              <w:left w:val="single" w:sz="4" w:space="0" w:color="000000"/>
              <w:bottom w:val="single" w:sz="4" w:space="0" w:color="000000"/>
              <w:right w:val="single" w:sz="4" w:space="0" w:color="000000"/>
            </w:tcBorders>
            <w:vAlign w:val="center"/>
          </w:tcPr>
          <w:p w14:paraId="624C45C5"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Право коришћења података о пројекту у комерцијалне</w:t>
            </w:r>
            <w:r w:rsidRPr="00E86F21">
              <w:rPr>
                <w:rFonts w:eastAsia="Calibri" w:cs="Times New Roman"/>
                <w:spacing w:val="-11"/>
                <w:lang w:val="en-US"/>
              </w:rPr>
              <w:t xml:space="preserve"> </w:t>
            </w:r>
            <w:r w:rsidRPr="00E86F21">
              <w:rPr>
                <w:rFonts w:eastAsia="Calibri" w:cs="Times New Roman"/>
                <w:lang w:val="en-US"/>
              </w:rPr>
              <w:t>сврхе</w:t>
            </w:r>
          </w:p>
        </w:tc>
      </w:tr>
      <w:tr w:rsidR="00271EBD" w:rsidRPr="005833CA" w14:paraId="387F673D"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3F818882"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5.11.</w:t>
            </w:r>
          </w:p>
        </w:tc>
        <w:tc>
          <w:tcPr>
            <w:tcW w:w="7958" w:type="dxa"/>
            <w:tcBorders>
              <w:top w:val="single" w:sz="4" w:space="0" w:color="000000"/>
              <w:left w:val="single" w:sz="4" w:space="0" w:color="000000"/>
              <w:bottom w:val="single" w:sz="4" w:space="0" w:color="000000"/>
              <w:right w:val="single" w:sz="4" w:space="0" w:color="000000"/>
            </w:tcBorders>
            <w:vAlign w:val="center"/>
          </w:tcPr>
          <w:p w14:paraId="675EBCD7"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Право уступања</w:t>
            </w:r>
            <w:r w:rsidRPr="00E86F21">
              <w:rPr>
                <w:rFonts w:eastAsia="Calibri" w:cs="Times New Roman"/>
                <w:spacing w:val="-8"/>
                <w:lang w:val="en-US"/>
              </w:rPr>
              <w:t xml:space="preserve"> </w:t>
            </w:r>
            <w:r w:rsidRPr="00E86F21">
              <w:rPr>
                <w:rFonts w:eastAsia="Calibri" w:cs="Times New Roman"/>
                <w:lang w:val="en-US"/>
              </w:rPr>
              <w:t>потраживања</w:t>
            </w:r>
          </w:p>
        </w:tc>
      </w:tr>
      <w:tr w:rsidR="00271EBD" w:rsidRPr="005833CA" w14:paraId="517BFA78"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0AA84E8E"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5.12.</w:t>
            </w:r>
          </w:p>
        </w:tc>
        <w:tc>
          <w:tcPr>
            <w:tcW w:w="7958" w:type="dxa"/>
            <w:tcBorders>
              <w:top w:val="single" w:sz="4" w:space="0" w:color="000000"/>
              <w:left w:val="single" w:sz="4" w:space="0" w:color="000000"/>
              <w:bottom w:val="single" w:sz="4" w:space="0" w:color="000000"/>
              <w:right w:val="single" w:sz="4" w:space="0" w:color="000000"/>
            </w:tcBorders>
            <w:vAlign w:val="center"/>
          </w:tcPr>
          <w:p w14:paraId="75DA4452" w14:textId="77777777" w:rsidR="00271EBD" w:rsidRPr="00E86F21" w:rsidRDefault="00271EBD" w:rsidP="00782FF5">
            <w:pPr>
              <w:widowControl w:val="0"/>
              <w:spacing w:after="0" w:line="240" w:lineRule="auto"/>
              <w:ind w:left="142" w:right="227"/>
              <w:rPr>
                <w:rFonts w:eastAsia="Calibri" w:cs="Calibri"/>
                <w:lang w:val="sr-Cyrl-RS"/>
              </w:rPr>
            </w:pPr>
            <w:r w:rsidRPr="00E86F21">
              <w:rPr>
                <w:rFonts w:eastAsia="Calibri" w:cs="Times New Roman"/>
                <w:lang w:val="en-US"/>
              </w:rPr>
              <w:t>Ангажовање</w:t>
            </w:r>
            <w:r w:rsidRPr="00E86F21">
              <w:rPr>
                <w:rFonts w:eastAsia="Calibri" w:cs="Times New Roman"/>
                <w:spacing w:val="-4"/>
                <w:lang w:val="en-US"/>
              </w:rPr>
              <w:t xml:space="preserve"> </w:t>
            </w:r>
            <w:r w:rsidR="005833CA" w:rsidRPr="00E86F21">
              <w:rPr>
                <w:rFonts w:eastAsia="Calibri" w:cs="Times New Roman"/>
                <w:lang w:val="sr-Cyrl-RS"/>
              </w:rPr>
              <w:t>подизвођача</w:t>
            </w:r>
          </w:p>
        </w:tc>
      </w:tr>
      <w:tr w:rsidR="00271EBD" w:rsidRPr="005833CA" w14:paraId="715EE807" w14:textId="77777777" w:rsidTr="00782FF5">
        <w:trPr>
          <w:trHeight w:val="20"/>
        </w:trPr>
        <w:tc>
          <w:tcPr>
            <w:tcW w:w="1134" w:type="dxa"/>
            <w:tcBorders>
              <w:top w:val="single" w:sz="4" w:space="0" w:color="000000"/>
              <w:left w:val="single" w:sz="4" w:space="0" w:color="000000"/>
              <w:bottom w:val="single" w:sz="4" w:space="0" w:color="000000"/>
              <w:right w:val="single" w:sz="4" w:space="0" w:color="000000"/>
            </w:tcBorders>
            <w:vAlign w:val="center"/>
          </w:tcPr>
          <w:p w14:paraId="1C44B107"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5.13.</w:t>
            </w:r>
          </w:p>
        </w:tc>
        <w:tc>
          <w:tcPr>
            <w:tcW w:w="7958" w:type="dxa"/>
            <w:tcBorders>
              <w:top w:val="single" w:sz="4" w:space="0" w:color="000000"/>
              <w:left w:val="single" w:sz="4" w:space="0" w:color="000000"/>
              <w:bottom w:val="single" w:sz="4" w:space="0" w:color="000000"/>
              <w:right w:val="single" w:sz="4" w:space="0" w:color="000000"/>
            </w:tcBorders>
            <w:vAlign w:val="center"/>
          </w:tcPr>
          <w:p w14:paraId="12480E72" w14:textId="77777777" w:rsidR="00271EBD" w:rsidRPr="00E86F21" w:rsidRDefault="00271EBD" w:rsidP="00782FF5">
            <w:pPr>
              <w:widowControl w:val="0"/>
              <w:spacing w:after="0" w:line="240" w:lineRule="auto"/>
              <w:ind w:left="142" w:right="227"/>
              <w:rPr>
                <w:rFonts w:eastAsia="Calibri" w:cs="Calibri"/>
                <w:lang w:val="en-US"/>
              </w:rPr>
            </w:pPr>
            <w:r w:rsidRPr="00E86F21">
              <w:rPr>
                <w:rFonts w:eastAsia="Calibri" w:cs="Times New Roman"/>
                <w:lang w:val="en-US"/>
              </w:rPr>
              <w:t>Обавеза извршиоца да отвори рачун посебне</w:t>
            </w:r>
            <w:r w:rsidRPr="00E86F21">
              <w:rPr>
                <w:rFonts w:eastAsia="Calibri" w:cs="Times New Roman"/>
                <w:spacing w:val="-10"/>
                <w:lang w:val="en-US"/>
              </w:rPr>
              <w:t xml:space="preserve"> </w:t>
            </w:r>
            <w:r w:rsidRPr="00E86F21">
              <w:rPr>
                <w:rFonts w:eastAsia="Calibri" w:cs="Times New Roman"/>
                <w:lang w:val="en-US"/>
              </w:rPr>
              <w:t>намене</w:t>
            </w:r>
          </w:p>
        </w:tc>
      </w:tr>
    </w:tbl>
    <w:p w14:paraId="60F852B8" w14:textId="77777777" w:rsidR="00271EBD" w:rsidRPr="00A51E17" w:rsidRDefault="00271EBD" w:rsidP="006C0407">
      <w:pPr>
        <w:widowControl w:val="0"/>
        <w:spacing w:after="0" w:line="240" w:lineRule="auto"/>
        <w:ind w:left="142" w:right="227"/>
        <w:rPr>
          <w:rFonts w:eastAsia="Calibri" w:cs="Calibri"/>
          <w:lang w:val="en-US"/>
        </w:rPr>
        <w:sectPr w:rsidR="00271EBD" w:rsidRPr="00A51E17">
          <w:footerReference w:type="default" r:id="rId38"/>
          <w:pgSz w:w="12240" w:h="15840"/>
          <w:pgMar w:top="820" w:right="1320" w:bottom="1480" w:left="1340" w:header="599" w:footer="1291" w:gutter="0"/>
          <w:cols w:space="720"/>
        </w:sectPr>
      </w:pPr>
    </w:p>
    <w:p w14:paraId="318A588D" w14:textId="77777777" w:rsidR="00271EBD" w:rsidRPr="00A51E17" w:rsidRDefault="00271EBD" w:rsidP="006C0407">
      <w:pPr>
        <w:widowControl w:val="0"/>
        <w:spacing w:after="0" w:line="240" w:lineRule="auto"/>
        <w:ind w:left="142" w:right="227"/>
        <w:rPr>
          <w:rFonts w:eastAsia="Times New Roman" w:cs="Times New Roman"/>
          <w:lang w:val="en-US"/>
        </w:rPr>
      </w:pPr>
    </w:p>
    <w:p w14:paraId="2373EECB" w14:textId="77777777" w:rsidR="00271EBD" w:rsidRPr="00A51E17" w:rsidRDefault="00271EBD" w:rsidP="006C0407">
      <w:pPr>
        <w:widowControl w:val="0"/>
        <w:spacing w:after="0" w:line="240" w:lineRule="auto"/>
        <w:ind w:left="142" w:right="227"/>
        <w:rPr>
          <w:rFonts w:eastAsia="Times New Roman" w:cs="Times New Roman"/>
          <w:lang w:val="en-US"/>
        </w:rPr>
      </w:pPr>
    </w:p>
    <w:p w14:paraId="319CA5DB" w14:textId="77777777" w:rsidR="00271EBD" w:rsidRPr="00A51E17" w:rsidRDefault="00271EBD" w:rsidP="006C0407">
      <w:pPr>
        <w:widowControl w:val="0"/>
        <w:spacing w:before="3" w:after="0" w:line="240" w:lineRule="auto"/>
        <w:ind w:left="142" w:right="227"/>
        <w:rPr>
          <w:rFonts w:eastAsia="Times New Roman" w:cs="Times New Roman"/>
          <w:lang w:val="en-US"/>
        </w:rPr>
      </w:pPr>
    </w:p>
    <w:tbl>
      <w:tblPr>
        <w:tblW w:w="0" w:type="auto"/>
        <w:tblInd w:w="572" w:type="dxa"/>
        <w:tblLayout w:type="fixed"/>
        <w:tblCellMar>
          <w:left w:w="0" w:type="dxa"/>
          <w:right w:w="0" w:type="dxa"/>
        </w:tblCellMar>
        <w:tblLook w:val="01E0" w:firstRow="1" w:lastRow="1" w:firstColumn="1" w:lastColumn="1" w:noHBand="0" w:noVBand="0"/>
      </w:tblPr>
      <w:tblGrid>
        <w:gridCol w:w="983"/>
        <w:gridCol w:w="7727"/>
      </w:tblGrid>
      <w:tr w:rsidR="00271EBD" w:rsidRPr="00A51E17" w14:paraId="28F93ABB"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6193A0AB"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5.14.</w:t>
            </w:r>
          </w:p>
        </w:tc>
        <w:tc>
          <w:tcPr>
            <w:tcW w:w="7727" w:type="dxa"/>
            <w:tcBorders>
              <w:top w:val="single" w:sz="4" w:space="0" w:color="000000"/>
              <w:left w:val="single" w:sz="4" w:space="0" w:color="000000"/>
              <w:bottom w:val="single" w:sz="4" w:space="0" w:color="000000"/>
              <w:right w:val="single" w:sz="4" w:space="0" w:color="000000"/>
            </w:tcBorders>
            <w:vAlign w:val="center"/>
          </w:tcPr>
          <w:p w14:paraId="77879F5A"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Обавеза извршиоца да плаћа накнаду</w:t>
            </w:r>
            <w:r w:rsidRPr="00A51E17">
              <w:rPr>
                <w:rFonts w:eastAsia="Calibri" w:cs="Times New Roman"/>
                <w:spacing w:val="-4"/>
                <w:lang w:val="en-US"/>
              </w:rPr>
              <w:t xml:space="preserve"> </w:t>
            </w:r>
            <w:r w:rsidRPr="00A51E17">
              <w:rPr>
                <w:rFonts w:eastAsia="Calibri" w:cs="Times New Roman"/>
                <w:lang w:val="en-US"/>
              </w:rPr>
              <w:t>ОДС-у</w:t>
            </w:r>
          </w:p>
        </w:tc>
      </w:tr>
      <w:tr w:rsidR="00271EBD" w:rsidRPr="00A51E17" w14:paraId="48846108" w14:textId="77777777" w:rsidTr="00782FF5">
        <w:trPr>
          <w:trHeight w:hRule="exact" w:val="458"/>
        </w:trPr>
        <w:tc>
          <w:tcPr>
            <w:tcW w:w="983" w:type="dxa"/>
            <w:tcBorders>
              <w:top w:val="single" w:sz="4" w:space="0" w:color="000000"/>
              <w:left w:val="single" w:sz="4" w:space="0" w:color="000000"/>
              <w:bottom w:val="single" w:sz="4" w:space="0" w:color="000000"/>
              <w:right w:val="single" w:sz="4" w:space="0" w:color="000000"/>
            </w:tcBorders>
            <w:vAlign w:val="center"/>
          </w:tcPr>
          <w:p w14:paraId="7C4ED54C"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6.</w:t>
            </w:r>
          </w:p>
        </w:tc>
        <w:tc>
          <w:tcPr>
            <w:tcW w:w="7727" w:type="dxa"/>
            <w:tcBorders>
              <w:top w:val="single" w:sz="4" w:space="0" w:color="000000"/>
              <w:left w:val="single" w:sz="4" w:space="0" w:color="000000"/>
              <w:bottom w:val="single" w:sz="4" w:space="0" w:color="000000"/>
              <w:right w:val="single" w:sz="4" w:space="0" w:color="000000"/>
            </w:tcBorders>
            <w:vAlign w:val="center"/>
          </w:tcPr>
          <w:p w14:paraId="7759BBBE"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ПРАВА И ОБАВЕЗЕ</w:t>
            </w:r>
            <w:r w:rsidRPr="00A51E17">
              <w:rPr>
                <w:rFonts w:eastAsia="Calibri" w:cs="Times New Roman"/>
                <w:spacing w:val="-1"/>
                <w:lang w:val="en-US"/>
              </w:rPr>
              <w:t xml:space="preserve"> </w:t>
            </w:r>
            <w:r w:rsidRPr="00A51E17">
              <w:rPr>
                <w:rFonts w:eastAsia="Calibri" w:cs="Times New Roman"/>
                <w:lang w:val="en-US"/>
              </w:rPr>
              <w:t>НАРУЧИОЦА</w:t>
            </w:r>
          </w:p>
        </w:tc>
      </w:tr>
      <w:tr w:rsidR="00271EBD" w:rsidRPr="00A51E17" w14:paraId="03A6EB29"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198B573C"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6.1.</w:t>
            </w:r>
          </w:p>
        </w:tc>
        <w:tc>
          <w:tcPr>
            <w:tcW w:w="7727" w:type="dxa"/>
            <w:tcBorders>
              <w:top w:val="single" w:sz="4" w:space="0" w:color="000000"/>
              <w:left w:val="single" w:sz="4" w:space="0" w:color="000000"/>
              <w:bottom w:val="single" w:sz="4" w:space="0" w:color="000000"/>
              <w:right w:val="single" w:sz="4" w:space="0" w:color="000000"/>
            </w:tcBorders>
            <w:vAlign w:val="center"/>
          </w:tcPr>
          <w:p w14:paraId="119E5EC8"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Право Наручиоца да утиче на пројекат</w:t>
            </w:r>
            <w:r w:rsidRPr="00A51E17">
              <w:rPr>
                <w:rFonts w:eastAsia="Calibri" w:cs="Times New Roman"/>
                <w:spacing w:val="-9"/>
                <w:lang w:val="en-US"/>
              </w:rPr>
              <w:t xml:space="preserve"> </w:t>
            </w:r>
            <w:r w:rsidRPr="00A51E17">
              <w:rPr>
                <w:rFonts w:eastAsia="Calibri" w:cs="Times New Roman"/>
                <w:lang w:val="en-US"/>
              </w:rPr>
              <w:t>извршиоца</w:t>
            </w:r>
          </w:p>
        </w:tc>
      </w:tr>
      <w:tr w:rsidR="00271EBD" w:rsidRPr="00A51E17" w14:paraId="543089FD"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359848D4"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6.2.</w:t>
            </w:r>
          </w:p>
        </w:tc>
        <w:tc>
          <w:tcPr>
            <w:tcW w:w="7727" w:type="dxa"/>
            <w:tcBorders>
              <w:top w:val="single" w:sz="4" w:space="0" w:color="000000"/>
              <w:left w:val="single" w:sz="4" w:space="0" w:color="000000"/>
              <w:bottom w:val="single" w:sz="4" w:space="0" w:color="000000"/>
              <w:right w:val="single" w:sz="4" w:space="0" w:color="000000"/>
            </w:tcBorders>
            <w:vAlign w:val="center"/>
          </w:tcPr>
          <w:p w14:paraId="2E2ECB0D"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Право наручиоца да контролише рачун посебне намене</w:t>
            </w:r>
            <w:r w:rsidRPr="00A51E17">
              <w:rPr>
                <w:rFonts w:eastAsia="Calibri" w:cs="Times New Roman"/>
                <w:spacing w:val="-8"/>
                <w:lang w:val="en-US"/>
              </w:rPr>
              <w:t xml:space="preserve"> </w:t>
            </w:r>
            <w:r w:rsidRPr="00A51E17">
              <w:rPr>
                <w:rFonts w:eastAsia="Calibri" w:cs="Times New Roman"/>
                <w:lang w:val="en-US"/>
              </w:rPr>
              <w:t>Извршиоца</w:t>
            </w:r>
          </w:p>
        </w:tc>
      </w:tr>
      <w:tr w:rsidR="00271EBD" w:rsidRPr="00A51E17" w14:paraId="6A95E127" w14:textId="77777777" w:rsidTr="006B0DA1">
        <w:trPr>
          <w:trHeight w:hRule="exact" w:val="620"/>
        </w:trPr>
        <w:tc>
          <w:tcPr>
            <w:tcW w:w="983" w:type="dxa"/>
            <w:tcBorders>
              <w:top w:val="single" w:sz="4" w:space="0" w:color="000000"/>
              <w:left w:val="single" w:sz="4" w:space="0" w:color="000000"/>
              <w:bottom w:val="single" w:sz="4" w:space="0" w:color="000000"/>
              <w:right w:val="single" w:sz="4" w:space="0" w:color="000000"/>
            </w:tcBorders>
            <w:vAlign w:val="center"/>
          </w:tcPr>
          <w:p w14:paraId="652A87B3"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6.3.</w:t>
            </w:r>
          </w:p>
        </w:tc>
        <w:tc>
          <w:tcPr>
            <w:tcW w:w="7727" w:type="dxa"/>
            <w:tcBorders>
              <w:top w:val="single" w:sz="4" w:space="0" w:color="000000"/>
              <w:left w:val="single" w:sz="4" w:space="0" w:color="000000"/>
              <w:bottom w:val="single" w:sz="4" w:space="0" w:color="000000"/>
              <w:right w:val="single" w:sz="4" w:space="0" w:color="000000"/>
            </w:tcBorders>
            <w:vAlign w:val="center"/>
          </w:tcPr>
          <w:p w14:paraId="2BA4C13C"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Обавеза Наручиоца на пружање подршке за пројектовање и спровођење</w:t>
            </w:r>
            <w:r w:rsidRPr="00A51E17">
              <w:rPr>
                <w:rFonts w:eastAsia="Calibri" w:cs="Times New Roman"/>
                <w:spacing w:val="-17"/>
                <w:lang w:val="en-US"/>
              </w:rPr>
              <w:t xml:space="preserve"> </w:t>
            </w:r>
            <w:r w:rsidRPr="00A51E17">
              <w:rPr>
                <w:rFonts w:eastAsia="Calibri" w:cs="Times New Roman"/>
                <w:lang w:val="en-US"/>
              </w:rPr>
              <w:t>МУЕ</w:t>
            </w:r>
          </w:p>
        </w:tc>
      </w:tr>
      <w:tr w:rsidR="00271EBD" w:rsidRPr="00A51E17" w14:paraId="7F11E610" w14:textId="77777777" w:rsidTr="00782FF5">
        <w:trPr>
          <w:trHeight w:hRule="exact" w:val="442"/>
        </w:trPr>
        <w:tc>
          <w:tcPr>
            <w:tcW w:w="983" w:type="dxa"/>
            <w:tcBorders>
              <w:top w:val="single" w:sz="4" w:space="0" w:color="000000"/>
              <w:left w:val="single" w:sz="4" w:space="0" w:color="000000"/>
              <w:bottom w:val="single" w:sz="4" w:space="0" w:color="000000"/>
              <w:right w:val="single" w:sz="4" w:space="0" w:color="000000"/>
            </w:tcBorders>
            <w:vAlign w:val="center"/>
          </w:tcPr>
          <w:p w14:paraId="12EB8484" w14:textId="1B33EEDA" w:rsidR="00271EBD" w:rsidRPr="00A51E17" w:rsidRDefault="00540A88" w:rsidP="00782FF5">
            <w:pPr>
              <w:widowControl w:val="0"/>
              <w:spacing w:after="0" w:line="240" w:lineRule="auto"/>
              <w:ind w:left="142" w:right="227"/>
              <w:rPr>
                <w:rFonts w:eastAsia="Calibri" w:cs="Calibri"/>
                <w:lang w:val="en-US"/>
              </w:rPr>
            </w:pPr>
            <w:r>
              <w:rPr>
                <w:rFonts w:eastAsia="Calibri" w:cs="Times New Roman"/>
                <w:lang w:val="sr-Cyrl-RS"/>
              </w:rPr>
              <w:t xml:space="preserve"> </w:t>
            </w:r>
            <w:r w:rsidR="00104E4B">
              <w:rPr>
                <w:rFonts w:eastAsia="Calibri" w:cs="Times New Roman"/>
                <w:lang w:val="sr-Cyrl-RS"/>
              </w:rPr>
              <w:t xml:space="preserve">                                                                                                    </w:t>
            </w:r>
            <w:r w:rsidR="00271EBD" w:rsidRPr="00A51E17">
              <w:rPr>
                <w:rFonts w:eastAsia="Calibri" w:cs="Times New Roman"/>
                <w:lang w:val="en-US"/>
              </w:rPr>
              <w:t>6.3.1.</w:t>
            </w:r>
          </w:p>
        </w:tc>
        <w:tc>
          <w:tcPr>
            <w:tcW w:w="7727" w:type="dxa"/>
            <w:tcBorders>
              <w:top w:val="single" w:sz="4" w:space="0" w:color="000000"/>
              <w:left w:val="single" w:sz="4" w:space="0" w:color="000000"/>
              <w:bottom w:val="single" w:sz="4" w:space="0" w:color="000000"/>
              <w:right w:val="single" w:sz="4" w:space="0" w:color="000000"/>
            </w:tcBorders>
            <w:vAlign w:val="center"/>
          </w:tcPr>
          <w:p w14:paraId="70476C47"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Опште обавезе</w:t>
            </w:r>
            <w:r w:rsidRPr="00A51E17">
              <w:rPr>
                <w:rFonts w:eastAsia="Calibri" w:cs="Times New Roman"/>
                <w:spacing w:val="-5"/>
                <w:lang w:val="en-US"/>
              </w:rPr>
              <w:t xml:space="preserve"> </w:t>
            </w:r>
            <w:r w:rsidRPr="00A51E17">
              <w:rPr>
                <w:rFonts w:eastAsia="Calibri" w:cs="Times New Roman"/>
                <w:lang w:val="en-US"/>
              </w:rPr>
              <w:t>Наручиоца</w:t>
            </w:r>
          </w:p>
        </w:tc>
      </w:tr>
      <w:tr w:rsidR="00271EBD" w:rsidRPr="00A51E17" w14:paraId="66DB13F3" w14:textId="77777777" w:rsidTr="00782FF5">
        <w:trPr>
          <w:trHeight w:hRule="exact" w:val="434"/>
        </w:trPr>
        <w:tc>
          <w:tcPr>
            <w:tcW w:w="983" w:type="dxa"/>
            <w:tcBorders>
              <w:top w:val="single" w:sz="4" w:space="0" w:color="000000"/>
              <w:left w:val="single" w:sz="4" w:space="0" w:color="000000"/>
              <w:bottom w:val="single" w:sz="4" w:space="0" w:color="000000"/>
              <w:right w:val="single" w:sz="4" w:space="0" w:color="000000"/>
            </w:tcBorders>
            <w:vAlign w:val="center"/>
          </w:tcPr>
          <w:p w14:paraId="6CB3E0D5"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6.3.2.</w:t>
            </w:r>
          </w:p>
        </w:tc>
        <w:tc>
          <w:tcPr>
            <w:tcW w:w="7727" w:type="dxa"/>
            <w:tcBorders>
              <w:top w:val="single" w:sz="4" w:space="0" w:color="000000"/>
              <w:left w:val="single" w:sz="4" w:space="0" w:color="000000"/>
              <w:bottom w:val="single" w:sz="4" w:space="0" w:color="000000"/>
              <w:right w:val="single" w:sz="4" w:space="0" w:color="000000"/>
            </w:tcBorders>
            <w:vAlign w:val="center"/>
          </w:tcPr>
          <w:p w14:paraId="4BC5304F"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Обавезе Наручиоца у припремном</w:t>
            </w:r>
            <w:r w:rsidRPr="00A51E17">
              <w:rPr>
                <w:rFonts w:eastAsia="Calibri" w:cs="Times New Roman"/>
                <w:spacing w:val="-2"/>
                <w:lang w:val="en-US"/>
              </w:rPr>
              <w:t xml:space="preserve"> </w:t>
            </w:r>
            <w:r w:rsidRPr="00A51E17">
              <w:rPr>
                <w:rFonts w:eastAsia="Calibri" w:cs="Times New Roman"/>
                <w:lang w:val="en-US"/>
              </w:rPr>
              <w:t>периоду</w:t>
            </w:r>
          </w:p>
        </w:tc>
      </w:tr>
      <w:tr w:rsidR="00271EBD" w:rsidRPr="00A51E17" w14:paraId="298A0C4F" w14:textId="77777777" w:rsidTr="00782FF5">
        <w:trPr>
          <w:trHeight w:hRule="exact" w:val="412"/>
        </w:trPr>
        <w:tc>
          <w:tcPr>
            <w:tcW w:w="983" w:type="dxa"/>
            <w:tcBorders>
              <w:top w:val="single" w:sz="4" w:space="0" w:color="000000"/>
              <w:left w:val="single" w:sz="4" w:space="0" w:color="000000"/>
              <w:bottom w:val="single" w:sz="4" w:space="0" w:color="000000"/>
              <w:right w:val="single" w:sz="4" w:space="0" w:color="000000"/>
            </w:tcBorders>
            <w:vAlign w:val="center"/>
          </w:tcPr>
          <w:p w14:paraId="7D993587"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6.3.3.</w:t>
            </w:r>
          </w:p>
        </w:tc>
        <w:tc>
          <w:tcPr>
            <w:tcW w:w="7727" w:type="dxa"/>
            <w:tcBorders>
              <w:top w:val="single" w:sz="4" w:space="0" w:color="000000"/>
              <w:left w:val="single" w:sz="4" w:space="0" w:color="000000"/>
              <w:bottom w:val="single" w:sz="4" w:space="0" w:color="000000"/>
              <w:right w:val="single" w:sz="4" w:space="0" w:color="000000"/>
            </w:tcBorders>
            <w:vAlign w:val="center"/>
          </w:tcPr>
          <w:p w14:paraId="79A77D97"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Обавезе Наручиоца у периоду</w:t>
            </w:r>
            <w:r w:rsidRPr="00A51E17">
              <w:rPr>
                <w:rFonts w:eastAsia="Calibri" w:cs="Times New Roman"/>
                <w:spacing w:val="-6"/>
                <w:lang w:val="en-US"/>
              </w:rPr>
              <w:t xml:space="preserve"> </w:t>
            </w:r>
            <w:r w:rsidRPr="00A51E17">
              <w:rPr>
                <w:rFonts w:eastAsia="Calibri" w:cs="Times New Roman"/>
                <w:lang w:val="en-US"/>
              </w:rPr>
              <w:t>имплементације</w:t>
            </w:r>
          </w:p>
        </w:tc>
      </w:tr>
      <w:tr w:rsidR="00271EBD" w:rsidRPr="00A51E17" w14:paraId="4D4FF5DE" w14:textId="77777777" w:rsidTr="00782FF5">
        <w:trPr>
          <w:trHeight w:hRule="exact" w:val="432"/>
        </w:trPr>
        <w:tc>
          <w:tcPr>
            <w:tcW w:w="983" w:type="dxa"/>
            <w:tcBorders>
              <w:top w:val="single" w:sz="4" w:space="0" w:color="000000"/>
              <w:left w:val="single" w:sz="4" w:space="0" w:color="000000"/>
              <w:bottom w:val="single" w:sz="4" w:space="0" w:color="000000"/>
              <w:right w:val="single" w:sz="4" w:space="0" w:color="000000"/>
            </w:tcBorders>
            <w:vAlign w:val="center"/>
          </w:tcPr>
          <w:p w14:paraId="3006EF51"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6.3.4.</w:t>
            </w:r>
          </w:p>
        </w:tc>
        <w:tc>
          <w:tcPr>
            <w:tcW w:w="7727" w:type="dxa"/>
            <w:tcBorders>
              <w:top w:val="single" w:sz="4" w:space="0" w:color="000000"/>
              <w:left w:val="single" w:sz="4" w:space="0" w:color="000000"/>
              <w:bottom w:val="single" w:sz="4" w:space="0" w:color="000000"/>
              <w:right w:val="single" w:sz="4" w:space="0" w:color="000000"/>
            </w:tcBorders>
            <w:vAlign w:val="center"/>
          </w:tcPr>
          <w:p w14:paraId="1517CE3F"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Обавезе Наручиоца у периоду</w:t>
            </w:r>
            <w:r w:rsidRPr="00A51E17">
              <w:rPr>
                <w:rFonts w:eastAsia="Calibri" w:cs="Times New Roman"/>
                <w:spacing w:val="-3"/>
                <w:lang w:val="en-US"/>
              </w:rPr>
              <w:t xml:space="preserve"> </w:t>
            </w:r>
            <w:r w:rsidRPr="00A51E17">
              <w:rPr>
                <w:rFonts w:eastAsia="Calibri" w:cs="Times New Roman"/>
                <w:lang w:val="en-US"/>
              </w:rPr>
              <w:t>гарантовања</w:t>
            </w:r>
          </w:p>
        </w:tc>
      </w:tr>
      <w:tr w:rsidR="00271EBD" w:rsidRPr="00A51E17" w14:paraId="4519FB40" w14:textId="77777777" w:rsidTr="00782FF5">
        <w:trPr>
          <w:trHeight w:hRule="exact" w:val="708"/>
        </w:trPr>
        <w:tc>
          <w:tcPr>
            <w:tcW w:w="983" w:type="dxa"/>
            <w:tcBorders>
              <w:top w:val="single" w:sz="4" w:space="0" w:color="000000"/>
              <w:left w:val="single" w:sz="4" w:space="0" w:color="000000"/>
              <w:bottom w:val="single" w:sz="4" w:space="0" w:color="000000"/>
              <w:right w:val="single" w:sz="4" w:space="0" w:color="000000"/>
            </w:tcBorders>
            <w:vAlign w:val="center"/>
          </w:tcPr>
          <w:p w14:paraId="0F981B38"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6.4.</w:t>
            </w:r>
          </w:p>
        </w:tc>
        <w:tc>
          <w:tcPr>
            <w:tcW w:w="7727" w:type="dxa"/>
            <w:tcBorders>
              <w:top w:val="single" w:sz="4" w:space="0" w:color="000000"/>
              <w:left w:val="single" w:sz="4" w:space="0" w:color="000000"/>
              <w:bottom w:val="single" w:sz="4" w:space="0" w:color="000000"/>
              <w:right w:val="single" w:sz="4" w:space="0" w:color="000000"/>
            </w:tcBorders>
            <w:vAlign w:val="center"/>
          </w:tcPr>
          <w:p w14:paraId="5958F774"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Обавеза Наручиоца на сношење трошкова санације непредвиђених штета за време уговорног</w:t>
            </w:r>
            <w:r w:rsidRPr="00A51E17">
              <w:rPr>
                <w:rFonts w:eastAsia="Calibri" w:cs="Times New Roman"/>
                <w:spacing w:val="-2"/>
                <w:lang w:val="en-US"/>
              </w:rPr>
              <w:t xml:space="preserve"> </w:t>
            </w:r>
            <w:r w:rsidRPr="00A51E17">
              <w:rPr>
                <w:rFonts w:eastAsia="Calibri" w:cs="Times New Roman"/>
                <w:lang w:val="en-US"/>
              </w:rPr>
              <w:t>периода</w:t>
            </w:r>
          </w:p>
        </w:tc>
      </w:tr>
      <w:tr w:rsidR="00271EBD" w:rsidRPr="00A51E17" w14:paraId="09820210"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10C8A57D"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w:t>
            </w:r>
          </w:p>
        </w:tc>
        <w:tc>
          <w:tcPr>
            <w:tcW w:w="7727" w:type="dxa"/>
            <w:tcBorders>
              <w:top w:val="single" w:sz="4" w:space="0" w:color="000000"/>
              <w:left w:val="single" w:sz="4" w:space="0" w:color="000000"/>
              <w:bottom w:val="single" w:sz="4" w:space="0" w:color="000000"/>
              <w:right w:val="single" w:sz="4" w:space="0" w:color="000000"/>
            </w:tcBorders>
            <w:vAlign w:val="center"/>
          </w:tcPr>
          <w:p w14:paraId="7C815AB6"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ПРОЦЕДУРЕ И</w:t>
            </w:r>
            <w:r w:rsidRPr="00A51E17">
              <w:rPr>
                <w:rFonts w:eastAsia="Calibri" w:cs="Times New Roman"/>
                <w:spacing w:val="-5"/>
                <w:lang w:val="en-US"/>
              </w:rPr>
              <w:t xml:space="preserve"> </w:t>
            </w:r>
            <w:r w:rsidRPr="00A51E17">
              <w:rPr>
                <w:rFonts w:eastAsia="Calibri" w:cs="Times New Roman"/>
                <w:lang w:val="en-US"/>
              </w:rPr>
              <w:t>АКТИВНОСТИ</w:t>
            </w:r>
          </w:p>
        </w:tc>
      </w:tr>
      <w:tr w:rsidR="00271EBD" w:rsidRPr="00A51E17" w14:paraId="2E544974" w14:textId="77777777" w:rsidTr="00782FF5">
        <w:trPr>
          <w:trHeight w:hRule="exact" w:val="458"/>
        </w:trPr>
        <w:tc>
          <w:tcPr>
            <w:tcW w:w="983" w:type="dxa"/>
            <w:tcBorders>
              <w:top w:val="single" w:sz="4" w:space="0" w:color="000000"/>
              <w:left w:val="single" w:sz="4" w:space="0" w:color="000000"/>
              <w:bottom w:val="single" w:sz="4" w:space="0" w:color="000000"/>
              <w:right w:val="single" w:sz="4" w:space="0" w:color="000000"/>
            </w:tcBorders>
            <w:vAlign w:val="center"/>
          </w:tcPr>
          <w:p w14:paraId="5B95E2B9"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7.1.1.</w:t>
            </w:r>
          </w:p>
        </w:tc>
        <w:tc>
          <w:tcPr>
            <w:tcW w:w="7727" w:type="dxa"/>
            <w:tcBorders>
              <w:top w:val="single" w:sz="4" w:space="0" w:color="000000"/>
              <w:left w:val="single" w:sz="4" w:space="0" w:color="000000"/>
              <w:bottom w:val="single" w:sz="4" w:space="0" w:color="000000"/>
              <w:right w:val="single" w:sz="4" w:space="0" w:color="000000"/>
            </w:tcBorders>
            <w:vAlign w:val="center"/>
          </w:tcPr>
          <w:p w14:paraId="2027B4EA"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Дневник активности у припремном периоду и у периоду</w:t>
            </w:r>
            <w:r w:rsidRPr="00A51E17">
              <w:rPr>
                <w:rFonts w:eastAsia="Calibri" w:cs="Times New Roman"/>
                <w:spacing w:val="-14"/>
                <w:lang w:val="en-US"/>
              </w:rPr>
              <w:t xml:space="preserve"> </w:t>
            </w:r>
            <w:r w:rsidRPr="00A51E17">
              <w:rPr>
                <w:rFonts w:eastAsia="Calibri" w:cs="Times New Roman"/>
                <w:lang w:val="en-US"/>
              </w:rPr>
              <w:t>имплементације</w:t>
            </w:r>
          </w:p>
        </w:tc>
      </w:tr>
      <w:tr w:rsidR="00271EBD" w:rsidRPr="00A51E17" w14:paraId="56D0BF50"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7292B5D0"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7.1.2.</w:t>
            </w:r>
          </w:p>
        </w:tc>
        <w:tc>
          <w:tcPr>
            <w:tcW w:w="7727" w:type="dxa"/>
            <w:tcBorders>
              <w:top w:val="single" w:sz="4" w:space="0" w:color="000000"/>
              <w:left w:val="single" w:sz="4" w:space="0" w:color="000000"/>
              <w:bottom w:val="single" w:sz="4" w:space="0" w:color="000000"/>
              <w:right w:val="single" w:sz="4" w:space="0" w:color="000000"/>
            </w:tcBorders>
            <w:vAlign w:val="center"/>
          </w:tcPr>
          <w:p w14:paraId="0155E221"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Дневник активности у припремном</w:t>
            </w:r>
            <w:r w:rsidRPr="00A51E17">
              <w:rPr>
                <w:rFonts w:eastAsia="Calibri" w:cs="Times New Roman"/>
                <w:spacing w:val="-9"/>
                <w:lang w:val="en-US"/>
              </w:rPr>
              <w:t xml:space="preserve"> </w:t>
            </w:r>
            <w:r w:rsidRPr="00A51E17">
              <w:rPr>
                <w:rFonts w:eastAsia="Calibri" w:cs="Times New Roman"/>
                <w:lang w:val="en-US"/>
              </w:rPr>
              <w:t>периоду</w:t>
            </w:r>
          </w:p>
        </w:tc>
      </w:tr>
      <w:tr w:rsidR="00271EBD" w:rsidRPr="00A51E17" w14:paraId="7C0A1CBB"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21484A2A"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7.1.3.</w:t>
            </w:r>
          </w:p>
        </w:tc>
        <w:tc>
          <w:tcPr>
            <w:tcW w:w="7727" w:type="dxa"/>
            <w:tcBorders>
              <w:top w:val="single" w:sz="4" w:space="0" w:color="000000"/>
              <w:left w:val="single" w:sz="4" w:space="0" w:color="000000"/>
              <w:bottom w:val="single" w:sz="4" w:space="0" w:color="000000"/>
              <w:right w:val="single" w:sz="4" w:space="0" w:color="000000"/>
            </w:tcBorders>
            <w:vAlign w:val="center"/>
          </w:tcPr>
          <w:p w14:paraId="6D51F3FD"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Дневник активности у периоду</w:t>
            </w:r>
            <w:r w:rsidRPr="00A51E17">
              <w:rPr>
                <w:rFonts w:eastAsia="Calibri" w:cs="Times New Roman"/>
                <w:spacing w:val="-11"/>
                <w:lang w:val="en-US"/>
              </w:rPr>
              <w:t xml:space="preserve"> </w:t>
            </w:r>
            <w:r w:rsidRPr="00A51E17">
              <w:rPr>
                <w:rFonts w:eastAsia="Calibri" w:cs="Times New Roman"/>
                <w:lang w:val="en-US"/>
              </w:rPr>
              <w:t>имплементације</w:t>
            </w:r>
          </w:p>
        </w:tc>
      </w:tr>
      <w:tr w:rsidR="00271EBD" w:rsidRPr="00A51E17" w14:paraId="7CD9EBC6" w14:textId="77777777" w:rsidTr="00782FF5">
        <w:trPr>
          <w:trHeight w:hRule="exact" w:val="458"/>
        </w:trPr>
        <w:tc>
          <w:tcPr>
            <w:tcW w:w="983" w:type="dxa"/>
            <w:tcBorders>
              <w:top w:val="single" w:sz="4" w:space="0" w:color="000000"/>
              <w:left w:val="single" w:sz="4" w:space="0" w:color="000000"/>
              <w:bottom w:val="single" w:sz="4" w:space="0" w:color="000000"/>
              <w:right w:val="single" w:sz="4" w:space="0" w:color="000000"/>
            </w:tcBorders>
            <w:vAlign w:val="center"/>
          </w:tcPr>
          <w:p w14:paraId="2AFD1A76"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7.2.</w:t>
            </w:r>
          </w:p>
        </w:tc>
        <w:tc>
          <w:tcPr>
            <w:tcW w:w="7727" w:type="dxa"/>
            <w:tcBorders>
              <w:top w:val="single" w:sz="4" w:space="0" w:color="000000"/>
              <w:left w:val="single" w:sz="4" w:space="0" w:color="000000"/>
              <w:bottom w:val="single" w:sz="4" w:space="0" w:color="000000"/>
              <w:right w:val="single" w:sz="4" w:space="0" w:color="000000"/>
            </w:tcBorders>
            <w:vAlign w:val="center"/>
          </w:tcPr>
          <w:p w14:paraId="4AECE354"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Подстицаји, финансијска средства и</w:t>
            </w:r>
            <w:r w:rsidRPr="00A51E17">
              <w:rPr>
                <w:rFonts w:eastAsia="Calibri" w:cs="Times New Roman"/>
                <w:spacing w:val="-9"/>
                <w:lang w:val="en-US"/>
              </w:rPr>
              <w:t xml:space="preserve"> </w:t>
            </w:r>
            <w:r w:rsidRPr="00A51E17">
              <w:rPr>
                <w:rFonts w:eastAsia="Calibri" w:cs="Times New Roman"/>
                <w:lang w:val="en-US"/>
              </w:rPr>
              <w:t>олакшице</w:t>
            </w:r>
          </w:p>
        </w:tc>
      </w:tr>
      <w:tr w:rsidR="00271EBD" w:rsidRPr="00A51E17" w14:paraId="39C83436" w14:textId="77777777" w:rsidTr="00782FF5">
        <w:trPr>
          <w:trHeight w:hRule="exact" w:val="708"/>
        </w:trPr>
        <w:tc>
          <w:tcPr>
            <w:tcW w:w="983" w:type="dxa"/>
            <w:tcBorders>
              <w:top w:val="single" w:sz="4" w:space="0" w:color="000000"/>
              <w:left w:val="single" w:sz="4" w:space="0" w:color="000000"/>
              <w:bottom w:val="single" w:sz="4" w:space="0" w:color="000000"/>
              <w:right w:val="single" w:sz="4" w:space="0" w:color="000000"/>
            </w:tcBorders>
            <w:vAlign w:val="center"/>
          </w:tcPr>
          <w:p w14:paraId="4F36F81A"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7.3.</w:t>
            </w:r>
          </w:p>
        </w:tc>
        <w:tc>
          <w:tcPr>
            <w:tcW w:w="7727" w:type="dxa"/>
            <w:tcBorders>
              <w:top w:val="single" w:sz="4" w:space="0" w:color="000000"/>
              <w:left w:val="single" w:sz="4" w:space="0" w:color="000000"/>
              <w:bottom w:val="single" w:sz="4" w:space="0" w:color="000000"/>
              <w:right w:val="single" w:sz="4" w:space="0" w:color="000000"/>
            </w:tcBorders>
            <w:vAlign w:val="center"/>
          </w:tcPr>
          <w:p w14:paraId="0AD8C9F3"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Важни критеријуми за извођење припремних активности и активности имплементације</w:t>
            </w:r>
          </w:p>
        </w:tc>
      </w:tr>
      <w:tr w:rsidR="00271EBD" w:rsidRPr="00A51E17" w14:paraId="03C4B09E"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5087D9A7"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7.4.</w:t>
            </w:r>
          </w:p>
        </w:tc>
        <w:tc>
          <w:tcPr>
            <w:tcW w:w="7727" w:type="dxa"/>
            <w:tcBorders>
              <w:top w:val="single" w:sz="4" w:space="0" w:color="000000"/>
              <w:left w:val="single" w:sz="4" w:space="0" w:color="000000"/>
              <w:bottom w:val="single" w:sz="4" w:space="0" w:color="000000"/>
              <w:right w:val="single" w:sz="4" w:space="0" w:color="000000"/>
            </w:tcBorders>
            <w:vAlign w:val="center"/>
          </w:tcPr>
          <w:p w14:paraId="06B5B3F0"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Препреке спровођењу</w:t>
            </w:r>
            <w:r w:rsidRPr="00A51E17">
              <w:rPr>
                <w:rFonts w:eastAsia="Calibri" w:cs="Times New Roman"/>
                <w:spacing w:val="-4"/>
                <w:lang w:val="en-US"/>
              </w:rPr>
              <w:t xml:space="preserve"> </w:t>
            </w:r>
            <w:r w:rsidRPr="00A51E17">
              <w:rPr>
                <w:rFonts w:eastAsia="Calibri" w:cs="Times New Roman"/>
                <w:lang w:val="en-US"/>
              </w:rPr>
              <w:t>МУЕ</w:t>
            </w:r>
          </w:p>
        </w:tc>
      </w:tr>
      <w:tr w:rsidR="00271EBD" w:rsidRPr="00A51E17" w14:paraId="4CC32115" w14:textId="77777777" w:rsidTr="00782FF5">
        <w:trPr>
          <w:trHeight w:hRule="exact" w:val="458"/>
        </w:trPr>
        <w:tc>
          <w:tcPr>
            <w:tcW w:w="983" w:type="dxa"/>
            <w:tcBorders>
              <w:top w:val="single" w:sz="4" w:space="0" w:color="000000"/>
              <w:left w:val="single" w:sz="4" w:space="0" w:color="000000"/>
              <w:bottom w:val="single" w:sz="4" w:space="0" w:color="000000"/>
              <w:right w:val="single" w:sz="4" w:space="0" w:color="000000"/>
            </w:tcBorders>
            <w:vAlign w:val="center"/>
          </w:tcPr>
          <w:p w14:paraId="2BB85A3E"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7.5.</w:t>
            </w:r>
          </w:p>
        </w:tc>
        <w:tc>
          <w:tcPr>
            <w:tcW w:w="7727" w:type="dxa"/>
            <w:tcBorders>
              <w:top w:val="single" w:sz="4" w:space="0" w:color="000000"/>
              <w:left w:val="single" w:sz="4" w:space="0" w:color="000000"/>
              <w:bottom w:val="single" w:sz="4" w:space="0" w:color="000000"/>
              <w:right w:val="single" w:sz="4" w:space="0" w:color="000000"/>
            </w:tcBorders>
            <w:vAlign w:val="center"/>
          </w:tcPr>
          <w:p w14:paraId="5A6AC2E1"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Правилно одлагање неисправних и/или замењених</w:t>
            </w:r>
            <w:r w:rsidRPr="00A51E17">
              <w:rPr>
                <w:rFonts w:eastAsia="Calibri" w:cs="Times New Roman"/>
                <w:spacing w:val="-13"/>
                <w:lang w:val="en-US"/>
              </w:rPr>
              <w:t xml:space="preserve"> </w:t>
            </w:r>
            <w:r w:rsidRPr="00A51E17">
              <w:rPr>
                <w:rFonts w:eastAsia="Calibri" w:cs="Times New Roman"/>
                <w:lang w:val="en-US"/>
              </w:rPr>
              <w:t>инсталација</w:t>
            </w:r>
          </w:p>
        </w:tc>
      </w:tr>
      <w:tr w:rsidR="00271EBD" w:rsidRPr="00A51E17" w14:paraId="6491FFAF"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74D8F951"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7.6.</w:t>
            </w:r>
          </w:p>
        </w:tc>
        <w:tc>
          <w:tcPr>
            <w:tcW w:w="7727" w:type="dxa"/>
            <w:tcBorders>
              <w:top w:val="single" w:sz="4" w:space="0" w:color="000000"/>
              <w:left w:val="single" w:sz="4" w:space="0" w:color="000000"/>
              <w:bottom w:val="single" w:sz="4" w:space="0" w:color="000000"/>
              <w:right w:val="single" w:sz="4" w:space="0" w:color="000000"/>
            </w:tcBorders>
            <w:vAlign w:val="center"/>
          </w:tcPr>
          <w:p w14:paraId="42E19EB3"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Записник о</w:t>
            </w:r>
            <w:r w:rsidRPr="00A51E17">
              <w:rPr>
                <w:rFonts w:eastAsia="Calibri" w:cs="Times New Roman"/>
                <w:spacing w:val="-5"/>
                <w:lang w:val="en-US"/>
              </w:rPr>
              <w:t xml:space="preserve"> </w:t>
            </w:r>
            <w:r w:rsidRPr="00A51E17">
              <w:rPr>
                <w:rFonts w:eastAsia="Calibri" w:cs="Times New Roman"/>
                <w:lang w:val="en-US"/>
              </w:rPr>
              <w:t>прегледу</w:t>
            </w:r>
          </w:p>
        </w:tc>
      </w:tr>
      <w:tr w:rsidR="00271EBD" w:rsidRPr="00A51E17" w14:paraId="146ED608"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500AC16D"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7.7.</w:t>
            </w:r>
          </w:p>
        </w:tc>
        <w:tc>
          <w:tcPr>
            <w:tcW w:w="7727" w:type="dxa"/>
            <w:tcBorders>
              <w:top w:val="single" w:sz="4" w:space="0" w:color="000000"/>
              <w:left w:val="single" w:sz="4" w:space="0" w:color="000000"/>
              <w:bottom w:val="single" w:sz="4" w:space="0" w:color="000000"/>
              <w:right w:val="single" w:sz="4" w:space="0" w:color="000000"/>
            </w:tcBorders>
            <w:vAlign w:val="center"/>
          </w:tcPr>
          <w:p w14:paraId="47AB5F2B"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Пуштање у пробни рад спроведених</w:t>
            </w:r>
            <w:r w:rsidRPr="00A51E17">
              <w:rPr>
                <w:rFonts w:eastAsia="Calibri" w:cs="Times New Roman"/>
                <w:spacing w:val="-9"/>
                <w:lang w:val="en-US"/>
              </w:rPr>
              <w:t xml:space="preserve"> </w:t>
            </w:r>
            <w:r w:rsidRPr="00A51E17">
              <w:rPr>
                <w:rFonts w:eastAsia="Calibri" w:cs="Times New Roman"/>
                <w:lang w:val="en-US"/>
              </w:rPr>
              <w:t>МУЕ</w:t>
            </w:r>
          </w:p>
        </w:tc>
      </w:tr>
      <w:tr w:rsidR="00271EBD" w:rsidRPr="00A51E17" w14:paraId="4E011889" w14:textId="77777777" w:rsidTr="00782FF5">
        <w:trPr>
          <w:trHeight w:hRule="exact" w:val="459"/>
        </w:trPr>
        <w:tc>
          <w:tcPr>
            <w:tcW w:w="983" w:type="dxa"/>
            <w:tcBorders>
              <w:top w:val="single" w:sz="4" w:space="0" w:color="000000"/>
              <w:left w:val="single" w:sz="4" w:space="0" w:color="000000"/>
              <w:bottom w:val="single" w:sz="4" w:space="0" w:color="000000"/>
              <w:right w:val="single" w:sz="4" w:space="0" w:color="000000"/>
            </w:tcBorders>
            <w:vAlign w:val="center"/>
          </w:tcPr>
          <w:p w14:paraId="7B15A979"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7.8.</w:t>
            </w:r>
          </w:p>
        </w:tc>
        <w:tc>
          <w:tcPr>
            <w:tcW w:w="7727" w:type="dxa"/>
            <w:tcBorders>
              <w:top w:val="single" w:sz="4" w:space="0" w:color="000000"/>
              <w:left w:val="single" w:sz="4" w:space="0" w:color="000000"/>
              <w:bottom w:val="single" w:sz="4" w:space="0" w:color="000000"/>
              <w:right w:val="single" w:sz="4" w:space="0" w:color="000000"/>
            </w:tcBorders>
            <w:vAlign w:val="center"/>
          </w:tcPr>
          <w:p w14:paraId="09138C7C"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Пренос</w:t>
            </w:r>
            <w:r w:rsidRPr="00A51E17">
              <w:rPr>
                <w:rFonts w:eastAsia="Calibri" w:cs="Times New Roman"/>
                <w:spacing w:val="-1"/>
                <w:lang w:val="en-US"/>
              </w:rPr>
              <w:t xml:space="preserve"> </w:t>
            </w:r>
            <w:r w:rsidRPr="00A51E17">
              <w:rPr>
                <w:rFonts w:eastAsia="Calibri" w:cs="Times New Roman"/>
                <w:lang w:val="en-US"/>
              </w:rPr>
              <w:t>својине</w:t>
            </w:r>
          </w:p>
        </w:tc>
      </w:tr>
      <w:tr w:rsidR="00271EBD" w:rsidRPr="00A51E17" w14:paraId="137B81C7"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1B170F0C"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7.9.</w:t>
            </w:r>
          </w:p>
        </w:tc>
        <w:tc>
          <w:tcPr>
            <w:tcW w:w="7727" w:type="dxa"/>
            <w:tcBorders>
              <w:top w:val="single" w:sz="4" w:space="0" w:color="000000"/>
              <w:left w:val="single" w:sz="4" w:space="0" w:color="000000"/>
              <w:bottom w:val="single" w:sz="4" w:space="0" w:color="000000"/>
              <w:right w:val="single" w:sz="4" w:space="0" w:color="000000"/>
            </w:tcBorders>
            <w:vAlign w:val="center"/>
          </w:tcPr>
          <w:p w14:paraId="5EA8F994"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Мерење и</w:t>
            </w:r>
            <w:r w:rsidRPr="00A51E17">
              <w:rPr>
                <w:rFonts w:eastAsia="Calibri" w:cs="Times New Roman"/>
                <w:spacing w:val="-4"/>
                <w:lang w:val="en-US"/>
              </w:rPr>
              <w:t xml:space="preserve"> </w:t>
            </w:r>
            <w:r w:rsidRPr="00A51E17">
              <w:rPr>
                <w:rFonts w:eastAsia="Calibri" w:cs="Times New Roman"/>
                <w:lang w:val="en-US"/>
              </w:rPr>
              <w:t>верификација</w:t>
            </w:r>
          </w:p>
        </w:tc>
      </w:tr>
      <w:tr w:rsidR="00271EBD" w:rsidRPr="00A51E17" w14:paraId="0C42609F"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042E6F10"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7.10.</w:t>
            </w:r>
          </w:p>
        </w:tc>
        <w:tc>
          <w:tcPr>
            <w:tcW w:w="7727" w:type="dxa"/>
            <w:tcBorders>
              <w:top w:val="single" w:sz="4" w:space="0" w:color="000000"/>
              <w:left w:val="single" w:sz="4" w:space="0" w:color="000000"/>
              <w:bottom w:val="single" w:sz="4" w:space="0" w:color="000000"/>
              <w:right w:val="single" w:sz="4" w:space="0" w:color="000000"/>
            </w:tcBorders>
            <w:vAlign w:val="center"/>
          </w:tcPr>
          <w:p w14:paraId="04675C08"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Одржавање</w:t>
            </w:r>
            <w:r w:rsidRPr="00A51E17">
              <w:rPr>
                <w:rFonts w:eastAsia="Calibri" w:cs="Times New Roman"/>
                <w:spacing w:val="-2"/>
                <w:lang w:val="en-US"/>
              </w:rPr>
              <w:t xml:space="preserve"> </w:t>
            </w:r>
            <w:r w:rsidRPr="00A51E17">
              <w:rPr>
                <w:rFonts w:eastAsia="Calibri" w:cs="Times New Roman"/>
                <w:lang w:val="en-US"/>
              </w:rPr>
              <w:t>МУЕ</w:t>
            </w:r>
          </w:p>
        </w:tc>
      </w:tr>
      <w:tr w:rsidR="00271EBD" w:rsidRPr="00A51E17" w14:paraId="553EEE0A" w14:textId="77777777" w:rsidTr="00782FF5">
        <w:trPr>
          <w:trHeight w:hRule="exact" w:val="458"/>
        </w:trPr>
        <w:tc>
          <w:tcPr>
            <w:tcW w:w="983" w:type="dxa"/>
            <w:tcBorders>
              <w:top w:val="single" w:sz="4" w:space="0" w:color="000000"/>
              <w:left w:val="single" w:sz="4" w:space="0" w:color="000000"/>
              <w:bottom w:val="single" w:sz="4" w:space="0" w:color="000000"/>
              <w:right w:val="single" w:sz="4" w:space="0" w:color="000000"/>
            </w:tcBorders>
            <w:vAlign w:val="center"/>
          </w:tcPr>
          <w:p w14:paraId="698172B3"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7.11.</w:t>
            </w:r>
          </w:p>
        </w:tc>
        <w:tc>
          <w:tcPr>
            <w:tcW w:w="7727" w:type="dxa"/>
            <w:tcBorders>
              <w:top w:val="single" w:sz="4" w:space="0" w:color="000000"/>
              <w:left w:val="single" w:sz="4" w:space="0" w:color="000000"/>
              <w:bottom w:val="single" w:sz="4" w:space="0" w:color="000000"/>
              <w:right w:val="single" w:sz="4" w:space="0" w:color="000000"/>
            </w:tcBorders>
            <w:vAlign w:val="center"/>
          </w:tcPr>
          <w:p w14:paraId="261A2D0C"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Коначан преглед пре истека уговорног</w:t>
            </w:r>
            <w:r w:rsidRPr="00A51E17">
              <w:rPr>
                <w:rFonts w:eastAsia="Calibri" w:cs="Times New Roman"/>
                <w:spacing w:val="-7"/>
                <w:lang w:val="en-US"/>
              </w:rPr>
              <w:t xml:space="preserve"> </w:t>
            </w:r>
            <w:r w:rsidRPr="00A51E17">
              <w:rPr>
                <w:rFonts w:eastAsia="Calibri" w:cs="Times New Roman"/>
                <w:lang w:val="en-US"/>
              </w:rPr>
              <w:t>периода</w:t>
            </w:r>
          </w:p>
        </w:tc>
      </w:tr>
      <w:tr w:rsidR="00271EBD" w:rsidRPr="00A51E17" w14:paraId="7F8D5129" w14:textId="77777777" w:rsidTr="00782FF5">
        <w:trPr>
          <w:trHeight w:hRule="exact" w:val="461"/>
        </w:trPr>
        <w:tc>
          <w:tcPr>
            <w:tcW w:w="983" w:type="dxa"/>
            <w:tcBorders>
              <w:top w:val="single" w:sz="4" w:space="0" w:color="000000"/>
              <w:left w:val="single" w:sz="4" w:space="0" w:color="000000"/>
              <w:bottom w:val="single" w:sz="4" w:space="0" w:color="000000"/>
              <w:right w:val="single" w:sz="4" w:space="0" w:color="000000"/>
            </w:tcBorders>
            <w:vAlign w:val="center"/>
          </w:tcPr>
          <w:p w14:paraId="6A3ED6D0"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7.12.</w:t>
            </w:r>
          </w:p>
        </w:tc>
        <w:tc>
          <w:tcPr>
            <w:tcW w:w="7727" w:type="dxa"/>
            <w:tcBorders>
              <w:top w:val="single" w:sz="4" w:space="0" w:color="000000"/>
              <w:left w:val="single" w:sz="4" w:space="0" w:color="000000"/>
              <w:bottom w:val="single" w:sz="4" w:space="0" w:color="000000"/>
              <w:right w:val="single" w:sz="4" w:space="0" w:color="000000"/>
            </w:tcBorders>
            <w:vAlign w:val="center"/>
          </w:tcPr>
          <w:p w14:paraId="07C3D9F5" w14:textId="77777777" w:rsidR="00271EBD" w:rsidRPr="00A51E17" w:rsidRDefault="00271EBD" w:rsidP="00782FF5">
            <w:pPr>
              <w:widowControl w:val="0"/>
              <w:spacing w:after="0" w:line="240" w:lineRule="auto"/>
              <w:ind w:left="142" w:right="227"/>
              <w:rPr>
                <w:rFonts w:eastAsia="Calibri" w:cs="Calibri"/>
                <w:lang w:val="en-US"/>
              </w:rPr>
            </w:pPr>
            <w:r w:rsidRPr="00A51E17">
              <w:rPr>
                <w:rFonts w:eastAsia="Calibri" w:cs="Times New Roman"/>
                <w:lang w:val="en-US"/>
              </w:rPr>
              <w:t>Документ о коначној</w:t>
            </w:r>
            <w:r w:rsidRPr="00A51E17">
              <w:rPr>
                <w:rFonts w:eastAsia="Calibri" w:cs="Times New Roman"/>
                <w:spacing w:val="-8"/>
                <w:lang w:val="en-US"/>
              </w:rPr>
              <w:t xml:space="preserve"> </w:t>
            </w:r>
            <w:r w:rsidRPr="00A51E17">
              <w:rPr>
                <w:rFonts w:eastAsia="Calibri" w:cs="Times New Roman"/>
                <w:lang w:val="en-US"/>
              </w:rPr>
              <w:t>верификацији</w:t>
            </w:r>
          </w:p>
        </w:tc>
      </w:tr>
    </w:tbl>
    <w:p w14:paraId="6B6F84D5" w14:textId="77777777" w:rsidR="00271EBD" w:rsidRPr="00A51E17" w:rsidRDefault="00271EBD" w:rsidP="006C0407">
      <w:pPr>
        <w:widowControl w:val="0"/>
        <w:spacing w:after="0" w:line="240" w:lineRule="auto"/>
        <w:ind w:left="142" w:right="227"/>
        <w:rPr>
          <w:rFonts w:eastAsia="Calibri" w:cs="Calibri"/>
          <w:lang w:val="en-US"/>
        </w:rPr>
        <w:sectPr w:rsidR="00271EBD" w:rsidRPr="00A51E17">
          <w:pgSz w:w="12240" w:h="15840"/>
          <w:pgMar w:top="820" w:right="1320" w:bottom="1480" w:left="1340" w:header="599" w:footer="1291" w:gutter="0"/>
          <w:cols w:space="720"/>
        </w:sectPr>
      </w:pPr>
    </w:p>
    <w:p w14:paraId="3047D1CC" w14:textId="77777777" w:rsidR="00271EBD" w:rsidRPr="00A51E17" w:rsidRDefault="00271EBD" w:rsidP="006C0407">
      <w:pPr>
        <w:widowControl w:val="0"/>
        <w:spacing w:after="0" w:line="240" w:lineRule="auto"/>
        <w:ind w:left="142" w:right="227"/>
        <w:rPr>
          <w:rFonts w:eastAsia="Times New Roman" w:cs="Times New Roman"/>
          <w:lang w:val="en-US"/>
        </w:rPr>
      </w:pPr>
    </w:p>
    <w:p w14:paraId="4E4840AC" w14:textId="77777777" w:rsidR="00271EBD" w:rsidRPr="00A51E17" w:rsidRDefault="00271EBD" w:rsidP="006C0407">
      <w:pPr>
        <w:widowControl w:val="0"/>
        <w:spacing w:after="0" w:line="240" w:lineRule="auto"/>
        <w:ind w:left="142" w:right="227"/>
        <w:rPr>
          <w:rFonts w:eastAsia="Times New Roman" w:cs="Times New Roman"/>
          <w:lang w:val="en-US"/>
        </w:rPr>
      </w:pPr>
    </w:p>
    <w:p w14:paraId="44E5DDDA" w14:textId="77777777" w:rsidR="00271EBD" w:rsidRPr="00A51E17" w:rsidRDefault="00271EBD" w:rsidP="006C0407">
      <w:pPr>
        <w:widowControl w:val="0"/>
        <w:spacing w:before="3" w:after="0" w:line="240" w:lineRule="auto"/>
        <w:ind w:left="142" w:right="227"/>
        <w:rPr>
          <w:rFonts w:eastAsia="Times New Roman" w:cs="Times New Roman"/>
          <w:lang w:val="en-US"/>
        </w:rPr>
      </w:pPr>
    </w:p>
    <w:tbl>
      <w:tblPr>
        <w:tblW w:w="0" w:type="auto"/>
        <w:tblInd w:w="572" w:type="dxa"/>
        <w:tblLayout w:type="fixed"/>
        <w:tblCellMar>
          <w:left w:w="0" w:type="dxa"/>
          <w:right w:w="0" w:type="dxa"/>
        </w:tblCellMar>
        <w:tblLook w:val="01E0" w:firstRow="1" w:lastRow="1" w:firstColumn="1" w:lastColumn="1" w:noHBand="0" w:noVBand="0"/>
      </w:tblPr>
      <w:tblGrid>
        <w:gridCol w:w="830"/>
        <w:gridCol w:w="7727"/>
      </w:tblGrid>
      <w:tr w:rsidR="00271EBD" w:rsidRPr="00A51E17" w14:paraId="217E1E88" w14:textId="77777777" w:rsidTr="00782FF5">
        <w:trPr>
          <w:cantSplit/>
          <w:trHeight w:hRule="exact" w:val="708"/>
        </w:trPr>
        <w:tc>
          <w:tcPr>
            <w:tcW w:w="830" w:type="dxa"/>
            <w:tcBorders>
              <w:top w:val="single" w:sz="4" w:space="0" w:color="000000"/>
              <w:left w:val="single" w:sz="4" w:space="0" w:color="000000"/>
              <w:bottom w:val="single" w:sz="4" w:space="0" w:color="000000"/>
              <w:right w:val="single" w:sz="4" w:space="0" w:color="000000"/>
            </w:tcBorders>
            <w:vAlign w:val="center"/>
          </w:tcPr>
          <w:p w14:paraId="417CC618" w14:textId="77777777" w:rsidR="00271EBD" w:rsidRPr="00A51E17" w:rsidRDefault="00271EBD" w:rsidP="006C0407">
            <w:pPr>
              <w:widowControl w:val="0"/>
              <w:spacing w:before="79" w:after="0" w:line="240" w:lineRule="auto"/>
              <w:ind w:left="142" w:right="227"/>
              <w:rPr>
                <w:rFonts w:eastAsia="Calibri" w:cs="Calibri"/>
                <w:lang w:val="en-US"/>
              </w:rPr>
            </w:pPr>
            <w:r w:rsidRPr="00A51E17">
              <w:rPr>
                <w:rFonts w:eastAsia="Calibri" w:cs="Times New Roman"/>
                <w:lang w:val="en-US"/>
              </w:rPr>
              <w:t>8.</w:t>
            </w:r>
          </w:p>
        </w:tc>
        <w:tc>
          <w:tcPr>
            <w:tcW w:w="7727" w:type="dxa"/>
            <w:tcBorders>
              <w:top w:val="single" w:sz="4" w:space="0" w:color="000000"/>
              <w:left w:val="single" w:sz="4" w:space="0" w:color="000000"/>
              <w:bottom w:val="single" w:sz="4" w:space="0" w:color="000000"/>
              <w:right w:val="single" w:sz="4" w:space="0" w:color="000000"/>
            </w:tcBorders>
            <w:vAlign w:val="center"/>
          </w:tcPr>
          <w:p w14:paraId="6AC84EA6" w14:textId="77777777" w:rsidR="00271EBD" w:rsidRPr="00A51E17" w:rsidRDefault="00271EBD" w:rsidP="006C0407">
            <w:pPr>
              <w:widowControl w:val="0"/>
              <w:spacing w:before="75" w:after="0" w:line="266" w:lineRule="exact"/>
              <w:ind w:left="142" w:right="227"/>
              <w:rPr>
                <w:rFonts w:eastAsia="Calibri" w:cs="Calibri"/>
                <w:lang w:val="en-US"/>
              </w:rPr>
            </w:pPr>
            <w:r w:rsidRPr="00A51E17">
              <w:rPr>
                <w:rFonts w:eastAsia="Calibri" w:cs="Times New Roman"/>
                <w:lang w:val="en-US"/>
              </w:rPr>
              <w:t>ГАРАНЦИЈА ЗА ДОБРО ИЗВРШЕЊЕ ПОСЛА И ИСПРАВНО ФУНКЦИОНИСАЊЕ СТВАРИ</w:t>
            </w:r>
          </w:p>
        </w:tc>
      </w:tr>
      <w:tr w:rsidR="00271EBD" w:rsidRPr="00A51E17" w14:paraId="6C42054B" w14:textId="77777777" w:rsidTr="00782FF5">
        <w:trPr>
          <w:cantSplit/>
          <w:trHeight w:hRule="exact" w:val="706"/>
        </w:trPr>
        <w:tc>
          <w:tcPr>
            <w:tcW w:w="830" w:type="dxa"/>
            <w:tcBorders>
              <w:top w:val="single" w:sz="4" w:space="0" w:color="000000"/>
              <w:left w:val="single" w:sz="4" w:space="0" w:color="000000"/>
              <w:bottom w:val="single" w:sz="4" w:space="0" w:color="000000"/>
              <w:right w:val="single" w:sz="4" w:space="0" w:color="000000"/>
            </w:tcBorders>
            <w:vAlign w:val="center"/>
          </w:tcPr>
          <w:p w14:paraId="7E66145B"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9.</w:t>
            </w:r>
          </w:p>
        </w:tc>
        <w:tc>
          <w:tcPr>
            <w:tcW w:w="7727" w:type="dxa"/>
            <w:tcBorders>
              <w:top w:val="single" w:sz="4" w:space="0" w:color="000000"/>
              <w:left w:val="single" w:sz="4" w:space="0" w:color="000000"/>
              <w:bottom w:val="single" w:sz="4" w:space="0" w:color="000000"/>
              <w:right w:val="single" w:sz="4" w:space="0" w:color="000000"/>
            </w:tcBorders>
            <w:vAlign w:val="center"/>
          </w:tcPr>
          <w:p w14:paraId="2D27D5CE" w14:textId="77777777" w:rsidR="00271EBD" w:rsidRPr="00A51E17" w:rsidRDefault="00271EBD" w:rsidP="006C0407">
            <w:pPr>
              <w:widowControl w:val="0"/>
              <w:tabs>
                <w:tab w:val="left" w:pos="1557"/>
                <w:tab w:val="left" w:pos="2841"/>
                <w:tab w:val="left" w:pos="3814"/>
                <w:tab w:val="left" w:pos="4952"/>
                <w:tab w:val="left" w:pos="6524"/>
                <w:tab w:val="left" w:pos="7498"/>
              </w:tabs>
              <w:spacing w:before="76" w:after="0" w:line="240" w:lineRule="auto"/>
              <w:ind w:left="142" w:right="227"/>
              <w:rPr>
                <w:rFonts w:eastAsia="Calibri" w:cs="Calibri"/>
                <w:lang w:val="en-US"/>
              </w:rPr>
            </w:pPr>
            <w:r w:rsidRPr="00A51E17">
              <w:rPr>
                <w:rFonts w:eastAsia="Calibri" w:cs="Times New Roman"/>
                <w:spacing w:val="-1"/>
                <w:lang w:val="en-US"/>
              </w:rPr>
              <w:t>УТВРЂИВАЊЕ</w:t>
            </w:r>
            <w:r w:rsidRPr="00A51E17">
              <w:rPr>
                <w:rFonts w:eastAsia="Calibri" w:cs="Times New Roman"/>
                <w:spacing w:val="-1"/>
                <w:lang w:val="en-US"/>
              </w:rPr>
              <w:tab/>
              <w:t>ОСТВАРЕНЕ</w:t>
            </w:r>
            <w:r w:rsidRPr="00A51E17">
              <w:rPr>
                <w:rFonts w:eastAsia="Calibri" w:cs="Times New Roman"/>
                <w:spacing w:val="-1"/>
                <w:lang w:val="en-US"/>
              </w:rPr>
              <w:tab/>
              <w:t>УШТЕДЕ</w:t>
            </w:r>
            <w:r w:rsidRPr="00A51E17">
              <w:rPr>
                <w:rFonts w:eastAsia="Calibri" w:cs="Times New Roman"/>
                <w:spacing w:val="-1"/>
                <w:lang w:val="en-US"/>
              </w:rPr>
              <w:tab/>
              <w:t>ЕНЕРГИЈЕ,</w:t>
            </w:r>
            <w:r w:rsidRPr="00A51E17">
              <w:rPr>
                <w:rFonts w:eastAsia="Calibri" w:cs="Times New Roman"/>
                <w:spacing w:val="-1"/>
                <w:lang w:val="en-US"/>
              </w:rPr>
              <w:tab/>
              <w:t>ФИНАНСИЈСКЕ</w:t>
            </w:r>
            <w:r w:rsidRPr="00A51E17">
              <w:rPr>
                <w:rFonts w:eastAsia="Calibri" w:cs="Times New Roman"/>
                <w:spacing w:val="-1"/>
                <w:lang w:val="en-US"/>
              </w:rPr>
              <w:tab/>
              <w:t>УШТЕДЕ</w:t>
            </w:r>
            <w:r w:rsidRPr="00A51E17">
              <w:rPr>
                <w:rFonts w:eastAsia="Calibri" w:cs="Times New Roman"/>
                <w:spacing w:val="-1"/>
                <w:lang w:val="en-US"/>
              </w:rPr>
              <w:tab/>
            </w:r>
            <w:r w:rsidRPr="00A51E17">
              <w:rPr>
                <w:rFonts w:eastAsia="Calibri" w:cs="Times New Roman"/>
                <w:lang w:val="en-US"/>
              </w:rPr>
              <w:t>И ГАРАНТОВАНЕ</w:t>
            </w:r>
            <w:r w:rsidRPr="00A51E17">
              <w:rPr>
                <w:rFonts w:eastAsia="Calibri" w:cs="Times New Roman"/>
                <w:spacing w:val="-2"/>
                <w:lang w:val="en-US"/>
              </w:rPr>
              <w:t xml:space="preserve"> </w:t>
            </w:r>
            <w:r w:rsidRPr="00A51E17">
              <w:rPr>
                <w:rFonts w:eastAsia="Calibri" w:cs="Times New Roman"/>
                <w:lang w:val="en-US"/>
              </w:rPr>
              <w:t>УШТЕДЕ</w:t>
            </w:r>
          </w:p>
        </w:tc>
      </w:tr>
      <w:tr w:rsidR="00271EBD" w:rsidRPr="00A51E17" w14:paraId="5C0E6C91"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3BD1F6B2"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9.1.</w:t>
            </w:r>
          </w:p>
        </w:tc>
        <w:tc>
          <w:tcPr>
            <w:tcW w:w="7727" w:type="dxa"/>
            <w:tcBorders>
              <w:top w:val="single" w:sz="4" w:space="0" w:color="000000"/>
              <w:left w:val="single" w:sz="4" w:space="0" w:color="000000"/>
              <w:bottom w:val="single" w:sz="4" w:space="0" w:color="000000"/>
              <w:right w:val="single" w:sz="4" w:space="0" w:color="000000"/>
            </w:tcBorders>
            <w:vAlign w:val="center"/>
          </w:tcPr>
          <w:p w14:paraId="00F1EC99"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Методологија за утврђивање остварене уштеде енергије и финансијске</w:t>
            </w:r>
            <w:r w:rsidRPr="00A51E17">
              <w:rPr>
                <w:rFonts w:eastAsia="Calibri" w:cs="Times New Roman"/>
                <w:spacing w:val="-18"/>
                <w:lang w:val="en-US"/>
              </w:rPr>
              <w:t xml:space="preserve"> </w:t>
            </w:r>
            <w:r w:rsidRPr="00A51E17">
              <w:rPr>
                <w:rFonts w:eastAsia="Calibri" w:cs="Times New Roman"/>
                <w:lang w:val="en-US"/>
              </w:rPr>
              <w:t>уштеде</w:t>
            </w:r>
          </w:p>
        </w:tc>
      </w:tr>
      <w:tr w:rsidR="00271EBD" w:rsidRPr="00A51E17" w14:paraId="6EF26B14"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3067DF5A"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9.2.</w:t>
            </w:r>
          </w:p>
        </w:tc>
        <w:tc>
          <w:tcPr>
            <w:tcW w:w="7727" w:type="dxa"/>
            <w:tcBorders>
              <w:top w:val="single" w:sz="4" w:space="0" w:color="000000"/>
              <w:left w:val="single" w:sz="4" w:space="0" w:color="000000"/>
              <w:bottom w:val="single" w:sz="4" w:space="0" w:color="000000"/>
              <w:right w:val="single" w:sz="4" w:space="0" w:color="000000"/>
            </w:tcBorders>
            <w:vAlign w:val="center"/>
          </w:tcPr>
          <w:p w14:paraId="1BF05B7C"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Референтна</w:t>
            </w:r>
            <w:r w:rsidRPr="00A51E17">
              <w:rPr>
                <w:rFonts w:eastAsia="Calibri" w:cs="Times New Roman"/>
                <w:spacing w:val="-4"/>
                <w:lang w:val="en-US"/>
              </w:rPr>
              <w:t xml:space="preserve"> </w:t>
            </w:r>
            <w:r w:rsidRPr="00A51E17">
              <w:rPr>
                <w:rFonts w:eastAsia="Calibri" w:cs="Times New Roman"/>
                <w:lang w:val="en-US"/>
              </w:rPr>
              <w:t>валута</w:t>
            </w:r>
          </w:p>
        </w:tc>
      </w:tr>
      <w:tr w:rsidR="00271EBD" w:rsidRPr="00A51E17" w14:paraId="1D8C4603" w14:textId="77777777" w:rsidTr="00782FF5">
        <w:trPr>
          <w:cantSplit/>
          <w:trHeight w:hRule="exact" w:val="458"/>
        </w:trPr>
        <w:tc>
          <w:tcPr>
            <w:tcW w:w="830" w:type="dxa"/>
            <w:tcBorders>
              <w:top w:val="single" w:sz="4" w:space="0" w:color="000000"/>
              <w:left w:val="single" w:sz="4" w:space="0" w:color="000000"/>
              <w:bottom w:val="single" w:sz="4" w:space="0" w:color="000000"/>
              <w:right w:val="single" w:sz="4" w:space="0" w:color="000000"/>
            </w:tcBorders>
            <w:vAlign w:val="center"/>
          </w:tcPr>
          <w:p w14:paraId="6502BF98"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9.3.</w:t>
            </w:r>
          </w:p>
        </w:tc>
        <w:tc>
          <w:tcPr>
            <w:tcW w:w="7727" w:type="dxa"/>
            <w:tcBorders>
              <w:top w:val="single" w:sz="4" w:space="0" w:color="000000"/>
              <w:left w:val="single" w:sz="4" w:space="0" w:color="000000"/>
              <w:bottom w:val="single" w:sz="4" w:space="0" w:color="000000"/>
              <w:right w:val="single" w:sz="4" w:space="0" w:color="000000"/>
            </w:tcBorders>
            <w:vAlign w:val="center"/>
          </w:tcPr>
          <w:p w14:paraId="357D28A0"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Референтна цена</w:t>
            </w:r>
            <w:r w:rsidRPr="00A51E17">
              <w:rPr>
                <w:rFonts w:eastAsia="Calibri" w:cs="Times New Roman"/>
                <w:spacing w:val="-6"/>
                <w:lang w:val="en-US"/>
              </w:rPr>
              <w:t xml:space="preserve"> </w:t>
            </w:r>
            <w:r w:rsidRPr="00A51E17">
              <w:rPr>
                <w:rFonts w:eastAsia="Calibri" w:cs="Times New Roman"/>
                <w:lang w:val="en-US"/>
              </w:rPr>
              <w:t>енергије</w:t>
            </w:r>
          </w:p>
        </w:tc>
      </w:tr>
      <w:tr w:rsidR="00271EBD" w:rsidRPr="00A51E17" w14:paraId="2C013404"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2966AA4C"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9.4.</w:t>
            </w:r>
          </w:p>
        </w:tc>
        <w:tc>
          <w:tcPr>
            <w:tcW w:w="7727" w:type="dxa"/>
            <w:tcBorders>
              <w:top w:val="single" w:sz="4" w:space="0" w:color="000000"/>
              <w:left w:val="single" w:sz="4" w:space="0" w:color="000000"/>
              <w:bottom w:val="single" w:sz="4" w:space="0" w:color="000000"/>
              <w:right w:val="single" w:sz="4" w:space="0" w:color="000000"/>
            </w:tcBorders>
            <w:vAlign w:val="center"/>
          </w:tcPr>
          <w:p w14:paraId="629FEAD7"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Референтна</w:t>
            </w:r>
            <w:r w:rsidRPr="00A51E17">
              <w:rPr>
                <w:rFonts w:eastAsia="Calibri" w:cs="Times New Roman"/>
                <w:spacing w:val="-2"/>
                <w:lang w:val="en-US"/>
              </w:rPr>
              <w:t xml:space="preserve"> </w:t>
            </w:r>
            <w:r w:rsidRPr="00A51E17">
              <w:rPr>
                <w:rFonts w:eastAsia="Calibri" w:cs="Times New Roman"/>
                <w:lang w:val="en-US"/>
              </w:rPr>
              <w:t>усклађивања</w:t>
            </w:r>
          </w:p>
        </w:tc>
      </w:tr>
      <w:tr w:rsidR="00271EBD" w:rsidRPr="00A51E17" w14:paraId="55D3C61C"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4535453C"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9.5.</w:t>
            </w:r>
          </w:p>
        </w:tc>
        <w:tc>
          <w:tcPr>
            <w:tcW w:w="7727" w:type="dxa"/>
            <w:tcBorders>
              <w:top w:val="single" w:sz="4" w:space="0" w:color="000000"/>
              <w:left w:val="single" w:sz="4" w:space="0" w:color="000000"/>
              <w:bottom w:val="single" w:sz="4" w:space="0" w:color="000000"/>
              <w:right w:val="single" w:sz="4" w:space="0" w:color="000000"/>
            </w:tcBorders>
            <w:vAlign w:val="center"/>
          </w:tcPr>
          <w:p w14:paraId="27ADE916"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Гарантована</w:t>
            </w:r>
            <w:r w:rsidRPr="00A51E17">
              <w:rPr>
                <w:rFonts w:eastAsia="Calibri" w:cs="Times New Roman"/>
                <w:spacing w:val="-2"/>
                <w:lang w:val="en-US"/>
              </w:rPr>
              <w:t xml:space="preserve"> </w:t>
            </w:r>
            <w:r w:rsidRPr="00A51E17">
              <w:rPr>
                <w:rFonts w:eastAsia="Calibri" w:cs="Times New Roman"/>
                <w:lang w:val="en-US"/>
              </w:rPr>
              <w:t>уштеда</w:t>
            </w:r>
          </w:p>
        </w:tc>
      </w:tr>
      <w:tr w:rsidR="00271EBD" w:rsidRPr="00A51E17" w14:paraId="538DDCFC" w14:textId="77777777" w:rsidTr="00782FF5">
        <w:trPr>
          <w:cantSplit/>
          <w:trHeight w:hRule="exact" w:val="459"/>
        </w:trPr>
        <w:tc>
          <w:tcPr>
            <w:tcW w:w="830" w:type="dxa"/>
            <w:tcBorders>
              <w:top w:val="single" w:sz="4" w:space="0" w:color="000000"/>
              <w:left w:val="single" w:sz="4" w:space="0" w:color="000000"/>
              <w:bottom w:val="single" w:sz="4" w:space="0" w:color="000000"/>
              <w:right w:val="single" w:sz="4" w:space="0" w:color="000000"/>
            </w:tcBorders>
            <w:vAlign w:val="center"/>
          </w:tcPr>
          <w:p w14:paraId="38640733"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9.6.</w:t>
            </w:r>
          </w:p>
        </w:tc>
        <w:tc>
          <w:tcPr>
            <w:tcW w:w="7727" w:type="dxa"/>
            <w:tcBorders>
              <w:top w:val="single" w:sz="4" w:space="0" w:color="000000"/>
              <w:left w:val="single" w:sz="4" w:space="0" w:color="000000"/>
              <w:bottom w:val="single" w:sz="4" w:space="0" w:color="000000"/>
              <w:right w:val="single" w:sz="4" w:space="0" w:color="000000"/>
            </w:tcBorders>
            <w:vAlign w:val="center"/>
          </w:tcPr>
          <w:p w14:paraId="7074FFFF"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Редовност утврђивања остварених гарантованих</w:t>
            </w:r>
            <w:r w:rsidRPr="00A51E17">
              <w:rPr>
                <w:rFonts w:eastAsia="Calibri" w:cs="Times New Roman"/>
                <w:spacing w:val="-12"/>
                <w:lang w:val="en-US"/>
              </w:rPr>
              <w:t xml:space="preserve"> </w:t>
            </w:r>
            <w:r w:rsidRPr="00A51E17">
              <w:rPr>
                <w:rFonts w:eastAsia="Calibri" w:cs="Times New Roman"/>
                <w:lang w:val="en-US"/>
              </w:rPr>
              <w:t>уштеда</w:t>
            </w:r>
          </w:p>
        </w:tc>
      </w:tr>
      <w:tr w:rsidR="00271EBD" w:rsidRPr="00A51E17" w14:paraId="63230734"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0463996D"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9.7.</w:t>
            </w:r>
          </w:p>
        </w:tc>
        <w:tc>
          <w:tcPr>
            <w:tcW w:w="7727" w:type="dxa"/>
            <w:tcBorders>
              <w:top w:val="single" w:sz="4" w:space="0" w:color="000000"/>
              <w:left w:val="single" w:sz="4" w:space="0" w:color="000000"/>
              <w:bottom w:val="single" w:sz="4" w:space="0" w:color="000000"/>
              <w:right w:val="single" w:sz="4" w:space="0" w:color="000000"/>
            </w:tcBorders>
            <w:vAlign w:val="center"/>
          </w:tcPr>
          <w:p w14:paraId="7C0190F5"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Додатна финансијска</w:t>
            </w:r>
            <w:r w:rsidRPr="00A51E17">
              <w:rPr>
                <w:rFonts w:eastAsia="Calibri" w:cs="Times New Roman"/>
                <w:spacing w:val="-5"/>
                <w:lang w:val="en-US"/>
              </w:rPr>
              <w:t xml:space="preserve"> </w:t>
            </w:r>
            <w:r w:rsidRPr="00A51E17">
              <w:rPr>
                <w:rFonts w:eastAsia="Calibri" w:cs="Times New Roman"/>
                <w:lang w:val="en-US"/>
              </w:rPr>
              <w:t>уштеда</w:t>
            </w:r>
          </w:p>
        </w:tc>
      </w:tr>
      <w:tr w:rsidR="00271EBD" w:rsidRPr="00A51E17" w14:paraId="7E733186"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51D84E00"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9.8.</w:t>
            </w:r>
          </w:p>
        </w:tc>
        <w:tc>
          <w:tcPr>
            <w:tcW w:w="7727" w:type="dxa"/>
            <w:tcBorders>
              <w:top w:val="single" w:sz="4" w:space="0" w:color="000000"/>
              <w:left w:val="single" w:sz="4" w:space="0" w:color="000000"/>
              <w:bottom w:val="single" w:sz="4" w:space="0" w:color="000000"/>
              <w:right w:val="single" w:sz="4" w:space="0" w:color="000000"/>
            </w:tcBorders>
            <w:vAlign w:val="center"/>
          </w:tcPr>
          <w:p w14:paraId="7235365B"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Неостварена гарантована уштеда због лоших резултата рада</w:t>
            </w:r>
            <w:r w:rsidRPr="00A51E17">
              <w:rPr>
                <w:rFonts w:eastAsia="Calibri" w:cs="Times New Roman"/>
                <w:spacing w:val="-8"/>
                <w:lang w:val="en-US"/>
              </w:rPr>
              <w:t xml:space="preserve"> </w:t>
            </w:r>
            <w:r w:rsidRPr="00A51E17">
              <w:rPr>
                <w:rFonts w:eastAsia="Calibri" w:cs="Times New Roman"/>
                <w:lang w:val="en-US"/>
              </w:rPr>
              <w:t>Извршиоца</w:t>
            </w:r>
          </w:p>
        </w:tc>
      </w:tr>
      <w:tr w:rsidR="00271EBD" w:rsidRPr="00A51E17" w14:paraId="01525918" w14:textId="77777777" w:rsidTr="00782FF5">
        <w:trPr>
          <w:cantSplit/>
          <w:trHeight w:hRule="exact" w:val="458"/>
        </w:trPr>
        <w:tc>
          <w:tcPr>
            <w:tcW w:w="830" w:type="dxa"/>
            <w:tcBorders>
              <w:top w:val="single" w:sz="4" w:space="0" w:color="000000"/>
              <w:left w:val="single" w:sz="4" w:space="0" w:color="000000"/>
              <w:bottom w:val="single" w:sz="4" w:space="0" w:color="000000"/>
              <w:right w:val="single" w:sz="4" w:space="0" w:color="000000"/>
            </w:tcBorders>
            <w:vAlign w:val="center"/>
          </w:tcPr>
          <w:p w14:paraId="243FD43F"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9.9.</w:t>
            </w:r>
          </w:p>
        </w:tc>
        <w:tc>
          <w:tcPr>
            <w:tcW w:w="7727" w:type="dxa"/>
            <w:tcBorders>
              <w:top w:val="single" w:sz="4" w:space="0" w:color="000000"/>
              <w:left w:val="single" w:sz="4" w:space="0" w:color="000000"/>
              <w:bottom w:val="single" w:sz="4" w:space="0" w:color="000000"/>
              <w:right w:val="single" w:sz="4" w:space="0" w:color="000000"/>
            </w:tcBorders>
            <w:vAlign w:val="center"/>
          </w:tcPr>
          <w:p w14:paraId="3FBE4463"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Неостварена гарантована уштеда због поступања</w:t>
            </w:r>
            <w:r w:rsidRPr="00A51E17">
              <w:rPr>
                <w:rFonts w:eastAsia="Calibri" w:cs="Times New Roman"/>
                <w:spacing w:val="-11"/>
                <w:lang w:val="en-US"/>
              </w:rPr>
              <w:t xml:space="preserve"> </w:t>
            </w:r>
            <w:r w:rsidRPr="00A51E17">
              <w:rPr>
                <w:rFonts w:eastAsia="Calibri" w:cs="Times New Roman"/>
                <w:lang w:val="en-US"/>
              </w:rPr>
              <w:t>Наручиоца</w:t>
            </w:r>
          </w:p>
        </w:tc>
      </w:tr>
      <w:tr w:rsidR="00271EBD" w:rsidRPr="00A51E17" w14:paraId="4DEB5D17"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4F309A00"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10.</w:t>
            </w:r>
          </w:p>
        </w:tc>
        <w:tc>
          <w:tcPr>
            <w:tcW w:w="7727" w:type="dxa"/>
            <w:tcBorders>
              <w:top w:val="single" w:sz="4" w:space="0" w:color="000000"/>
              <w:left w:val="single" w:sz="4" w:space="0" w:color="000000"/>
              <w:bottom w:val="single" w:sz="4" w:space="0" w:color="000000"/>
              <w:right w:val="single" w:sz="4" w:space="0" w:color="000000"/>
            </w:tcBorders>
            <w:vAlign w:val="center"/>
          </w:tcPr>
          <w:p w14:paraId="1690D941"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НАКНАДА</w:t>
            </w:r>
          </w:p>
        </w:tc>
      </w:tr>
      <w:tr w:rsidR="00271EBD" w:rsidRPr="00A51E17" w14:paraId="7800C04C"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595F2A53"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10.1.</w:t>
            </w:r>
          </w:p>
        </w:tc>
        <w:tc>
          <w:tcPr>
            <w:tcW w:w="7727" w:type="dxa"/>
            <w:tcBorders>
              <w:top w:val="single" w:sz="4" w:space="0" w:color="000000"/>
              <w:left w:val="single" w:sz="4" w:space="0" w:color="000000"/>
              <w:bottom w:val="single" w:sz="4" w:space="0" w:color="000000"/>
              <w:right w:val="single" w:sz="4" w:space="0" w:color="000000"/>
            </w:tcBorders>
            <w:vAlign w:val="center"/>
          </w:tcPr>
          <w:p w14:paraId="32E78C5E"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Опште одредбе</w:t>
            </w:r>
          </w:p>
        </w:tc>
      </w:tr>
      <w:tr w:rsidR="00271EBD" w:rsidRPr="00A51E17" w14:paraId="489ABFA7" w14:textId="77777777" w:rsidTr="00782FF5">
        <w:trPr>
          <w:cantSplit/>
          <w:trHeight w:hRule="exact" w:val="458"/>
        </w:trPr>
        <w:tc>
          <w:tcPr>
            <w:tcW w:w="830" w:type="dxa"/>
            <w:tcBorders>
              <w:top w:val="single" w:sz="4" w:space="0" w:color="000000"/>
              <w:left w:val="single" w:sz="4" w:space="0" w:color="000000"/>
              <w:bottom w:val="single" w:sz="4" w:space="0" w:color="000000"/>
              <w:right w:val="single" w:sz="4" w:space="0" w:color="000000"/>
            </w:tcBorders>
            <w:vAlign w:val="center"/>
          </w:tcPr>
          <w:p w14:paraId="4FDE0EC2"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10.2.</w:t>
            </w:r>
          </w:p>
        </w:tc>
        <w:tc>
          <w:tcPr>
            <w:tcW w:w="7727" w:type="dxa"/>
            <w:tcBorders>
              <w:top w:val="single" w:sz="4" w:space="0" w:color="000000"/>
              <w:left w:val="single" w:sz="4" w:space="0" w:color="000000"/>
              <w:bottom w:val="single" w:sz="4" w:space="0" w:color="000000"/>
              <w:right w:val="single" w:sz="4" w:space="0" w:color="000000"/>
            </w:tcBorders>
            <w:vAlign w:val="center"/>
          </w:tcPr>
          <w:p w14:paraId="14E8F8BA"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Годишња основна</w:t>
            </w:r>
            <w:r w:rsidRPr="00A51E17">
              <w:rPr>
                <w:rFonts w:eastAsia="Calibri" w:cs="Times New Roman"/>
                <w:spacing w:val="-5"/>
                <w:lang w:val="en-US"/>
              </w:rPr>
              <w:t xml:space="preserve"> </w:t>
            </w:r>
            <w:r w:rsidRPr="00A51E17">
              <w:rPr>
                <w:rFonts w:eastAsia="Calibri" w:cs="Times New Roman"/>
                <w:lang w:val="en-US"/>
              </w:rPr>
              <w:t>накнада</w:t>
            </w:r>
          </w:p>
        </w:tc>
      </w:tr>
      <w:tr w:rsidR="00271EBD" w:rsidRPr="00A51E17" w14:paraId="2CB21A99"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73B73977" w14:textId="77777777" w:rsidR="00271EBD" w:rsidRPr="00A51E17" w:rsidRDefault="00271EBD" w:rsidP="006C0407">
            <w:pPr>
              <w:widowControl w:val="0"/>
              <w:spacing w:before="79" w:after="0" w:line="240" w:lineRule="auto"/>
              <w:ind w:left="142" w:right="227"/>
              <w:rPr>
                <w:rFonts w:eastAsia="Calibri" w:cs="Calibri"/>
                <w:lang w:val="en-US"/>
              </w:rPr>
            </w:pPr>
            <w:r w:rsidRPr="00A51E17">
              <w:rPr>
                <w:rFonts w:eastAsia="Calibri" w:cs="Times New Roman"/>
                <w:lang w:val="en-US"/>
              </w:rPr>
              <w:t>10.3.</w:t>
            </w:r>
          </w:p>
        </w:tc>
        <w:tc>
          <w:tcPr>
            <w:tcW w:w="7727" w:type="dxa"/>
            <w:tcBorders>
              <w:top w:val="single" w:sz="4" w:space="0" w:color="000000"/>
              <w:left w:val="single" w:sz="4" w:space="0" w:color="000000"/>
              <w:bottom w:val="single" w:sz="4" w:space="0" w:color="000000"/>
              <w:right w:val="single" w:sz="4" w:space="0" w:color="000000"/>
            </w:tcBorders>
            <w:vAlign w:val="center"/>
          </w:tcPr>
          <w:p w14:paraId="5724753A" w14:textId="77777777" w:rsidR="00271EBD" w:rsidRPr="00A51E17" w:rsidRDefault="00271EBD" w:rsidP="006C0407">
            <w:pPr>
              <w:widowControl w:val="0"/>
              <w:spacing w:before="79" w:after="0" w:line="240" w:lineRule="auto"/>
              <w:ind w:left="142" w:right="227"/>
              <w:rPr>
                <w:rFonts w:eastAsia="Calibri" w:cs="Calibri"/>
                <w:lang w:val="en-US"/>
              </w:rPr>
            </w:pPr>
            <w:r w:rsidRPr="00A51E17">
              <w:rPr>
                <w:rFonts w:eastAsia="Calibri" w:cs="Times New Roman"/>
                <w:lang w:val="en-US"/>
              </w:rPr>
              <w:t>Накнада за оперативно и превентивно</w:t>
            </w:r>
            <w:r w:rsidRPr="00A51E17">
              <w:rPr>
                <w:rFonts w:eastAsia="Calibri" w:cs="Times New Roman"/>
                <w:spacing w:val="-2"/>
                <w:lang w:val="en-US"/>
              </w:rPr>
              <w:t xml:space="preserve"> </w:t>
            </w:r>
            <w:r w:rsidRPr="00A51E17">
              <w:rPr>
                <w:rFonts w:eastAsia="Calibri" w:cs="Times New Roman"/>
                <w:lang w:val="en-US"/>
              </w:rPr>
              <w:t>одржавање</w:t>
            </w:r>
          </w:p>
        </w:tc>
      </w:tr>
      <w:tr w:rsidR="00271EBD" w:rsidRPr="00A51E17" w14:paraId="126DE6E5"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47B321F8"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10.4.</w:t>
            </w:r>
          </w:p>
        </w:tc>
        <w:tc>
          <w:tcPr>
            <w:tcW w:w="7727" w:type="dxa"/>
            <w:tcBorders>
              <w:top w:val="single" w:sz="4" w:space="0" w:color="000000"/>
              <w:left w:val="single" w:sz="4" w:space="0" w:color="000000"/>
              <w:bottom w:val="single" w:sz="4" w:space="0" w:color="000000"/>
              <w:right w:val="single" w:sz="4" w:space="0" w:color="000000"/>
            </w:tcBorders>
            <w:vAlign w:val="center"/>
          </w:tcPr>
          <w:p w14:paraId="3E2AFE63"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Накнада за интервентно одржавање</w:t>
            </w:r>
          </w:p>
        </w:tc>
      </w:tr>
      <w:tr w:rsidR="00271EBD" w:rsidRPr="00A51E17" w14:paraId="4AD3A046" w14:textId="77777777" w:rsidTr="00782FF5">
        <w:trPr>
          <w:cantSplit/>
          <w:trHeight w:hRule="exact" w:val="458"/>
        </w:trPr>
        <w:tc>
          <w:tcPr>
            <w:tcW w:w="830" w:type="dxa"/>
            <w:tcBorders>
              <w:top w:val="single" w:sz="4" w:space="0" w:color="000000"/>
              <w:left w:val="single" w:sz="4" w:space="0" w:color="000000"/>
              <w:bottom w:val="single" w:sz="4" w:space="0" w:color="000000"/>
              <w:right w:val="single" w:sz="4" w:space="0" w:color="000000"/>
            </w:tcBorders>
            <w:vAlign w:val="center"/>
          </w:tcPr>
          <w:p w14:paraId="1D3FAB3F"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10.5.</w:t>
            </w:r>
          </w:p>
        </w:tc>
        <w:tc>
          <w:tcPr>
            <w:tcW w:w="7727" w:type="dxa"/>
            <w:tcBorders>
              <w:top w:val="single" w:sz="4" w:space="0" w:color="000000"/>
              <w:left w:val="single" w:sz="4" w:space="0" w:color="000000"/>
              <w:bottom w:val="single" w:sz="4" w:space="0" w:color="000000"/>
              <w:right w:val="single" w:sz="4" w:space="0" w:color="000000"/>
            </w:tcBorders>
            <w:vAlign w:val="center"/>
          </w:tcPr>
          <w:p w14:paraId="2E995160"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Додатна накнада</w:t>
            </w:r>
          </w:p>
        </w:tc>
      </w:tr>
      <w:tr w:rsidR="00271EBD" w:rsidRPr="00A51E17" w14:paraId="7F2C0A9F"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33B87373"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10.6.</w:t>
            </w:r>
          </w:p>
        </w:tc>
        <w:tc>
          <w:tcPr>
            <w:tcW w:w="7727" w:type="dxa"/>
            <w:tcBorders>
              <w:top w:val="single" w:sz="4" w:space="0" w:color="000000"/>
              <w:left w:val="single" w:sz="4" w:space="0" w:color="000000"/>
              <w:bottom w:val="single" w:sz="4" w:space="0" w:color="000000"/>
              <w:right w:val="single" w:sz="4" w:space="0" w:color="000000"/>
            </w:tcBorders>
            <w:vAlign w:val="center"/>
          </w:tcPr>
          <w:p w14:paraId="4631CA55"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Calibri"/>
                <w:lang w:val="en-US"/>
              </w:rPr>
              <w:t>Накнада у случају неостварене гарантоване уштеде</w:t>
            </w:r>
            <w:r w:rsidRPr="00A51E17">
              <w:rPr>
                <w:rFonts w:eastAsia="Calibri" w:cs="Calibri"/>
                <w:spacing w:val="-8"/>
                <w:lang w:val="en-US"/>
              </w:rPr>
              <w:t xml:space="preserve"> </w:t>
            </w:r>
            <w:r w:rsidRPr="00A51E17">
              <w:rPr>
                <w:rFonts w:eastAsia="Calibri" w:cs="Calibri"/>
                <w:lang w:val="en-US"/>
              </w:rPr>
              <w:t>(„Пенали“)</w:t>
            </w:r>
          </w:p>
        </w:tc>
      </w:tr>
      <w:tr w:rsidR="00271EBD" w:rsidRPr="00A51E17" w14:paraId="60429786"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57A07D9B"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10.7.</w:t>
            </w:r>
          </w:p>
        </w:tc>
        <w:tc>
          <w:tcPr>
            <w:tcW w:w="7727" w:type="dxa"/>
            <w:tcBorders>
              <w:top w:val="single" w:sz="4" w:space="0" w:color="000000"/>
              <w:left w:val="single" w:sz="4" w:space="0" w:color="000000"/>
              <w:bottom w:val="single" w:sz="4" w:space="0" w:color="000000"/>
              <w:right w:val="single" w:sz="4" w:space="0" w:color="000000"/>
            </w:tcBorders>
            <w:vAlign w:val="center"/>
          </w:tcPr>
          <w:p w14:paraId="42FF8949"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Пенали за лош квалитет оперативног и превентивног</w:t>
            </w:r>
            <w:r w:rsidRPr="00A51E17">
              <w:rPr>
                <w:rFonts w:eastAsia="Calibri" w:cs="Times New Roman"/>
                <w:spacing w:val="-6"/>
                <w:lang w:val="en-US"/>
              </w:rPr>
              <w:t xml:space="preserve"> </w:t>
            </w:r>
            <w:r w:rsidRPr="00A51E17">
              <w:rPr>
                <w:rFonts w:eastAsia="Calibri" w:cs="Times New Roman"/>
                <w:lang w:val="en-US"/>
              </w:rPr>
              <w:t>одржавања</w:t>
            </w:r>
          </w:p>
        </w:tc>
      </w:tr>
      <w:tr w:rsidR="00271EBD" w:rsidRPr="00A51E17" w14:paraId="17CC0EA7" w14:textId="77777777" w:rsidTr="00782FF5">
        <w:trPr>
          <w:cantSplit/>
          <w:trHeight w:hRule="exact" w:val="458"/>
        </w:trPr>
        <w:tc>
          <w:tcPr>
            <w:tcW w:w="830" w:type="dxa"/>
            <w:tcBorders>
              <w:top w:val="single" w:sz="4" w:space="0" w:color="000000"/>
              <w:left w:val="single" w:sz="4" w:space="0" w:color="000000"/>
              <w:bottom w:val="single" w:sz="4" w:space="0" w:color="000000"/>
              <w:right w:val="single" w:sz="4" w:space="0" w:color="000000"/>
            </w:tcBorders>
            <w:vAlign w:val="center"/>
          </w:tcPr>
          <w:p w14:paraId="75BBDFFF"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10.8.</w:t>
            </w:r>
          </w:p>
        </w:tc>
        <w:tc>
          <w:tcPr>
            <w:tcW w:w="7727" w:type="dxa"/>
            <w:tcBorders>
              <w:top w:val="single" w:sz="4" w:space="0" w:color="000000"/>
              <w:left w:val="single" w:sz="4" w:space="0" w:color="000000"/>
              <w:bottom w:val="single" w:sz="4" w:space="0" w:color="000000"/>
              <w:right w:val="single" w:sz="4" w:space="0" w:color="000000"/>
            </w:tcBorders>
            <w:vAlign w:val="center"/>
          </w:tcPr>
          <w:p w14:paraId="438D1E31"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Плаћање</w:t>
            </w:r>
            <w:r w:rsidRPr="00A51E17">
              <w:rPr>
                <w:rFonts w:eastAsia="Calibri" w:cs="Times New Roman"/>
                <w:spacing w:val="-1"/>
                <w:lang w:val="en-US"/>
              </w:rPr>
              <w:t xml:space="preserve"> </w:t>
            </w:r>
            <w:r w:rsidRPr="00A51E17">
              <w:rPr>
                <w:rFonts w:eastAsia="Calibri" w:cs="Times New Roman"/>
                <w:lang w:val="en-US"/>
              </w:rPr>
              <w:t>накнаде</w:t>
            </w:r>
          </w:p>
        </w:tc>
      </w:tr>
      <w:tr w:rsidR="00271EBD" w:rsidRPr="00A51E17" w14:paraId="60083978"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0A5ACFC6"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10.9.</w:t>
            </w:r>
          </w:p>
        </w:tc>
        <w:tc>
          <w:tcPr>
            <w:tcW w:w="7727" w:type="dxa"/>
            <w:tcBorders>
              <w:top w:val="single" w:sz="4" w:space="0" w:color="000000"/>
              <w:left w:val="single" w:sz="4" w:space="0" w:color="000000"/>
              <w:bottom w:val="single" w:sz="4" w:space="0" w:color="000000"/>
              <w:right w:val="single" w:sz="4" w:space="0" w:color="000000"/>
            </w:tcBorders>
            <w:vAlign w:val="center"/>
          </w:tcPr>
          <w:p w14:paraId="58E18DC2"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Услови плаћања</w:t>
            </w:r>
          </w:p>
        </w:tc>
      </w:tr>
      <w:tr w:rsidR="00271EBD" w:rsidRPr="00A51E17" w14:paraId="187084BB" w14:textId="77777777" w:rsidTr="00782FF5">
        <w:trPr>
          <w:cantSplit/>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3691A34F"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11.</w:t>
            </w:r>
          </w:p>
        </w:tc>
        <w:tc>
          <w:tcPr>
            <w:tcW w:w="7727" w:type="dxa"/>
            <w:tcBorders>
              <w:top w:val="single" w:sz="4" w:space="0" w:color="000000"/>
              <w:left w:val="single" w:sz="4" w:space="0" w:color="000000"/>
              <w:bottom w:val="single" w:sz="4" w:space="0" w:color="000000"/>
              <w:right w:val="single" w:sz="4" w:space="0" w:color="000000"/>
            </w:tcBorders>
            <w:vAlign w:val="center"/>
          </w:tcPr>
          <w:p w14:paraId="0C32EB10"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ОБЕЗБЕЂЕЊЕ ИЗВРШЕЊА ОБАВЕЗА ИЗ</w:t>
            </w:r>
            <w:r w:rsidRPr="00A51E17">
              <w:rPr>
                <w:rFonts w:eastAsia="Calibri" w:cs="Times New Roman"/>
                <w:spacing w:val="-10"/>
                <w:lang w:val="en-US"/>
              </w:rPr>
              <w:t xml:space="preserve"> </w:t>
            </w:r>
            <w:r w:rsidRPr="00A51E17">
              <w:rPr>
                <w:rFonts w:eastAsia="Calibri" w:cs="Times New Roman"/>
                <w:lang w:val="en-US"/>
              </w:rPr>
              <w:t>УГОВОРА</w:t>
            </w:r>
          </w:p>
        </w:tc>
      </w:tr>
      <w:tr w:rsidR="00271EBD" w:rsidRPr="00A51E17" w14:paraId="6ED366B4" w14:textId="77777777" w:rsidTr="00782FF5">
        <w:trPr>
          <w:cantSplit/>
          <w:trHeight w:hRule="exact" w:val="459"/>
        </w:trPr>
        <w:tc>
          <w:tcPr>
            <w:tcW w:w="830" w:type="dxa"/>
            <w:tcBorders>
              <w:top w:val="single" w:sz="4" w:space="0" w:color="000000"/>
              <w:left w:val="single" w:sz="4" w:space="0" w:color="000000"/>
              <w:bottom w:val="single" w:sz="4" w:space="0" w:color="000000"/>
              <w:right w:val="single" w:sz="4" w:space="0" w:color="000000"/>
            </w:tcBorders>
            <w:vAlign w:val="center"/>
          </w:tcPr>
          <w:p w14:paraId="2FA0AB16"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11.1.</w:t>
            </w:r>
          </w:p>
        </w:tc>
        <w:tc>
          <w:tcPr>
            <w:tcW w:w="7727" w:type="dxa"/>
            <w:tcBorders>
              <w:top w:val="single" w:sz="4" w:space="0" w:color="000000"/>
              <w:left w:val="single" w:sz="4" w:space="0" w:color="000000"/>
              <w:bottom w:val="single" w:sz="4" w:space="0" w:color="000000"/>
              <w:right w:val="single" w:sz="4" w:space="0" w:color="000000"/>
            </w:tcBorders>
            <w:vAlign w:val="center"/>
          </w:tcPr>
          <w:p w14:paraId="41D04AD3"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Обезбеђење извршења обавеза</w:t>
            </w:r>
            <w:r w:rsidRPr="00A51E17">
              <w:rPr>
                <w:rFonts w:eastAsia="Calibri" w:cs="Times New Roman"/>
                <w:spacing w:val="-4"/>
                <w:lang w:val="en-US"/>
              </w:rPr>
              <w:t xml:space="preserve"> </w:t>
            </w:r>
            <w:r w:rsidRPr="00A51E17">
              <w:rPr>
                <w:rFonts w:eastAsia="Calibri" w:cs="Times New Roman"/>
                <w:lang w:val="en-US"/>
              </w:rPr>
              <w:t>извршиоца</w:t>
            </w:r>
          </w:p>
        </w:tc>
      </w:tr>
      <w:tr w:rsidR="00271EBD" w:rsidRPr="00A51E17" w14:paraId="367460FC" w14:textId="77777777" w:rsidTr="00782FF5">
        <w:trPr>
          <w:cantSplit/>
          <w:trHeight w:hRule="exact" w:val="660"/>
        </w:trPr>
        <w:tc>
          <w:tcPr>
            <w:tcW w:w="830" w:type="dxa"/>
            <w:tcBorders>
              <w:top w:val="single" w:sz="4" w:space="0" w:color="000000"/>
              <w:left w:val="single" w:sz="4" w:space="0" w:color="000000"/>
              <w:bottom w:val="single" w:sz="4" w:space="0" w:color="000000"/>
              <w:right w:val="single" w:sz="4" w:space="0" w:color="000000"/>
            </w:tcBorders>
            <w:vAlign w:val="center"/>
          </w:tcPr>
          <w:p w14:paraId="3F17F05E" w14:textId="77777777" w:rsidR="00271EBD" w:rsidRPr="00A51E17" w:rsidRDefault="00271EBD" w:rsidP="005833CA">
            <w:pPr>
              <w:widowControl w:val="0"/>
              <w:spacing w:before="78" w:after="0" w:line="240" w:lineRule="auto"/>
              <w:ind w:left="142"/>
              <w:rPr>
                <w:rFonts w:eastAsia="Calibri" w:cs="Calibri"/>
                <w:lang w:val="en-US"/>
              </w:rPr>
            </w:pPr>
            <w:r w:rsidRPr="00A51E17">
              <w:rPr>
                <w:rFonts w:eastAsia="Calibri" w:cs="Times New Roman"/>
                <w:lang w:val="en-US"/>
              </w:rPr>
              <w:t>11.1.1.</w:t>
            </w:r>
          </w:p>
        </w:tc>
        <w:tc>
          <w:tcPr>
            <w:tcW w:w="7727" w:type="dxa"/>
            <w:tcBorders>
              <w:top w:val="single" w:sz="4" w:space="0" w:color="000000"/>
              <w:left w:val="single" w:sz="4" w:space="0" w:color="000000"/>
              <w:bottom w:val="single" w:sz="4" w:space="0" w:color="000000"/>
              <w:right w:val="single" w:sz="4" w:space="0" w:color="000000"/>
            </w:tcBorders>
            <w:vAlign w:val="center"/>
          </w:tcPr>
          <w:p w14:paraId="146D0C0F"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Намена, врста и износ</w:t>
            </w:r>
            <w:r w:rsidRPr="00A51E17">
              <w:rPr>
                <w:rFonts w:eastAsia="Calibri" w:cs="Times New Roman"/>
                <w:spacing w:val="-4"/>
                <w:lang w:val="en-US"/>
              </w:rPr>
              <w:t xml:space="preserve"> </w:t>
            </w:r>
            <w:r w:rsidRPr="00A51E17">
              <w:rPr>
                <w:rFonts w:eastAsia="Calibri" w:cs="Times New Roman"/>
                <w:lang w:val="en-US"/>
              </w:rPr>
              <w:t>обезбеђења</w:t>
            </w:r>
          </w:p>
        </w:tc>
      </w:tr>
      <w:tr w:rsidR="00271EBD" w:rsidRPr="00A51E17" w14:paraId="084A6F19" w14:textId="77777777" w:rsidTr="00782FF5">
        <w:trPr>
          <w:cantSplit/>
          <w:trHeight w:hRule="exact" w:val="660"/>
        </w:trPr>
        <w:tc>
          <w:tcPr>
            <w:tcW w:w="830" w:type="dxa"/>
            <w:tcBorders>
              <w:top w:val="single" w:sz="4" w:space="0" w:color="000000"/>
              <w:left w:val="single" w:sz="4" w:space="0" w:color="000000"/>
              <w:bottom w:val="single" w:sz="4" w:space="0" w:color="000000"/>
              <w:right w:val="single" w:sz="4" w:space="0" w:color="000000"/>
            </w:tcBorders>
            <w:vAlign w:val="center"/>
          </w:tcPr>
          <w:p w14:paraId="29B96C9B" w14:textId="77777777" w:rsidR="00271EBD" w:rsidRPr="00A51E17" w:rsidRDefault="00271EBD" w:rsidP="005833CA">
            <w:pPr>
              <w:widowControl w:val="0"/>
              <w:spacing w:before="78" w:after="0" w:line="240" w:lineRule="auto"/>
              <w:ind w:left="142"/>
              <w:rPr>
                <w:rFonts w:eastAsia="Calibri" w:cs="Calibri"/>
                <w:lang w:val="en-US"/>
              </w:rPr>
            </w:pPr>
            <w:r w:rsidRPr="00A51E17">
              <w:rPr>
                <w:rFonts w:eastAsia="Calibri" w:cs="Times New Roman"/>
                <w:lang w:val="en-US"/>
              </w:rPr>
              <w:t>11.1.2.</w:t>
            </w:r>
          </w:p>
        </w:tc>
        <w:tc>
          <w:tcPr>
            <w:tcW w:w="7727" w:type="dxa"/>
            <w:tcBorders>
              <w:top w:val="single" w:sz="4" w:space="0" w:color="000000"/>
              <w:left w:val="single" w:sz="4" w:space="0" w:color="000000"/>
              <w:bottom w:val="single" w:sz="4" w:space="0" w:color="000000"/>
              <w:right w:val="single" w:sz="4" w:space="0" w:color="000000"/>
            </w:tcBorders>
            <w:vAlign w:val="center"/>
          </w:tcPr>
          <w:p w14:paraId="49882D9B"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Основни подаци о</w:t>
            </w:r>
            <w:r w:rsidRPr="00A51E17">
              <w:rPr>
                <w:rFonts w:eastAsia="Calibri" w:cs="Times New Roman"/>
                <w:spacing w:val="-7"/>
                <w:lang w:val="en-US"/>
              </w:rPr>
              <w:t xml:space="preserve"> </w:t>
            </w:r>
            <w:r w:rsidRPr="00A51E17">
              <w:rPr>
                <w:rFonts w:eastAsia="Calibri" w:cs="Times New Roman"/>
                <w:lang w:val="en-US"/>
              </w:rPr>
              <w:t>гаранцији</w:t>
            </w:r>
          </w:p>
        </w:tc>
      </w:tr>
    </w:tbl>
    <w:p w14:paraId="2A94D91E" w14:textId="77777777" w:rsidR="00271EBD" w:rsidRPr="00A51E17" w:rsidRDefault="00271EBD" w:rsidP="006C0407">
      <w:pPr>
        <w:widowControl w:val="0"/>
        <w:spacing w:after="0" w:line="240" w:lineRule="auto"/>
        <w:ind w:left="142" w:right="227"/>
        <w:rPr>
          <w:rFonts w:eastAsia="Calibri" w:cs="Calibri"/>
          <w:lang w:val="en-US"/>
        </w:rPr>
        <w:sectPr w:rsidR="00271EBD" w:rsidRPr="00A51E17">
          <w:pgSz w:w="12240" w:h="15840"/>
          <w:pgMar w:top="820" w:right="1320" w:bottom="1480" w:left="1340" w:header="599" w:footer="1291" w:gutter="0"/>
          <w:cols w:space="720"/>
        </w:sectPr>
      </w:pPr>
    </w:p>
    <w:p w14:paraId="2B5A0EDE" w14:textId="77777777" w:rsidR="00271EBD" w:rsidRPr="00A51E17" w:rsidRDefault="00271EBD" w:rsidP="006C0407">
      <w:pPr>
        <w:widowControl w:val="0"/>
        <w:spacing w:after="0" w:line="240" w:lineRule="auto"/>
        <w:ind w:left="142" w:right="227"/>
        <w:rPr>
          <w:rFonts w:eastAsia="Times New Roman" w:cs="Times New Roman"/>
          <w:lang w:val="en-US"/>
        </w:rPr>
      </w:pPr>
    </w:p>
    <w:p w14:paraId="38F9329D" w14:textId="77777777" w:rsidR="00271EBD" w:rsidRPr="00A51E17" w:rsidRDefault="00271EBD" w:rsidP="006C0407">
      <w:pPr>
        <w:widowControl w:val="0"/>
        <w:spacing w:after="0" w:line="240" w:lineRule="auto"/>
        <w:ind w:left="142" w:right="227"/>
        <w:rPr>
          <w:rFonts w:eastAsia="Times New Roman" w:cs="Times New Roman"/>
          <w:lang w:val="en-US"/>
        </w:rPr>
      </w:pPr>
    </w:p>
    <w:p w14:paraId="4B179451" w14:textId="77777777" w:rsidR="00271EBD" w:rsidRPr="00A51E17" w:rsidRDefault="00271EBD" w:rsidP="006C0407">
      <w:pPr>
        <w:widowControl w:val="0"/>
        <w:spacing w:before="3" w:after="0" w:line="240" w:lineRule="auto"/>
        <w:ind w:left="142" w:right="227"/>
        <w:rPr>
          <w:rFonts w:eastAsia="Times New Roman" w:cs="Times New Roman"/>
          <w:lang w:val="en-US"/>
        </w:rPr>
      </w:pPr>
    </w:p>
    <w:tbl>
      <w:tblPr>
        <w:tblW w:w="0" w:type="auto"/>
        <w:tblInd w:w="572" w:type="dxa"/>
        <w:tblLayout w:type="fixed"/>
        <w:tblCellMar>
          <w:left w:w="0" w:type="dxa"/>
          <w:right w:w="0" w:type="dxa"/>
        </w:tblCellMar>
        <w:tblLook w:val="01E0" w:firstRow="1" w:lastRow="1" w:firstColumn="1" w:lastColumn="1" w:noHBand="0" w:noVBand="0"/>
      </w:tblPr>
      <w:tblGrid>
        <w:gridCol w:w="830"/>
        <w:gridCol w:w="7727"/>
      </w:tblGrid>
      <w:tr w:rsidR="00271EBD" w:rsidRPr="00A51E17" w14:paraId="48516B86" w14:textId="77777777" w:rsidTr="00782FF5">
        <w:trPr>
          <w:trHeight w:hRule="exact" w:val="660"/>
        </w:trPr>
        <w:tc>
          <w:tcPr>
            <w:tcW w:w="830" w:type="dxa"/>
            <w:tcBorders>
              <w:top w:val="single" w:sz="4" w:space="0" w:color="000000"/>
              <w:left w:val="single" w:sz="4" w:space="0" w:color="000000"/>
              <w:bottom w:val="single" w:sz="4" w:space="0" w:color="000000"/>
              <w:right w:val="single" w:sz="4" w:space="0" w:color="000000"/>
            </w:tcBorders>
            <w:vAlign w:val="center"/>
          </w:tcPr>
          <w:p w14:paraId="62A1B4C0" w14:textId="77777777" w:rsidR="00271EBD" w:rsidRPr="00A51E17" w:rsidRDefault="00271EBD" w:rsidP="005833CA">
            <w:pPr>
              <w:widowControl w:val="0"/>
              <w:spacing w:before="79" w:after="0" w:line="240" w:lineRule="auto"/>
              <w:ind w:left="142"/>
              <w:rPr>
                <w:rFonts w:eastAsia="Calibri" w:cs="Calibri"/>
                <w:lang w:val="en-US"/>
              </w:rPr>
            </w:pPr>
            <w:r w:rsidRPr="00A51E17">
              <w:rPr>
                <w:rFonts w:eastAsia="Calibri" w:cs="Times New Roman"/>
                <w:lang w:val="en-US"/>
              </w:rPr>
              <w:t>11.1.3.</w:t>
            </w:r>
          </w:p>
        </w:tc>
        <w:tc>
          <w:tcPr>
            <w:tcW w:w="7727" w:type="dxa"/>
            <w:tcBorders>
              <w:top w:val="single" w:sz="4" w:space="0" w:color="000000"/>
              <w:left w:val="single" w:sz="4" w:space="0" w:color="000000"/>
              <w:bottom w:val="single" w:sz="4" w:space="0" w:color="000000"/>
              <w:right w:val="single" w:sz="4" w:space="0" w:color="000000"/>
            </w:tcBorders>
            <w:vAlign w:val="center"/>
          </w:tcPr>
          <w:p w14:paraId="70A014F8" w14:textId="77777777" w:rsidR="00271EBD" w:rsidRPr="00A51E17" w:rsidRDefault="00271EBD" w:rsidP="006C0407">
            <w:pPr>
              <w:widowControl w:val="0"/>
              <w:spacing w:before="79" w:after="0" w:line="240" w:lineRule="auto"/>
              <w:ind w:left="142" w:right="227"/>
              <w:rPr>
                <w:rFonts w:eastAsia="Calibri" w:cs="Calibri"/>
                <w:lang w:val="en-US"/>
              </w:rPr>
            </w:pPr>
            <w:r w:rsidRPr="00A51E17">
              <w:rPr>
                <w:rFonts w:eastAsia="Calibri" w:cs="Times New Roman"/>
                <w:lang w:val="en-US"/>
              </w:rPr>
              <w:t>Повраћај</w:t>
            </w:r>
            <w:r w:rsidRPr="00A51E17">
              <w:rPr>
                <w:rFonts w:eastAsia="Calibri" w:cs="Times New Roman"/>
                <w:spacing w:val="-3"/>
                <w:lang w:val="en-US"/>
              </w:rPr>
              <w:t xml:space="preserve"> </w:t>
            </w:r>
            <w:r w:rsidRPr="00A51E17">
              <w:rPr>
                <w:rFonts w:eastAsia="Calibri" w:cs="Times New Roman"/>
                <w:lang w:val="en-US"/>
              </w:rPr>
              <w:t>гаранције</w:t>
            </w:r>
          </w:p>
        </w:tc>
      </w:tr>
      <w:tr w:rsidR="00271EBD" w:rsidRPr="00A51E17" w14:paraId="3918FF84"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7696D037"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11.2.</w:t>
            </w:r>
          </w:p>
        </w:tc>
        <w:tc>
          <w:tcPr>
            <w:tcW w:w="7727" w:type="dxa"/>
            <w:tcBorders>
              <w:top w:val="single" w:sz="4" w:space="0" w:color="000000"/>
              <w:left w:val="single" w:sz="4" w:space="0" w:color="000000"/>
              <w:bottom w:val="single" w:sz="4" w:space="0" w:color="000000"/>
              <w:right w:val="single" w:sz="4" w:space="0" w:color="000000"/>
            </w:tcBorders>
            <w:vAlign w:val="center"/>
          </w:tcPr>
          <w:p w14:paraId="12BEB456"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Обезбеђење извршења обавеза</w:t>
            </w:r>
            <w:r w:rsidRPr="00A51E17">
              <w:rPr>
                <w:rFonts w:eastAsia="Calibri" w:cs="Times New Roman"/>
                <w:spacing w:val="-6"/>
                <w:lang w:val="en-US"/>
              </w:rPr>
              <w:t xml:space="preserve"> </w:t>
            </w:r>
            <w:r w:rsidRPr="00A51E17">
              <w:rPr>
                <w:rFonts w:eastAsia="Calibri" w:cs="Times New Roman"/>
                <w:lang w:val="en-US"/>
              </w:rPr>
              <w:t>Наручиоца</w:t>
            </w:r>
          </w:p>
        </w:tc>
      </w:tr>
      <w:tr w:rsidR="00271EBD" w:rsidRPr="00A51E17" w14:paraId="1045EE2D" w14:textId="77777777" w:rsidTr="00782FF5">
        <w:trPr>
          <w:trHeight w:hRule="exact" w:val="458"/>
        </w:trPr>
        <w:tc>
          <w:tcPr>
            <w:tcW w:w="830" w:type="dxa"/>
            <w:tcBorders>
              <w:top w:val="single" w:sz="4" w:space="0" w:color="000000"/>
              <w:left w:val="single" w:sz="4" w:space="0" w:color="000000"/>
              <w:bottom w:val="single" w:sz="4" w:space="0" w:color="000000"/>
              <w:right w:val="single" w:sz="4" w:space="0" w:color="000000"/>
            </w:tcBorders>
            <w:vAlign w:val="center"/>
          </w:tcPr>
          <w:p w14:paraId="0F0F2E3E"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12.</w:t>
            </w:r>
          </w:p>
        </w:tc>
        <w:tc>
          <w:tcPr>
            <w:tcW w:w="7727" w:type="dxa"/>
            <w:tcBorders>
              <w:top w:val="single" w:sz="4" w:space="0" w:color="000000"/>
              <w:left w:val="single" w:sz="4" w:space="0" w:color="000000"/>
              <w:bottom w:val="single" w:sz="4" w:space="0" w:color="000000"/>
              <w:right w:val="single" w:sz="4" w:space="0" w:color="000000"/>
            </w:tcBorders>
            <w:vAlign w:val="center"/>
          </w:tcPr>
          <w:p w14:paraId="546DB858"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ОДГОВОРНОСТ</w:t>
            </w:r>
          </w:p>
        </w:tc>
      </w:tr>
      <w:tr w:rsidR="00271EBD" w:rsidRPr="00A51E17" w14:paraId="31C10E1A"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65CEDE88"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12.1.</w:t>
            </w:r>
          </w:p>
        </w:tc>
        <w:tc>
          <w:tcPr>
            <w:tcW w:w="7727" w:type="dxa"/>
            <w:tcBorders>
              <w:top w:val="single" w:sz="4" w:space="0" w:color="000000"/>
              <w:left w:val="single" w:sz="4" w:space="0" w:color="000000"/>
              <w:bottom w:val="single" w:sz="4" w:space="0" w:color="000000"/>
              <w:right w:val="single" w:sz="4" w:space="0" w:color="000000"/>
            </w:tcBorders>
            <w:vAlign w:val="center"/>
          </w:tcPr>
          <w:p w14:paraId="4C3BEB5C"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Право Наручиоца на накнаду штете проузроковане од стране</w:t>
            </w:r>
            <w:r w:rsidRPr="00A51E17">
              <w:rPr>
                <w:rFonts w:eastAsia="Calibri" w:cs="Times New Roman"/>
                <w:spacing w:val="-15"/>
                <w:lang w:val="en-US"/>
              </w:rPr>
              <w:t xml:space="preserve"> </w:t>
            </w:r>
            <w:r w:rsidRPr="00A51E17">
              <w:rPr>
                <w:rFonts w:eastAsia="Calibri" w:cs="Times New Roman"/>
                <w:lang w:val="en-US"/>
              </w:rPr>
              <w:t>Извршиоца</w:t>
            </w:r>
          </w:p>
        </w:tc>
      </w:tr>
      <w:tr w:rsidR="00271EBD" w:rsidRPr="00A51E17" w14:paraId="23091EF3" w14:textId="77777777" w:rsidTr="00782FF5">
        <w:trPr>
          <w:trHeight w:hRule="exact" w:val="708"/>
        </w:trPr>
        <w:tc>
          <w:tcPr>
            <w:tcW w:w="830" w:type="dxa"/>
            <w:tcBorders>
              <w:top w:val="single" w:sz="4" w:space="0" w:color="000000"/>
              <w:left w:val="single" w:sz="4" w:space="0" w:color="000000"/>
              <w:bottom w:val="single" w:sz="4" w:space="0" w:color="000000"/>
              <w:right w:val="single" w:sz="4" w:space="0" w:color="000000"/>
            </w:tcBorders>
            <w:vAlign w:val="center"/>
          </w:tcPr>
          <w:p w14:paraId="5646C194"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12.2.</w:t>
            </w:r>
          </w:p>
        </w:tc>
        <w:tc>
          <w:tcPr>
            <w:tcW w:w="7727" w:type="dxa"/>
            <w:tcBorders>
              <w:top w:val="single" w:sz="4" w:space="0" w:color="000000"/>
              <w:left w:val="single" w:sz="4" w:space="0" w:color="000000"/>
              <w:bottom w:val="single" w:sz="4" w:space="0" w:color="000000"/>
              <w:right w:val="single" w:sz="4" w:space="0" w:color="000000"/>
            </w:tcBorders>
            <w:vAlign w:val="center"/>
          </w:tcPr>
          <w:p w14:paraId="737D2534" w14:textId="77777777" w:rsidR="00271EBD" w:rsidRPr="00A51E17" w:rsidRDefault="00271EBD" w:rsidP="006C0407">
            <w:pPr>
              <w:widowControl w:val="0"/>
              <w:spacing w:before="75" w:after="0" w:line="266" w:lineRule="exact"/>
              <w:ind w:left="142" w:right="227"/>
              <w:rPr>
                <w:rFonts w:eastAsia="Calibri" w:cs="Calibri"/>
                <w:lang w:val="en-US"/>
              </w:rPr>
            </w:pPr>
            <w:r w:rsidRPr="00A51E17">
              <w:rPr>
                <w:rFonts w:eastAsia="Calibri" w:cs="Times New Roman"/>
                <w:lang w:val="en-US"/>
              </w:rPr>
              <w:t>Право Наручиоца на накнаду штете због неиспуњења обавеза Извршиоца из понуде и</w:t>
            </w:r>
            <w:r w:rsidRPr="00A51E17">
              <w:rPr>
                <w:rFonts w:eastAsia="Calibri" w:cs="Times New Roman"/>
                <w:spacing w:val="-2"/>
                <w:lang w:val="en-US"/>
              </w:rPr>
              <w:t xml:space="preserve"> </w:t>
            </w:r>
            <w:r w:rsidRPr="00A51E17">
              <w:rPr>
                <w:rFonts w:eastAsia="Calibri" w:cs="Times New Roman"/>
                <w:lang w:val="en-US"/>
              </w:rPr>
              <w:t>уговора</w:t>
            </w:r>
          </w:p>
        </w:tc>
      </w:tr>
      <w:tr w:rsidR="00271EBD" w:rsidRPr="00A51E17" w14:paraId="3DAD1CF9" w14:textId="77777777" w:rsidTr="00782FF5">
        <w:trPr>
          <w:trHeight w:hRule="exact" w:val="706"/>
        </w:trPr>
        <w:tc>
          <w:tcPr>
            <w:tcW w:w="830" w:type="dxa"/>
            <w:tcBorders>
              <w:top w:val="single" w:sz="4" w:space="0" w:color="000000"/>
              <w:left w:val="single" w:sz="4" w:space="0" w:color="000000"/>
              <w:bottom w:val="single" w:sz="4" w:space="0" w:color="000000"/>
              <w:right w:val="single" w:sz="4" w:space="0" w:color="000000"/>
            </w:tcBorders>
            <w:vAlign w:val="center"/>
          </w:tcPr>
          <w:p w14:paraId="2FF508D9"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12.3.</w:t>
            </w:r>
          </w:p>
        </w:tc>
        <w:tc>
          <w:tcPr>
            <w:tcW w:w="7727" w:type="dxa"/>
            <w:tcBorders>
              <w:top w:val="single" w:sz="4" w:space="0" w:color="000000"/>
              <w:left w:val="single" w:sz="4" w:space="0" w:color="000000"/>
              <w:bottom w:val="single" w:sz="4" w:space="0" w:color="000000"/>
              <w:right w:val="single" w:sz="4" w:space="0" w:color="000000"/>
            </w:tcBorders>
            <w:vAlign w:val="center"/>
          </w:tcPr>
          <w:p w14:paraId="66614BFD"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Право Извршиоца на накнаду штете услед неизвршења обавезе Наручиоца да пружи подршку приликом спровођења</w:t>
            </w:r>
            <w:r w:rsidRPr="00A51E17">
              <w:rPr>
                <w:rFonts w:eastAsia="Calibri" w:cs="Times New Roman"/>
                <w:spacing w:val="-9"/>
                <w:lang w:val="en-US"/>
              </w:rPr>
              <w:t xml:space="preserve"> </w:t>
            </w:r>
            <w:r w:rsidRPr="00A51E17">
              <w:rPr>
                <w:rFonts w:eastAsia="Calibri" w:cs="Times New Roman"/>
                <w:lang w:val="en-US"/>
              </w:rPr>
              <w:t>МУЕ</w:t>
            </w:r>
          </w:p>
        </w:tc>
      </w:tr>
      <w:tr w:rsidR="00271EBD" w:rsidRPr="00A51E17" w14:paraId="7B49F051"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353D6429" w14:textId="77777777" w:rsidR="00271EBD" w:rsidRPr="00A51E17" w:rsidRDefault="00271EBD" w:rsidP="006C0407">
            <w:pPr>
              <w:widowControl w:val="0"/>
              <w:spacing w:before="79" w:after="0" w:line="240" w:lineRule="auto"/>
              <w:ind w:left="142" w:right="227"/>
              <w:rPr>
                <w:rFonts w:eastAsia="Calibri" w:cs="Calibri"/>
                <w:lang w:val="en-US"/>
              </w:rPr>
            </w:pPr>
            <w:r w:rsidRPr="00A51E17">
              <w:rPr>
                <w:rFonts w:eastAsia="Calibri" w:cs="Times New Roman"/>
                <w:lang w:val="en-US"/>
              </w:rPr>
              <w:t>13.</w:t>
            </w:r>
          </w:p>
        </w:tc>
        <w:tc>
          <w:tcPr>
            <w:tcW w:w="7727" w:type="dxa"/>
            <w:tcBorders>
              <w:top w:val="single" w:sz="4" w:space="0" w:color="000000"/>
              <w:left w:val="single" w:sz="4" w:space="0" w:color="000000"/>
              <w:bottom w:val="single" w:sz="4" w:space="0" w:color="000000"/>
              <w:right w:val="single" w:sz="4" w:space="0" w:color="000000"/>
            </w:tcBorders>
            <w:vAlign w:val="center"/>
          </w:tcPr>
          <w:p w14:paraId="0F383B5C" w14:textId="77777777" w:rsidR="00271EBD" w:rsidRPr="00A51E17" w:rsidRDefault="00271EBD" w:rsidP="006C0407">
            <w:pPr>
              <w:widowControl w:val="0"/>
              <w:spacing w:before="79" w:after="0" w:line="240" w:lineRule="auto"/>
              <w:ind w:left="142" w:right="227"/>
              <w:rPr>
                <w:rFonts w:eastAsia="Calibri" w:cs="Calibri"/>
                <w:lang w:val="en-US"/>
              </w:rPr>
            </w:pPr>
            <w:r w:rsidRPr="00A51E17">
              <w:rPr>
                <w:rFonts w:eastAsia="Calibri" w:cs="Times New Roman"/>
                <w:lang w:val="en-US"/>
              </w:rPr>
              <w:t>ОСИГУРАЊЕ</w:t>
            </w:r>
          </w:p>
        </w:tc>
      </w:tr>
      <w:tr w:rsidR="00271EBD" w:rsidRPr="00A51E17" w14:paraId="7815E2EC"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5E954098"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13.1.</w:t>
            </w:r>
          </w:p>
        </w:tc>
        <w:tc>
          <w:tcPr>
            <w:tcW w:w="7727" w:type="dxa"/>
            <w:tcBorders>
              <w:top w:val="single" w:sz="4" w:space="0" w:color="000000"/>
              <w:left w:val="single" w:sz="4" w:space="0" w:color="000000"/>
              <w:bottom w:val="single" w:sz="4" w:space="0" w:color="000000"/>
              <w:right w:val="single" w:sz="4" w:space="0" w:color="000000"/>
            </w:tcBorders>
            <w:vAlign w:val="center"/>
          </w:tcPr>
          <w:p w14:paraId="1EDBFA16"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Одговорна</w:t>
            </w:r>
            <w:r w:rsidRPr="00A51E17">
              <w:rPr>
                <w:rFonts w:eastAsia="Calibri" w:cs="Times New Roman"/>
                <w:spacing w:val="-3"/>
                <w:lang w:val="en-US"/>
              </w:rPr>
              <w:t xml:space="preserve"> </w:t>
            </w:r>
            <w:r w:rsidRPr="00A51E17">
              <w:rPr>
                <w:rFonts w:eastAsia="Calibri" w:cs="Times New Roman"/>
                <w:lang w:val="en-US"/>
              </w:rPr>
              <w:t>страна</w:t>
            </w:r>
          </w:p>
        </w:tc>
      </w:tr>
      <w:tr w:rsidR="00271EBD" w:rsidRPr="00A51E17" w14:paraId="009FF223" w14:textId="77777777" w:rsidTr="00782FF5">
        <w:trPr>
          <w:trHeight w:hRule="exact" w:val="458"/>
        </w:trPr>
        <w:tc>
          <w:tcPr>
            <w:tcW w:w="830" w:type="dxa"/>
            <w:tcBorders>
              <w:top w:val="single" w:sz="4" w:space="0" w:color="000000"/>
              <w:left w:val="single" w:sz="4" w:space="0" w:color="000000"/>
              <w:bottom w:val="single" w:sz="4" w:space="0" w:color="000000"/>
              <w:right w:val="single" w:sz="4" w:space="0" w:color="000000"/>
            </w:tcBorders>
            <w:vAlign w:val="center"/>
          </w:tcPr>
          <w:p w14:paraId="7AAF7C21"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13.2.</w:t>
            </w:r>
          </w:p>
        </w:tc>
        <w:tc>
          <w:tcPr>
            <w:tcW w:w="7727" w:type="dxa"/>
            <w:tcBorders>
              <w:top w:val="single" w:sz="4" w:space="0" w:color="000000"/>
              <w:left w:val="single" w:sz="4" w:space="0" w:color="000000"/>
              <w:bottom w:val="single" w:sz="4" w:space="0" w:color="000000"/>
              <w:right w:val="single" w:sz="4" w:space="0" w:color="000000"/>
            </w:tcBorders>
            <w:vAlign w:val="center"/>
          </w:tcPr>
          <w:p w14:paraId="3939FCB1"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Штета</w:t>
            </w:r>
          </w:p>
        </w:tc>
      </w:tr>
      <w:tr w:rsidR="00271EBD" w:rsidRPr="00A51E17" w14:paraId="234E1407"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1318E868"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13.3.</w:t>
            </w:r>
          </w:p>
        </w:tc>
        <w:tc>
          <w:tcPr>
            <w:tcW w:w="7727" w:type="dxa"/>
            <w:tcBorders>
              <w:top w:val="single" w:sz="4" w:space="0" w:color="000000"/>
              <w:left w:val="single" w:sz="4" w:space="0" w:color="000000"/>
              <w:bottom w:val="single" w:sz="4" w:space="0" w:color="000000"/>
              <w:right w:val="single" w:sz="4" w:space="0" w:color="000000"/>
            </w:tcBorders>
            <w:vAlign w:val="center"/>
          </w:tcPr>
          <w:p w14:paraId="3D98A065"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Престанак важења у случају штете на уговорном</w:t>
            </w:r>
            <w:r w:rsidRPr="00A51E17">
              <w:rPr>
                <w:rFonts w:eastAsia="Calibri" w:cs="Times New Roman"/>
                <w:spacing w:val="-12"/>
                <w:lang w:val="en-US"/>
              </w:rPr>
              <w:t xml:space="preserve"> </w:t>
            </w:r>
            <w:r w:rsidRPr="00A51E17">
              <w:rPr>
                <w:rFonts w:eastAsia="Calibri" w:cs="Times New Roman"/>
                <w:lang w:val="en-US"/>
              </w:rPr>
              <w:t>објекту</w:t>
            </w:r>
          </w:p>
        </w:tc>
      </w:tr>
      <w:tr w:rsidR="00271EBD" w:rsidRPr="00A51E17" w14:paraId="039D464D"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05631DB9"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14.</w:t>
            </w:r>
          </w:p>
        </w:tc>
        <w:tc>
          <w:tcPr>
            <w:tcW w:w="7727" w:type="dxa"/>
            <w:tcBorders>
              <w:top w:val="single" w:sz="4" w:space="0" w:color="000000"/>
              <w:left w:val="single" w:sz="4" w:space="0" w:color="000000"/>
              <w:bottom w:val="single" w:sz="4" w:space="0" w:color="000000"/>
              <w:right w:val="single" w:sz="4" w:space="0" w:color="000000"/>
            </w:tcBorders>
            <w:vAlign w:val="center"/>
          </w:tcPr>
          <w:p w14:paraId="4677F921"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РАСПОЛАГАЊЕ УГОВОРНИМ</w:t>
            </w:r>
            <w:r w:rsidRPr="00A51E17">
              <w:rPr>
                <w:rFonts w:eastAsia="Calibri" w:cs="Times New Roman"/>
                <w:spacing w:val="-9"/>
                <w:lang w:val="en-US"/>
              </w:rPr>
              <w:t xml:space="preserve"> </w:t>
            </w:r>
            <w:r w:rsidRPr="00A51E17">
              <w:rPr>
                <w:rFonts w:eastAsia="Calibri" w:cs="Times New Roman"/>
                <w:lang w:val="en-US"/>
              </w:rPr>
              <w:t>ОБЈЕКТОМ</w:t>
            </w:r>
          </w:p>
        </w:tc>
      </w:tr>
      <w:tr w:rsidR="00271EBD" w:rsidRPr="00A51E17" w14:paraId="1263FE8C" w14:textId="77777777" w:rsidTr="00782FF5">
        <w:trPr>
          <w:trHeight w:hRule="exact" w:val="458"/>
        </w:trPr>
        <w:tc>
          <w:tcPr>
            <w:tcW w:w="830" w:type="dxa"/>
            <w:tcBorders>
              <w:top w:val="single" w:sz="4" w:space="0" w:color="000000"/>
              <w:left w:val="single" w:sz="4" w:space="0" w:color="000000"/>
              <w:bottom w:val="single" w:sz="4" w:space="0" w:color="000000"/>
              <w:right w:val="single" w:sz="4" w:space="0" w:color="000000"/>
            </w:tcBorders>
            <w:vAlign w:val="center"/>
          </w:tcPr>
          <w:p w14:paraId="439EAD3F"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14.1.</w:t>
            </w:r>
          </w:p>
        </w:tc>
        <w:tc>
          <w:tcPr>
            <w:tcW w:w="7727" w:type="dxa"/>
            <w:tcBorders>
              <w:top w:val="single" w:sz="4" w:space="0" w:color="000000"/>
              <w:left w:val="single" w:sz="4" w:space="0" w:color="000000"/>
              <w:bottom w:val="single" w:sz="4" w:space="0" w:color="000000"/>
              <w:right w:val="single" w:sz="4" w:space="0" w:color="000000"/>
            </w:tcBorders>
            <w:vAlign w:val="center"/>
          </w:tcPr>
          <w:p w14:paraId="39692959"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Непостојање ограничења права</w:t>
            </w:r>
            <w:r w:rsidRPr="00A51E17">
              <w:rPr>
                <w:rFonts w:eastAsia="Calibri" w:cs="Times New Roman"/>
                <w:spacing w:val="-6"/>
                <w:lang w:val="en-US"/>
              </w:rPr>
              <w:t xml:space="preserve"> </w:t>
            </w:r>
            <w:r w:rsidRPr="00A51E17">
              <w:rPr>
                <w:rFonts w:eastAsia="Calibri" w:cs="Times New Roman"/>
                <w:lang w:val="en-US"/>
              </w:rPr>
              <w:t>располагања</w:t>
            </w:r>
          </w:p>
        </w:tc>
      </w:tr>
      <w:tr w:rsidR="00271EBD" w:rsidRPr="00A51E17" w14:paraId="01E9683A"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2128F1B7"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14.2.</w:t>
            </w:r>
          </w:p>
        </w:tc>
        <w:tc>
          <w:tcPr>
            <w:tcW w:w="7727" w:type="dxa"/>
            <w:tcBorders>
              <w:top w:val="single" w:sz="4" w:space="0" w:color="000000"/>
              <w:left w:val="single" w:sz="4" w:space="0" w:color="000000"/>
              <w:bottom w:val="single" w:sz="4" w:space="0" w:color="000000"/>
              <w:right w:val="single" w:sz="4" w:space="0" w:color="000000"/>
            </w:tcBorders>
            <w:vAlign w:val="center"/>
          </w:tcPr>
          <w:p w14:paraId="3ACDBD71"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Обострани споразум о накнади за штетне</w:t>
            </w:r>
            <w:r w:rsidRPr="00A51E17">
              <w:rPr>
                <w:rFonts w:eastAsia="Calibri" w:cs="Times New Roman"/>
                <w:spacing w:val="-12"/>
                <w:lang w:val="en-US"/>
              </w:rPr>
              <w:t xml:space="preserve"> </w:t>
            </w:r>
            <w:r w:rsidRPr="00A51E17">
              <w:rPr>
                <w:rFonts w:eastAsia="Calibri" w:cs="Times New Roman"/>
                <w:lang w:val="en-US"/>
              </w:rPr>
              <w:t>ефекте</w:t>
            </w:r>
          </w:p>
        </w:tc>
      </w:tr>
      <w:tr w:rsidR="00271EBD" w:rsidRPr="00A51E17" w14:paraId="262E41FA"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72503A2E"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14.3</w:t>
            </w:r>
          </w:p>
        </w:tc>
        <w:tc>
          <w:tcPr>
            <w:tcW w:w="7727" w:type="dxa"/>
            <w:tcBorders>
              <w:top w:val="single" w:sz="4" w:space="0" w:color="000000"/>
              <w:left w:val="single" w:sz="4" w:space="0" w:color="000000"/>
              <w:bottom w:val="single" w:sz="4" w:space="0" w:color="000000"/>
              <w:right w:val="single" w:sz="4" w:space="0" w:color="000000"/>
            </w:tcBorders>
            <w:vAlign w:val="center"/>
          </w:tcPr>
          <w:p w14:paraId="0AD4F100"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Накнада за Извршиоца</w:t>
            </w:r>
          </w:p>
        </w:tc>
      </w:tr>
      <w:tr w:rsidR="00271EBD" w:rsidRPr="00A51E17" w14:paraId="55F8120A" w14:textId="77777777" w:rsidTr="00782FF5">
        <w:trPr>
          <w:trHeight w:hRule="exact" w:val="459"/>
        </w:trPr>
        <w:tc>
          <w:tcPr>
            <w:tcW w:w="830" w:type="dxa"/>
            <w:tcBorders>
              <w:top w:val="single" w:sz="4" w:space="0" w:color="000000"/>
              <w:left w:val="single" w:sz="4" w:space="0" w:color="000000"/>
              <w:bottom w:val="single" w:sz="4" w:space="0" w:color="000000"/>
              <w:right w:val="single" w:sz="4" w:space="0" w:color="000000"/>
            </w:tcBorders>
            <w:vAlign w:val="center"/>
          </w:tcPr>
          <w:p w14:paraId="57A5D768"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15.</w:t>
            </w:r>
          </w:p>
        </w:tc>
        <w:tc>
          <w:tcPr>
            <w:tcW w:w="7727" w:type="dxa"/>
            <w:tcBorders>
              <w:top w:val="single" w:sz="4" w:space="0" w:color="000000"/>
              <w:left w:val="single" w:sz="4" w:space="0" w:color="000000"/>
              <w:bottom w:val="single" w:sz="4" w:space="0" w:color="000000"/>
              <w:right w:val="single" w:sz="4" w:space="0" w:color="000000"/>
            </w:tcBorders>
            <w:vAlign w:val="center"/>
          </w:tcPr>
          <w:p w14:paraId="1045847B"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ВИША</w:t>
            </w:r>
            <w:r w:rsidRPr="00A51E17">
              <w:rPr>
                <w:rFonts w:eastAsia="Calibri" w:cs="Times New Roman"/>
                <w:spacing w:val="3"/>
                <w:lang w:val="en-US"/>
              </w:rPr>
              <w:t xml:space="preserve"> </w:t>
            </w:r>
            <w:r w:rsidRPr="00A51E17">
              <w:rPr>
                <w:rFonts w:eastAsia="Calibri" w:cs="Times New Roman"/>
                <w:lang w:val="en-US"/>
              </w:rPr>
              <w:t>СИЛА</w:t>
            </w:r>
          </w:p>
        </w:tc>
      </w:tr>
      <w:tr w:rsidR="00271EBD" w:rsidRPr="00A51E17" w14:paraId="4FBB7740"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28D8DBAE"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16.</w:t>
            </w:r>
          </w:p>
        </w:tc>
        <w:tc>
          <w:tcPr>
            <w:tcW w:w="7727" w:type="dxa"/>
            <w:tcBorders>
              <w:top w:val="single" w:sz="4" w:space="0" w:color="000000"/>
              <w:left w:val="single" w:sz="4" w:space="0" w:color="000000"/>
              <w:bottom w:val="single" w:sz="4" w:space="0" w:color="000000"/>
              <w:right w:val="single" w:sz="4" w:space="0" w:color="000000"/>
            </w:tcBorders>
            <w:vAlign w:val="center"/>
          </w:tcPr>
          <w:p w14:paraId="22707815"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РАСКИД</w:t>
            </w:r>
            <w:r w:rsidRPr="00A51E17">
              <w:rPr>
                <w:rFonts w:eastAsia="Calibri" w:cs="Times New Roman"/>
                <w:spacing w:val="-2"/>
                <w:lang w:val="en-US"/>
              </w:rPr>
              <w:t xml:space="preserve"> </w:t>
            </w:r>
            <w:r w:rsidRPr="00A51E17">
              <w:rPr>
                <w:rFonts w:eastAsia="Calibri" w:cs="Times New Roman"/>
                <w:lang w:val="en-US"/>
              </w:rPr>
              <w:t>УГОВОРА</w:t>
            </w:r>
          </w:p>
        </w:tc>
      </w:tr>
      <w:tr w:rsidR="00271EBD" w:rsidRPr="00A51E17" w14:paraId="60E639C1"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65DA9FE0"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16.1.</w:t>
            </w:r>
          </w:p>
        </w:tc>
        <w:tc>
          <w:tcPr>
            <w:tcW w:w="7727" w:type="dxa"/>
            <w:tcBorders>
              <w:top w:val="single" w:sz="4" w:space="0" w:color="000000"/>
              <w:left w:val="single" w:sz="4" w:space="0" w:color="000000"/>
              <w:bottom w:val="single" w:sz="4" w:space="0" w:color="000000"/>
              <w:right w:val="single" w:sz="4" w:space="0" w:color="000000"/>
            </w:tcBorders>
            <w:vAlign w:val="center"/>
          </w:tcPr>
          <w:p w14:paraId="0F34351C"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Престанак и раскид</w:t>
            </w:r>
            <w:r w:rsidRPr="00A51E17">
              <w:rPr>
                <w:rFonts w:eastAsia="Calibri" w:cs="Times New Roman"/>
                <w:spacing w:val="-6"/>
                <w:lang w:val="en-US"/>
              </w:rPr>
              <w:t xml:space="preserve"> </w:t>
            </w:r>
            <w:r w:rsidRPr="00A51E17">
              <w:rPr>
                <w:rFonts w:eastAsia="Calibri" w:cs="Times New Roman"/>
                <w:lang w:val="en-US"/>
              </w:rPr>
              <w:t>уговора</w:t>
            </w:r>
          </w:p>
        </w:tc>
      </w:tr>
      <w:tr w:rsidR="00271EBD" w:rsidRPr="00A51E17" w14:paraId="74B3908B" w14:textId="77777777" w:rsidTr="00782FF5">
        <w:trPr>
          <w:trHeight w:hRule="exact" w:val="458"/>
        </w:trPr>
        <w:tc>
          <w:tcPr>
            <w:tcW w:w="830" w:type="dxa"/>
            <w:tcBorders>
              <w:top w:val="single" w:sz="4" w:space="0" w:color="000000"/>
              <w:left w:val="single" w:sz="4" w:space="0" w:color="000000"/>
              <w:bottom w:val="single" w:sz="4" w:space="0" w:color="000000"/>
              <w:right w:val="single" w:sz="4" w:space="0" w:color="000000"/>
            </w:tcBorders>
            <w:vAlign w:val="center"/>
          </w:tcPr>
          <w:p w14:paraId="7B427EFF"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16.2.</w:t>
            </w:r>
          </w:p>
        </w:tc>
        <w:tc>
          <w:tcPr>
            <w:tcW w:w="7727" w:type="dxa"/>
            <w:tcBorders>
              <w:top w:val="single" w:sz="4" w:space="0" w:color="000000"/>
              <w:left w:val="single" w:sz="4" w:space="0" w:color="000000"/>
              <w:bottom w:val="single" w:sz="4" w:space="0" w:color="000000"/>
              <w:right w:val="single" w:sz="4" w:space="0" w:color="000000"/>
            </w:tcBorders>
            <w:vAlign w:val="center"/>
          </w:tcPr>
          <w:p w14:paraId="410EED54"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Раскид уговора из оправданих</w:t>
            </w:r>
            <w:r w:rsidRPr="00A51E17">
              <w:rPr>
                <w:rFonts w:eastAsia="Calibri" w:cs="Times New Roman"/>
                <w:spacing w:val="-7"/>
                <w:lang w:val="en-US"/>
              </w:rPr>
              <w:t xml:space="preserve"> </w:t>
            </w:r>
            <w:r w:rsidRPr="00A51E17">
              <w:rPr>
                <w:rFonts w:eastAsia="Calibri" w:cs="Times New Roman"/>
                <w:lang w:val="en-US"/>
              </w:rPr>
              <w:t>разлога</w:t>
            </w:r>
          </w:p>
        </w:tc>
      </w:tr>
      <w:tr w:rsidR="00271EBD" w:rsidRPr="00A51E17" w14:paraId="17A2D596"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27BD2D51"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16.3.</w:t>
            </w:r>
          </w:p>
        </w:tc>
        <w:tc>
          <w:tcPr>
            <w:tcW w:w="7727" w:type="dxa"/>
            <w:tcBorders>
              <w:top w:val="single" w:sz="4" w:space="0" w:color="000000"/>
              <w:left w:val="single" w:sz="4" w:space="0" w:color="000000"/>
              <w:bottom w:val="single" w:sz="4" w:space="0" w:color="000000"/>
              <w:right w:val="single" w:sz="4" w:space="0" w:color="000000"/>
            </w:tcBorders>
            <w:vAlign w:val="center"/>
          </w:tcPr>
          <w:p w14:paraId="1F8049FB"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Обавештење о</w:t>
            </w:r>
            <w:r w:rsidRPr="00A51E17">
              <w:rPr>
                <w:rFonts w:eastAsia="Calibri" w:cs="Times New Roman"/>
                <w:spacing w:val="-4"/>
                <w:lang w:val="en-US"/>
              </w:rPr>
              <w:t xml:space="preserve"> </w:t>
            </w:r>
            <w:r w:rsidRPr="00A51E17">
              <w:rPr>
                <w:rFonts w:eastAsia="Calibri" w:cs="Times New Roman"/>
                <w:lang w:val="en-US"/>
              </w:rPr>
              <w:t>раскиду</w:t>
            </w:r>
          </w:p>
        </w:tc>
      </w:tr>
      <w:tr w:rsidR="00271EBD" w:rsidRPr="00A51E17" w14:paraId="06461FB4"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5CE8A632"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16.4.</w:t>
            </w:r>
          </w:p>
        </w:tc>
        <w:tc>
          <w:tcPr>
            <w:tcW w:w="7727" w:type="dxa"/>
            <w:tcBorders>
              <w:top w:val="single" w:sz="4" w:space="0" w:color="000000"/>
              <w:left w:val="single" w:sz="4" w:space="0" w:color="000000"/>
              <w:bottom w:val="single" w:sz="4" w:space="0" w:color="000000"/>
              <w:right w:val="single" w:sz="4" w:space="0" w:color="000000"/>
            </w:tcBorders>
            <w:vAlign w:val="center"/>
          </w:tcPr>
          <w:p w14:paraId="643CA9AC"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Накнада штете по основу једностраног</w:t>
            </w:r>
            <w:r w:rsidRPr="00A51E17">
              <w:rPr>
                <w:rFonts w:eastAsia="Calibri" w:cs="Times New Roman"/>
                <w:spacing w:val="-10"/>
                <w:lang w:val="en-US"/>
              </w:rPr>
              <w:t xml:space="preserve"> </w:t>
            </w:r>
            <w:r w:rsidRPr="00A51E17">
              <w:rPr>
                <w:rFonts w:eastAsia="Calibri" w:cs="Times New Roman"/>
                <w:lang w:val="en-US"/>
              </w:rPr>
              <w:t>раскида</w:t>
            </w:r>
          </w:p>
        </w:tc>
      </w:tr>
      <w:tr w:rsidR="00271EBD" w:rsidRPr="00A51E17" w14:paraId="7A0B7597" w14:textId="77777777" w:rsidTr="00782FF5">
        <w:trPr>
          <w:trHeight w:hRule="exact" w:val="458"/>
        </w:trPr>
        <w:tc>
          <w:tcPr>
            <w:tcW w:w="830" w:type="dxa"/>
            <w:tcBorders>
              <w:top w:val="single" w:sz="4" w:space="0" w:color="000000"/>
              <w:left w:val="single" w:sz="4" w:space="0" w:color="000000"/>
              <w:bottom w:val="single" w:sz="4" w:space="0" w:color="000000"/>
              <w:right w:val="single" w:sz="4" w:space="0" w:color="000000"/>
            </w:tcBorders>
            <w:vAlign w:val="center"/>
          </w:tcPr>
          <w:p w14:paraId="4B3AE54D"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17.</w:t>
            </w:r>
          </w:p>
        </w:tc>
        <w:tc>
          <w:tcPr>
            <w:tcW w:w="7727" w:type="dxa"/>
            <w:tcBorders>
              <w:top w:val="single" w:sz="4" w:space="0" w:color="000000"/>
              <w:left w:val="single" w:sz="4" w:space="0" w:color="000000"/>
              <w:bottom w:val="single" w:sz="4" w:space="0" w:color="000000"/>
              <w:right w:val="single" w:sz="4" w:space="0" w:color="000000"/>
            </w:tcBorders>
            <w:vAlign w:val="center"/>
          </w:tcPr>
          <w:p w14:paraId="2D7B9B8F"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РЕШАВАЊЕ СПОРОВА И МЕРОДАВНО</w:t>
            </w:r>
            <w:r w:rsidRPr="00A51E17">
              <w:rPr>
                <w:rFonts w:eastAsia="Calibri" w:cs="Times New Roman"/>
                <w:spacing w:val="-9"/>
                <w:lang w:val="en-US"/>
              </w:rPr>
              <w:t xml:space="preserve"> </w:t>
            </w:r>
            <w:r w:rsidRPr="00A51E17">
              <w:rPr>
                <w:rFonts w:eastAsia="Calibri" w:cs="Times New Roman"/>
                <w:lang w:val="en-US"/>
              </w:rPr>
              <w:t>ПРАВО</w:t>
            </w:r>
          </w:p>
        </w:tc>
      </w:tr>
      <w:tr w:rsidR="00271EBD" w:rsidRPr="00A51E17" w14:paraId="51A71397"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24AB2E59"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17.1.</w:t>
            </w:r>
          </w:p>
        </w:tc>
        <w:tc>
          <w:tcPr>
            <w:tcW w:w="7727" w:type="dxa"/>
            <w:tcBorders>
              <w:top w:val="single" w:sz="4" w:space="0" w:color="000000"/>
              <w:left w:val="single" w:sz="4" w:space="0" w:color="000000"/>
              <w:bottom w:val="single" w:sz="4" w:space="0" w:color="000000"/>
              <w:right w:val="single" w:sz="4" w:space="0" w:color="000000"/>
            </w:tcBorders>
            <w:vAlign w:val="center"/>
          </w:tcPr>
          <w:p w14:paraId="561DD5FC"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Решавање техничких</w:t>
            </w:r>
            <w:r w:rsidRPr="00A51E17">
              <w:rPr>
                <w:rFonts w:eastAsia="Calibri" w:cs="Times New Roman"/>
                <w:spacing w:val="-4"/>
                <w:lang w:val="en-US"/>
              </w:rPr>
              <w:t xml:space="preserve"> </w:t>
            </w:r>
            <w:r w:rsidRPr="00A51E17">
              <w:rPr>
                <w:rFonts w:eastAsia="Calibri" w:cs="Times New Roman"/>
                <w:lang w:val="en-US"/>
              </w:rPr>
              <w:t>неспоразума</w:t>
            </w:r>
          </w:p>
        </w:tc>
      </w:tr>
      <w:tr w:rsidR="00271EBD" w:rsidRPr="00A51E17" w14:paraId="5A2334EA"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11A7690A"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17.2.</w:t>
            </w:r>
          </w:p>
        </w:tc>
        <w:tc>
          <w:tcPr>
            <w:tcW w:w="7727" w:type="dxa"/>
            <w:tcBorders>
              <w:top w:val="single" w:sz="4" w:space="0" w:color="000000"/>
              <w:left w:val="single" w:sz="4" w:space="0" w:color="000000"/>
              <w:bottom w:val="single" w:sz="4" w:space="0" w:color="000000"/>
              <w:right w:val="single" w:sz="4" w:space="0" w:color="000000"/>
            </w:tcBorders>
            <w:vAlign w:val="center"/>
          </w:tcPr>
          <w:p w14:paraId="5E756EA9"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Решавање општих (правних)</w:t>
            </w:r>
            <w:r w:rsidRPr="00A51E17">
              <w:rPr>
                <w:rFonts w:eastAsia="Calibri" w:cs="Times New Roman"/>
                <w:spacing w:val="-8"/>
                <w:lang w:val="en-US"/>
              </w:rPr>
              <w:t xml:space="preserve"> </w:t>
            </w:r>
            <w:r w:rsidRPr="00A51E17">
              <w:rPr>
                <w:rFonts w:eastAsia="Calibri" w:cs="Times New Roman"/>
                <w:lang w:val="en-US"/>
              </w:rPr>
              <w:t>спорова</w:t>
            </w:r>
          </w:p>
        </w:tc>
      </w:tr>
      <w:tr w:rsidR="00271EBD" w:rsidRPr="00A51E17" w14:paraId="7131BB9F" w14:textId="77777777" w:rsidTr="00782FF5">
        <w:trPr>
          <w:trHeight w:hRule="exact" w:val="458"/>
        </w:trPr>
        <w:tc>
          <w:tcPr>
            <w:tcW w:w="830" w:type="dxa"/>
            <w:tcBorders>
              <w:top w:val="single" w:sz="4" w:space="0" w:color="000000"/>
              <w:left w:val="single" w:sz="4" w:space="0" w:color="000000"/>
              <w:bottom w:val="single" w:sz="4" w:space="0" w:color="000000"/>
              <w:right w:val="single" w:sz="4" w:space="0" w:color="000000"/>
            </w:tcBorders>
            <w:vAlign w:val="center"/>
          </w:tcPr>
          <w:p w14:paraId="13B1E7F3"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18.</w:t>
            </w:r>
          </w:p>
        </w:tc>
        <w:tc>
          <w:tcPr>
            <w:tcW w:w="7727" w:type="dxa"/>
            <w:tcBorders>
              <w:top w:val="single" w:sz="4" w:space="0" w:color="000000"/>
              <w:left w:val="single" w:sz="4" w:space="0" w:color="000000"/>
              <w:bottom w:val="single" w:sz="4" w:space="0" w:color="000000"/>
              <w:right w:val="single" w:sz="4" w:space="0" w:color="000000"/>
            </w:tcBorders>
            <w:vAlign w:val="center"/>
          </w:tcPr>
          <w:p w14:paraId="2B1C212E"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ЗАВРШНЕ</w:t>
            </w:r>
            <w:r w:rsidRPr="00A51E17">
              <w:rPr>
                <w:rFonts w:eastAsia="Calibri" w:cs="Times New Roman"/>
                <w:spacing w:val="-2"/>
                <w:lang w:val="en-US"/>
              </w:rPr>
              <w:t xml:space="preserve"> </w:t>
            </w:r>
            <w:r w:rsidRPr="00A51E17">
              <w:rPr>
                <w:rFonts w:eastAsia="Calibri" w:cs="Times New Roman"/>
                <w:lang w:val="en-US"/>
              </w:rPr>
              <w:t>ОДРЕДБЕ</w:t>
            </w:r>
          </w:p>
        </w:tc>
      </w:tr>
      <w:tr w:rsidR="00271EBD" w:rsidRPr="00A51E17" w14:paraId="1B323D6E"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1BF7C1C5"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18.1.</w:t>
            </w:r>
          </w:p>
        </w:tc>
        <w:tc>
          <w:tcPr>
            <w:tcW w:w="7727" w:type="dxa"/>
            <w:tcBorders>
              <w:top w:val="single" w:sz="4" w:space="0" w:color="000000"/>
              <w:left w:val="single" w:sz="4" w:space="0" w:color="000000"/>
              <w:bottom w:val="single" w:sz="4" w:space="0" w:color="000000"/>
              <w:right w:val="single" w:sz="4" w:space="0" w:color="000000"/>
            </w:tcBorders>
            <w:vAlign w:val="center"/>
          </w:tcPr>
          <w:p w14:paraId="0AD1518D"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Целовитост</w:t>
            </w:r>
            <w:r w:rsidRPr="00A51E17">
              <w:rPr>
                <w:rFonts w:eastAsia="Calibri" w:cs="Times New Roman"/>
                <w:spacing w:val="-4"/>
                <w:lang w:val="en-US"/>
              </w:rPr>
              <w:t xml:space="preserve"> </w:t>
            </w:r>
            <w:r w:rsidRPr="00A51E17">
              <w:rPr>
                <w:rFonts w:eastAsia="Calibri" w:cs="Times New Roman"/>
                <w:lang w:val="en-US"/>
              </w:rPr>
              <w:t>уговора</w:t>
            </w:r>
          </w:p>
        </w:tc>
      </w:tr>
      <w:tr w:rsidR="00271EBD" w:rsidRPr="00A51E17" w14:paraId="70078089" w14:textId="77777777" w:rsidTr="00782FF5">
        <w:trPr>
          <w:trHeight w:hRule="exact" w:val="461"/>
        </w:trPr>
        <w:tc>
          <w:tcPr>
            <w:tcW w:w="830" w:type="dxa"/>
            <w:tcBorders>
              <w:top w:val="single" w:sz="4" w:space="0" w:color="000000"/>
              <w:left w:val="single" w:sz="4" w:space="0" w:color="000000"/>
              <w:bottom w:val="single" w:sz="4" w:space="0" w:color="000000"/>
              <w:right w:val="single" w:sz="4" w:space="0" w:color="000000"/>
            </w:tcBorders>
            <w:vAlign w:val="center"/>
          </w:tcPr>
          <w:p w14:paraId="716B6911"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18.2.</w:t>
            </w:r>
          </w:p>
        </w:tc>
        <w:tc>
          <w:tcPr>
            <w:tcW w:w="7727" w:type="dxa"/>
            <w:tcBorders>
              <w:top w:val="single" w:sz="4" w:space="0" w:color="000000"/>
              <w:left w:val="single" w:sz="4" w:space="0" w:color="000000"/>
              <w:bottom w:val="single" w:sz="4" w:space="0" w:color="000000"/>
              <w:right w:val="single" w:sz="4" w:space="0" w:color="000000"/>
            </w:tcBorders>
            <w:vAlign w:val="center"/>
          </w:tcPr>
          <w:p w14:paraId="40AAB5A6"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Број примерака</w:t>
            </w:r>
            <w:r w:rsidRPr="00A51E17">
              <w:rPr>
                <w:rFonts w:eastAsia="Calibri" w:cs="Times New Roman"/>
                <w:spacing w:val="-2"/>
                <w:lang w:val="en-US"/>
              </w:rPr>
              <w:t xml:space="preserve"> </w:t>
            </w:r>
            <w:r w:rsidRPr="00A51E17">
              <w:rPr>
                <w:rFonts w:eastAsia="Calibri" w:cs="Times New Roman"/>
                <w:lang w:val="en-US"/>
              </w:rPr>
              <w:t>уговора</w:t>
            </w:r>
          </w:p>
        </w:tc>
      </w:tr>
    </w:tbl>
    <w:p w14:paraId="6ADB02CD" w14:textId="77777777" w:rsidR="00DF7754" w:rsidRDefault="00DF7754" w:rsidP="006C0407">
      <w:pPr>
        <w:widowControl w:val="0"/>
        <w:spacing w:after="0" w:line="240" w:lineRule="auto"/>
        <w:ind w:left="142" w:right="227"/>
        <w:rPr>
          <w:rFonts w:eastAsia="Calibri" w:cs="Calibri"/>
          <w:lang w:val="en-US"/>
        </w:rPr>
      </w:pPr>
    </w:p>
    <w:p w14:paraId="6F075633" w14:textId="77777777" w:rsidR="00DF7754" w:rsidRDefault="00DF7754" w:rsidP="006C0407">
      <w:pPr>
        <w:widowControl w:val="0"/>
        <w:spacing w:before="56" w:after="0" w:line="240" w:lineRule="auto"/>
        <w:ind w:left="142" w:right="227"/>
        <w:rPr>
          <w:rFonts w:eastAsia="Calibri" w:cs="Times New Roman"/>
          <w:b/>
          <w:lang w:val="sr-Cyrl-RS"/>
        </w:rPr>
      </w:pPr>
    </w:p>
    <w:p w14:paraId="0782D9BE" w14:textId="77777777" w:rsidR="0064138B" w:rsidRPr="0064138B" w:rsidRDefault="0064138B" w:rsidP="006C0407">
      <w:pPr>
        <w:widowControl w:val="0"/>
        <w:spacing w:before="56" w:after="0" w:line="240" w:lineRule="auto"/>
        <w:ind w:left="142" w:right="227"/>
        <w:rPr>
          <w:rFonts w:eastAsia="Calibri" w:cs="Times New Roman"/>
          <w:b/>
          <w:lang w:val="sr-Cyrl-RS"/>
        </w:rPr>
      </w:pPr>
    </w:p>
    <w:p w14:paraId="41E80133" w14:textId="77777777" w:rsidR="00DF7754" w:rsidRDefault="00DF7754" w:rsidP="006C0407">
      <w:pPr>
        <w:widowControl w:val="0"/>
        <w:spacing w:before="56" w:after="0" w:line="240" w:lineRule="auto"/>
        <w:ind w:left="142" w:right="227"/>
        <w:rPr>
          <w:rFonts w:eastAsia="Calibri" w:cs="Times New Roman"/>
          <w:b/>
          <w:lang w:val="en-US"/>
        </w:rPr>
      </w:pPr>
    </w:p>
    <w:p w14:paraId="7C82DDB0" w14:textId="77777777" w:rsidR="00271EBD" w:rsidRPr="00A51E17" w:rsidRDefault="00DF7754" w:rsidP="006C0407">
      <w:pPr>
        <w:widowControl w:val="0"/>
        <w:spacing w:before="56" w:after="0" w:line="240" w:lineRule="auto"/>
        <w:ind w:left="142" w:right="227"/>
        <w:rPr>
          <w:rFonts w:eastAsia="Calibri" w:cs="Times New Roman"/>
          <w:b/>
          <w:lang w:val="sr-Cyrl-RS"/>
        </w:rPr>
      </w:pPr>
      <w:r>
        <w:rPr>
          <w:rFonts w:eastAsia="Calibri" w:cs="Times New Roman"/>
          <w:b/>
          <w:lang w:val="sr-Cyrl-RS"/>
        </w:rPr>
        <w:t>С</w:t>
      </w:r>
      <w:r w:rsidR="00271EBD" w:rsidRPr="00A51E17">
        <w:rPr>
          <w:rFonts w:eastAsia="Calibri" w:cs="Times New Roman"/>
          <w:b/>
          <w:lang w:val="en-US"/>
        </w:rPr>
        <w:t>писак</w:t>
      </w:r>
      <w:r w:rsidR="00271EBD" w:rsidRPr="00A51E17">
        <w:rPr>
          <w:rFonts w:eastAsia="Calibri" w:cs="Times New Roman"/>
          <w:b/>
          <w:spacing w:val="-2"/>
          <w:lang w:val="en-US"/>
        </w:rPr>
        <w:t xml:space="preserve"> </w:t>
      </w:r>
      <w:r w:rsidR="00271EBD" w:rsidRPr="00A51E17">
        <w:rPr>
          <w:rFonts w:eastAsia="Calibri" w:cs="Times New Roman"/>
          <w:b/>
          <w:lang w:val="en-US"/>
        </w:rPr>
        <w:t>скраћеница</w:t>
      </w:r>
    </w:p>
    <w:tbl>
      <w:tblPr>
        <w:tblW w:w="0" w:type="auto"/>
        <w:tblInd w:w="179" w:type="dxa"/>
        <w:tblLayout w:type="fixed"/>
        <w:tblCellMar>
          <w:left w:w="0" w:type="dxa"/>
          <w:right w:w="0" w:type="dxa"/>
        </w:tblCellMar>
        <w:tblLook w:val="01E0" w:firstRow="1" w:lastRow="1" w:firstColumn="1" w:lastColumn="1" w:noHBand="0" w:noVBand="0"/>
      </w:tblPr>
      <w:tblGrid>
        <w:gridCol w:w="2232"/>
        <w:gridCol w:w="6808"/>
      </w:tblGrid>
      <w:tr w:rsidR="00271EBD" w:rsidRPr="00A51E17" w14:paraId="1CD78A98" w14:textId="77777777" w:rsidTr="00A574B0">
        <w:trPr>
          <w:trHeight w:hRule="exact" w:val="470"/>
        </w:trPr>
        <w:tc>
          <w:tcPr>
            <w:tcW w:w="2232" w:type="dxa"/>
            <w:tcBorders>
              <w:top w:val="single" w:sz="4" w:space="0" w:color="000000"/>
              <w:left w:val="single" w:sz="4" w:space="0" w:color="000000"/>
              <w:bottom w:val="single" w:sz="4" w:space="0" w:color="000000"/>
              <w:right w:val="single" w:sz="4" w:space="0" w:color="000000"/>
            </w:tcBorders>
          </w:tcPr>
          <w:p w14:paraId="437F92D0"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ЈКП</w:t>
            </w:r>
          </w:p>
        </w:tc>
        <w:tc>
          <w:tcPr>
            <w:tcW w:w="6808" w:type="dxa"/>
            <w:tcBorders>
              <w:top w:val="single" w:sz="4" w:space="0" w:color="000000"/>
              <w:left w:val="single" w:sz="4" w:space="0" w:color="000000"/>
              <w:bottom w:val="single" w:sz="4" w:space="0" w:color="000000"/>
              <w:right w:val="single" w:sz="4" w:space="0" w:color="000000"/>
            </w:tcBorders>
          </w:tcPr>
          <w:p w14:paraId="1030025E"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Јавно комунално</w:t>
            </w:r>
            <w:r w:rsidRPr="00A51E17">
              <w:rPr>
                <w:rFonts w:eastAsia="Calibri" w:cs="Times New Roman"/>
                <w:spacing w:val="-4"/>
                <w:lang w:val="en-US"/>
              </w:rPr>
              <w:t xml:space="preserve"> </w:t>
            </w:r>
            <w:r w:rsidRPr="00A51E17">
              <w:rPr>
                <w:rFonts w:eastAsia="Calibri" w:cs="Times New Roman"/>
                <w:lang w:val="en-US"/>
              </w:rPr>
              <w:t>предузеће</w:t>
            </w:r>
          </w:p>
        </w:tc>
      </w:tr>
      <w:tr w:rsidR="00271EBD" w:rsidRPr="00A51E17" w14:paraId="74D0F094" w14:textId="77777777" w:rsidTr="00A574B0">
        <w:trPr>
          <w:trHeight w:hRule="exact" w:val="470"/>
        </w:trPr>
        <w:tc>
          <w:tcPr>
            <w:tcW w:w="2232" w:type="dxa"/>
            <w:tcBorders>
              <w:top w:val="single" w:sz="4" w:space="0" w:color="000000"/>
              <w:left w:val="single" w:sz="4" w:space="0" w:color="000000"/>
              <w:bottom w:val="single" w:sz="4" w:space="0" w:color="000000"/>
              <w:right w:val="single" w:sz="4" w:space="0" w:color="000000"/>
            </w:tcBorders>
          </w:tcPr>
          <w:p w14:paraId="13ECB6C6"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М&amp;В</w:t>
            </w:r>
          </w:p>
        </w:tc>
        <w:tc>
          <w:tcPr>
            <w:tcW w:w="6808" w:type="dxa"/>
            <w:tcBorders>
              <w:top w:val="single" w:sz="4" w:space="0" w:color="000000"/>
              <w:left w:val="single" w:sz="4" w:space="0" w:color="000000"/>
              <w:bottom w:val="single" w:sz="4" w:space="0" w:color="000000"/>
              <w:right w:val="single" w:sz="4" w:space="0" w:color="000000"/>
            </w:tcBorders>
          </w:tcPr>
          <w:p w14:paraId="7B2C7D54"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Мерење и</w:t>
            </w:r>
            <w:r w:rsidRPr="00A51E17">
              <w:rPr>
                <w:rFonts w:eastAsia="Calibri" w:cs="Times New Roman"/>
                <w:spacing w:val="-4"/>
                <w:lang w:val="en-US"/>
              </w:rPr>
              <w:t xml:space="preserve"> </w:t>
            </w:r>
            <w:r w:rsidRPr="00A51E17">
              <w:rPr>
                <w:rFonts w:eastAsia="Calibri" w:cs="Times New Roman"/>
                <w:lang w:val="en-US"/>
              </w:rPr>
              <w:t>верификација</w:t>
            </w:r>
          </w:p>
        </w:tc>
      </w:tr>
      <w:tr w:rsidR="00271EBD" w:rsidRPr="00A51E17" w14:paraId="1EC3FB00" w14:textId="77777777" w:rsidTr="00A574B0">
        <w:trPr>
          <w:trHeight w:hRule="exact" w:val="470"/>
        </w:trPr>
        <w:tc>
          <w:tcPr>
            <w:tcW w:w="2232" w:type="dxa"/>
            <w:tcBorders>
              <w:top w:val="single" w:sz="4" w:space="0" w:color="000000"/>
              <w:left w:val="single" w:sz="4" w:space="0" w:color="000000"/>
              <w:bottom w:val="single" w:sz="4" w:space="0" w:color="000000"/>
              <w:right w:val="single" w:sz="4" w:space="0" w:color="000000"/>
            </w:tcBorders>
          </w:tcPr>
          <w:p w14:paraId="0EAA61B8"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МУЕ</w:t>
            </w:r>
          </w:p>
        </w:tc>
        <w:tc>
          <w:tcPr>
            <w:tcW w:w="6808" w:type="dxa"/>
            <w:tcBorders>
              <w:top w:val="single" w:sz="4" w:space="0" w:color="000000"/>
              <w:left w:val="single" w:sz="4" w:space="0" w:color="000000"/>
              <w:bottom w:val="single" w:sz="4" w:space="0" w:color="000000"/>
              <w:right w:val="single" w:sz="4" w:space="0" w:color="000000"/>
            </w:tcBorders>
          </w:tcPr>
          <w:p w14:paraId="39737E60"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Мере за уштеде</w:t>
            </w:r>
            <w:r w:rsidRPr="00A51E17">
              <w:rPr>
                <w:rFonts w:eastAsia="Calibri" w:cs="Times New Roman"/>
                <w:spacing w:val="-4"/>
                <w:lang w:val="en-US"/>
              </w:rPr>
              <w:t xml:space="preserve"> </w:t>
            </w:r>
            <w:r w:rsidRPr="00A51E17">
              <w:rPr>
                <w:rFonts w:eastAsia="Calibri" w:cs="Times New Roman"/>
                <w:lang w:val="en-US"/>
              </w:rPr>
              <w:t>енергије</w:t>
            </w:r>
          </w:p>
        </w:tc>
      </w:tr>
      <w:tr w:rsidR="00271EBD" w:rsidRPr="00A51E17" w14:paraId="0F40FC4B" w14:textId="77777777" w:rsidTr="00A574B0">
        <w:trPr>
          <w:trHeight w:hRule="exact" w:val="471"/>
        </w:trPr>
        <w:tc>
          <w:tcPr>
            <w:tcW w:w="2232" w:type="dxa"/>
            <w:tcBorders>
              <w:top w:val="single" w:sz="4" w:space="0" w:color="000000"/>
              <w:left w:val="single" w:sz="4" w:space="0" w:color="000000"/>
              <w:bottom w:val="single" w:sz="4" w:space="0" w:color="000000"/>
              <w:right w:val="single" w:sz="4" w:space="0" w:color="000000"/>
            </w:tcBorders>
          </w:tcPr>
          <w:p w14:paraId="5F80E579"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ОДС</w:t>
            </w:r>
          </w:p>
        </w:tc>
        <w:tc>
          <w:tcPr>
            <w:tcW w:w="6808" w:type="dxa"/>
            <w:tcBorders>
              <w:top w:val="single" w:sz="4" w:space="0" w:color="000000"/>
              <w:left w:val="single" w:sz="4" w:space="0" w:color="000000"/>
              <w:bottom w:val="single" w:sz="4" w:space="0" w:color="000000"/>
              <w:right w:val="single" w:sz="4" w:space="0" w:color="000000"/>
            </w:tcBorders>
          </w:tcPr>
          <w:p w14:paraId="6EF02ED1"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Оператер дистрибутивног система електричне</w:t>
            </w:r>
            <w:r w:rsidRPr="00A51E17">
              <w:rPr>
                <w:rFonts w:eastAsia="Calibri" w:cs="Times New Roman"/>
                <w:spacing w:val="-8"/>
                <w:lang w:val="en-US"/>
              </w:rPr>
              <w:t xml:space="preserve"> </w:t>
            </w:r>
            <w:r w:rsidRPr="00A51E17">
              <w:rPr>
                <w:rFonts w:eastAsia="Calibri" w:cs="Times New Roman"/>
                <w:lang w:val="en-US"/>
              </w:rPr>
              <w:t>енергије</w:t>
            </w:r>
          </w:p>
        </w:tc>
      </w:tr>
      <w:tr w:rsidR="00271EBD" w:rsidRPr="00A51E17" w14:paraId="152C161A" w14:textId="77777777" w:rsidTr="00A574B0">
        <w:trPr>
          <w:trHeight w:hRule="exact" w:val="470"/>
        </w:trPr>
        <w:tc>
          <w:tcPr>
            <w:tcW w:w="2232" w:type="dxa"/>
            <w:tcBorders>
              <w:top w:val="single" w:sz="4" w:space="0" w:color="000000"/>
              <w:left w:val="single" w:sz="4" w:space="0" w:color="000000"/>
              <w:bottom w:val="single" w:sz="4" w:space="0" w:color="000000"/>
              <w:right w:val="single" w:sz="4" w:space="0" w:color="000000"/>
            </w:tcBorders>
          </w:tcPr>
          <w:p w14:paraId="4B1B802B"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ПДВ</w:t>
            </w:r>
          </w:p>
        </w:tc>
        <w:tc>
          <w:tcPr>
            <w:tcW w:w="6808" w:type="dxa"/>
            <w:tcBorders>
              <w:top w:val="single" w:sz="4" w:space="0" w:color="000000"/>
              <w:left w:val="single" w:sz="4" w:space="0" w:color="000000"/>
              <w:bottom w:val="single" w:sz="4" w:space="0" w:color="000000"/>
              <w:right w:val="single" w:sz="4" w:space="0" w:color="000000"/>
            </w:tcBorders>
          </w:tcPr>
          <w:p w14:paraId="7910D0ED"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Порез на додату</w:t>
            </w:r>
            <w:r w:rsidRPr="00A51E17">
              <w:rPr>
                <w:rFonts w:eastAsia="Calibri" w:cs="Times New Roman"/>
                <w:spacing w:val="-5"/>
                <w:lang w:val="en-US"/>
              </w:rPr>
              <w:t xml:space="preserve"> </w:t>
            </w:r>
            <w:r w:rsidRPr="00A51E17">
              <w:rPr>
                <w:rFonts w:eastAsia="Calibri" w:cs="Times New Roman"/>
                <w:lang w:val="en-US"/>
              </w:rPr>
              <w:t>вредност</w:t>
            </w:r>
          </w:p>
        </w:tc>
      </w:tr>
      <w:tr w:rsidR="00271EBD" w:rsidRPr="00A51E17" w14:paraId="44CAB7DC" w14:textId="77777777" w:rsidTr="00A574B0">
        <w:trPr>
          <w:trHeight w:hRule="exact" w:val="468"/>
        </w:trPr>
        <w:tc>
          <w:tcPr>
            <w:tcW w:w="2232" w:type="dxa"/>
            <w:tcBorders>
              <w:top w:val="single" w:sz="4" w:space="0" w:color="000000"/>
              <w:left w:val="single" w:sz="4" w:space="0" w:color="000000"/>
              <w:bottom w:val="single" w:sz="4" w:space="0" w:color="000000"/>
              <w:right w:val="single" w:sz="4" w:space="0" w:color="000000"/>
            </w:tcBorders>
          </w:tcPr>
          <w:p w14:paraId="57589C9D"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РС</w:t>
            </w:r>
          </w:p>
        </w:tc>
        <w:tc>
          <w:tcPr>
            <w:tcW w:w="6808" w:type="dxa"/>
            <w:tcBorders>
              <w:top w:val="single" w:sz="4" w:space="0" w:color="000000"/>
              <w:left w:val="single" w:sz="4" w:space="0" w:color="000000"/>
              <w:bottom w:val="single" w:sz="4" w:space="0" w:color="000000"/>
              <w:right w:val="single" w:sz="4" w:space="0" w:color="000000"/>
            </w:tcBorders>
          </w:tcPr>
          <w:p w14:paraId="7D7D2393" w14:textId="77777777" w:rsidR="00271EBD" w:rsidRPr="00A51E17" w:rsidRDefault="00271EBD" w:rsidP="006C0407">
            <w:pPr>
              <w:widowControl w:val="0"/>
              <w:spacing w:before="76" w:after="0" w:line="240" w:lineRule="auto"/>
              <w:ind w:left="142" w:right="227"/>
              <w:rPr>
                <w:rFonts w:eastAsia="Calibri" w:cs="Calibri"/>
                <w:lang w:val="en-US"/>
              </w:rPr>
            </w:pPr>
            <w:r w:rsidRPr="00A51E17">
              <w:rPr>
                <w:rFonts w:eastAsia="Calibri" w:cs="Times New Roman"/>
                <w:lang w:val="en-US"/>
              </w:rPr>
              <w:t>Република</w:t>
            </w:r>
            <w:r w:rsidRPr="00A51E17">
              <w:rPr>
                <w:rFonts w:eastAsia="Calibri" w:cs="Times New Roman"/>
                <w:spacing w:val="-1"/>
                <w:lang w:val="en-US"/>
              </w:rPr>
              <w:t xml:space="preserve"> </w:t>
            </w:r>
            <w:r w:rsidRPr="00A51E17">
              <w:rPr>
                <w:rFonts w:eastAsia="Calibri" w:cs="Times New Roman"/>
                <w:lang w:val="en-US"/>
              </w:rPr>
              <w:t>Србија</w:t>
            </w:r>
          </w:p>
        </w:tc>
      </w:tr>
      <w:tr w:rsidR="00271EBD" w:rsidRPr="00A51E17" w14:paraId="363F4445" w14:textId="77777777" w:rsidTr="00A574B0">
        <w:trPr>
          <w:trHeight w:hRule="exact" w:val="470"/>
        </w:trPr>
        <w:tc>
          <w:tcPr>
            <w:tcW w:w="2232" w:type="dxa"/>
            <w:tcBorders>
              <w:top w:val="single" w:sz="4" w:space="0" w:color="000000"/>
              <w:left w:val="single" w:sz="4" w:space="0" w:color="000000"/>
              <w:bottom w:val="single" w:sz="4" w:space="0" w:color="000000"/>
              <w:right w:val="single" w:sz="4" w:space="0" w:color="000000"/>
            </w:tcBorders>
          </w:tcPr>
          <w:p w14:paraId="2FFC5DB2"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УНЦИТРАЛ</w:t>
            </w:r>
          </w:p>
        </w:tc>
        <w:tc>
          <w:tcPr>
            <w:tcW w:w="6808" w:type="dxa"/>
            <w:tcBorders>
              <w:top w:val="single" w:sz="4" w:space="0" w:color="000000"/>
              <w:left w:val="single" w:sz="4" w:space="0" w:color="000000"/>
              <w:bottom w:val="single" w:sz="4" w:space="0" w:color="000000"/>
              <w:right w:val="single" w:sz="4" w:space="0" w:color="000000"/>
            </w:tcBorders>
          </w:tcPr>
          <w:p w14:paraId="7FA34948" w14:textId="77777777" w:rsidR="00271EBD" w:rsidRPr="00A51E17" w:rsidRDefault="00271EBD" w:rsidP="006C0407">
            <w:pPr>
              <w:widowControl w:val="0"/>
              <w:spacing w:before="78" w:after="0" w:line="240" w:lineRule="auto"/>
              <w:ind w:left="142" w:right="227"/>
              <w:rPr>
                <w:rFonts w:eastAsia="Calibri" w:cs="Calibri"/>
                <w:lang w:val="en-US"/>
              </w:rPr>
            </w:pPr>
            <w:r w:rsidRPr="00A51E17">
              <w:rPr>
                <w:rFonts w:eastAsia="Calibri" w:cs="Times New Roman"/>
                <w:lang w:val="en-US"/>
              </w:rPr>
              <w:t>Комисија УН за међународно трговинско</w:t>
            </w:r>
            <w:r w:rsidRPr="00A51E17">
              <w:rPr>
                <w:rFonts w:eastAsia="Calibri" w:cs="Times New Roman"/>
                <w:spacing w:val="-8"/>
                <w:lang w:val="en-US"/>
              </w:rPr>
              <w:t xml:space="preserve"> </w:t>
            </w:r>
            <w:r w:rsidRPr="00A51E17">
              <w:rPr>
                <w:rFonts w:eastAsia="Calibri" w:cs="Times New Roman"/>
                <w:lang w:val="en-US"/>
              </w:rPr>
              <w:t>право</w:t>
            </w:r>
          </w:p>
        </w:tc>
      </w:tr>
    </w:tbl>
    <w:p w14:paraId="342AE14F" w14:textId="77777777" w:rsidR="00271EBD" w:rsidRPr="00A51E17" w:rsidRDefault="00271EBD" w:rsidP="006C0407">
      <w:pPr>
        <w:widowControl w:val="0"/>
        <w:spacing w:before="10" w:after="0" w:line="240" w:lineRule="auto"/>
        <w:ind w:left="142" w:right="227"/>
        <w:rPr>
          <w:rFonts w:eastAsia="Calibri" w:cs="Calibri"/>
          <w:lang w:val="sr-Cyrl-RS"/>
        </w:rPr>
      </w:pPr>
    </w:p>
    <w:p w14:paraId="6C127029" w14:textId="77777777" w:rsidR="00DF7754" w:rsidRDefault="00DF7754" w:rsidP="006C0407">
      <w:pPr>
        <w:widowControl w:val="0"/>
        <w:spacing w:before="56" w:after="0" w:line="240" w:lineRule="auto"/>
        <w:ind w:left="142" w:right="227"/>
        <w:jc w:val="both"/>
        <w:rPr>
          <w:rFonts w:eastAsia="Calibri" w:cs="Times New Roman"/>
          <w:b/>
          <w:lang w:val="sr-Cyrl-RS"/>
        </w:rPr>
      </w:pPr>
    </w:p>
    <w:p w14:paraId="1A65B448" w14:textId="77777777" w:rsidR="00DF7754" w:rsidRDefault="00DF7754" w:rsidP="006C0407">
      <w:pPr>
        <w:widowControl w:val="0"/>
        <w:spacing w:before="56" w:after="0" w:line="240" w:lineRule="auto"/>
        <w:ind w:left="142" w:right="227"/>
        <w:jc w:val="both"/>
        <w:rPr>
          <w:rFonts w:eastAsia="Calibri" w:cs="Times New Roman"/>
          <w:b/>
          <w:lang w:val="sr-Cyrl-RS"/>
        </w:rPr>
      </w:pPr>
    </w:p>
    <w:p w14:paraId="4AC1EA79" w14:textId="77777777" w:rsidR="00DF7754" w:rsidRDefault="00DF7754" w:rsidP="006C0407">
      <w:pPr>
        <w:widowControl w:val="0"/>
        <w:spacing w:before="56" w:after="0" w:line="240" w:lineRule="auto"/>
        <w:ind w:left="142" w:right="227"/>
        <w:jc w:val="both"/>
        <w:rPr>
          <w:rFonts w:eastAsia="Calibri" w:cs="Times New Roman"/>
          <w:b/>
          <w:lang w:val="sr-Cyrl-RS"/>
        </w:rPr>
      </w:pPr>
    </w:p>
    <w:p w14:paraId="0C4D0644" w14:textId="77777777" w:rsidR="00DF7754" w:rsidRDefault="00DF7754" w:rsidP="006C0407">
      <w:pPr>
        <w:widowControl w:val="0"/>
        <w:spacing w:before="56" w:after="0" w:line="240" w:lineRule="auto"/>
        <w:ind w:left="142" w:right="227"/>
        <w:jc w:val="both"/>
        <w:rPr>
          <w:rFonts w:eastAsia="Calibri" w:cs="Times New Roman"/>
          <w:b/>
          <w:lang w:val="sr-Cyrl-RS"/>
        </w:rPr>
      </w:pPr>
    </w:p>
    <w:p w14:paraId="01F61E2C" w14:textId="77777777" w:rsidR="00DF7754" w:rsidRDefault="00DF7754" w:rsidP="006C0407">
      <w:pPr>
        <w:widowControl w:val="0"/>
        <w:spacing w:before="56" w:after="0" w:line="240" w:lineRule="auto"/>
        <w:ind w:left="142" w:right="227"/>
        <w:jc w:val="both"/>
        <w:rPr>
          <w:rFonts w:eastAsia="Calibri" w:cs="Times New Roman"/>
          <w:b/>
          <w:lang w:val="sr-Cyrl-RS"/>
        </w:rPr>
      </w:pPr>
    </w:p>
    <w:p w14:paraId="59F02BB0" w14:textId="77777777" w:rsidR="00DF7754" w:rsidRDefault="00DF7754" w:rsidP="006C0407">
      <w:pPr>
        <w:widowControl w:val="0"/>
        <w:spacing w:before="56" w:after="0" w:line="240" w:lineRule="auto"/>
        <w:ind w:left="142" w:right="227"/>
        <w:jc w:val="both"/>
        <w:rPr>
          <w:rFonts w:eastAsia="Calibri" w:cs="Times New Roman"/>
          <w:b/>
          <w:lang w:val="sr-Cyrl-RS"/>
        </w:rPr>
      </w:pPr>
    </w:p>
    <w:p w14:paraId="6DC8F77F" w14:textId="77777777" w:rsidR="00DF7754" w:rsidRDefault="00DF7754" w:rsidP="006C0407">
      <w:pPr>
        <w:widowControl w:val="0"/>
        <w:spacing w:before="56" w:after="0" w:line="240" w:lineRule="auto"/>
        <w:ind w:left="142" w:right="227"/>
        <w:jc w:val="both"/>
        <w:rPr>
          <w:rFonts w:eastAsia="Calibri" w:cs="Times New Roman"/>
          <w:b/>
          <w:lang w:val="sr-Cyrl-RS"/>
        </w:rPr>
      </w:pPr>
    </w:p>
    <w:p w14:paraId="51CBBDF2" w14:textId="77777777" w:rsidR="00DF7754" w:rsidRDefault="00DF7754" w:rsidP="006C0407">
      <w:pPr>
        <w:widowControl w:val="0"/>
        <w:spacing w:before="56" w:after="0" w:line="240" w:lineRule="auto"/>
        <w:ind w:left="142" w:right="227"/>
        <w:jc w:val="both"/>
        <w:rPr>
          <w:rFonts w:eastAsia="Calibri" w:cs="Times New Roman"/>
          <w:b/>
          <w:lang w:val="sr-Cyrl-RS"/>
        </w:rPr>
      </w:pPr>
    </w:p>
    <w:p w14:paraId="1042BBAB" w14:textId="77777777" w:rsidR="00DF7754" w:rsidRDefault="00DF7754" w:rsidP="006C0407">
      <w:pPr>
        <w:widowControl w:val="0"/>
        <w:spacing w:before="56" w:after="0" w:line="240" w:lineRule="auto"/>
        <w:ind w:left="142" w:right="227"/>
        <w:jc w:val="both"/>
        <w:rPr>
          <w:rFonts w:eastAsia="Calibri" w:cs="Times New Roman"/>
          <w:b/>
          <w:lang w:val="sr-Cyrl-RS"/>
        </w:rPr>
      </w:pPr>
    </w:p>
    <w:p w14:paraId="6B263EEC" w14:textId="77777777" w:rsidR="00DF7754" w:rsidRDefault="00DF7754" w:rsidP="006C0407">
      <w:pPr>
        <w:widowControl w:val="0"/>
        <w:spacing w:before="56" w:after="0" w:line="240" w:lineRule="auto"/>
        <w:ind w:left="142" w:right="227"/>
        <w:jc w:val="both"/>
        <w:rPr>
          <w:rFonts w:eastAsia="Calibri" w:cs="Times New Roman"/>
          <w:b/>
          <w:lang w:val="sr-Cyrl-RS"/>
        </w:rPr>
      </w:pPr>
    </w:p>
    <w:p w14:paraId="3548DF98" w14:textId="77777777" w:rsidR="00DF7754" w:rsidRDefault="00DF7754" w:rsidP="006C0407">
      <w:pPr>
        <w:widowControl w:val="0"/>
        <w:spacing w:before="56" w:after="0" w:line="240" w:lineRule="auto"/>
        <w:ind w:left="142" w:right="227"/>
        <w:jc w:val="both"/>
        <w:rPr>
          <w:rFonts w:eastAsia="Calibri" w:cs="Times New Roman"/>
          <w:b/>
          <w:lang w:val="sr-Cyrl-RS"/>
        </w:rPr>
      </w:pPr>
    </w:p>
    <w:p w14:paraId="47B6876F" w14:textId="77777777" w:rsidR="00DF7754" w:rsidRDefault="00DF7754" w:rsidP="006C0407">
      <w:pPr>
        <w:widowControl w:val="0"/>
        <w:spacing w:before="56" w:after="0" w:line="240" w:lineRule="auto"/>
        <w:ind w:left="142" w:right="227"/>
        <w:jc w:val="both"/>
        <w:rPr>
          <w:rFonts w:eastAsia="Calibri" w:cs="Times New Roman"/>
          <w:b/>
          <w:lang w:val="sr-Cyrl-RS"/>
        </w:rPr>
      </w:pPr>
    </w:p>
    <w:p w14:paraId="40769686" w14:textId="77777777" w:rsidR="00DF7754" w:rsidRDefault="00DF7754" w:rsidP="006C0407">
      <w:pPr>
        <w:widowControl w:val="0"/>
        <w:spacing w:before="56" w:after="0" w:line="240" w:lineRule="auto"/>
        <w:ind w:left="142" w:right="227"/>
        <w:jc w:val="both"/>
        <w:rPr>
          <w:rFonts w:eastAsia="Calibri" w:cs="Times New Roman"/>
          <w:b/>
          <w:lang w:val="sr-Cyrl-RS"/>
        </w:rPr>
      </w:pPr>
    </w:p>
    <w:p w14:paraId="20796D6C" w14:textId="77777777" w:rsidR="00DF7754" w:rsidRDefault="00DF7754" w:rsidP="006C0407">
      <w:pPr>
        <w:widowControl w:val="0"/>
        <w:spacing w:before="56" w:after="0" w:line="240" w:lineRule="auto"/>
        <w:ind w:left="142" w:right="227"/>
        <w:jc w:val="both"/>
        <w:rPr>
          <w:rFonts w:eastAsia="Calibri" w:cs="Times New Roman"/>
          <w:b/>
          <w:lang w:val="sr-Cyrl-RS"/>
        </w:rPr>
      </w:pPr>
    </w:p>
    <w:p w14:paraId="6D677A6F" w14:textId="77777777" w:rsidR="00DF7754" w:rsidRDefault="00DF7754" w:rsidP="006C0407">
      <w:pPr>
        <w:widowControl w:val="0"/>
        <w:spacing w:before="56" w:after="0" w:line="240" w:lineRule="auto"/>
        <w:ind w:left="142" w:right="227"/>
        <w:jc w:val="both"/>
        <w:rPr>
          <w:rFonts w:eastAsia="Calibri" w:cs="Times New Roman"/>
          <w:b/>
          <w:lang w:val="sr-Cyrl-RS"/>
        </w:rPr>
      </w:pPr>
    </w:p>
    <w:p w14:paraId="35D0E8FD" w14:textId="77777777" w:rsidR="00DF7754" w:rsidRDefault="00DF7754" w:rsidP="006C0407">
      <w:pPr>
        <w:widowControl w:val="0"/>
        <w:spacing w:before="56" w:after="0" w:line="240" w:lineRule="auto"/>
        <w:ind w:left="142" w:right="227"/>
        <w:jc w:val="both"/>
        <w:rPr>
          <w:rFonts w:eastAsia="Calibri" w:cs="Times New Roman"/>
          <w:b/>
          <w:lang w:val="sr-Cyrl-RS"/>
        </w:rPr>
      </w:pPr>
    </w:p>
    <w:p w14:paraId="2A8704B5" w14:textId="77777777" w:rsidR="00DF7754" w:rsidRDefault="00DF7754" w:rsidP="006C0407">
      <w:pPr>
        <w:widowControl w:val="0"/>
        <w:spacing w:before="56" w:after="0" w:line="240" w:lineRule="auto"/>
        <w:ind w:left="142" w:right="227"/>
        <w:jc w:val="both"/>
        <w:rPr>
          <w:rFonts w:eastAsia="Calibri" w:cs="Times New Roman"/>
          <w:b/>
          <w:lang w:val="sr-Cyrl-RS"/>
        </w:rPr>
      </w:pPr>
    </w:p>
    <w:p w14:paraId="18CC6295" w14:textId="77777777" w:rsidR="00DF7754" w:rsidRDefault="00DF7754" w:rsidP="006C0407">
      <w:pPr>
        <w:widowControl w:val="0"/>
        <w:spacing w:before="56" w:after="0" w:line="240" w:lineRule="auto"/>
        <w:ind w:left="142" w:right="227"/>
        <w:jc w:val="both"/>
        <w:rPr>
          <w:rFonts w:eastAsia="Calibri" w:cs="Times New Roman"/>
          <w:b/>
          <w:lang w:val="sr-Cyrl-RS"/>
        </w:rPr>
      </w:pPr>
    </w:p>
    <w:p w14:paraId="73EEA4E6" w14:textId="77777777" w:rsidR="00DF7754" w:rsidRDefault="00DF7754" w:rsidP="006C0407">
      <w:pPr>
        <w:widowControl w:val="0"/>
        <w:spacing w:before="56" w:after="0" w:line="240" w:lineRule="auto"/>
        <w:ind w:left="142" w:right="227"/>
        <w:jc w:val="both"/>
        <w:rPr>
          <w:rFonts w:eastAsia="Calibri" w:cs="Times New Roman"/>
          <w:b/>
          <w:lang w:val="sr-Cyrl-RS"/>
        </w:rPr>
      </w:pPr>
    </w:p>
    <w:p w14:paraId="2539034B" w14:textId="77777777" w:rsidR="00DF7754" w:rsidRDefault="00DF7754" w:rsidP="006C0407">
      <w:pPr>
        <w:widowControl w:val="0"/>
        <w:spacing w:before="56" w:after="0" w:line="240" w:lineRule="auto"/>
        <w:ind w:left="142" w:right="227"/>
        <w:jc w:val="both"/>
        <w:rPr>
          <w:rFonts w:eastAsia="Calibri" w:cs="Times New Roman"/>
          <w:b/>
          <w:lang w:val="sr-Cyrl-RS"/>
        </w:rPr>
      </w:pPr>
    </w:p>
    <w:p w14:paraId="174011EA" w14:textId="77777777" w:rsidR="00DF7754" w:rsidRDefault="00DF7754" w:rsidP="006C0407">
      <w:pPr>
        <w:widowControl w:val="0"/>
        <w:spacing w:before="56" w:after="0" w:line="240" w:lineRule="auto"/>
        <w:ind w:left="142" w:right="227"/>
        <w:jc w:val="both"/>
        <w:rPr>
          <w:rFonts w:eastAsia="Calibri" w:cs="Times New Roman"/>
          <w:b/>
          <w:lang w:val="sr-Cyrl-RS"/>
        </w:rPr>
      </w:pPr>
    </w:p>
    <w:p w14:paraId="0FFC044B" w14:textId="77777777" w:rsidR="00DF7754" w:rsidRDefault="00DF7754" w:rsidP="006C0407">
      <w:pPr>
        <w:widowControl w:val="0"/>
        <w:spacing w:before="56" w:after="0" w:line="240" w:lineRule="auto"/>
        <w:ind w:left="142" w:right="227"/>
        <w:jc w:val="both"/>
        <w:rPr>
          <w:rFonts w:eastAsia="Calibri" w:cs="Times New Roman"/>
          <w:b/>
          <w:lang w:val="sr-Cyrl-RS"/>
        </w:rPr>
      </w:pPr>
    </w:p>
    <w:p w14:paraId="523D7342" w14:textId="77777777" w:rsidR="00DF7754" w:rsidRDefault="00DF7754" w:rsidP="006C0407">
      <w:pPr>
        <w:widowControl w:val="0"/>
        <w:spacing w:before="56" w:after="0" w:line="240" w:lineRule="auto"/>
        <w:ind w:left="142" w:right="227"/>
        <w:jc w:val="both"/>
        <w:rPr>
          <w:rFonts w:eastAsia="Calibri" w:cs="Times New Roman"/>
          <w:b/>
          <w:lang w:val="sr-Cyrl-RS"/>
        </w:rPr>
      </w:pPr>
    </w:p>
    <w:p w14:paraId="1A7B85CB" w14:textId="77777777" w:rsidR="00DF7754" w:rsidRDefault="00DF7754" w:rsidP="006C0407">
      <w:pPr>
        <w:widowControl w:val="0"/>
        <w:spacing w:before="56" w:after="0" w:line="240" w:lineRule="auto"/>
        <w:ind w:left="142" w:right="227"/>
        <w:jc w:val="both"/>
        <w:rPr>
          <w:rFonts w:eastAsia="Calibri" w:cs="Times New Roman"/>
          <w:b/>
          <w:lang w:val="sr-Cyrl-RS"/>
        </w:rPr>
      </w:pPr>
    </w:p>
    <w:p w14:paraId="0FC875EB" w14:textId="77777777" w:rsidR="00DF7754" w:rsidRDefault="00DF7754" w:rsidP="006C0407">
      <w:pPr>
        <w:widowControl w:val="0"/>
        <w:spacing w:before="56" w:after="0" w:line="240" w:lineRule="auto"/>
        <w:ind w:left="142" w:right="227"/>
        <w:jc w:val="both"/>
        <w:rPr>
          <w:rFonts w:eastAsia="Calibri" w:cs="Times New Roman"/>
          <w:b/>
          <w:lang w:val="sr-Cyrl-RS"/>
        </w:rPr>
      </w:pPr>
    </w:p>
    <w:p w14:paraId="1860828E" w14:textId="77777777" w:rsidR="00DF7754" w:rsidRDefault="00DF7754" w:rsidP="006C0407">
      <w:pPr>
        <w:widowControl w:val="0"/>
        <w:spacing w:before="56" w:after="0" w:line="240" w:lineRule="auto"/>
        <w:ind w:left="142" w:right="227"/>
        <w:jc w:val="both"/>
        <w:rPr>
          <w:rFonts w:eastAsia="Calibri" w:cs="Times New Roman"/>
          <w:b/>
          <w:lang w:val="sr-Cyrl-RS"/>
        </w:rPr>
      </w:pPr>
    </w:p>
    <w:p w14:paraId="497D2E51" w14:textId="77777777" w:rsidR="00DF7754" w:rsidRDefault="00DF7754" w:rsidP="006C0407">
      <w:pPr>
        <w:widowControl w:val="0"/>
        <w:spacing w:before="56" w:after="0" w:line="240" w:lineRule="auto"/>
        <w:ind w:left="142" w:right="227"/>
        <w:jc w:val="both"/>
        <w:rPr>
          <w:rFonts w:eastAsia="Calibri" w:cs="Times New Roman"/>
          <w:b/>
          <w:lang w:val="sr-Cyrl-RS"/>
        </w:rPr>
      </w:pPr>
    </w:p>
    <w:p w14:paraId="6266C41F" w14:textId="77777777" w:rsidR="00DF7754" w:rsidRDefault="00DF7754" w:rsidP="006C0407">
      <w:pPr>
        <w:widowControl w:val="0"/>
        <w:spacing w:before="56" w:after="0" w:line="240" w:lineRule="auto"/>
        <w:ind w:left="142" w:right="227"/>
        <w:jc w:val="both"/>
        <w:rPr>
          <w:rFonts w:eastAsia="Calibri" w:cs="Times New Roman"/>
          <w:b/>
          <w:lang w:val="sr-Cyrl-RS"/>
        </w:rPr>
      </w:pPr>
    </w:p>
    <w:p w14:paraId="1B7ECC47" w14:textId="77777777" w:rsidR="00DF7754" w:rsidRDefault="00DF7754" w:rsidP="006C0407">
      <w:pPr>
        <w:widowControl w:val="0"/>
        <w:spacing w:before="56" w:after="0" w:line="240" w:lineRule="auto"/>
        <w:ind w:left="142" w:right="227"/>
        <w:jc w:val="both"/>
        <w:rPr>
          <w:rFonts w:eastAsia="Calibri" w:cs="Times New Roman"/>
          <w:b/>
          <w:lang w:val="sr-Cyrl-RS"/>
        </w:rPr>
      </w:pPr>
    </w:p>
    <w:p w14:paraId="6A6F92A9" w14:textId="77777777" w:rsidR="00DF7754" w:rsidRDefault="00DF7754" w:rsidP="006C0407">
      <w:pPr>
        <w:widowControl w:val="0"/>
        <w:spacing w:before="56" w:after="0" w:line="240" w:lineRule="auto"/>
        <w:ind w:left="142" w:right="227"/>
        <w:jc w:val="both"/>
        <w:rPr>
          <w:rFonts w:eastAsia="Calibri" w:cs="Times New Roman"/>
          <w:b/>
          <w:lang w:val="sr-Cyrl-RS"/>
        </w:rPr>
      </w:pPr>
    </w:p>
    <w:p w14:paraId="555A598D" w14:textId="77777777" w:rsidR="00DF7754" w:rsidRDefault="00DF7754" w:rsidP="006C0407">
      <w:pPr>
        <w:widowControl w:val="0"/>
        <w:spacing w:before="56" w:after="0" w:line="240" w:lineRule="auto"/>
        <w:ind w:left="142" w:right="227"/>
        <w:jc w:val="both"/>
        <w:rPr>
          <w:rFonts w:eastAsia="Calibri" w:cs="Times New Roman"/>
          <w:b/>
          <w:lang w:val="sr-Cyrl-RS"/>
        </w:rPr>
      </w:pPr>
    </w:p>
    <w:p w14:paraId="062A4F3E" w14:textId="77777777" w:rsidR="0064138B" w:rsidRDefault="0064138B" w:rsidP="006C0407">
      <w:pPr>
        <w:widowControl w:val="0"/>
        <w:spacing w:before="56" w:after="0" w:line="240" w:lineRule="auto"/>
        <w:ind w:left="142" w:right="227"/>
        <w:jc w:val="both"/>
        <w:rPr>
          <w:rFonts w:eastAsia="Calibri" w:cs="Times New Roman"/>
          <w:b/>
          <w:lang w:val="sr-Cyrl-RS"/>
        </w:rPr>
      </w:pPr>
    </w:p>
    <w:p w14:paraId="3912ACA4" w14:textId="77777777" w:rsidR="00271EBD" w:rsidRPr="00A51E17" w:rsidRDefault="00271EBD" w:rsidP="0064138B">
      <w:pPr>
        <w:widowControl w:val="0"/>
        <w:spacing w:before="56" w:after="0" w:line="240" w:lineRule="auto"/>
        <w:ind w:left="142" w:right="227"/>
        <w:rPr>
          <w:rFonts w:eastAsia="Calibri" w:cs="Times New Roman"/>
          <w:b/>
          <w:lang w:val="sr-Cyrl-RS"/>
        </w:rPr>
      </w:pPr>
      <w:r w:rsidRPr="00A51E17">
        <w:rPr>
          <w:rFonts w:eastAsia="Calibri" w:cs="Times New Roman"/>
          <w:b/>
          <w:lang w:val="sr-Cyrl-RS"/>
        </w:rPr>
        <w:lastRenderedPageBreak/>
        <w:t>ПРЕАМБУЛА</w:t>
      </w:r>
    </w:p>
    <w:p w14:paraId="1C75D9AF" w14:textId="77777777" w:rsidR="00271EBD" w:rsidRPr="003077EB" w:rsidRDefault="00271EBD" w:rsidP="006C0407">
      <w:pPr>
        <w:widowControl w:val="0"/>
        <w:spacing w:before="9" w:after="0" w:line="240" w:lineRule="auto"/>
        <w:ind w:left="142" w:right="227"/>
        <w:rPr>
          <w:rFonts w:eastAsia="Calibri" w:cs="Calibri"/>
          <w:sz w:val="16"/>
          <w:szCs w:val="16"/>
          <w:lang w:val="sr-Cyrl-RS"/>
        </w:rPr>
      </w:pPr>
    </w:p>
    <w:p w14:paraId="67169873" w14:textId="77777777" w:rsidR="00EB3E3A" w:rsidRDefault="00EB3E3A" w:rsidP="006C0407">
      <w:pPr>
        <w:widowControl w:val="0"/>
        <w:spacing w:after="0" w:line="240" w:lineRule="auto"/>
        <w:ind w:left="142" w:right="227"/>
        <w:jc w:val="both"/>
        <w:rPr>
          <w:rFonts w:eastAsia="Calibri" w:cs="Times New Roman"/>
          <w:lang w:val="sr-Cyrl-RS"/>
        </w:rPr>
      </w:pPr>
    </w:p>
    <w:p w14:paraId="702CDAB3" w14:textId="67EBC0BE" w:rsidR="00271EBD" w:rsidRPr="00A51E17" w:rsidRDefault="00271EBD" w:rsidP="00EB3E3A">
      <w:pPr>
        <w:shd w:val="clear" w:color="auto" w:fill="FFFFFF"/>
        <w:ind w:right="65"/>
        <w:jc w:val="both"/>
        <w:textAlignment w:val="baseline"/>
        <w:outlineLvl w:val="1"/>
        <w:rPr>
          <w:rFonts w:eastAsia="Calibri" w:cs="Calibri"/>
          <w:lang w:val="sr-Cyrl-RS"/>
        </w:rPr>
      </w:pPr>
      <w:r w:rsidRPr="00A51E17">
        <w:rPr>
          <w:rFonts w:eastAsia="Calibri" w:cs="Times New Roman"/>
          <w:lang w:val="sr-Cyrl-RS"/>
        </w:rPr>
        <w:t xml:space="preserve">Наручилац је припремио конкурсну документацију </w:t>
      </w:r>
      <w:r w:rsidR="00275BC0" w:rsidRPr="003269E4">
        <w:rPr>
          <w:rFonts w:ascii="Calibri" w:hAnsi="Calibri" w:cs="Times New Roman"/>
          <w:b/>
          <w:lang w:val="sr-Cyrl-CS"/>
        </w:rPr>
        <w:t>ЈН</w:t>
      </w:r>
      <w:r w:rsidR="003269E4" w:rsidRPr="003269E4">
        <w:rPr>
          <w:rFonts w:ascii="Calibri" w:hAnsi="Calibri" w:cs="Times New Roman"/>
          <w:b/>
          <w:lang w:val="sr-Cyrl-CS"/>
        </w:rPr>
        <w:t xml:space="preserve"> </w:t>
      </w:r>
      <w:r w:rsidR="00275BC0" w:rsidRPr="003269E4">
        <w:rPr>
          <w:rFonts w:ascii="Calibri" w:hAnsi="Calibri" w:cs="Times New Roman"/>
          <w:b/>
          <w:lang w:val="sr-Cyrl-CS"/>
        </w:rPr>
        <w:t xml:space="preserve">ОП 1.2.20 </w:t>
      </w:r>
      <w:r w:rsidRPr="003269E4">
        <w:rPr>
          <w:rFonts w:ascii="Calibri" w:eastAsia="Calibri" w:hAnsi="Calibri" w:cs="Times New Roman"/>
          <w:color w:val="000000" w:themeColor="text1"/>
          <w:lang w:val="sr-Cyrl-RS"/>
        </w:rPr>
        <w:t xml:space="preserve">од </w:t>
      </w:r>
      <w:r w:rsidR="00D201F0" w:rsidRPr="003269E4">
        <w:rPr>
          <w:rFonts w:ascii="Calibri" w:eastAsia="Calibri" w:hAnsi="Calibri" w:cs="Times New Roman"/>
          <w:color w:val="000000" w:themeColor="text1"/>
          <w:lang w:val="sr-Cyrl-RS"/>
        </w:rPr>
        <w:t>........</w:t>
      </w:r>
      <w:r w:rsidRPr="003269E4">
        <w:rPr>
          <w:rFonts w:ascii="Calibri" w:eastAsia="Calibri" w:hAnsi="Calibri" w:cs="Times New Roman"/>
          <w:color w:val="000000" w:themeColor="text1"/>
          <w:lang w:val="sr-Cyrl-RS"/>
        </w:rPr>
        <w:t xml:space="preserve"> </w:t>
      </w:r>
      <w:r w:rsidRPr="003269E4">
        <w:rPr>
          <w:rFonts w:ascii="Calibri" w:eastAsia="Calibri" w:hAnsi="Calibri" w:cs="Times New Roman"/>
          <w:lang w:val="sr-Cyrl-RS"/>
        </w:rPr>
        <w:t>године, на основу</w:t>
      </w:r>
      <w:r w:rsidRPr="003269E4">
        <w:rPr>
          <w:rFonts w:ascii="Calibri" w:eastAsia="Calibri" w:hAnsi="Calibri" w:cs="Times New Roman"/>
          <w:spacing w:val="-8"/>
          <w:lang w:val="sr-Cyrl-RS"/>
        </w:rPr>
        <w:t xml:space="preserve"> </w:t>
      </w:r>
      <w:r w:rsidRPr="003269E4">
        <w:rPr>
          <w:rFonts w:ascii="Calibri" w:eastAsia="Calibri" w:hAnsi="Calibri" w:cs="Times New Roman"/>
          <w:lang w:val="sr-Cyrl-RS"/>
        </w:rPr>
        <w:t>које</w:t>
      </w:r>
      <w:r w:rsidRPr="003269E4">
        <w:rPr>
          <w:rFonts w:ascii="Calibri" w:eastAsia="Calibri" w:hAnsi="Calibri" w:cs="Times New Roman"/>
          <w:spacing w:val="-6"/>
          <w:lang w:val="sr-Cyrl-RS"/>
        </w:rPr>
        <w:t xml:space="preserve"> </w:t>
      </w:r>
      <w:r w:rsidRPr="003269E4">
        <w:rPr>
          <w:rFonts w:ascii="Calibri" w:eastAsia="Calibri" w:hAnsi="Calibri" w:cs="Times New Roman"/>
          <w:lang w:val="sr-Cyrl-RS"/>
        </w:rPr>
        <w:t>је</w:t>
      </w:r>
      <w:r w:rsidRPr="003269E4">
        <w:rPr>
          <w:rFonts w:ascii="Calibri" w:eastAsia="Calibri" w:hAnsi="Calibri" w:cs="Times New Roman"/>
          <w:spacing w:val="-6"/>
          <w:lang w:val="sr-Cyrl-RS"/>
        </w:rPr>
        <w:t xml:space="preserve"> </w:t>
      </w:r>
      <w:r w:rsidRPr="003269E4">
        <w:rPr>
          <w:rFonts w:ascii="Calibri" w:eastAsia="Calibri" w:hAnsi="Calibri" w:cs="Times New Roman"/>
          <w:lang w:val="sr-Cyrl-RS"/>
        </w:rPr>
        <w:t>спровео</w:t>
      </w:r>
      <w:r w:rsidRPr="003269E4">
        <w:rPr>
          <w:rFonts w:ascii="Calibri" w:eastAsia="Calibri" w:hAnsi="Calibri" w:cs="Times New Roman"/>
          <w:spacing w:val="-7"/>
          <w:lang w:val="sr-Cyrl-RS"/>
        </w:rPr>
        <w:t xml:space="preserve"> </w:t>
      </w:r>
      <w:r w:rsidRPr="003269E4">
        <w:rPr>
          <w:rFonts w:ascii="Calibri" w:eastAsia="Calibri" w:hAnsi="Calibri" w:cs="Times New Roman"/>
          <w:lang w:val="sr-Cyrl-RS"/>
        </w:rPr>
        <w:t>отворени</w:t>
      </w:r>
      <w:r w:rsidRPr="003269E4">
        <w:rPr>
          <w:rFonts w:ascii="Calibri" w:eastAsia="Calibri" w:hAnsi="Calibri" w:cs="Times New Roman"/>
          <w:spacing w:val="-8"/>
          <w:lang w:val="sr-Cyrl-RS"/>
        </w:rPr>
        <w:t xml:space="preserve"> </w:t>
      </w:r>
      <w:r w:rsidRPr="003269E4">
        <w:rPr>
          <w:rFonts w:ascii="Calibri" w:eastAsia="Calibri" w:hAnsi="Calibri" w:cs="Times New Roman"/>
          <w:lang w:val="sr-Cyrl-RS"/>
        </w:rPr>
        <w:t>поступак</w:t>
      </w:r>
      <w:r w:rsidRPr="003269E4">
        <w:rPr>
          <w:rFonts w:ascii="Calibri" w:eastAsia="Calibri" w:hAnsi="Calibri" w:cs="Times New Roman"/>
          <w:spacing w:val="-4"/>
          <w:lang w:val="sr-Cyrl-RS"/>
        </w:rPr>
        <w:t xml:space="preserve"> </w:t>
      </w:r>
      <w:r w:rsidRPr="002438DF">
        <w:rPr>
          <w:rFonts w:ascii="Calibri" w:eastAsia="Calibri" w:hAnsi="Calibri" w:cs="Times New Roman"/>
          <w:b/>
          <w:lang w:val="sr-Cyrl-RS"/>
        </w:rPr>
        <w:t>Јавне</w:t>
      </w:r>
      <w:r w:rsidRPr="002438DF">
        <w:rPr>
          <w:rFonts w:ascii="Calibri" w:eastAsia="Calibri" w:hAnsi="Calibri" w:cs="Times New Roman"/>
          <w:b/>
          <w:spacing w:val="-8"/>
          <w:lang w:val="sr-Cyrl-RS"/>
        </w:rPr>
        <w:t xml:space="preserve"> </w:t>
      </w:r>
      <w:r w:rsidRPr="002438DF">
        <w:rPr>
          <w:rFonts w:ascii="Calibri" w:eastAsia="Calibri" w:hAnsi="Calibri" w:cs="Times New Roman"/>
          <w:b/>
          <w:lang w:val="sr-Cyrl-RS"/>
        </w:rPr>
        <w:t>набавке</w:t>
      </w:r>
      <w:r w:rsidRPr="002438DF">
        <w:rPr>
          <w:rFonts w:ascii="Calibri" w:eastAsia="Calibri" w:hAnsi="Calibri" w:cs="Times New Roman"/>
          <w:b/>
          <w:spacing w:val="-7"/>
          <w:lang w:val="sr-Cyrl-RS"/>
        </w:rPr>
        <w:t xml:space="preserve"> </w:t>
      </w:r>
      <w:r w:rsidRPr="002438DF">
        <w:rPr>
          <w:rFonts w:ascii="Calibri" w:eastAsia="Calibri" w:hAnsi="Calibri" w:cs="Times New Roman"/>
          <w:b/>
          <w:lang w:val="sr-Cyrl-RS"/>
        </w:rPr>
        <w:t>за</w:t>
      </w:r>
      <w:r w:rsidRPr="002438DF">
        <w:rPr>
          <w:rFonts w:ascii="Calibri" w:eastAsia="Calibri" w:hAnsi="Calibri" w:cs="Times New Roman"/>
          <w:b/>
          <w:spacing w:val="-10"/>
          <w:lang w:val="sr-Cyrl-RS"/>
        </w:rPr>
        <w:t xml:space="preserve"> </w:t>
      </w:r>
      <w:r w:rsidR="00EB3E3A" w:rsidRPr="002438DF">
        <w:rPr>
          <w:rFonts w:ascii="Calibri" w:hAnsi="Calibri"/>
          <w:b/>
          <w:lang w:val="sr-Cyrl-RS"/>
        </w:rPr>
        <w:t>и</w:t>
      </w:r>
      <w:r w:rsidR="00EB3E3A" w:rsidRPr="002438DF">
        <w:rPr>
          <w:rFonts w:ascii="Calibri" w:hAnsi="Calibri"/>
          <w:b/>
        </w:rPr>
        <w:t xml:space="preserve">збор приватног партнера за доделу јавног уговора о јавно-приватном партнерству без елемената концесије за реализацију пројекта – </w:t>
      </w:r>
      <w:r w:rsidR="00EB3E3A" w:rsidRPr="002438DF">
        <w:rPr>
          <w:rFonts w:ascii="Calibri" w:hAnsi="Calibri"/>
          <w:b/>
          <w:spacing w:val="-1"/>
        </w:rPr>
        <w:t xml:space="preserve">реконструкција, рационализација и одржавање дела система јавног осветљења у </w:t>
      </w:r>
      <w:r w:rsidR="00EB3E3A" w:rsidRPr="002438DF">
        <w:rPr>
          <w:rFonts w:ascii="Calibri" w:hAnsi="Calibri"/>
          <w:b/>
          <w:spacing w:val="-1"/>
          <w:lang w:val="sr-Cyrl-RS"/>
        </w:rPr>
        <w:t>С</w:t>
      </w:r>
      <w:r w:rsidR="00EB3E3A" w:rsidRPr="002438DF">
        <w:rPr>
          <w:rFonts w:ascii="Calibri" w:hAnsi="Calibri"/>
          <w:b/>
          <w:spacing w:val="-1"/>
        </w:rPr>
        <w:t xml:space="preserve">ремским </w:t>
      </w:r>
      <w:r w:rsidR="00EB3E3A" w:rsidRPr="002438DF">
        <w:rPr>
          <w:rFonts w:ascii="Calibri" w:hAnsi="Calibri"/>
          <w:b/>
          <w:spacing w:val="-1"/>
          <w:lang w:val="sr-Cyrl-RS"/>
        </w:rPr>
        <w:t>К</w:t>
      </w:r>
      <w:r w:rsidR="00EB3E3A" w:rsidRPr="002438DF">
        <w:rPr>
          <w:rFonts w:ascii="Calibri" w:hAnsi="Calibri"/>
          <w:b/>
          <w:spacing w:val="-1"/>
        </w:rPr>
        <w:t xml:space="preserve">арловцима спровођењем мера уштеде електричне енергије применом „LED“ технологије, о којем је позитивно мишљење дала </w:t>
      </w:r>
      <w:r w:rsidR="00EB3E3A" w:rsidRPr="002438DF">
        <w:rPr>
          <w:rFonts w:ascii="Calibri" w:eastAsia="Calibri" w:hAnsi="Calibri"/>
          <w:b/>
          <w:lang w:val="sr-Cyrl-RS"/>
        </w:rPr>
        <w:t>Р</w:t>
      </w:r>
      <w:r w:rsidR="00EB3E3A" w:rsidRPr="002438DF">
        <w:rPr>
          <w:rFonts w:ascii="Calibri" w:eastAsia="Calibri" w:hAnsi="Calibri"/>
          <w:b/>
        </w:rPr>
        <w:t>епубличка комисија за јавно-приватно партнерство број 27/2019 од 15.07.2019. године</w:t>
      </w:r>
      <w:r w:rsidRPr="002438DF">
        <w:rPr>
          <w:rFonts w:eastAsia="Calibri" w:cs="Times New Roman"/>
          <w:lang w:val="sr-Cyrl-RS"/>
        </w:rPr>
        <w:t>.</w:t>
      </w:r>
      <w:r w:rsidRPr="00A51E17">
        <w:rPr>
          <w:rFonts w:eastAsia="Calibri" w:cs="Times New Roman"/>
          <w:lang w:val="sr-Cyrl-RS"/>
        </w:rPr>
        <w:t xml:space="preserve"> Циљ пројекта су</w:t>
      </w:r>
      <w:r w:rsidR="00EB3E3A">
        <w:rPr>
          <w:rFonts w:eastAsia="Calibri" w:cs="Times New Roman"/>
          <w:lang w:val="sr-Cyrl-RS"/>
        </w:rPr>
        <w:t>:</w:t>
      </w:r>
      <w:r w:rsidRPr="00A51E17">
        <w:rPr>
          <w:rFonts w:eastAsia="Calibri" w:cs="Times New Roman"/>
          <w:lang w:val="sr-Cyrl-RS"/>
        </w:rPr>
        <w:t xml:space="preserve"> уштеда </w:t>
      </w:r>
      <w:r w:rsidRPr="00A51E17">
        <w:rPr>
          <w:rFonts w:eastAsia="Calibri" w:cs="Times New Roman"/>
          <w:position w:val="2"/>
          <w:lang w:val="sr-Cyrl-RS"/>
        </w:rPr>
        <w:t>енергије, одговарајуће уштеде у емисији СО</w:t>
      </w:r>
      <w:r w:rsidRPr="00A51E17">
        <w:rPr>
          <w:rFonts w:eastAsia="Calibri" w:cs="Times New Roman"/>
          <w:lang w:val="sr-Cyrl-RS"/>
        </w:rPr>
        <w:t xml:space="preserve">2 </w:t>
      </w:r>
      <w:r w:rsidRPr="00A51E17">
        <w:rPr>
          <w:rFonts w:eastAsia="Calibri" w:cs="Times New Roman"/>
          <w:position w:val="2"/>
          <w:lang w:val="sr-Cyrl-RS"/>
        </w:rPr>
        <w:t>и уштеде</w:t>
      </w:r>
      <w:r w:rsidRPr="00A51E17">
        <w:rPr>
          <w:rFonts w:eastAsia="Calibri" w:cs="Times New Roman"/>
          <w:spacing w:val="-35"/>
          <w:position w:val="2"/>
          <w:lang w:val="sr-Cyrl-RS"/>
        </w:rPr>
        <w:t xml:space="preserve"> </w:t>
      </w:r>
      <w:r w:rsidRPr="00A51E17">
        <w:rPr>
          <w:rFonts w:eastAsia="Calibri" w:cs="Times New Roman"/>
          <w:position w:val="2"/>
          <w:lang w:val="sr-Cyrl-RS"/>
        </w:rPr>
        <w:t xml:space="preserve">у оперативним расходима јавног осветљења </w:t>
      </w:r>
      <w:r w:rsidRPr="00A51E17">
        <w:rPr>
          <w:rFonts w:eastAsia="Calibri" w:cs="Times New Roman"/>
          <w:lang w:val="sr-Cyrl-RS"/>
        </w:rPr>
        <w:t>као јавног објекта Наручиоца на основу јавно-приватног партнерства. У поступку избора</w:t>
      </w:r>
      <w:r w:rsidRPr="00A51E17">
        <w:rPr>
          <w:rFonts w:eastAsia="Calibri" w:cs="Times New Roman"/>
          <w:spacing w:val="29"/>
          <w:lang w:val="sr-Cyrl-RS"/>
        </w:rPr>
        <w:t xml:space="preserve"> </w:t>
      </w:r>
      <w:r w:rsidRPr="00A51E17">
        <w:rPr>
          <w:rFonts w:eastAsia="Calibri" w:cs="Times New Roman"/>
          <w:lang w:val="sr-Cyrl-RS"/>
        </w:rPr>
        <w:t>приватног</w:t>
      </w:r>
      <w:r w:rsidRPr="00A51E17">
        <w:rPr>
          <w:rFonts w:eastAsia="Calibri" w:cs="Calibri"/>
          <w:lang w:val="sr-Cyrl-RS"/>
        </w:rPr>
        <w:t xml:space="preserve"> </w:t>
      </w:r>
      <w:r w:rsidRPr="00A51E17">
        <w:rPr>
          <w:rFonts w:eastAsia="Calibri" w:cs="Times New Roman"/>
          <w:spacing w:val="-1"/>
          <w:lang w:val="sr-Cyrl-RS"/>
        </w:rPr>
        <w:t>партнера</w:t>
      </w:r>
      <w:r w:rsidRPr="00A51E17">
        <w:rPr>
          <w:rFonts w:eastAsia="Calibri" w:cs="Times New Roman"/>
          <w:spacing w:val="-1"/>
          <w:lang w:val="sr-Cyrl-RS"/>
        </w:rPr>
        <w:tab/>
      </w:r>
      <w:r w:rsidRPr="00A51E17">
        <w:rPr>
          <w:rFonts w:eastAsia="Calibri" w:cs="Times New Roman"/>
          <w:spacing w:val="-2"/>
          <w:lang w:val="sr-Cyrl-RS"/>
        </w:rPr>
        <w:t>је</w:t>
      </w:r>
      <w:r w:rsidRPr="00A51E17">
        <w:rPr>
          <w:rFonts w:eastAsia="Calibri" w:cs="Times New Roman"/>
          <w:spacing w:val="-2"/>
          <w:lang w:val="sr-Cyrl-RS"/>
        </w:rPr>
        <w:tab/>
      </w:r>
      <w:r w:rsidRPr="00A51E17">
        <w:rPr>
          <w:rFonts w:eastAsia="Calibri" w:cs="Times New Roman"/>
          <w:spacing w:val="-1"/>
          <w:lang w:val="sr-Cyrl-RS"/>
        </w:rPr>
        <w:t>изабран</w:t>
      </w:r>
      <w:r w:rsidRPr="00A51E17">
        <w:rPr>
          <w:rFonts w:eastAsia="Calibri" w:cs="Times New Roman"/>
          <w:spacing w:val="-1"/>
          <w:lang w:val="sr-Cyrl-RS"/>
        </w:rPr>
        <w:tab/>
        <w:t>Извршилац,</w:t>
      </w:r>
      <w:r w:rsidRPr="00A51E17">
        <w:rPr>
          <w:rFonts w:eastAsia="Calibri" w:cs="Times New Roman"/>
          <w:spacing w:val="-1"/>
          <w:lang w:val="sr-Cyrl-RS"/>
        </w:rPr>
        <w:tab/>
        <w:t xml:space="preserve">који </w:t>
      </w:r>
      <w:r w:rsidRPr="00A51E17">
        <w:rPr>
          <w:rFonts w:eastAsia="Calibri" w:cs="Times New Roman"/>
          <w:lang w:val="sr-Cyrl-RS"/>
        </w:rPr>
        <w:t>је</w:t>
      </w:r>
      <w:r w:rsidRPr="00A51E17">
        <w:rPr>
          <w:rFonts w:eastAsia="Calibri" w:cs="Times New Roman"/>
          <w:lang w:val="sr-Cyrl-RS"/>
        </w:rPr>
        <w:tab/>
      </w:r>
      <w:r w:rsidR="00275BC0">
        <w:rPr>
          <w:rFonts w:eastAsia="Calibri" w:cs="Times New Roman"/>
          <w:spacing w:val="-1"/>
          <w:lang w:val="sr-Cyrl-RS"/>
        </w:rPr>
        <w:t xml:space="preserve">доставио Понуду </w:t>
      </w:r>
      <w:r w:rsidRPr="00A51E17">
        <w:rPr>
          <w:rFonts w:eastAsia="Calibri" w:cs="Times New Roman"/>
          <w:spacing w:val="-1"/>
          <w:lang w:val="sr-Cyrl-RS"/>
        </w:rPr>
        <w:t>бр.</w:t>
      </w:r>
      <w:r w:rsidRPr="00A51E17">
        <w:rPr>
          <w:rFonts w:eastAsia="Calibri" w:cs="Times New Roman"/>
          <w:spacing w:val="-1"/>
          <w:lang w:val="sr-Cyrl-RS"/>
        </w:rPr>
        <w:tab/>
      </w:r>
      <w:r w:rsidRPr="00A51E17">
        <w:rPr>
          <w:rFonts w:eastAsia="Calibri" w:cs="Times New Roman"/>
          <w:spacing w:val="-1"/>
          <w:u w:val="single" w:color="000000"/>
          <w:lang w:val="sr-Cyrl-RS"/>
        </w:rPr>
        <w:t xml:space="preserve"> </w:t>
      </w:r>
      <w:r w:rsidRPr="00A51E17">
        <w:rPr>
          <w:rFonts w:eastAsia="Calibri" w:cs="Times New Roman"/>
          <w:spacing w:val="-1"/>
          <w:u w:val="single" w:color="000000"/>
          <w:lang w:val="sr-Cyrl-RS"/>
        </w:rPr>
        <w:tab/>
        <w:t xml:space="preserve"> </w:t>
      </w:r>
      <w:r w:rsidRPr="00A51E17">
        <w:rPr>
          <w:rFonts w:eastAsia="Calibri" w:cs="Times New Roman"/>
          <w:lang w:val="sr-Cyrl-RS"/>
        </w:rPr>
        <w:t>од</w:t>
      </w:r>
      <w:r w:rsidRPr="00A51E17">
        <w:rPr>
          <w:rFonts w:eastAsia="Calibri" w:cs="Calibri"/>
          <w:lang w:val="sr-Cyrl-RS"/>
        </w:rPr>
        <w:t xml:space="preserve"> </w:t>
      </w:r>
      <w:r w:rsidRPr="00A51E17">
        <w:rPr>
          <w:rFonts w:eastAsia="Calibri" w:cs="Times New Roman"/>
          <w:u w:val="single" w:color="000000"/>
          <w:lang w:val="sr-Cyrl-RS"/>
        </w:rPr>
        <w:t xml:space="preserve"> </w:t>
      </w:r>
      <w:r w:rsidRPr="00A51E17">
        <w:rPr>
          <w:rFonts w:eastAsia="Calibri" w:cs="Times New Roman"/>
          <w:u w:val="single" w:color="000000"/>
          <w:lang w:val="sr-Cyrl-RS"/>
        </w:rPr>
        <w:tab/>
        <w:t xml:space="preserve"> </w:t>
      </w:r>
      <w:r w:rsidRPr="00A51E17">
        <w:rPr>
          <w:rFonts w:eastAsia="Calibri" w:cs="Times New Roman"/>
          <w:lang w:val="sr-Cyrl-RS"/>
        </w:rPr>
        <w:t>2018.</w:t>
      </w:r>
      <w:r w:rsidRPr="00A51E17">
        <w:rPr>
          <w:rFonts w:eastAsia="Calibri" w:cs="Times New Roman"/>
          <w:spacing w:val="-5"/>
          <w:lang w:val="sr-Cyrl-RS"/>
        </w:rPr>
        <w:t xml:space="preserve"> </w:t>
      </w:r>
      <w:r w:rsidRPr="00A51E17">
        <w:rPr>
          <w:rFonts w:eastAsia="Calibri" w:cs="Times New Roman"/>
          <w:lang w:val="sr-Cyrl-RS"/>
        </w:rPr>
        <w:t>године.</w:t>
      </w:r>
    </w:p>
    <w:p w14:paraId="03CEF3DA"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КОНСТАТУЈУЋИ</w:t>
      </w:r>
      <w:r w:rsidRPr="00A51E17">
        <w:rPr>
          <w:rFonts w:eastAsia="Calibri" w:cs="Times New Roman"/>
          <w:spacing w:val="-3"/>
          <w:lang w:val="sr-Cyrl-RS"/>
        </w:rPr>
        <w:t xml:space="preserve"> </w:t>
      </w:r>
      <w:r w:rsidRPr="00A51E17">
        <w:rPr>
          <w:rFonts w:eastAsia="Calibri" w:cs="Times New Roman"/>
          <w:lang w:val="sr-Cyrl-RS"/>
        </w:rPr>
        <w:t>ДА</w:t>
      </w:r>
      <w:r w:rsidRPr="00A51E17">
        <w:rPr>
          <w:rFonts w:eastAsia="Calibri" w:cs="Times New Roman"/>
          <w:spacing w:val="-5"/>
          <w:lang w:val="sr-Cyrl-RS"/>
        </w:rPr>
        <w:t xml:space="preserve"> </w:t>
      </w:r>
      <w:r w:rsidRPr="00A51E17">
        <w:rPr>
          <w:rFonts w:eastAsia="Calibri" w:cs="Times New Roman"/>
          <w:lang w:val="sr-Cyrl-RS"/>
        </w:rPr>
        <w:t>је</w:t>
      </w:r>
      <w:r w:rsidRPr="00A51E17">
        <w:rPr>
          <w:rFonts w:eastAsia="Calibri" w:cs="Times New Roman"/>
          <w:spacing w:val="-3"/>
          <w:lang w:val="sr-Cyrl-RS"/>
        </w:rPr>
        <w:t xml:space="preserve"> </w:t>
      </w:r>
      <w:r w:rsidRPr="00A51E17">
        <w:rPr>
          <w:rFonts w:eastAsia="Calibri" w:cs="Times New Roman"/>
          <w:lang w:val="sr-Cyrl-RS"/>
        </w:rPr>
        <w:t>Наручилац</w:t>
      </w:r>
      <w:r w:rsidRPr="00A51E17">
        <w:rPr>
          <w:rFonts w:eastAsia="Calibri" w:cs="Times New Roman"/>
          <w:spacing w:val="-3"/>
          <w:lang w:val="sr-Cyrl-RS"/>
        </w:rPr>
        <w:t xml:space="preserve"> </w:t>
      </w:r>
      <w:r w:rsidRPr="00A51E17">
        <w:rPr>
          <w:rFonts w:eastAsia="Calibri" w:cs="Times New Roman"/>
          <w:lang w:val="sr-Cyrl-RS"/>
        </w:rPr>
        <w:t>власник</w:t>
      </w:r>
      <w:r w:rsidRPr="00A51E17">
        <w:rPr>
          <w:rFonts w:eastAsia="Calibri" w:cs="Times New Roman"/>
          <w:spacing w:val="-3"/>
          <w:lang w:val="sr-Cyrl-RS"/>
        </w:rPr>
        <w:t xml:space="preserve"> </w:t>
      </w:r>
      <w:r w:rsidRPr="00A51E17">
        <w:rPr>
          <w:rFonts w:eastAsia="Calibri" w:cs="Times New Roman"/>
          <w:lang w:val="sr-Cyrl-RS"/>
        </w:rPr>
        <w:t>јавног</w:t>
      </w:r>
      <w:r w:rsidRPr="00A51E17">
        <w:rPr>
          <w:rFonts w:eastAsia="Calibri" w:cs="Times New Roman"/>
          <w:spacing w:val="-5"/>
          <w:lang w:val="sr-Cyrl-RS"/>
        </w:rPr>
        <w:t xml:space="preserve"> </w:t>
      </w:r>
      <w:r w:rsidRPr="00A51E17">
        <w:rPr>
          <w:rFonts w:eastAsia="Calibri" w:cs="Times New Roman"/>
          <w:lang w:val="sr-Cyrl-RS"/>
        </w:rPr>
        <w:t>објекта</w:t>
      </w:r>
      <w:r w:rsidRPr="00A51E17">
        <w:rPr>
          <w:rFonts w:eastAsia="Calibri" w:cs="Times New Roman"/>
          <w:spacing w:val="-6"/>
          <w:lang w:val="sr-Cyrl-RS"/>
        </w:rPr>
        <w:t xml:space="preserve"> </w:t>
      </w:r>
      <w:r w:rsidRPr="00A51E17">
        <w:rPr>
          <w:rFonts w:eastAsia="Calibri" w:cs="Times New Roman"/>
          <w:lang w:val="sr-Cyrl-RS"/>
        </w:rPr>
        <w:t>на</w:t>
      </w:r>
      <w:r w:rsidRPr="00A51E17">
        <w:rPr>
          <w:rFonts w:eastAsia="Calibri" w:cs="Times New Roman"/>
          <w:spacing w:val="-6"/>
          <w:lang w:val="sr-Cyrl-RS"/>
        </w:rPr>
        <w:t xml:space="preserve"> </w:t>
      </w:r>
      <w:r w:rsidRPr="00A51E17">
        <w:rPr>
          <w:rFonts w:eastAsia="Calibri" w:cs="Times New Roman"/>
          <w:lang w:val="sr-Cyrl-RS"/>
        </w:rPr>
        <w:t>којем</w:t>
      </w:r>
      <w:r w:rsidRPr="00A51E17">
        <w:rPr>
          <w:rFonts w:eastAsia="Calibri" w:cs="Times New Roman"/>
          <w:spacing w:val="-3"/>
          <w:lang w:val="sr-Cyrl-RS"/>
        </w:rPr>
        <w:t xml:space="preserve"> </w:t>
      </w:r>
      <w:r w:rsidRPr="00A51E17">
        <w:rPr>
          <w:rFonts w:eastAsia="Calibri" w:cs="Times New Roman"/>
          <w:lang w:val="sr-Cyrl-RS"/>
        </w:rPr>
        <w:t>се</w:t>
      </w:r>
      <w:r w:rsidRPr="00A51E17">
        <w:rPr>
          <w:rFonts w:eastAsia="Calibri" w:cs="Times New Roman"/>
          <w:spacing w:val="-3"/>
          <w:lang w:val="sr-Cyrl-RS"/>
        </w:rPr>
        <w:t xml:space="preserve"> </w:t>
      </w:r>
      <w:r w:rsidRPr="00A51E17">
        <w:rPr>
          <w:rFonts w:eastAsia="Calibri" w:cs="Times New Roman"/>
          <w:lang w:val="sr-Cyrl-RS"/>
        </w:rPr>
        <w:t>спроводи</w:t>
      </w:r>
      <w:r w:rsidRPr="00A51E17">
        <w:rPr>
          <w:rFonts w:eastAsia="Calibri" w:cs="Times New Roman"/>
          <w:spacing w:val="-5"/>
          <w:lang w:val="sr-Cyrl-RS"/>
        </w:rPr>
        <w:t xml:space="preserve"> </w:t>
      </w:r>
      <w:r w:rsidRPr="00A51E17">
        <w:rPr>
          <w:rFonts w:eastAsia="Calibri" w:cs="Times New Roman"/>
          <w:lang w:val="sr-Cyrl-RS"/>
        </w:rPr>
        <w:t>енергетска</w:t>
      </w:r>
      <w:r w:rsidRPr="00A51E17">
        <w:rPr>
          <w:rFonts w:eastAsia="Calibri" w:cs="Times New Roman"/>
          <w:spacing w:val="-6"/>
          <w:lang w:val="sr-Cyrl-RS"/>
        </w:rPr>
        <w:t xml:space="preserve"> </w:t>
      </w:r>
      <w:r w:rsidRPr="00A51E17">
        <w:rPr>
          <w:rFonts w:eastAsia="Calibri" w:cs="Times New Roman"/>
          <w:lang w:val="sr-Cyrl-RS"/>
        </w:rPr>
        <w:t>услуга</w:t>
      </w:r>
      <w:r w:rsidRPr="00A51E17">
        <w:rPr>
          <w:rFonts w:eastAsia="Calibri" w:cs="Times New Roman"/>
          <w:spacing w:val="-5"/>
          <w:lang w:val="sr-Cyrl-RS"/>
        </w:rPr>
        <w:t xml:space="preserve"> </w:t>
      </w:r>
      <w:r w:rsidRPr="00A51E17">
        <w:rPr>
          <w:rFonts w:eastAsia="Calibri" w:cs="Times New Roman"/>
          <w:lang w:val="sr-Cyrl-RS"/>
        </w:rPr>
        <w:t>која је предмет јавне</w:t>
      </w:r>
      <w:r w:rsidRPr="00A51E17">
        <w:rPr>
          <w:rFonts w:eastAsia="Calibri" w:cs="Times New Roman"/>
          <w:spacing w:val="-5"/>
          <w:lang w:val="sr-Cyrl-RS"/>
        </w:rPr>
        <w:t xml:space="preserve"> </w:t>
      </w:r>
      <w:r w:rsidRPr="00A51E17">
        <w:rPr>
          <w:rFonts w:eastAsia="Calibri" w:cs="Times New Roman"/>
          <w:lang w:val="sr-Cyrl-RS"/>
        </w:rPr>
        <w:t>набавке;</w:t>
      </w:r>
    </w:p>
    <w:p w14:paraId="356D982F" w14:textId="77777777" w:rsidR="00271EBD" w:rsidRPr="00A51E17" w:rsidRDefault="00271EBD" w:rsidP="006C0407">
      <w:pPr>
        <w:widowControl w:val="0"/>
        <w:spacing w:before="120" w:after="0" w:line="240" w:lineRule="auto"/>
        <w:ind w:left="142" w:right="227"/>
        <w:jc w:val="both"/>
        <w:rPr>
          <w:rFonts w:eastAsia="Calibri" w:cs="Calibri"/>
          <w:lang w:val="sr-Cyrl-RS"/>
        </w:rPr>
      </w:pPr>
      <w:r w:rsidRPr="00A51E17">
        <w:rPr>
          <w:rFonts w:eastAsia="Calibri" w:cs="Times New Roman"/>
          <w:lang w:val="sr-Cyrl-RS"/>
        </w:rPr>
        <w:t>КОНСТАТУЈУЋИ ДА је Извршилац привредно друштво које пружа енергетске услуге и које</w:t>
      </w:r>
      <w:r w:rsidRPr="00A51E17">
        <w:rPr>
          <w:rFonts w:eastAsia="Calibri" w:cs="Times New Roman"/>
          <w:spacing w:val="-28"/>
          <w:lang w:val="sr-Cyrl-RS"/>
        </w:rPr>
        <w:t xml:space="preserve"> </w:t>
      </w:r>
      <w:r w:rsidRPr="00A51E17">
        <w:rPr>
          <w:rFonts w:eastAsia="Calibri" w:cs="Times New Roman"/>
          <w:lang w:val="sr-Cyrl-RS"/>
        </w:rPr>
        <w:t>преузима обавезу извршења енергетске услуге уштеде потрошње</w:t>
      </w:r>
      <w:r w:rsidRPr="00A51E17">
        <w:rPr>
          <w:rFonts w:eastAsia="Calibri" w:cs="Times New Roman"/>
          <w:spacing w:val="-12"/>
          <w:lang w:val="sr-Cyrl-RS"/>
        </w:rPr>
        <w:t xml:space="preserve"> </w:t>
      </w:r>
      <w:r w:rsidRPr="00A51E17">
        <w:rPr>
          <w:rFonts w:eastAsia="Calibri" w:cs="Times New Roman"/>
          <w:lang w:val="sr-Cyrl-RS"/>
        </w:rPr>
        <w:t>енергије;</w:t>
      </w:r>
    </w:p>
    <w:p w14:paraId="4874206F" w14:textId="77777777" w:rsidR="00271EBD" w:rsidRPr="00A51E17" w:rsidRDefault="00271EBD" w:rsidP="006C0407">
      <w:pPr>
        <w:widowControl w:val="0"/>
        <w:spacing w:before="121" w:after="0" w:line="240" w:lineRule="auto"/>
        <w:ind w:left="142" w:right="227"/>
        <w:jc w:val="both"/>
        <w:rPr>
          <w:rFonts w:eastAsia="Calibri" w:cs="Times New Roman"/>
          <w:lang w:val="sr-Cyrl-RS"/>
        </w:rPr>
      </w:pPr>
      <w:r w:rsidRPr="00A51E17">
        <w:rPr>
          <w:rFonts w:eastAsia="Calibri" w:cs="Times New Roman"/>
          <w:lang w:val="sr-Cyrl-RS"/>
        </w:rPr>
        <w:t>КОНСТАТУЈУЋИ ДА се Наручилац сматра Јавним партнером, а да се Извршилац сматра приватним партнером у складу са законом који уређује јавно-приватно партнерство и концесије у</w:t>
      </w:r>
      <w:r w:rsidRPr="00A51E17">
        <w:rPr>
          <w:rFonts w:eastAsia="Calibri" w:cs="Times New Roman"/>
          <w:spacing w:val="-22"/>
          <w:lang w:val="sr-Cyrl-RS"/>
        </w:rPr>
        <w:t xml:space="preserve"> </w:t>
      </w:r>
      <w:r w:rsidRPr="00A51E17">
        <w:rPr>
          <w:rFonts w:eastAsia="Calibri" w:cs="Times New Roman"/>
          <w:lang w:val="sr-Cyrl-RS"/>
        </w:rPr>
        <w:t>РС;</w:t>
      </w:r>
    </w:p>
    <w:p w14:paraId="2A0D289A"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КОНСТАТУЈУЋИ ДА је овај уговор додељен Извршиоцу у поступку јавне набавке у складу са прописима којим се уређују јавне набавке у РС, и то за потребе реализовања јавно-приватног партнерства у складу са прописима који уређују јавно-приватно партнерство и</w:t>
      </w:r>
      <w:r w:rsidRPr="00A51E17">
        <w:rPr>
          <w:rFonts w:eastAsia="Calibri" w:cs="Times New Roman"/>
          <w:spacing w:val="-18"/>
          <w:lang w:val="sr-Cyrl-RS"/>
        </w:rPr>
        <w:t xml:space="preserve"> </w:t>
      </w:r>
      <w:r w:rsidRPr="00A51E17">
        <w:rPr>
          <w:rFonts w:eastAsia="Calibri" w:cs="Times New Roman"/>
          <w:lang w:val="sr-Cyrl-RS"/>
        </w:rPr>
        <w:t>концесије;</w:t>
      </w:r>
    </w:p>
    <w:p w14:paraId="55DB7376"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КОНСТАТУЈУЋИ ДА се овај уговор истовремено сматра и јавним уговором у складу са законом који уређује јавно-приватно партнерство и</w:t>
      </w:r>
      <w:r w:rsidRPr="00A51E17">
        <w:rPr>
          <w:rFonts w:eastAsia="Calibri" w:cs="Times New Roman"/>
          <w:spacing w:val="-14"/>
          <w:lang w:val="sr-Cyrl-RS"/>
        </w:rPr>
        <w:t xml:space="preserve"> </w:t>
      </w:r>
      <w:r w:rsidRPr="00A51E17">
        <w:rPr>
          <w:rFonts w:eastAsia="Calibri" w:cs="Times New Roman"/>
          <w:lang w:val="sr-Cyrl-RS"/>
        </w:rPr>
        <w:t>концесије;</w:t>
      </w:r>
    </w:p>
    <w:p w14:paraId="5EE955B3"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КОНСТАТУЈУЋИ ДА потписивањем овог уговора између Извршиоца, као приватног партнера, и Наручиоца,</w:t>
      </w:r>
      <w:r w:rsidRPr="00A51E17">
        <w:rPr>
          <w:rFonts w:eastAsia="Calibri" w:cs="Times New Roman"/>
          <w:spacing w:val="-6"/>
          <w:lang w:val="sr-Cyrl-RS"/>
        </w:rPr>
        <w:t xml:space="preserve"> </w:t>
      </w:r>
      <w:r w:rsidRPr="00A51E17">
        <w:rPr>
          <w:rFonts w:eastAsia="Calibri" w:cs="Times New Roman"/>
          <w:lang w:val="sr-Cyrl-RS"/>
        </w:rPr>
        <w:t>као</w:t>
      </w:r>
      <w:r w:rsidRPr="00A51E17">
        <w:rPr>
          <w:rFonts w:eastAsia="Calibri" w:cs="Times New Roman"/>
          <w:spacing w:val="-2"/>
          <w:lang w:val="sr-Cyrl-RS"/>
        </w:rPr>
        <w:t xml:space="preserve"> </w:t>
      </w:r>
      <w:r w:rsidRPr="00A51E17">
        <w:rPr>
          <w:rFonts w:eastAsia="Calibri" w:cs="Times New Roman"/>
          <w:lang w:val="sr-Cyrl-RS"/>
        </w:rPr>
        <w:t>јавног</w:t>
      </w:r>
      <w:r w:rsidRPr="00A51E17">
        <w:rPr>
          <w:rFonts w:eastAsia="Calibri" w:cs="Times New Roman"/>
          <w:spacing w:val="-5"/>
          <w:lang w:val="sr-Cyrl-RS"/>
        </w:rPr>
        <w:t xml:space="preserve"> </w:t>
      </w:r>
      <w:r w:rsidRPr="00A51E17">
        <w:rPr>
          <w:rFonts w:eastAsia="Calibri" w:cs="Times New Roman"/>
          <w:lang w:val="sr-Cyrl-RS"/>
        </w:rPr>
        <w:t>партнера</w:t>
      </w:r>
      <w:r w:rsidRPr="00A51E17">
        <w:rPr>
          <w:rFonts w:eastAsia="Calibri" w:cs="Times New Roman"/>
          <w:spacing w:val="-3"/>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даљем</w:t>
      </w:r>
      <w:r w:rsidRPr="00A51E17">
        <w:rPr>
          <w:rFonts w:eastAsia="Calibri" w:cs="Times New Roman"/>
          <w:spacing w:val="-6"/>
          <w:lang w:val="sr-Cyrl-RS"/>
        </w:rPr>
        <w:t xml:space="preserve"> </w:t>
      </w:r>
      <w:r w:rsidRPr="00A51E17">
        <w:rPr>
          <w:rFonts w:eastAsia="Calibri" w:cs="Times New Roman"/>
          <w:lang w:val="sr-Cyrl-RS"/>
        </w:rPr>
        <w:t>тексту:</w:t>
      </w:r>
      <w:r w:rsidRPr="00A51E17">
        <w:rPr>
          <w:rFonts w:eastAsia="Calibri" w:cs="Times New Roman"/>
          <w:spacing w:val="-5"/>
          <w:lang w:val="sr-Cyrl-RS"/>
        </w:rPr>
        <w:t xml:space="preserve"> </w:t>
      </w:r>
      <w:r w:rsidRPr="00A51E17">
        <w:rPr>
          <w:rFonts w:eastAsia="Calibri" w:cs="Times New Roman"/>
          <w:lang w:val="sr-Cyrl-RS"/>
        </w:rPr>
        <w:t>Уговор),</w:t>
      </w:r>
      <w:r w:rsidRPr="00A51E17">
        <w:rPr>
          <w:rFonts w:eastAsia="Calibri" w:cs="Times New Roman"/>
          <w:spacing w:val="-3"/>
          <w:lang w:val="sr-Cyrl-RS"/>
        </w:rPr>
        <w:t xml:space="preserve"> </w:t>
      </w:r>
      <w:r w:rsidRPr="00A51E17">
        <w:rPr>
          <w:rFonts w:eastAsia="Calibri" w:cs="Times New Roman"/>
          <w:lang w:val="sr-Cyrl-RS"/>
        </w:rPr>
        <w:t>Наручилац</w:t>
      </w:r>
      <w:r w:rsidRPr="00A51E17">
        <w:rPr>
          <w:rFonts w:eastAsia="Calibri" w:cs="Times New Roman"/>
          <w:spacing w:val="-5"/>
          <w:lang w:val="sr-Cyrl-RS"/>
        </w:rPr>
        <w:t xml:space="preserve"> </w:t>
      </w:r>
      <w:r w:rsidRPr="00A51E17">
        <w:rPr>
          <w:rFonts w:eastAsia="Calibri" w:cs="Times New Roman"/>
          <w:lang w:val="sr-Cyrl-RS"/>
        </w:rPr>
        <w:t>има</w:t>
      </w:r>
      <w:r w:rsidRPr="00A51E17">
        <w:rPr>
          <w:rFonts w:eastAsia="Calibri" w:cs="Times New Roman"/>
          <w:spacing w:val="-3"/>
          <w:lang w:val="sr-Cyrl-RS"/>
        </w:rPr>
        <w:t xml:space="preserve"> </w:t>
      </w:r>
      <w:r w:rsidRPr="00A51E17">
        <w:rPr>
          <w:rFonts w:eastAsia="Calibri" w:cs="Times New Roman"/>
          <w:lang w:val="sr-Cyrl-RS"/>
        </w:rPr>
        <w:t>за</w:t>
      </w:r>
      <w:r w:rsidRPr="00A51E17">
        <w:rPr>
          <w:rFonts w:eastAsia="Calibri" w:cs="Times New Roman"/>
          <w:spacing w:val="-6"/>
          <w:lang w:val="sr-Cyrl-RS"/>
        </w:rPr>
        <w:t xml:space="preserve"> </w:t>
      </w:r>
      <w:r w:rsidRPr="00A51E17">
        <w:rPr>
          <w:rFonts w:eastAsia="Calibri" w:cs="Times New Roman"/>
          <w:lang w:val="sr-Cyrl-RS"/>
        </w:rPr>
        <w:t>циљ</w:t>
      </w:r>
      <w:r w:rsidRPr="00A51E17">
        <w:rPr>
          <w:rFonts w:eastAsia="Calibri" w:cs="Times New Roman"/>
          <w:spacing w:val="-4"/>
          <w:lang w:val="sr-Cyrl-RS"/>
        </w:rPr>
        <w:t xml:space="preserve"> </w:t>
      </w:r>
      <w:r w:rsidRPr="00A51E17">
        <w:rPr>
          <w:rFonts w:eastAsia="Calibri" w:cs="Times New Roman"/>
          <w:lang w:val="sr-Cyrl-RS"/>
        </w:rPr>
        <w:t>постизање</w:t>
      </w:r>
      <w:r w:rsidRPr="00A51E17">
        <w:rPr>
          <w:rFonts w:eastAsia="Calibri" w:cs="Times New Roman"/>
          <w:spacing w:val="-5"/>
          <w:lang w:val="sr-Cyrl-RS"/>
        </w:rPr>
        <w:t xml:space="preserve"> </w:t>
      </w:r>
      <w:r w:rsidRPr="00A51E17">
        <w:rPr>
          <w:rFonts w:eastAsia="Calibri" w:cs="Times New Roman"/>
          <w:lang w:val="sr-Cyrl-RS"/>
        </w:rPr>
        <w:t>уштеда енергије, као и са тим повезаних уштеда у оперативним трошковима уговорног објекта, дефинисаног у прилогу</w:t>
      </w:r>
      <w:r w:rsidRPr="00A51E17">
        <w:rPr>
          <w:rFonts w:eastAsia="Calibri" w:cs="Times New Roman"/>
          <w:spacing w:val="-4"/>
          <w:lang w:val="sr-Cyrl-RS"/>
        </w:rPr>
        <w:t xml:space="preserve"> </w:t>
      </w:r>
      <w:r w:rsidRPr="00A51E17">
        <w:rPr>
          <w:rFonts w:eastAsia="Calibri" w:cs="Times New Roman"/>
          <w:lang w:val="sr-Cyrl-RS"/>
        </w:rPr>
        <w:t>1;</w:t>
      </w:r>
    </w:p>
    <w:p w14:paraId="38899A15" w14:textId="53FCE8A5" w:rsidR="00271EBD" w:rsidRPr="00A51E17" w:rsidRDefault="00271EBD" w:rsidP="006C0407">
      <w:pPr>
        <w:widowControl w:val="0"/>
        <w:tabs>
          <w:tab w:val="left" w:pos="6872"/>
        </w:tabs>
        <w:spacing w:before="120" w:after="0" w:line="240" w:lineRule="auto"/>
        <w:ind w:left="142" w:right="227"/>
        <w:jc w:val="both"/>
        <w:rPr>
          <w:rFonts w:eastAsia="Calibri" w:cs="Times New Roman"/>
          <w:lang w:val="sr-Cyrl-RS"/>
        </w:rPr>
      </w:pPr>
      <w:r w:rsidRPr="00A51E17">
        <w:rPr>
          <w:rFonts w:eastAsia="Calibri" w:cs="Times New Roman"/>
          <w:lang w:val="sr-Cyrl-RS"/>
        </w:rPr>
        <w:t>КОНСТАТУЈУЋИ ДА су, пре потписивања овог  уговора,</w:t>
      </w:r>
      <w:r w:rsidRPr="00A51E17">
        <w:rPr>
          <w:rFonts w:eastAsia="Calibri" w:cs="Times New Roman"/>
          <w:spacing w:val="8"/>
          <w:lang w:val="sr-Cyrl-RS"/>
        </w:rPr>
        <w:t xml:space="preserve"> </w:t>
      </w:r>
      <w:r w:rsidRPr="00A51E17">
        <w:rPr>
          <w:rFonts w:eastAsia="Calibri" w:cs="Times New Roman"/>
          <w:lang w:val="sr-Cyrl-RS"/>
        </w:rPr>
        <w:t>дана</w:t>
      </w:r>
      <w:r w:rsidRPr="00A51E17">
        <w:rPr>
          <w:rFonts w:eastAsia="Calibri" w:cs="Times New Roman"/>
          <w:u w:val="single" w:color="000000"/>
          <w:lang w:val="sr-Cyrl-RS"/>
        </w:rPr>
        <w:t xml:space="preserve"> </w:t>
      </w:r>
      <w:r w:rsidRPr="00A51E17">
        <w:rPr>
          <w:rFonts w:eastAsia="Calibri" w:cs="Times New Roman"/>
          <w:u w:val="single" w:color="000000"/>
          <w:lang w:val="sr-Cyrl-RS"/>
        </w:rPr>
        <w:tab/>
      </w:r>
      <w:r w:rsidRPr="00A51E17">
        <w:rPr>
          <w:rFonts w:eastAsia="Calibri" w:cs="Times New Roman"/>
          <w:lang w:val="sr-Cyrl-RS"/>
        </w:rPr>
        <w:t>.</w:t>
      </w:r>
      <w:r w:rsidR="00D201F0">
        <w:rPr>
          <w:rFonts w:eastAsia="Calibri" w:cs="Times New Roman"/>
          <w:color w:val="FF0000"/>
          <w:lang w:val="sr-Cyrl-RS"/>
        </w:rPr>
        <w:t>.....</w:t>
      </w:r>
      <w:r w:rsidRPr="00A51E17">
        <w:rPr>
          <w:rFonts w:eastAsia="Calibri" w:cs="Times New Roman"/>
          <w:lang w:val="sr-Cyrl-RS"/>
        </w:rPr>
        <w:t xml:space="preserve"> године, Наручилац</w:t>
      </w:r>
      <w:r w:rsidRPr="00A51E17">
        <w:rPr>
          <w:rFonts w:eastAsia="Calibri" w:cs="Times New Roman"/>
          <w:spacing w:val="21"/>
          <w:lang w:val="sr-Cyrl-RS"/>
        </w:rPr>
        <w:t xml:space="preserve"> </w:t>
      </w:r>
      <w:r w:rsidRPr="00A51E17">
        <w:rPr>
          <w:rFonts w:eastAsia="Calibri" w:cs="Times New Roman"/>
          <w:lang w:val="sr-Cyrl-RS"/>
        </w:rPr>
        <w:t>и</w:t>
      </w:r>
    </w:p>
    <w:p w14:paraId="11E8DA3E" w14:textId="58AE3A6B" w:rsidR="00271EBD" w:rsidRDefault="00271EBD" w:rsidP="006C0407">
      <w:pPr>
        <w:widowControl w:val="0"/>
        <w:tabs>
          <w:tab w:val="left" w:pos="4416"/>
        </w:tabs>
        <w:spacing w:after="0" w:line="240" w:lineRule="auto"/>
        <w:ind w:left="142" w:right="227"/>
        <w:jc w:val="both"/>
        <w:rPr>
          <w:rFonts w:eastAsia="Calibri" w:cs="Times New Roman"/>
          <w:lang w:val="sr-Cyrl-RS"/>
        </w:rPr>
      </w:pPr>
      <w:r w:rsidRPr="00A51E17">
        <w:rPr>
          <w:rFonts w:eastAsia="Calibri" w:cs="Times New Roman"/>
          <w:u w:val="single" w:color="000000"/>
          <w:lang w:val="sr-Cyrl-RS"/>
        </w:rPr>
        <w:t xml:space="preserve"> </w:t>
      </w:r>
      <w:r w:rsidRPr="00A51E17">
        <w:rPr>
          <w:rFonts w:eastAsia="Calibri" w:cs="Times New Roman"/>
          <w:u w:val="single" w:color="000000"/>
          <w:lang w:val="sr-Cyrl-RS"/>
        </w:rPr>
        <w:tab/>
      </w:r>
      <w:r w:rsidRPr="00A51E17">
        <w:rPr>
          <w:rFonts w:eastAsia="Calibri" w:cs="Times New Roman"/>
          <w:spacing w:val="22"/>
          <w:lang w:val="sr-Cyrl-RS"/>
        </w:rPr>
        <w:t xml:space="preserve"> </w:t>
      </w:r>
      <w:r w:rsidRPr="00A51E17">
        <w:rPr>
          <w:rFonts w:eastAsia="Calibri" w:cs="Times New Roman"/>
          <w:lang w:val="sr-Cyrl-RS"/>
        </w:rPr>
        <w:t>[</w:t>
      </w:r>
      <w:r w:rsidRPr="00A51E17">
        <w:rPr>
          <w:rFonts w:eastAsia="Calibri" w:cs="Times New Roman"/>
          <w:i/>
          <w:lang w:val="sr-Cyrl-RS"/>
        </w:rPr>
        <w:t xml:space="preserve">друштво  за  дистрибуцију  </w:t>
      </w:r>
      <w:r w:rsidRPr="00A51E17">
        <w:rPr>
          <w:rFonts w:eastAsia="Calibri" w:cs="Times New Roman"/>
          <w:i/>
          <w:spacing w:val="2"/>
          <w:lang w:val="sr-Cyrl-RS"/>
        </w:rPr>
        <w:t xml:space="preserve"> </w:t>
      </w:r>
      <w:r w:rsidRPr="00A51E17">
        <w:rPr>
          <w:rFonts w:eastAsia="Calibri" w:cs="Times New Roman"/>
          <w:i/>
          <w:lang w:val="sr-Cyrl-RS"/>
        </w:rPr>
        <w:t xml:space="preserve">електричне </w:t>
      </w:r>
      <w:r w:rsidRPr="00A51E17">
        <w:rPr>
          <w:rFonts w:eastAsia="Calibri" w:cs="Times New Roman"/>
          <w:i/>
          <w:spacing w:val="18"/>
          <w:lang w:val="sr-Cyrl-RS"/>
        </w:rPr>
        <w:t xml:space="preserve"> </w:t>
      </w:r>
      <w:r w:rsidRPr="00A51E17">
        <w:rPr>
          <w:rFonts w:eastAsia="Calibri" w:cs="Times New Roman"/>
          <w:i/>
          <w:lang w:val="sr-Cyrl-RS"/>
        </w:rPr>
        <w:t>енергије</w:t>
      </w:r>
      <w:r w:rsidRPr="00A51E17">
        <w:rPr>
          <w:rFonts w:eastAsia="Calibri" w:cs="Times New Roman"/>
          <w:lang w:val="sr-Cyrl-RS"/>
        </w:rPr>
        <w:t>] закључили Протокол о сарадњи и подршци чији главни елементи по форми и суштини одговарају нацрту Уговора о сарадњи и подршци који чини саставни део овог уговора, као прилог</w:t>
      </w:r>
      <w:r w:rsidRPr="00A51E17">
        <w:rPr>
          <w:rFonts w:eastAsia="Calibri" w:cs="Times New Roman"/>
          <w:spacing w:val="-19"/>
          <w:lang w:val="sr-Cyrl-RS"/>
        </w:rPr>
        <w:t xml:space="preserve"> </w:t>
      </w:r>
      <w:r w:rsidRPr="00A51E17">
        <w:rPr>
          <w:rFonts w:eastAsia="Calibri" w:cs="Times New Roman"/>
          <w:lang w:val="sr-Cyrl-RS"/>
        </w:rPr>
        <w:t>7.</w:t>
      </w:r>
    </w:p>
    <w:p w14:paraId="102F03B4" w14:textId="77777777" w:rsidR="002F10DB" w:rsidRPr="003077EB" w:rsidRDefault="002F10DB" w:rsidP="006C0407">
      <w:pPr>
        <w:widowControl w:val="0"/>
        <w:tabs>
          <w:tab w:val="left" w:pos="4416"/>
        </w:tabs>
        <w:spacing w:after="0" w:line="240" w:lineRule="auto"/>
        <w:ind w:left="142" w:right="227"/>
        <w:jc w:val="both"/>
        <w:rPr>
          <w:rFonts w:eastAsia="Calibri" w:cs="Times New Roman"/>
          <w:sz w:val="16"/>
          <w:szCs w:val="16"/>
          <w:highlight w:val="cyan"/>
          <w:lang w:val="sr-Cyrl-RS"/>
        </w:rPr>
      </w:pPr>
    </w:p>
    <w:p w14:paraId="2F03FC21" w14:textId="5A8CBFB6" w:rsidR="00104E4B" w:rsidRPr="00A51E17" w:rsidRDefault="00104E4B" w:rsidP="006C0407">
      <w:pPr>
        <w:widowControl w:val="0"/>
        <w:tabs>
          <w:tab w:val="left" w:pos="4416"/>
        </w:tabs>
        <w:spacing w:after="0" w:line="240" w:lineRule="auto"/>
        <w:ind w:left="142" w:right="227"/>
        <w:jc w:val="both"/>
        <w:rPr>
          <w:rFonts w:eastAsia="Calibri" w:cs="Calibri"/>
          <w:lang w:val="sr-Cyrl-RS"/>
        </w:rPr>
      </w:pPr>
      <w:r w:rsidRPr="00D662C0">
        <w:rPr>
          <w:rFonts w:eastAsia="Calibri" w:cs="Times New Roman"/>
          <w:lang w:val="sr-Cyrl-RS"/>
        </w:rPr>
        <w:t xml:space="preserve">КОНСТАТУЈУЋИ ДА је на коначан текст уговора добијена сагласност </w:t>
      </w:r>
      <w:r w:rsidR="00B13A32" w:rsidRPr="00D662C0">
        <w:rPr>
          <w:rFonts w:eastAsia="Calibri" w:cs="Times New Roman"/>
          <w:lang w:val="sr-Cyrl-RS"/>
        </w:rPr>
        <w:t>Скупштине Општине Сремски Карловци</w:t>
      </w:r>
      <w:r w:rsidRPr="00D662C0">
        <w:rPr>
          <w:rFonts w:eastAsia="Calibri" w:cs="Times New Roman"/>
          <w:lang w:val="sr-Cyrl-RS"/>
        </w:rPr>
        <w:t xml:space="preserve"> број _____</w:t>
      </w:r>
      <w:r w:rsidR="002F10DB" w:rsidRPr="00D662C0">
        <w:rPr>
          <w:rFonts w:eastAsia="Calibri" w:cs="Times New Roman"/>
          <w:lang w:val="sr-Cyrl-RS"/>
        </w:rPr>
        <w:t>/ од __.__.2020. године</w:t>
      </w:r>
    </w:p>
    <w:p w14:paraId="2D09425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Наручилац као јавни партнер и Извршилац као приватни партнер су се споразумели како</w:t>
      </w:r>
      <w:r w:rsidRPr="00A51E17">
        <w:rPr>
          <w:rFonts w:eastAsia="Calibri" w:cs="Times New Roman"/>
          <w:spacing w:val="-16"/>
          <w:lang w:val="sr-Cyrl-RS"/>
        </w:rPr>
        <w:t xml:space="preserve"> </w:t>
      </w:r>
      <w:r w:rsidRPr="00A51E17">
        <w:rPr>
          <w:rFonts w:eastAsia="Calibri" w:cs="Times New Roman"/>
          <w:lang w:val="sr-Cyrl-RS"/>
        </w:rPr>
        <w:t>следи:</w:t>
      </w:r>
    </w:p>
    <w:p w14:paraId="574381FC" w14:textId="77777777" w:rsidR="00271EBD" w:rsidRPr="003077EB" w:rsidRDefault="00271EBD" w:rsidP="006C0407">
      <w:pPr>
        <w:widowControl w:val="0"/>
        <w:spacing w:before="9" w:after="0" w:line="240" w:lineRule="auto"/>
        <w:ind w:left="142" w:right="227"/>
        <w:rPr>
          <w:rFonts w:eastAsia="Calibri" w:cs="Calibri"/>
          <w:sz w:val="16"/>
          <w:szCs w:val="16"/>
          <w:lang w:val="sr-Cyrl-RS"/>
        </w:rPr>
      </w:pPr>
    </w:p>
    <w:p w14:paraId="53DE9416"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1. ПОЈМОВИ</w:t>
      </w:r>
    </w:p>
    <w:p w14:paraId="1CE3ED48"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Појмови употребљени у овом уговору имају следеће значење за Уговорне</w:t>
      </w:r>
      <w:r w:rsidRPr="00A51E17">
        <w:rPr>
          <w:rFonts w:eastAsia="Calibri" w:cs="Times New Roman"/>
          <w:spacing w:val="-23"/>
          <w:lang w:val="sr-Cyrl-RS"/>
        </w:rPr>
        <w:t xml:space="preserve"> </w:t>
      </w:r>
      <w:r w:rsidRPr="00A51E17">
        <w:rPr>
          <w:rFonts w:eastAsia="Calibri" w:cs="Times New Roman"/>
          <w:lang w:val="sr-Cyrl-RS"/>
        </w:rPr>
        <w:t>стране:</w:t>
      </w:r>
    </w:p>
    <w:p w14:paraId="6F129C19" w14:textId="77777777" w:rsidR="005833CA" w:rsidRPr="00782FF5" w:rsidRDefault="00271EBD" w:rsidP="00606BE3">
      <w:pPr>
        <w:pStyle w:val="ListParagraph"/>
        <w:numPr>
          <w:ilvl w:val="0"/>
          <w:numId w:val="46"/>
        </w:numPr>
        <w:spacing w:before="120"/>
        <w:ind w:right="227"/>
        <w:jc w:val="both"/>
        <w:rPr>
          <w:lang w:val="sr-Cyrl-RS"/>
        </w:rPr>
      </w:pPr>
      <w:r w:rsidRPr="00782FF5">
        <w:rPr>
          <w:lang w:val="sr-Cyrl-RS"/>
        </w:rPr>
        <w:t>Активности имплементације обухватају све активности за које је Извршилац одговоран у складу са овим уговором за време периода имплементације, а које су евидентиране у дневнику активности у периоду имплементације, што, између осталог, укључује изградњу објеката, доградњу, реконструкцију, адаптацију и санацију, као и уградњу/инсталацију и пуштање у пробни рад инсталација, њихових делова, или опреме и/или софтвера у уговорном</w:t>
      </w:r>
      <w:r w:rsidRPr="00782FF5">
        <w:rPr>
          <w:spacing w:val="-4"/>
          <w:lang w:val="sr-Cyrl-RS"/>
        </w:rPr>
        <w:t xml:space="preserve"> </w:t>
      </w:r>
      <w:r w:rsidRPr="00782FF5">
        <w:rPr>
          <w:lang w:val="sr-Cyrl-RS"/>
        </w:rPr>
        <w:t>објекту.</w:t>
      </w:r>
    </w:p>
    <w:p w14:paraId="37FB6D15" w14:textId="77777777" w:rsidR="005833CA" w:rsidRPr="00782FF5" w:rsidRDefault="00271EBD" w:rsidP="00606BE3">
      <w:pPr>
        <w:pStyle w:val="ListParagraph"/>
        <w:numPr>
          <w:ilvl w:val="0"/>
          <w:numId w:val="46"/>
        </w:numPr>
        <w:spacing w:before="120"/>
        <w:ind w:right="227"/>
        <w:jc w:val="both"/>
        <w:rPr>
          <w:lang w:val="sr-Cyrl-RS"/>
        </w:rPr>
      </w:pPr>
      <w:r w:rsidRPr="00782FF5">
        <w:rPr>
          <w:lang w:val="sr-Cyrl-RS"/>
        </w:rPr>
        <w:t>Ванредна усклађивања представљају усклађивања у односу на факторе чије се промене обично не очекују. Она се тичу промена у било каквим карактеристикама уговорног</w:t>
      </w:r>
      <w:r w:rsidRPr="00782FF5">
        <w:rPr>
          <w:spacing w:val="-27"/>
          <w:lang w:val="sr-Cyrl-RS"/>
        </w:rPr>
        <w:t xml:space="preserve"> </w:t>
      </w:r>
      <w:r w:rsidRPr="00782FF5">
        <w:rPr>
          <w:lang w:val="sr-Cyrl-RS"/>
        </w:rPr>
        <w:t>објекта у</w:t>
      </w:r>
      <w:r w:rsidRPr="00782FF5">
        <w:rPr>
          <w:spacing w:val="-4"/>
          <w:lang w:val="sr-Cyrl-RS"/>
        </w:rPr>
        <w:t xml:space="preserve"> </w:t>
      </w:r>
      <w:r w:rsidRPr="00782FF5">
        <w:rPr>
          <w:lang w:val="sr-Cyrl-RS"/>
        </w:rPr>
        <w:t>мерним</w:t>
      </w:r>
      <w:r w:rsidRPr="00782FF5">
        <w:rPr>
          <w:spacing w:val="-4"/>
          <w:lang w:val="sr-Cyrl-RS"/>
        </w:rPr>
        <w:t xml:space="preserve"> </w:t>
      </w:r>
      <w:r w:rsidRPr="00782FF5">
        <w:rPr>
          <w:lang w:val="sr-Cyrl-RS"/>
        </w:rPr>
        <w:t>границама,</w:t>
      </w:r>
      <w:r w:rsidRPr="00782FF5">
        <w:rPr>
          <w:spacing w:val="-7"/>
          <w:lang w:val="sr-Cyrl-RS"/>
        </w:rPr>
        <w:t xml:space="preserve"> </w:t>
      </w:r>
      <w:r w:rsidRPr="00782FF5">
        <w:rPr>
          <w:lang w:val="sr-Cyrl-RS"/>
        </w:rPr>
        <w:t>осим</w:t>
      </w:r>
      <w:r w:rsidRPr="00782FF5">
        <w:rPr>
          <w:spacing w:val="-5"/>
          <w:lang w:val="sr-Cyrl-RS"/>
        </w:rPr>
        <w:t xml:space="preserve"> </w:t>
      </w:r>
      <w:r w:rsidRPr="00782FF5">
        <w:rPr>
          <w:lang w:val="sr-Cyrl-RS"/>
        </w:rPr>
        <w:t>поменутих</w:t>
      </w:r>
      <w:r w:rsidRPr="00782FF5">
        <w:rPr>
          <w:spacing w:val="-6"/>
          <w:lang w:val="sr-Cyrl-RS"/>
        </w:rPr>
        <w:t xml:space="preserve"> </w:t>
      </w:r>
      <w:r w:rsidRPr="00782FF5">
        <w:rPr>
          <w:lang w:val="sr-Cyrl-RS"/>
        </w:rPr>
        <w:t>независних</w:t>
      </w:r>
      <w:r w:rsidRPr="00782FF5">
        <w:rPr>
          <w:spacing w:val="-6"/>
          <w:lang w:val="sr-Cyrl-RS"/>
        </w:rPr>
        <w:t xml:space="preserve"> </w:t>
      </w:r>
      <w:r w:rsidRPr="00782FF5">
        <w:rPr>
          <w:lang w:val="sr-Cyrl-RS"/>
        </w:rPr>
        <w:t>променљивих</w:t>
      </w:r>
      <w:r w:rsidRPr="00782FF5">
        <w:rPr>
          <w:spacing w:val="-4"/>
          <w:lang w:val="sr-Cyrl-RS"/>
        </w:rPr>
        <w:t xml:space="preserve"> </w:t>
      </w:r>
      <w:r w:rsidRPr="00782FF5">
        <w:rPr>
          <w:lang w:val="sr-Cyrl-RS"/>
        </w:rPr>
        <w:t>које</w:t>
      </w:r>
      <w:r w:rsidRPr="00782FF5">
        <w:rPr>
          <w:spacing w:val="-4"/>
          <w:lang w:val="sr-Cyrl-RS"/>
        </w:rPr>
        <w:t xml:space="preserve"> </w:t>
      </w:r>
      <w:r w:rsidRPr="00782FF5">
        <w:rPr>
          <w:lang w:val="sr-Cyrl-RS"/>
        </w:rPr>
        <w:t>се</w:t>
      </w:r>
      <w:r w:rsidRPr="00782FF5">
        <w:rPr>
          <w:spacing w:val="-4"/>
          <w:lang w:val="sr-Cyrl-RS"/>
        </w:rPr>
        <w:t xml:space="preserve"> </w:t>
      </w:r>
      <w:r w:rsidRPr="00782FF5">
        <w:rPr>
          <w:lang w:val="sr-Cyrl-RS"/>
        </w:rPr>
        <w:t>користе</w:t>
      </w:r>
      <w:r w:rsidRPr="00782FF5">
        <w:rPr>
          <w:spacing w:val="-4"/>
          <w:lang w:val="sr-Cyrl-RS"/>
        </w:rPr>
        <w:t xml:space="preserve"> </w:t>
      </w:r>
      <w:r w:rsidRPr="00782FF5">
        <w:rPr>
          <w:lang w:val="sr-Cyrl-RS"/>
        </w:rPr>
        <w:t>за</w:t>
      </w:r>
      <w:r w:rsidRPr="00782FF5">
        <w:rPr>
          <w:spacing w:val="-7"/>
          <w:lang w:val="sr-Cyrl-RS"/>
        </w:rPr>
        <w:t xml:space="preserve"> </w:t>
      </w:r>
      <w:r w:rsidRPr="00782FF5">
        <w:rPr>
          <w:lang w:val="sr-Cyrl-RS"/>
        </w:rPr>
        <w:t xml:space="preserve">редовна </w:t>
      </w:r>
      <w:r w:rsidRPr="00782FF5">
        <w:rPr>
          <w:lang w:val="sr-Cyrl-RS"/>
        </w:rPr>
        <w:lastRenderedPageBreak/>
        <w:t>усклађивања.</w:t>
      </w:r>
    </w:p>
    <w:p w14:paraId="43949E2A" w14:textId="77777777" w:rsidR="005833CA" w:rsidRPr="00782FF5" w:rsidRDefault="00271EBD" w:rsidP="00606BE3">
      <w:pPr>
        <w:pStyle w:val="ListParagraph"/>
        <w:numPr>
          <w:ilvl w:val="0"/>
          <w:numId w:val="46"/>
        </w:numPr>
        <w:spacing w:before="120"/>
        <w:ind w:right="227"/>
        <w:jc w:val="both"/>
        <w:rPr>
          <w:lang w:val="sr-Cyrl-RS"/>
        </w:rPr>
      </w:pPr>
      <w:r w:rsidRPr="00782FF5">
        <w:rPr>
          <w:lang w:val="sr-Cyrl-RS"/>
        </w:rPr>
        <w:t>Гарантована уштеда представља укупан износ уговорене финансијске уштеде у току  периода гарантовања, као резултат примене</w:t>
      </w:r>
      <w:r w:rsidRPr="00782FF5">
        <w:rPr>
          <w:spacing w:val="-11"/>
          <w:lang w:val="sr-Cyrl-RS"/>
        </w:rPr>
        <w:t xml:space="preserve"> </w:t>
      </w:r>
      <w:r w:rsidRPr="00782FF5">
        <w:rPr>
          <w:lang w:val="sr-Cyrl-RS"/>
        </w:rPr>
        <w:t>МУЕ.</w:t>
      </w:r>
    </w:p>
    <w:p w14:paraId="37847B70" w14:textId="77777777" w:rsidR="005833CA" w:rsidRPr="00CB44AC" w:rsidRDefault="00271EBD" w:rsidP="00606BE3">
      <w:pPr>
        <w:pStyle w:val="ListParagraph"/>
        <w:numPr>
          <w:ilvl w:val="0"/>
          <w:numId w:val="46"/>
        </w:numPr>
        <w:spacing w:before="120"/>
        <w:ind w:right="227"/>
        <w:jc w:val="both"/>
        <w:rPr>
          <w:lang w:val="sr-Cyrl-RS"/>
        </w:rPr>
      </w:pPr>
      <w:r w:rsidRPr="00782FF5">
        <w:rPr>
          <w:lang w:val="sr-Cyrl-RS"/>
        </w:rPr>
        <w:t>Годишња гарантована уштеда једнака је гарантованој уштеди подељеној са бројем година трајања периода</w:t>
      </w:r>
      <w:r w:rsidRPr="00782FF5">
        <w:rPr>
          <w:spacing w:val="-3"/>
          <w:lang w:val="sr-Cyrl-RS"/>
        </w:rPr>
        <w:t xml:space="preserve"> </w:t>
      </w:r>
      <w:r w:rsidRPr="00782FF5">
        <w:rPr>
          <w:lang w:val="sr-Cyrl-RS"/>
        </w:rPr>
        <w:t>гарантовања.</w:t>
      </w:r>
    </w:p>
    <w:p w14:paraId="70804AC8" w14:textId="77777777" w:rsidR="005833CA" w:rsidRPr="00782FF5" w:rsidRDefault="00271EBD" w:rsidP="00606BE3">
      <w:pPr>
        <w:pStyle w:val="ListParagraph"/>
        <w:numPr>
          <w:ilvl w:val="0"/>
          <w:numId w:val="46"/>
        </w:numPr>
        <w:spacing w:before="120"/>
        <w:ind w:right="227"/>
        <w:jc w:val="both"/>
        <w:rPr>
          <w:lang w:val="sr-Cyrl-RS"/>
        </w:rPr>
      </w:pPr>
      <w:r w:rsidRPr="00782FF5">
        <w:rPr>
          <w:lang w:val="sr-Cyrl-RS"/>
        </w:rPr>
        <w:t>Годишња основна накнада једнака је годишњој гарантованој уштеди помноженој са уговореним процентом подељене уштеде који припада</w:t>
      </w:r>
      <w:r w:rsidRPr="00782FF5">
        <w:rPr>
          <w:spacing w:val="-11"/>
          <w:lang w:val="sr-Cyrl-RS"/>
        </w:rPr>
        <w:t xml:space="preserve"> </w:t>
      </w:r>
      <w:r w:rsidRPr="00782FF5">
        <w:rPr>
          <w:lang w:val="sr-Cyrl-RS"/>
        </w:rPr>
        <w:t>Извршиоцу.</w:t>
      </w:r>
    </w:p>
    <w:p w14:paraId="04C1C55C"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Годишња уштеда означава остварену финансијску уштеду како је иста обрачуната у одобреном МиВ извештају за одређени обрачунски период у току периода</w:t>
      </w:r>
      <w:r w:rsidRPr="00782FF5">
        <w:rPr>
          <w:spacing w:val="-23"/>
          <w:lang w:val="sr-Cyrl-RS"/>
        </w:rPr>
        <w:t xml:space="preserve"> </w:t>
      </w:r>
      <w:r w:rsidRPr="00782FF5">
        <w:rPr>
          <w:lang w:val="sr-Cyrl-RS"/>
        </w:rPr>
        <w:t>гарантовања.</w:t>
      </w:r>
    </w:p>
    <w:p w14:paraId="18BD00B7"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Дневник активности у периоду имплементације који води извршилац представља дневник свих активности имплементације које се спроводе од стране Извршиоца, а потврђују га уговорне стране на крају периода</w:t>
      </w:r>
      <w:r w:rsidRPr="00782FF5">
        <w:rPr>
          <w:spacing w:val="-14"/>
          <w:lang w:val="sr-Cyrl-RS"/>
        </w:rPr>
        <w:t xml:space="preserve"> </w:t>
      </w:r>
      <w:r w:rsidRPr="00782FF5">
        <w:rPr>
          <w:lang w:val="sr-Cyrl-RS"/>
        </w:rPr>
        <w:t>имплементације.</w:t>
      </w:r>
    </w:p>
    <w:p w14:paraId="25D118FD"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Дневник активности у припремном периоду који води извршилац представља дневник свих припремних активности које се спроводе од стране Извршиоца, а потврђују га уговорне стране на крају припремног</w:t>
      </w:r>
      <w:r w:rsidRPr="00782FF5">
        <w:rPr>
          <w:spacing w:val="-5"/>
          <w:lang w:val="sr-Cyrl-RS"/>
        </w:rPr>
        <w:t xml:space="preserve"> </w:t>
      </w:r>
      <w:r w:rsidRPr="00782FF5">
        <w:rPr>
          <w:lang w:val="sr-Cyrl-RS"/>
        </w:rPr>
        <w:t>периода.</w:t>
      </w:r>
    </w:p>
    <w:p w14:paraId="61B877B4"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Додатна финансијска уштеда означава остварену финансијску уштеду која премашује гарантовану</w:t>
      </w:r>
      <w:r w:rsidRPr="00782FF5">
        <w:rPr>
          <w:spacing w:val="-3"/>
          <w:lang w:val="sr-Cyrl-RS"/>
        </w:rPr>
        <w:t xml:space="preserve"> </w:t>
      </w:r>
      <w:r w:rsidRPr="00782FF5">
        <w:rPr>
          <w:lang w:val="sr-Cyrl-RS"/>
        </w:rPr>
        <w:t>уштеду.</w:t>
      </w:r>
    </w:p>
    <w:p w14:paraId="7CD50D67"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Додатна накнада је уговорени новчани износ који прелази износ основне накнаде, на коју Извршилац остварује право, ако оствари додатне уштеде у периоду гарантовања, како је то показано применом МиВ</w:t>
      </w:r>
      <w:r w:rsidRPr="00782FF5">
        <w:rPr>
          <w:spacing w:val="-3"/>
          <w:lang w:val="sr-Cyrl-RS"/>
        </w:rPr>
        <w:t xml:space="preserve"> </w:t>
      </w:r>
      <w:r w:rsidRPr="00782FF5">
        <w:rPr>
          <w:lang w:val="sr-Cyrl-RS"/>
        </w:rPr>
        <w:t>плана.</w:t>
      </w:r>
    </w:p>
    <w:p w14:paraId="14702088"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Енергија означава све видове енергије, укључујући електричн</w:t>
      </w:r>
      <w:r w:rsidRPr="00782FF5">
        <w:t>y</w:t>
      </w:r>
      <w:r w:rsidRPr="00782FF5">
        <w:rPr>
          <w:lang w:val="sr-Cyrl-RS"/>
        </w:rPr>
        <w:t>, топлотну енергију, воду и повезану потрошњу/коришћење укључујући и ангажовану снагу и/или</w:t>
      </w:r>
      <w:r w:rsidRPr="00782FF5">
        <w:rPr>
          <w:spacing w:val="-22"/>
          <w:lang w:val="sr-Cyrl-RS"/>
        </w:rPr>
        <w:t xml:space="preserve"> </w:t>
      </w:r>
      <w:r w:rsidRPr="00782FF5">
        <w:rPr>
          <w:lang w:val="sr-Cyrl-RS"/>
        </w:rPr>
        <w:t>капацитет.</w:t>
      </w:r>
    </w:p>
    <w:p w14:paraId="2C9CBB7A"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Извршилац је привредно друштво или предузетник који обавља енергетске услуге, чија је понуда изабрана у поступку избора приватног партнера и које потписује овај уговор са Наручиоцем.</w:t>
      </w:r>
    </w:p>
    <w:p w14:paraId="13D10865"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Интервентно одржавање је замена сијалица и/или светиљки у случајевима лома или оштећења који нису последица активности Извршиоца (оштећење од непознатих лица, оштећења услед временских неприлика и сл.). Интервентно одржавање се изводи према посебном захтеву Наручиоца и на терет Наручиоца, сагласно унапред достављеном ценовнику од стране Извршиоца за сваки тип и врсту инсталираних</w:t>
      </w:r>
      <w:r w:rsidRPr="00782FF5">
        <w:rPr>
          <w:spacing w:val="-16"/>
          <w:lang w:val="sr-Cyrl-RS"/>
        </w:rPr>
        <w:t xml:space="preserve"> </w:t>
      </w:r>
      <w:r w:rsidRPr="00782FF5">
        <w:rPr>
          <w:lang w:val="sr-Cyrl-RS"/>
        </w:rPr>
        <w:t>светиљки.</w:t>
      </w:r>
    </w:p>
    <w:p w14:paraId="553BD2B2"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 xml:space="preserve">Јавни објекат је објекат за осветљење-средство у јавној својини </w:t>
      </w:r>
      <w:r w:rsidR="00846A8F">
        <w:rPr>
          <w:lang w:val="sr-Cyrl-RS"/>
        </w:rPr>
        <w:t>Општине Сремски Карловци</w:t>
      </w:r>
      <w:r w:rsidR="005833CA" w:rsidRPr="00782FF5">
        <w:rPr>
          <w:lang w:val="sr-Cyrl-RS"/>
        </w:rPr>
        <w:t xml:space="preserve"> </w:t>
      </w:r>
      <w:r w:rsidRPr="00782FF5">
        <w:rPr>
          <w:lang w:val="sr-Cyrl-RS"/>
        </w:rPr>
        <w:t>сходно прописима којима се уређује јавна својина, под којим се подразумевају објекти који служе за осветљење саобраћајне инфраструктуре и других површина у јавној употреби, а које користе грађани, органи, организације и институције Републике Србије, органи и организације аутономних покрајина, односно јединица локалне самоуправе, установе основане од стране РС, аутономних покрајина и јединица локалне самоуправе, јавна предузећа, јавне службе и други корисници средстава у јавној својини</w:t>
      </w:r>
      <w:r w:rsidRPr="00782FF5">
        <w:rPr>
          <w:spacing w:val="-10"/>
          <w:lang w:val="sr-Cyrl-RS"/>
        </w:rPr>
        <w:t xml:space="preserve"> </w:t>
      </w:r>
      <w:r w:rsidRPr="00782FF5">
        <w:rPr>
          <w:lang w:val="sr-Cyrl-RS"/>
        </w:rPr>
        <w:t>РС.</w:t>
      </w:r>
    </w:p>
    <w:p w14:paraId="730EE5DB"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Мере за уштеду енергије (МУЕ) јесу мере побољшања енергетске ефикасности активности којима се постижу уштеде оперативних трошкова у уговорном</w:t>
      </w:r>
      <w:r w:rsidRPr="00782FF5">
        <w:rPr>
          <w:spacing w:val="-15"/>
          <w:lang w:val="sr-Cyrl-RS"/>
        </w:rPr>
        <w:t xml:space="preserve"> </w:t>
      </w:r>
      <w:r w:rsidRPr="00782FF5">
        <w:rPr>
          <w:lang w:val="sr-Cyrl-RS"/>
        </w:rPr>
        <w:t>објекту.</w:t>
      </w:r>
    </w:p>
    <w:p w14:paraId="1D94F1AE"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Мерење и верификација (М&amp;В) су поступци и процедуре који се врше ради поузданог утврђивања остварене уштеде енергије и финансијске уштеде као резултат активности имплементације.</w:t>
      </w:r>
    </w:p>
    <w:p w14:paraId="76086212"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Наручилац је власник уговорног</w:t>
      </w:r>
      <w:r w:rsidRPr="00782FF5">
        <w:rPr>
          <w:spacing w:val="11"/>
          <w:lang w:val="sr-Cyrl-RS"/>
        </w:rPr>
        <w:t xml:space="preserve"> </w:t>
      </w:r>
      <w:r w:rsidRPr="00782FF5">
        <w:rPr>
          <w:lang w:val="sr-Cyrl-RS"/>
        </w:rPr>
        <w:t>објекта.</w:t>
      </w:r>
    </w:p>
    <w:p w14:paraId="3AA73FC8"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Независна променљива означава параметар чија се редовна промена очекује и која има мерљив ефекат на потрошњу енергије у уговорном објекту (као што су радни сати, услови рада и периодичне промене у шеми коришћења релевантних</w:t>
      </w:r>
      <w:r w:rsidRPr="00782FF5">
        <w:rPr>
          <w:spacing w:val="-14"/>
          <w:lang w:val="sr-Cyrl-RS"/>
        </w:rPr>
        <w:t xml:space="preserve"> </w:t>
      </w:r>
      <w:r w:rsidRPr="00782FF5">
        <w:rPr>
          <w:lang w:val="sr-Cyrl-RS"/>
        </w:rPr>
        <w:t>објеката).</w:t>
      </w:r>
    </w:p>
    <w:p w14:paraId="3D469D38"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lastRenderedPageBreak/>
        <w:t>Обрачунски период је период од 12 календарских месеци током којих се врши обрачун постигнуте уштеде енергије и финансијске уштеде током периода</w:t>
      </w:r>
      <w:r w:rsidRPr="00782FF5">
        <w:rPr>
          <w:spacing w:val="-20"/>
          <w:lang w:val="sr-Cyrl-RS"/>
        </w:rPr>
        <w:t xml:space="preserve"> </w:t>
      </w:r>
      <w:r w:rsidRPr="00782FF5">
        <w:rPr>
          <w:lang w:val="sr-Cyrl-RS"/>
        </w:rPr>
        <w:t>гарантовања.</w:t>
      </w:r>
    </w:p>
    <w:p w14:paraId="590A44B5"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Овлашћени представници су представници уговорних страна, овлашћени да предузимају радње у име и/или за рачун уговорних страна. Ова лица морају имати законско или друго овлашћење/пуномоћје за предузимање радњи и заступање уговорних страна, у којем је утврђен обим њихових овлашћења у правним пословима који се односе на овај</w:t>
      </w:r>
      <w:r w:rsidRPr="00782FF5">
        <w:rPr>
          <w:spacing w:val="-14"/>
          <w:lang w:val="sr-Cyrl-RS"/>
        </w:rPr>
        <w:t xml:space="preserve"> </w:t>
      </w:r>
      <w:r w:rsidRPr="00782FF5">
        <w:rPr>
          <w:lang w:val="sr-Cyrl-RS"/>
        </w:rPr>
        <w:t>уговор.</w:t>
      </w:r>
    </w:p>
    <w:p w14:paraId="79FACC03"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Оператор дистрибутивног система електричне енергије (ОДС) је енергетски субјекат који врши</w:t>
      </w:r>
      <w:r w:rsidRPr="00782FF5">
        <w:rPr>
          <w:spacing w:val="-10"/>
          <w:lang w:val="sr-Cyrl-RS"/>
        </w:rPr>
        <w:t xml:space="preserve"> </w:t>
      </w:r>
      <w:r w:rsidRPr="00782FF5">
        <w:rPr>
          <w:lang w:val="sr-Cyrl-RS"/>
        </w:rPr>
        <w:t>пренос,</w:t>
      </w:r>
      <w:r w:rsidRPr="00782FF5">
        <w:rPr>
          <w:spacing w:val="-13"/>
          <w:lang w:val="sr-Cyrl-RS"/>
        </w:rPr>
        <w:t xml:space="preserve"> </w:t>
      </w:r>
      <w:r w:rsidRPr="00782FF5">
        <w:rPr>
          <w:lang w:val="sr-Cyrl-RS"/>
        </w:rPr>
        <w:t>дистрибуцију,</w:t>
      </w:r>
      <w:r w:rsidRPr="00782FF5">
        <w:rPr>
          <w:spacing w:val="-13"/>
          <w:lang w:val="sr-Cyrl-RS"/>
        </w:rPr>
        <w:t xml:space="preserve"> </w:t>
      </w:r>
      <w:r w:rsidRPr="00782FF5">
        <w:rPr>
          <w:lang w:val="sr-Cyrl-RS"/>
        </w:rPr>
        <w:t>транспорт</w:t>
      </w:r>
      <w:r w:rsidRPr="00782FF5">
        <w:rPr>
          <w:spacing w:val="-12"/>
          <w:lang w:val="sr-Cyrl-RS"/>
        </w:rPr>
        <w:t xml:space="preserve"> </w:t>
      </w:r>
      <w:r w:rsidRPr="00782FF5">
        <w:rPr>
          <w:lang w:val="sr-Cyrl-RS"/>
        </w:rPr>
        <w:t>или</w:t>
      </w:r>
      <w:r w:rsidRPr="00782FF5">
        <w:rPr>
          <w:spacing w:val="-12"/>
          <w:lang w:val="sr-Cyrl-RS"/>
        </w:rPr>
        <w:t xml:space="preserve"> </w:t>
      </w:r>
      <w:r w:rsidRPr="00782FF5">
        <w:rPr>
          <w:lang w:val="sr-Cyrl-RS"/>
        </w:rPr>
        <w:t>продају</w:t>
      </w:r>
      <w:r w:rsidRPr="00782FF5">
        <w:rPr>
          <w:spacing w:val="-12"/>
          <w:lang w:val="sr-Cyrl-RS"/>
        </w:rPr>
        <w:t xml:space="preserve"> </w:t>
      </w:r>
      <w:r w:rsidRPr="00782FF5">
        <w:rPr>
          <w:lang w:val="sr-Cyrl-RS"/>
        </w:rPr>
        <w:t>електричне</w:t>
      </w:r>
      <w:r w:rsidRPr="00782FF5">
        <w:rPr>
          <w:spacing w:val="-10"/>
          <w:lang w:val="sr-Cyrl-RS"/>
        </w:rPr>
        <w:t xml:space="preserve"> </w:t>
      </w:r>
      <w:r w:rsidRPr="00782FF5">
        <w:rPr>
          <w:lang w:val="sr-Cyrl-RS"/>
        </w:rPr>
        <w:t>енергије</w:t>
      </w:r>
      <w:r w:rsidRPr="00782FF5">
        <w:rPr>
          <w:spacing w:val="-10"/>
          <w:lang w:val="sr-Cyrl-RS"/>
        </w:rPr>
        <w:t xml:space="preserve"> </w:t>
      </w:r>
      <w:r w:rsidRPr="00782FF5">
        <w:rPr>
          <w:lang w:val="sr-Cyrl-RS"/>
        </w:rPr>
        <w:t>на</w:t>
      </w:r>
      <w:r w:rsidRPr="00782FF5">
        <w:rPr>
          <w:spacing w:val="-13"/>
          <w:lang w:val="sr-Cyrl-RS"/>
        </w:rPr>
        <w:t xml:space="preserve"> </w:t>
      </w:r>
      <w:r w:rsidRPr="00782FF5">
        <w:rPr>
          <w:lang w:val="sr-Cyrl-RS"/>
        </w:rPr>
        <w:t>подручју</w:t>
      </w:r>
      <w:r w:rsidRPr="00782FF5">
        <w:rPr>
          <w:spacing w:val="-12"/>
          <w:lang w:val="sr-Cyrl-RS"/>
        </w:rPr>
        <w:t xml:space="preserve"> </w:t>
      </w:r>
      <w:r w:rsidRPr="00782FF5">
        <w:rPr>
          <w:lang w:val="sr-Cyrl-RS"/>
        </w:rPr>
        <w:t>на</w:t>
      </w:r>
      <w:r w:rsidRPr="00782FF5">
        <w:rPr>
          <w:spacing w:val="-13"/>
          <w:lang w:val="sr-Cyrl-RS"/>
        </w:rPr>
        <w:t xml:space="preserve"> </w:t>
      </w:r>
      <w:r w:rsidRPr="00782FF5">
        <w:rPr>
          <w:lang w:val="sr-Cyrl-RS"/>
        </w:rPr>
        <w:t>коме се налази уговорни</w:t>
      </w:r>
      <w:r w:rsidRPr="00782FF5">
        <w:rPr>
          <w:spacing w:val="-5"/>
          <w:lang w:val="sr-Cyrl-RS"/>
        </w:rPr>
        <w:t xml:space="preserve"> </w:t>
      </w:r>
      <w:r w:rsidRPr="00782FF5">
        <w:rPr>
          <w:lang w:val="sr-Cyrl-RS"/>
        </w:rPr>
        <w:t>објекат.</w:t>
      </w:r>
    </w:p>
    <w:p w14:paraId="25717D63"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Оперативни трошак јесте текући расход по основу коришћења енергије и одржавања уговорног</w:t>
      </w:r>
      <w:r w:rsidRPr="00782FF5">
        <w:rPr>
          <w:spacing w:val="-4"/>
          <w:lang w:val="sr-Cyrl-RS"/>
        </w:rPr>
        <w:t xml:space="preserve"> </w:t>
      </w:r>
      <w:r w:rsidRPr="00782FF5">
        <w:rPr>
          <w:lang w:val="sr-Cyrl-RS"/>
        </w:rPr>
        <w:t>објекта.</w:t>
      </w:r>
    </w:p>
    <w:p w14:paraId="0DE400D5"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 xml:space="preserve">Оперативно одржавање је редовно надгледање функционисања система јавног осветљења који је предмет овог уговора и реаговање у случају поремећаја у његовом раду  </w:t>
      </w:r>
      <w:r w:rsidRPr="00782FF5">
        <w:rPr>
          <w:spacing w:val="38"/>
          <w:lang w:val="sr-Cyrl-RS"/>
        </w:rPr>
        <w:t xml:space="preserve"> </w:t>
      </w:r>
      <w:r w:rsidRPr="00782FF5">
        <w:rPr>
          <w:lang w:val="sr-Cyrl-RS"/>
        </w:rPr>
        <w:t>(чишћење</w:t>
      </w:r>
      <w:r w:rsidR="00846A8F">
        <w:rPr>
          <w:lang w:val="sr-Cyrl-RS"/>
        </w:rPr>
        <w:t xml:space="preserve"> </w:t>
      </w:r>
      <w:r w:rsidRPr="00782FF5">
        <w:rPr>
          <w:lang w:val="sr-Cyrl-RS"/>
        </w:rPr>
        <w:t>светиљки, з</w:t>
      </w:r>
      <w:r w:rsidRPr="00782FF5">
        <w:t>a</w:t>
      </w:r>
      <w:r w:rsidRPr="00782FF5">
        <w:rPr>
          <w:lang w:val="sr-Cyrl-RS"/>
        </w:rPr>
        <w:t>мена прегорелих сијалица, баласта или неисправних електронских уређаја на светиљци ако постоје и</w:t>
      </w:r>
      <w:r w:rsidRPr="00782FF5">
        <w:rPr>
          <w:spacing w:val="-6"/>
          <w:lang w:val="sr-Cyrl-RS"/>
        </w:rPr>
        <w:t xml:space="preserve"> </w:t>
      </w:r>
      <w:r w:rsidRPr="00782FF5">
        <w:rPr>
          <w:lang w:val="sr-Cyrl-RS"/>
        </w:rPr>
        <w:t>сл.).</w:t>
      </w:r>
    </w:p>
    <w:p w14:paraId="7F0091E3"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Основна накнада представља уговорени новчани износ који припада Извршиоцу под условом</w:t>
      </w:r>
      <w:r w:rsidRPr="00782FF5">
        <w:rPr>
          <w:spacing w:val="-7"/>
          <w:lang w:val="sr-Cyrl-RS"/>
        </w:rPr>
        <w:t xml:space="preserve"> </w:t>
      </w:r>
      <w:r w:rsidRPr="00782FF5">
        <w:rPr>
          <w:lang w:val="sr-Cyrl-RS"/>
        </w:rPr>
        <w:t>да</w:t>
      </w:r>
      <w:r w:rsidRPr="00782FF5">
        <w:rPr>
          <w:spacing w:val="-4"/>
          <w:lang w:val="sr-Cyrl-RS"/>
        </w:rPr>
        <w:t xml:space="preserve"> </w:t>
      </w:r>
      <w:r w:rsidRPr="00782FF5">
        <w:rPr>
          <w:lang w:val="sr-Cyrl-RS"/>
        </w:rPr>
        <w:t>испуни</w:t>
      </w:r>
      <w:r w:rsidRPr="00782FF5">
        <w:rPr>
          <w:spacing w:val="-4"/>
          <w:lang w:val="sr-Cyrl-RS"/>
        </w:rPr>
        <w:t xml:space="preserve"> </w:t>
      </w:r>
      <w:r w:rsidRPr="00782FF5">
        <w:rPr>
          <w:lang w:val="sr-Cyrl-RS"/>
        </w:rPr>
        <w:t>уговорну</w:t>
      </w:r>
      <w:r w:rsidRPr="00782FF5">
        <w:rPr>
          <w:spacing w:val="-4"/>
          <w:lang w:val="sr-Cyrl-RS"/>
        </w:rPr>
        <w:t xml:space="preserve"> </w:t>
      </w:r>
      <w:r w:rsidRPr="00782FF5">
        <w:rPr>
          <w:lang w:val="sr-Cyrl-RS"/>
        </w:rPr>
        <w:t>обавезу</w:t>
      </w:r>
      <w:r w:rsidRPr="00782FF5">
        <w:rPr>
          <w:spacing w:val="-4"/>
          <w:lang w:val="sr-Cyrl-RS"/>
        </w:rPr>
        <w:t xml:space="preserve"> </w:t>
      </w:r>
      <w:r w:rsidRPr="00782FF5">
        <w:rPr>
          <w:lang w:val="sr-Cyrl-RS"/>
        </w:rPr>
        <w:t>и</w:t>
      </w:r>
      <w:r w:rsidRPr="00782FF5">
        <w:rPr>
          <w:spacing w:val="-6"/>
          <w:lang w:val="sr-Cyrl-RS"/>
        </w:rPr>
        <w:t xml:space="preserve"> </w:t>
      </w:r>
      <w:r w:rsidRPr="00782FF5">
        <w:rPr>
          <w:lang w:val="sr-Cyrl-RS"/>
        </w:rPr>
        <w:t>оствари</w:t>
      </w:r>
      <w:r w:rsidRPr="00782FF5">
        <w:rPr>
          <w:spacing w:val="-4"/>
          <w:lang w:val="sr-Cyrl-RS"/>
        </w:rPr>
        <w:t xml:space="preserve"> </w:t>
      </w:r>
      <w:r w:rsidRPr="00782FF5">
        <w:rPr>
          <w:lang w:val="sr-Cyrl-RS"/>
        </w:rPr>
        <w:t>гарантовану</w:t>
      </w:r>
      <w:r w:rsidRPr="00782FF5">
        <w:rPr>
          <w:spacing w:val="-4"/>
          <w:lang w:val="sr-Cyrl-RS"/>
        </w:rPr>
        <w:t xml:space="preserve"> </w:t>
      </w:r>
      <w:r w:rsidRPr="00782FF5">
        <w:rPr>
          <w:lang w:val="sr-Cyrl-RS"/>
        </w:rPr>
        <w:t>уштеду</w:t>
      </w:r>
      <w:r w:rsidRPr="00782FF5">
        <w:rPr>
          <w:spacing w:val="-6"/>
          <w:lang w:val="sr-Cyrl-RS"/>
        </w:rPr>
        <w:t xml:space="preserve"> </w:t>
      </w:r>
      <w:r w:rsidRPr="00782FF5">
        <w:rPr>
          <w:lang w:val="sr-Cyrl-RS"/>
        </w:rPr>
        <w:t>у</w:t>
      </w:r>
      <w:r w:rsidRPr="00782FF5">
        <w:rPr>
          <w:spacing w:val="-3"/>
          <w:lang w:val="sr-Cyrl-RS"/>
        </w:rPr>
        <w:t xml:space="preserve"> </w:t>
      </w:r>
      <w:r w:rsidRPr="00782FF5">
        <w:rPr>
          <w:lang w:val="sr-Cyrl-RS"/>
        </w:rPr>
        <w:t>периоду</w:t>
      </w:r>
      <w:r w:rsidRPr="00782FF5">
        <w:rPr>
          <w:spacing w:val="-4"/>
          <w:lang w:val="sr-Cyrl-RS"/>
        </w:rPr>
        <w:t xml:space="preserve"> </w:t>
      </w:r>
      <w:r w:rsidRPr="00782FF5">
        <w:rPr>
          <w:lang w:val="sr-Cyrl-RS"/>
        </w:rPr>
        <w:t>гарантовања, како је то приказано у МиВ плану.</w:t>
      </w:r>
    </w:p>
    <w:p w14:paraId="53E9BF9A"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Период гарантовања је временски период од краја периода имплементације до краја уговорног</w:t>
      </w:r>
      <w:r w:rsidRPr="00782FF5">
        <w:rPr>
          <w:spacing w:val="-2"/>
          <w:lang w:val="sr-Cyrl-RS"/>
        </w:rPr>
        <w:t xml:space="preserve"> </w:t>
      </w:r>
      <w:r w:rsidRPr="00782FF5">
        <w:rPr>
          <w:lang w:val="sr-Cyrl-RS"/>
        </w:rPr>
        <w:t>периода.</w:t>
      </w:r>
    </w:p>
    <w:p w14:paraId="496866D0"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Период извештавања је период од по три месеца у току периода гарантовања за који се припремају извештаји о МиВ у складу са МиВ</w:t>
      </w:r>
      <w:r w:rsidRPr="00782FF5">
        <w:rPr>
          <w:spacing w:val="-11"/>
          <w:lang w:val="sr-Cyrl-RS"/>
        </w:rPr>
        <w:t xml:space="preserve"> </w:t>
      </w:r>
      <w:r w:rsidRPr="00782FF5">
        <w:rPr>
          <w:lang w:val="sr-Cyrl-RS"/>
        </w:rPr>
        <w:t>планом.</w:t>
      </w:r>
    </w:p>
    <w:p w14:paraId="453D1AAB"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Период имплементације јесте период спровођења разних активности имплементације у вези са спровођењем МУЕ који почиње од датума када уговорне стране потврде потписом и печатом дневник активности у припремном периоду и завршава се када уговорне стране потврде потписом и печатом дневник активности у периоду</w:t>
      </w:r>
      <w:r w:rsidRPr="00782FF5">
        <w:rPr>
          <w:spacing w:val="-20"/>
          <w:lang w:val="sr-Cyrl-RS"/>
        </w:rPr>
        <w:t xml:space="preserve"> </w:t>
      </w:r>
      <w:r w:rsidRPr="00782FF5">
        <w:rPr>
          <w:lang w:val="sr-Cyrl-RS"/>
        </w:rPr>
        <w:t>имплементације.</w:t>
      </w:r>
    </w:p>
    <w:p w14:paraId="5434FB8B"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План за мерење и верификацију (МиВ план) је документ који садржи унапред уговорене поступке и процедуре, које се спроводе с циљем идентификовања МиВ активности у вези са спроведеним</w:t>
      </w:r>
      <w:r w:rsidRPr="00782FF5">
        <w:rPr>
          <w:spacing w:val="-3"/>
          <w:lang w:val="sr-Cyrl-RS"/>
        </w:rPr>
        <w:t xml:space="preserve"> </w:t>
      </w:r>
      <w:r w:rsidRPr="00782FF5">
        <w:rPr>
          <w:lang w:val="sr-Cyrl-RS"/>
        </w:rPr>
        <w:t>МУЕ.</w:t>
      </w:r>
    </w:p>
    <w:p w14:paraId="0FA2F324"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Подељена уштеда је опција у којој се гарантована уштеда дели између Наручиоца и Извршиоца у складу са уговореним</w:t>
      </w:r>
      <w:r w:rsidRPr="00782FF5">
        <w:rPr>
          <w:spacing w:val="-7"/>
          <w:lang w:val="sr-Cyrl-RS"/>
        </w:rPr>
        <w:t xml:space="preserve"> </w:t>
      </w:r>
      <w:r w:rsidRPr="00782FF5">
        <w:rPr>
          <w:lang w:val="sr-Cyrl-RS"/>
        </w:rPr>
        <w:t>процентом.</w:t>
      </w:r>
    </w:p>
    <w:p w14:paraId="79567847"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Подизвођач је лице које је Извршилац ангажовао за делимично извођења МУЕ из овог уговора, за чије радове/услуге Извршилац одговара као да их је сам</w:t>
      </w:r>
      <w:r w:rsidRPr="00782FF5">
        <w:rPr>
          <w:spacing w:val="-15"/>
          <w:lang w:val="sr-Cyrl-RS"/>
        </w:rPr>
        <w:t xml:space="preserve"> </w:t>
      </w:r>
      <w:r w:rsidRPr="00782FF5">
        <w:rPr>
          <w:lang w:val="sr-Cyrl-RS"/>
        </w:rPr>
        <w:t>извршио.</w:t>
      </w:r>
    </w:p>
    <w:p w14:paraId="05513196" w14:textId="424F09EF" w:rsidR="00846A8F" w:rsidRPr="00782FF5" w:rsidRDefault="00271EBD" w:rsidP="00606BE3">
      <w:pPr>
        <w:pStyle w:val="ListParagraph"/>
        <w:numPr>
          <w:ilvl w:val="0"/>
          <w:numId w:val="46"/>
        </w:numPr>
        <w:spacing w:before="120"/>
        <w:ind w:right="227"/>
        <w:jc w:val="both"/>
        <w:rPr>
          <w:lang w:val="sr-Cyrl-RS"/>
        </w:rPr>
      </w:pPr>
      <w:r w:rsidRPr="00782FF5">
        <w:rPr>
          <w:lang w:val="sr-Cyrl-RS"/>
        </w:rPr>
        <w:t>Понуда  представља  понуду  Извршиоца  бр.        [</w:t>
      </w:r>
      <w:r w:rsidRPr="00782FF5">
        <w:rPr>
          <w:i/>
          <w:lang w:val="sr-Cyrl-RS"/>
        </w:rPr>
        <w:t>број</w:t>
      </w:r>
      <w:r w:rsidRPr="00782FF5">
        <w:rPr>
          <w:i/>
          <w:spacing w:val="4"/>
          <w:lang w:val="sr-Cyrl-RS"/>
        </w:rPr>
        <w:t xml:space="preserve"> </w:t>
      </w:r>
      <w:r w:rsidRPr="00782FF5">
        <w:rPr>
          <w:i/>
          <w:lang w:val="sr-Cyrl-RS"/>
        </w:rPr>
        <w:t>понуде</w:t>
      </w:r>
      <w:r w:rsidRPr="00782FF5">
        <w:rPr>
          <w:lang w:val="sr-Cyrl-RS"/>
        </w:rPr>
        <w:t>]</w:t>
      </w:r>
      <w:r w:rsidRPr="00782FF5">
        <w:rPr>
          <w:spacing w:val="35"/>
          <w:lang w:val="sr-Cyrl-RS"/>
        </w:rPr>
        <w:t xml:space="preserve"> </w:t>
      </w:r>
      <w:r w:rsidRPr="00782FF5">
        <w:rPr>
          <w:lang w:val="sr-Cyrl-RS"/>
        </w:rPr>
        <w:t>дана</w:t>
      </w:r>
      <w:r w:rsidRPr="00782FF5">
        <w:rPr>
          <w:u w:val="single" w:color="000000"/>
          <w:lang w:val="sr-Cyrl-RS"/>
        </w:rPr>
        <w:t xml:space="preserve"> </w:t>
      </w:r>
      <w:r w:rsidRPr="00782FF5">
        <w:rPr>
          <w:u w:val="single" w:color="000000"/>
          <w:lang w:val="sr-Cyrl-RS"/>
        </w:rPr>
        <w:tab/>
      </w:r>
      <w:r w:rsidR="00D201F0">
        <w:rPr>
          <w:color w:val="FF0000"/>
          <w:lang w:val="sr-Cyrl-RS"/>
        </w:rPr>
        <w:t xml:space="preserve"> </w:t>
      </w:r>
      <w:r w:rsidR="00D201F0">
        <w:rPr>
          <w:lang w:val="sr-Cyrl-RS"/>
        </w:rPr>
        <w:t>године</w:t>
      </w:r>
      <w:r w:rsidRPr="00F3066F">
        <w:rPr>
          <w:color w:val="FF0000"/>
          <w:spacing w:val="31"/>
          <w:lang w:val="sr-Cyrl-RS"/>
        </w:rPr>
        <w:t xml:space="preserve"> </w:t>
      </w:r>
      <w:r w:rsidRPr="00782FF5">
        <w:rPr>
          <w:lang w:val="sr-Cyrl-RS"/>
        </w:rPr>
        <w:t>која</w:t>
      </w:r>
      <w:r w:rsidRPr="00782FF5">
        <w:rPr>
          <w:spacing w:val="33"/>
          <w:lang w:val="sr-Cyrl-RS"/>
        </w:rPr>
        <w:t xml:space="preserve"> </w:t>
      </w:r>
      <w:r w:rsidRPr="00782FF5">
        <w:rPr>
          <w:lang w:val="sr-Cyrl-RS"/>
        </w:rPr>
        <w:t>је прихваћена од стране Наручиоца и на основу ње је успостављено ово јавно-приватно партнерство (приложена уз уговор као прилог</w:t>
      </w:r>
      <w:r w:rsidRPr="00782FF5">
        <w:rPr>
          <w:spacing w:val="-12"/>
          <w:lang w:val="sr-Cyrl-RS"/>
        </w:rPr>
        <w:t xml:space="preserve"> </w:t>
      </w:r>
      <w:r w:rsidRPr="00782FF5">
        <w:rPr>
          <w:lang w:val="sr-Cyrl-RS"/>
        </w:rPr>
        <w:t>3).</w:t>
      </w:r>
    </w:p>
    <w:p w14:paraId="16E7E94A"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 xml:space="preserve">Превентивно одржавање је набавка и замена сијалица, баласта или електронских уређаја на светиљкама ако постоје, када им истекне радни век без обзира да ли су још у функцији. Периодични преглед система јавног осветљења који је предмет овог уговора, ради уочавања проблема у самом његовом зачетку или уочавања могућности да се десе проблеми у раду пре него што они наступе (предлог Наручиоцу да уклони растиње које омета систем </w:t>
      </w:r>
      <w:r w:rsidRPr="00782FF5">
        <w:t>j</w:t>
      </w:r>
      <w:r w:rsidRPr="00782FF5">
        <w:rPr>
          <w:lang w:val="sr-Cyrl-RS"/>
        </w:rPr>
        <w:t>авног осветљења и</w:t>
      </w:r>
      <w:r w:rsidRPr="00782FF5">
        <w:rPr>
          <w:spacing w:val="-6"/>
          <w:lang w:val="sr-Cyrl-RS"/>
        </w:rPr>
        <w:t xml:space="preserve"> </w:t>
      </w:r>
      <w:r w:rsidRPr="00782FF5">
        <w:rPr>
          <w:lang w:val="sr-Cyrl-RS"/>
        </w:rPr>
        <w:t>сл.).</w:t>
      </w:r>
    </w:p>
    <w:p w14:paraId="59ED6C49"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Припремне активности су све активности за које је Извршилац одговоран по основу овог уговора у припремном периоду и које води у дневнику активности у припремном периоду, укључујући између осталог, временско планирање, прибављање дозвола, мишљења и техничких услова од ОДС и ЈКП-ова, разраду техничке документације и техничку контролу техничке</w:t>
      </w:r>
      <w:r w:rsidRPr="00782FF5">
        <w:rPr>
          <w:spacing w:val="-3"/>
          <w:lang w:val="sr-Cyrl-RS"/>
        </w:rPr>
        <w:t xml:space="preserve"> </w:t>
      </w:r>
      <w:r w:rsidRPr="00782FF5">
        <w:rPr>
          <w:lang w:val="sr-Cyrl-RS"/>
        </w:rPr>
        <w:t>документације</w:t>
      </w:r>
      <w:r w:rsidRPr="00782FF5">
        <w:rPr>
          <w:spacing w:val="-3"/>
          <w:lang w:val="sr-Cyrl-RS"/>
        </w:rPr>
        <w:t xml:space="preserve"> </w:t>
      </w:r>
      <w:r w:rsidRPr="00782FF5">
        <w:rPr>
          <w:lang w:val="sr-Cyrl-RS"/>
        </w:rPr>
        <w:t>за</w:t>
      </w:r>
      <w:r w:rsidRPr="00782FF5">
        <w:rPr>
          <w:spacing w:val="-3"/>
          <w:lang w:val="sr-Cyrl-RS"/>
        </w:rPr>
        <w:t xml:space="preserve"> </w:t>
      </w:r>
      <w:r w:rsidRPr="00782FF5">
        <w:rPr>
          <w:lang w:val="sr-Cyrl-RS"/>
        </w:rPr>
        <w:t>МУЕ</w:t>
      </w:r>
      <w:r w:rsidRPr="00782FF5">
        <w:rPr>
          <w:spacing w:val="-6"/>
          <w:lang w:val="sr-Cyrl-RS"/>
        </w:rPr>
        <w:t xml:space="preserve"> </w:t>
      </w:r>
      <w:r w:rsidRPr="00782FF5">
        <w:rPr>
          <w:lang w:val="sr-Cyrl-RS"/>
        </w:rPr>
        <w:t>у</w:t>
      </w:r>
      <w:r w:rsidRPr="00782FF5">
        <w:rPr>
          <w:spacing w:val="-3"/>
          <w:lang w:val="sr-Cyrl-RS"/>
        </w:rPr>
        <w:t xml:space="preserve"> </w:t>
      </w:r>
      <w:r w:rsidRPr="00782FF5">
        <w:rPr>
          <w:lang w:val="sr-Cyrl-RS"/>
        </w:rPr>
        <w:t>уговорном</w:t>
      </w:r>
      <w:r w:rsidRPr="00782FF5">
        <w:rPr>
          <w:spacing w:val="-8"/>
          <w:lang w:val="sr-Cyrl-RS"/>
        </w:rPr>
        <w:t xml:space="preserve"> </w:t>
      </w:r>
      <w:r w:rsidRPr="00782FF5">
        <w:rPr>
          <w:lang w:val="sr-Cyrl-RS"/>
        </w:rPr>
        <w:t>објекту,</w:t>
      </w:r>
      <w:r w:rsidRPr="00782FF5">
        <w:rPr>
          <w:spacing w:val="-6"/>
          <w:lang w:val="sr-Cyrl-RS"/>
        </w:rPr>
        <w:t xml:space="preserve"> </w:t>
      </w:r>
      <w:r w:rsidRPr="00782FF5">
        <w:rPr>
          <w:lang w:val="sr-Cyrl-RS"/>
        </w:rPr>
        <w:t>као</w:t>
      </w:r>
      <w:r w:rsidRPr="00782FF5">
        <w:rPr>
          <w:spacing w:val="-5"/>
          <w:lang w:val="sr-Cyrl-RS"/>
        </w:rPr>
        <w:t xml:space="preserve"> </w:t>
      </w:r>
      <w:r w:rsidRPr="00782FF5">
        <w:rPr>
          <w:lang w:val="sr-Cyrl-RS"/>
        </w:rPr>
        <w:t>и</w:t>
      </w:r>
      <w:r w:rsidRPr="00782FF5">
        <w:rPr>
          <w:spacing w:val="-5"/>
          <w:lang w:val="sr-Cyrl-RS"/>
        </w:rPr>
        <w:t xml:space="preserve"> </w:t>
      </w:r>
      <w:r w:rsidRPr="00782FF5">
        <w:rPr>
          <w:lang w:val="sr-Cyrl-RS"/>
        </w:rPr>
        <w:t>куповину</w:t>
      </w:r>
      <w:r w:rsidRPr="00782FF5">
        <w:rPr>
          <w:spacing w:val="-3"/>
          <w:lang w:val="sr-Cyrl-RS"/>
        </w:rPr>
        <w:t xml:space="preserve"> </w:t>
      </w:r>
      <w:r w:rsidRPr="00782FF5">
        <w:rPr>
          <w:lang w:val="sr-Cyrl-RS"/>
        </w:rPr>
        <w:t>материјала</w:t>
      </w:r>
      <w:r w:rsidRPr="00782FF5">
        <w:rPr>
          <w:spacing w:val="-3"/>
          <w:lang w:val="sr-Cyrl-RS"/>
        </w:rPr>
        <w:t xml:space="preserve"> </w:t>
      </w:r>
      <w:r w:rsidRPr="00782FF5">
        <w:rPr>
          <w:lang w:val="sr-Cyrl-RS"/>
        </w:rPr>
        <w:t>и</w:t>
      </w:r>
      <w:r w:rsidRPr="00782FF5">
        <w:rPr>
          <w:spacing w:val="-7"/>
          <w:lang w:val="sr-Cyrl-RS"/>
        </w:rPr>
        <w:t xml:space="preserve"> </w:t>
      </w:r>
      <w:r w:rsidRPr="00782FF5">
        <w:rPr>
          <w:lang w:val="sr-Cyrl-RS"/>
        </w:rPr>
        <w:t>опреме</w:t>
      </w:r>
      <w:r w:rsidRPr="00782FF5">
        <w:rPr>
          <w:spacing w:val="-8"/>
          <w:lang w:val="sr-Cyrl-RS"/>
        </w:rPr>
        <w:t xml:space="preserve"> </w:t>
      </w:r>
      <w:r w:rsidRPr="00782FF5">
        <w:rPr>
          <w:lang w:val="sr-Cyrl-RS"/>
        </w:rPr>
        <w:t xml:space="preserve">и предузимање мера потребних за прибављање правноснажне грађевинске дозволе или других </w:t>
      </w:r>
      <w:r w:rsidRPr="00782FF5">
        <w:rPr>
          <w:lang w:val="sr-Cyrl-RS"/>
        </w:rPr>
        <w:lastRenderedPageBreak/>
        <w:t>дозвола од стране Наручиоца на основу којих је могуће започети активности у периоду имплементације у складу са важећим</w:t>
      </w:r>
      <w:r w:rsidRPr="00782FF5">
        <w:rPr>
          <w:spacing w:val="-10"/>
          <w:lang w:val="sr-Cyrl-RS"/>
        </w:rPr>
        <w:t xml:space="preserve"> </w:t>
      </w:r>
      <w:r w:rsidRPr="00782FF5">
        <w:rPr>
          <w:lang w:val="sr-Cyrl-RS"/>
        </w:rPr>
        <w:t>прописима.</w:t>
      </w:r>
    </w:p>
    <w:p w14:paraId="04601366"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Припремни период је период обављања припремне активности, и траје од започињања уговорног периода до потврде потписом и печатом дневника активности у припремном периоду од стране уговорних</w:t>
      </w:r>
      <w:r w:rsidRPr="00782FF5">
        <w:rPr>
          <w:spacing w:val="-4"/>
          <w:lang w:val="sr-Cyrl-RS"/>
        </w:rPr>
        <w:t xml:space="preserve"> </w:t>
      </w:r>
      <w:r w:rsidRPr="00782FF5">
        <w:rPr>
          <w:lang w:val="sr-Cyrl-RS"/>
        </w:rPr>
        <w:t>страна.</w:t>
      </w:r>
    </w:p>
    <w:p w14:paraId="74D4F297"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 xml:space="preserve">Пројекат се односи на пројекат јавно-приватног партнерства из овог уговора и састоји се од потпуног извршења уговорних обавеза уговорних страна за време уговорног периода </w:t>
      </w:r>
      <w:r w:rsidRPr="00782FF5">
        <w:rPr>
          <w:spacing w:val="47"/>
          <w:lang w:val="sr-Cyrl-RS"/>
        </w:rPr>
        <w:t xml:space="preserve"> </w:t>
      </w:r>
      <w:r w:rsidRPr="00782FF5">
        <w:rPr>
          <w:lang w:val="sr-Cyrl-RS"/>
        </w:rPr>
        <w:t>који за циљ има остваривање уштеде у енергији, тј. финансијске уштеде у уговорном</w:t>
      </w:r>
      <w:r w:rsidRPr="00782FF5">
        <w:rPr>
          <w:spacing w:val="-20"/>
          <w:lang w:val="sr-Cyrl-RS"/>
        </w:rPr>
        <w:t xml:space="preserve"> </w:t>
      </w:r>
      <w:r w:rsidRPr="00782FF5">
        <w:rPr>
          <w:lang w:val="sr-Cyrl-RS"/>
        </w:rPr>
        <w:t>објекту.</w:t>
      </w:r>
    </w:p>
    <w:p w14:paraId="286B7016"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Пуштање у пробни рад јесте активност пуштања у пробни рад инсталиране опреме, инсталација и/или делова инсталација у уговорном објекту, за потребе провере њихове исправности, усклађености са уговорним обавезама и спецификацијама и спремности за планирану употребу и рад. Пуштање у пробни рад мора бити усклађено са техничким прописима</w:t>
      </w:r>
      <w:r w:rsidRPr="00782FF5">
        <w:rPr>
          <w:spacing w:val="-14"/>
          <w:lang w:val="sr-Cyrl-RS"/>
        </w:rPr>
        <w:t xml:space="preserve"> </w:t>
      </w:r>
      <w:r w:rsidRPr="00782FF5">
        <w:rPr>
          <w:lang w:val="sr-Cyrl-RS"/>
        </w:rPr>
        <w:t>и</w:t>
      </w:r>
      <w:r w:rsidRPr="00782FF5">
        <w:rPr>
          <w:spacing w:val="-11"/>
          <w:lang w:val="sr-Cyrl-RS"/>
        </w:rPr>
        <w:t xml:space="preserve"> </w:t>
      </w:r>
      <w:r w:rsidRPr="00782FF5">
        <w:rPr>
          <w:lang w:val="sr-Cyrl-RS"/>
        </w:rPr>
        <w:t>стандардима</w:t>
      </w:r>
      <w:r w:rsidRPr="00782FF5">
        <w:rPr>
          <w:spacing w:val="-12"/>
          <w:lang w:val="sr-Cyrl-RS"/>
        </w:rPr>
        <w:t xml:space="preserve"> </w:t>
      </w:r>
      <w:r w:rsidRPr="00782FF5">
        <w:rPr>
          <w:lang w:val="sr-Cyrl-RS"/>
        </w:rPr>
        <w:t>који</w:t>
      </w:r>
      <w:r w:rsidRPr="00782FF5">
        <w:rPr>
          <w:spacing w:val="-11"/>
          <w:lang w:val="sr-Cyrl-RS"/>
        </w:rPr>
        <w:t xml:space="preserve"> </w:t>
      </w:r>
      <w:r w:rsidRPr="00782FF5">
        <w:rPr>
          <w:lang w:val="sr-Cyrl-RS"/>
        </w:rPr>
        <w:t>се</w:t>
      </w:r>
      <w:r w:rsidRPr="00782FF5">
        <w:rPr>
          <w:spacing w:val="-13"/>
          <w:lang w:val="sr-Cyrl-RS"/>
        </w:rPr>
        <w:t xml:space="preserve"> </w:t>
      </w:r>
      <w:r w:rsidRPr="00782FF5">
        <w:rPr>
          <w:lang w:val="sr-Cyrl-RS"/>
        </w:rPr>
        <w:t>тичу</w:t>
      </w:r>
      <w:r w:rsidRPr="00782FF5">
        <w:rPr>
          <w:spacing w:val="-13"/>
          <w:lang w:val="sr-Cyrl-RS"/>
        </w:rPr>
        <w:t xml:space="preserve"> </w:t>
      </w:r>
      <w:r w:rsidRPr="00782FF5">
        <w:rPr>
          <w:lang w:val="sr-Cyrl-RS"/>
        </w:rPr>
        <w:t>грађевинске</w:t>
      </w:r>
      <w:r w:rsidRPr="00782FF5">
        <w:rPr>
          <w:spacing w:val="-13"/>
          <w:lang w:val="sr-Cyrl-RS"/>
        </w:rPr>
        <w:t xml:space="preserve"> </w:t>
      </w:r>
      <w:r w:rsidRPr="00782FF5">
        <w:rPr>
          <w:lang w:val="sr-Cyrl-RS"/>
        </w:rPr>
        <w:t>дозволе</w:t>
      </w:r>
      <w:r w:rsidRPr="00782FF5">
        <w:rPr>
          <w:spacing w:val="-13"/>
          <w:lang w:val="sr-Cyrl-RS"/>
        </w:rPr>
        <w:t xml:space="preserve"> </w:t>
      </w:r>
      <w:r w:rsidRPr="00782FF5">
        <w:rPr>
          <w:lang w:val="sr-Cyrl-RS"/>
        </w:rPr>
        <w:t>или</w:t>
      </w:r>
      <w:r w:rsidRPr="00782FF5">
        <w:rPr>
          <w:spacing w:val="-11"/>
          <w:lang w:val="sr-Cyrl-RS"/>
        </w:rPr>
        <w:t xml:space="preserve"> </w:t>
      </w:r>
      <w:r w:rsidRPr="00782FF5">
        <w:rPr>
          <w:lang w:val="sr-Cyrl-RS"/>
        </w:rPr>
        <w:t>било</w:t>
      </w:r>
      <w:r w:rsidRPr="00782FF5">
        <w:rPr>
          <w:spacing w:val="-12"/>
          <w:lang w:val="sr-Cyrl-RS"/>
        </w:rPr>
        <w:t xml:space="preserve"> </w:t>
      </w:r>
      <w:r w:rsidRPr="00782FF5">
        <w:rPr>
          <w:lang w:val="sr-Cyrl-RS"/>
        </w:rPr>
        <w:t>које</w:t>
      </w:r>
      <w:r w:rsidRPr="00782FF5">
        <w:rPr>
          <w:spacing w:val="-11"/>
          <w:lang w:val="sr-Cyrl-RS"/>
        </w:rPr>
        <w:t xml:space="preserve"> </w:t>
      </w:r>
      <w:r w:rsidRPr="00782FF5">
        <w:rPr>
          <w:lang w:val="sr-Cyrl-RS"/>
        </w:rPr>
        <w:t>друге</w:t>
      </w:r>
      <w:r w:rsidRPr="00782FF5">
        <w:rPr>
          <w:spacing w:val="-11"/>
          <w:lang w:val="sr-Cyrl-RS"/>
        </w:rPr>
        <w:t xml:space="preserve"> </w:t>
      </w:r>
      <w:r w:rsidRPr="00782FF5">
        <w:rPr>
          <w:lang w:val="sr-Cyrl-RS"/>
        </w:rPr>
        <w:t>релевантне дозволе потребне за започињање и извођење радова, те да се употребна дозвола за инсталирану опрему, инсталације и/или делове инсталација уговорног објекта, уколико је потребна, може прописно</w:t>
      </w:r>
      <w:r w:rsidRPr="00782FF5">
        <w:rPr>
          <w:spacing w:val="-4"/>
          <w:lang w:val="sr-Cyrl-RS"/>
        </w:rPr>
        <w:t xml:space="preserve"> </w:t>
      </w:r>
      <w:r w:rsidRPr="00782FF5">
        <w:rPr>
          <w:lang w:val="sr-Cyrl-RS"/>
        </w:rPr>
        <w:t>прибавити.</w:t>
      </w:r>
    </w:p>
    <w:p w14:paraId="3CB7BEC1"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Рачун посебне намене јесте рачун који отвара Извршилац, како би се примања и издаци у току</w:t>
      </w:r>
      <w:r w:rsidRPr="00782FF5">
        <w:rPr>
          <w:spacing w:val="-9"/>
          <w:lang w:val="sr-Cyrl-RS"/>
        </w:rPr>
        <w:t xml:space="preserve"> </w:t>
      </w:r>
      <w:r w:rsidRPr="00782FF5">
        <w:rPr>
          <w:lang w:val="sr-Cyrl-RS"/>
        </w:rPr>
        <w:t>реализације</w:t>
      </w:r>
      <w:r w:rsidRPr="00782FF5">
        <w:rPr>
          <w:spacing w:val="-9"/>
          <w:lang w:val="sr-Cyrl-RS"/>
        </w:rPr>
        <w:t xml:space="preserve"> </w:t>
      </w:r>
      <w:r w:rsidRPr="00782FF5">
        <w:rPr>
          <w:lang w:val="sr-Cyrl-RS"/>
        </w:rPr>
        <w:t>пројекта</w:t>
      </w:r>
      <w:r w:rsidRPr="00782FF5">
        <w:rPr>
          <w:spacing w:val="-11"/>
          <w:lang w:val="sr-Cyrl-RS"/>
        </w:rPr>
        <w:t xml:space="preserve"> </w:t>
      </w:r>
      <w:r w:rsidRPr="00782FF5">
        <w:rPr>
          <w:lang w:val="sr-Cyrl-RS"/>
        </w:rPr>
        <w:t>водили</w:t>
      </w:r>
      <w:r w:rsidRPr="00782FF5">
        <w:rPr>
          <w:spacing w:val="-12"/>
          <w:lang w:val="sr-Cyrl-RS"/>
        </w:rPr>
        <w:t xml:space="preserve"> </w:t>
      </w:r>
      <w:r w:rsidRPr="00782FF5">
        <w:rPr>
          <w:lang w:val="sr-Cyrl-RS"/>
        </w:rPr>
        <w:t>одвојено,</w:t>
      </w:r>
      <w:r w:rsidRPr="00782FF5">
        <w:rPr>
          <w:spacing w:val="-8"/>
          <w:lang w:val="sr-Cyrl-RS"/>
        </w:rPr>
        <w:t xml:space="preserve"> </w:t>
      </w:r>
      <w:r w:rsidRPr="00782FF5">
        <w:rPr>
          <w:lang w:val="sr-Cyrl-RS"/>
        </w:rPr>
        <w:t>ради</w:t>
      </w:r>
      <w:r w:rsidRPr="00782FF5">
        <w:rPr>
          <w:spacing w:val="-10"/>
          <w:lang w:val="sr-Cyrl-RS"/>
        </w:rPr>
        <w:t xml:space="preserve"> </w:t>
      </w:r>
      <w:r w:rsidRPr="00782FF5">
        <w:rPr>
          <w:lang w:val="sr-Cyrl-RS"/>
        </w:rPr>
        <w:t>праћења</w:t>
      </w:r>
      <w:r w:rsidRPr="00782FF5">
        <w:rPr>
          <w:spacing w:val="-10"/>
          <w:lang w:val="sr-Cyrl-RS"/>
        </w:rPr>
        <w:t xml:space="preserve"> </w:t>
      </w:r>
      <w:r w:rsidRPr="00782FF5">
        <w:rPr>
          <w:lang w:val="sr-Cyrl-RS"/>
        </w:rPr>
        <w:t>извршавања</w:t>
      </w:r>
      <w:r w:rsidRPr="00782FF5">
        <w:rPr>
          <w:spacing w:val="-13"/>
          <w:lang w:val="sr-Cyrl-RS"/>
        </w:rPr>
        <w:t xml:space="preserve"> </w:t>
      </w:r>
      <w:r w:rsidRPr="00782FF5">
        <w:rPr>
          <w:lang w:val="sr-Cyrl-RS"/>
        </w:rPr>
        <w:t>његових</w:t>
      </w:r>
      <w:r w:rsidRPr="00782FF5">
        <w:rPr>
          <w:spacing w:val="-12"/>
          <w:lang w:val="sr-Cyrl-RS"/>
        </w:rPr>
        <w:t xml:space="preserve"> </w:t>
      </w:r>
      <w:r w:rsidRPr="00782FF5">
        <w:rPr>
          <w:lang w:val="sr-Cyrl-RS"/>
        </w:rPr>
        <w:t>обавеза</w:t>
      </w:r>
      <w:r w:rsidRPr="00782FF5">
        <w:rPr>
          <w:spacing w:val="-10"/>
          <w:lang w:val="sr-Cyrl-RS"/>
        </w:rPr>
        <w:t xml:space="preserve"> </w:t>
      </w:r>
      <w:r w:rsidRPr="00782FF5">
        <w:rPr>
          <w:lang w:val="sr-Cyrl-RS"/>
        </w:rPr>
        <w:t>по овом</w:t>
      </w:r>
      <w:r w:rsidRPr="00782FF5">
        <w:rPr>
          <w:spacing w:val="-1"/>
          <w:lang w:val="sr-Cyrl-RS"/>
        </w:rPr>
        <w:t xml:space="preserve"> </w:t>
      </w:r>
      <w:r w:rsidRPr="00782FF5">
        <w:rPr>
          <w:lang w:val="sr-Cyrl-RS"/>
        </w:rPr>
        <w:t>уговору.</w:t>
      </w:r>
    </w:p>
    <w:p w14:paraId="701DC5E1"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Редовна усклађивања су усклађивања за било које факторе који се односе на промене независних променљивих које утичу на потрошњу енергије у току периода</w:t>
      </w:r>
      <w:r w:rsidRPr="00782FF5">
        <w:rPr>
          <w:spacing w:val="-17"/>
          <w:lang w:val="sr-Cyrl-RS"/>
        </w:rPr>
        <w:t xml:space="preserve"> </w:t>
      </w:r>
      <w:r w:rsidRPr="00782FF5">
        <w:rPr>
          <w:lang w:val="sr-Cyrl-RS"/>
        </w:rPr>
        <w:t>гарантовања.</w:t>
      </w:r>
    </w:p>
    <w:p w14:paraId="413D4BCA"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Референтна цена енергије је нето цена сваког вида енергије, дефинисана у конкурсној документацији, укључујући посебне цене за јединице потрошње и ангажоване снаге или капацитета које се сматрају неопходним, која не садржи ПДВ, али садржи све накнаде и друге трошкове, обухваћене у обрачун цена енергије од стране снабдевача</w:t>
      </w:r>
      <w:r w:rsidRPr="00782FF5">
        <w:rPr>
          <w:spacing w:val="-12"/>
          <w:lang w:val="sr-Cyrl-RS"/>
        </w:rPr>
        <w:t xml:space="preserve"> </w:t>
      </w:r>
      <w:r w:rsidRPr="00782FF5">
        <w:rPr>
          <w:lang w:val="sr-Cyrl-RS"/>
        </w:rPr>
        <w:t>енергијом.</w:t>
      </w:r>
    </w:p>
    <w:p w14:paraId="67915262"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Референтни оперативни трошак је референтна потрошња енергије помножена са референтном ценом енергије и увећана за референтне расходе за</w:t>
      </w:r>
      <w:r w:rsidRPr="00782FF5">
        <w:rPr>
          <w:spacing w:val="-12"/>
          <w:lang w:val="sr-Cyrl-RS"/>
        </w:rPr>
        <w:t xml:space="preserve"> </w:t>
      </w:r>
      <w:r w:rsidRPr="00782FF5">
        <w:rPr>
          <w:lang w:val="sr-Cyrl-RS"/>
        </w:rPr>
        <w:t>одржавање</w:t>
      </w:r>
    </w:p>
    <w:p w14:paraId="4D1256D0"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Референтни период је заједнички договорен временски период који представља функционисање уговорног објекта пре спровођења</w:t>
      </w:r>
      <w:r w:rsidRPr="00782FF5">
        <w:rPr>
          <w:spacing w:val="-14"/>
          <w:lang w:val="sr-Cyrl-RS"/>
        </w:rPr>
        <w:t xml:space="preserve"> </w:t>
      </w:r>
      <w:r w:rsidRPr="00782FF5">
        <w:rPr>
          <w:lang w:val="sr-Cyrl-RS"/>
        </w:rPr>
        <w:t>МУЕ.</w:t>
      </w:r>
    </w:p>
    <w:p w14:paraId="539941E7"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Референтна потрошња енергије означава потрошњу енергије и повезану ангажовану снагу и/или капацитет уговорног објекта у референтном</w:t>
      </w:r>
      <w:r w:rsidRPr="00782FF5">
        <w:rPr>
          <w:spacing w:val="-10"/>
          <w:lang w:val="sr-Cyrl-RS"/>
        </w:rPr>
        <w:t xml:space="preserve"> </w:t>
      </w:r>
      <w:r w:rsidRPr="00782FF5">
        <w:rPr>
          <w:lang w:val="sr-Cyrl-RS"/>
        </w:rPr>
        <w:t>периоду.</w:t>
      </w:r>
    </w:p>
    <w:p w14:paraId="39821AAD"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Референтни расходи за одржавање јесу нето расходи, дефинисани у конкурсној документацији, за одржавање посебних делова уговорног објеката на које ће имати утицај примена МУЕ, који не садрже ПДВ, али садрже све накнаде и друге</w:t>
      </w:r>
      <w:r w:rsidRPr="00782FF5">
        <w:rPr>
          <w:spacing w:val="-17"/>
          <w:lang w:val="sr-Cyrl-RS"/>
        </w:rPr>
        <w:t xml:space="preserve"> </w:t>
      </w:r>
      <w:r w:rsidRPr="00782FF5">
        <w:rPr>
          <w:lang w:val="sr-Cyrl-RS"/>
        </w:rPr>
        <w:t>трошкове.</w:t>
      </w:r>
    </w:p>
    <w:p w14:paraId="4F463DEE"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Снабдевач енергијом је привредни субјекат који обавља делатност снабдевања енергијом на територији на којој се налази уговорни</w:t>
      </w:r>
      <w:r w:rsidRPr="00782FF5">
        <w:rPr>
          <w:spacing w:val="-5"/>
          <w:lang w:val="sr-Cyrl-RS"/>
        </w:rPr>
        <w:t xml:space="preserve"> </w:t>
      </w:r>
      <w:r w:rsidRPr="00782FF5">
        <w:rPr>
          <w:lang w:val="sr-Cyrl-RS"/>
        </w:rPr>
        <w:t>објекат.</w:t>
      </w:r>
    </w:p>
    <w:p w14:paraId="54C2C08E"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Уговорне стране су Наручилац и</w:t>
      </w:r>
      <w:r w:rsidRPr="00782FF5">
        <w:rPr>
          <w:spacing w:val="11"/>
          <w:lang w:val="sr-Cyrl-RS"/>
        </w:rPr>
        <w:t xml:space="preserve"> </w:t>
      </w:r>
      <w:r w:rsidRPr="00782FF5">
        <w:rPr>
          <w:lang w:val="sr-Cyrl-RS"/>
        </w:rPr>
        <w:t>Извршилац.</w:t>
      </w:r>
    </w:p>
    <w:p w14:paraId="4E61F368"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Уговорни објекат јесте систем (мрежа) јавног осветљења дефинисан у прилогу 1. и 2. овог уговора,</w:t>
      </w:r>
      <w:r w:rsidRPr="00782FF5">
        <w:rPr>
          <w:spacing w:val="-8"/>
          <w:lang w:val="sr-Cyrl-RS"/>
        </w:rPr>
        <w:t xml:space="preserve"> </w:t>
      </w:r>
      <w:r w:rsidRPr="00782FF5">
        <w:rPr>
          <w:lang w:val="sr-Cyrl-RS"/>
        </w:rPr>
        <w:t>који</w:t>
      </w:r>
      <w:r w:rsidRPr="00782FF5">
        <w:rPr>
          <w:spacing w:val="-10"/>
          <w:lang w:val="sr-Cyrl-RS"/>
        </w:rPr>
        <w:t xml:space="preserve"> </w:t>
      </w:r>
      <w:r w:rsidRPr="00782FF5">
        <w:rPr>
          <w:lang w:val="sr-Cyrl-RS"/>
        </w:rPr>
        <w:t>обухвата</w:t>
      </w:r>
      <w:r w:rsidRPr="00782FF5">
        <w:rPr>
          <w:spacing w:val="-8"/>
          <w:lang w:val="sr-Cyrl-RS"/>
        </w:rPr>
        <w:t xml:space="preserve"> </w:t>
      </w:r>
      <w:r w:rsidRPr="00782FF5">
        <w:rPr>
          <w:lang w:val="sr-Cyrl-RS"/>
        </w:rPr>
        <w:t>насељена</w:t>
      </w:r>
      <w:r w:rsidRPr="00782FF5">
        <w:rPr>
          <w:spacing w:val="-9"/>
          <w:lang w:val="sr-Cyrl-RS"/>
        </w:rPr>
        <w:t xml:space="preserve"> </w:t>
      </w:r>
      <w:r w:rsidRPr="00782FF5">
        <w:rPr>
          <w:lang w:val="sr-Cyrl-RS"/>
        </w:rPr>
        <w:t>места</w:t>
      </w:r>
      <w:r w:rsidRPr="00782FF5">
        <w:rPr>
          <w:spacing w:val="-8"/>
          <w:lang w:val="sr-Cyrl-RS"/>
        </w:rPr>
        <w:t xml:space="preserve"> </w:t>
      </w:r>
      <w:r w:rsidRPr="00782FF5">
        <w:rPr>
          <w:lang w:val="sr-Cyrl-RS"/>
        </w:rPr>
        <w:t>у</w:t>
      </w:r>
      <w:r w:rsidRPr="00782FF5">
        <w:rPr>
          <w:spacing w:val="-7"/>
          <w:lang w:val="sr-Cyrl-RS"/>
        </w:rPr>
        <w:t xml:space="preserve"> </w:t>
      </w:r>
      <w:r w:rsidR="005833CA" w:rsidRPr="00782FF5">
        <w:rPr>
          <w:lang w:val="sr-Cyrl-RS"/>
        </w:rPr>
        <w:t>Општини</w:t>
      </w:r>
      <w:r w:rsidR="005833CA" w:rsidRPr="00782FF5">
        <w:rPr>
          <w:spacing w:val="-7"/>
          <w:lang w:val="sr-Cyrl-RS"/>
        </w:rPr>
        <w:t xml:space="preserve"> </w:t>
      </w:r>
      <w:r w:rsidRPr="00782FF5">
        <w:rPr>
          <w:lang w:val="sr-Cyrl-RS"/>
        </w:rPr>
        <w:t>Сремски Карловци,</w:t>
      </w:r>
      <w:r w:rsidRPr="00782FF5">
        <w:rPr>
          <w:spacing w:val="-6"/>
          <w:lang w:val="sr-Cyrl-RS"/>
        </w:rPr>
        <w:t xml:space="preserve"> </w:t>
      </w:r>
      <w:r w:rsidRPr="00782FF5">
        <w:rPr>
          <w:lang w:val="sr-Cyrl-RS"/>
        </w:rPr>
        <w:t>на</w:t>
      </w:r>
      <w:r w:rsidRPr="00782FF5">
        <w:rPr>
          <w:spacing w:val="-9"/>
          <w:lang w:val="sr-Cyrl-RS"/>
        </w:rPr>
        <w:t xml:space="preserve"> </w:t>
      </w:r>
      <w:r w:rsidRPr="00782FF5">
        <w:rPr>
          <w:lang w:val="sr-Cyrl-RS"/>
        </w:rPr>
        <w:t>којем</w:t>
      </w:r>
      <w:r w:rsidRPr="00782FF5">
        <w:rPr>
          <w:spacing w:val="-8"/>
          <w:lang w:val="sr-Cyrl-RS"/>
        </w:rPr>
        <w:t xml:space="preserve"> </w:t>
      </w:r>
      <w:r w:rsidRPr="00782FF5">
        <w:rPr>
          <w:lang w:val="sr-Cyrl-RS"/>
        </w:rPr>
        <w:t>се</w:t>
      </w:r>
      <w:r w:rsidRPr="00782FF5">
        <w:rPr>
          <w:spacing w:val="-5"/>
          <w:lang w:val="sr-Cyrl-RS"/>
        </w:rPr>
        <w:t xml:space="preserve"> </w:t>
      </w:r>
      <w:r w:rsidRPr="00782FF5">
        <w:rPr>
          <w:lang w:val="sr-Cyrl-RS"/>
        </w:rPr>
        <w:t>примењују</w:t>
      </w:r>
      <w:r w:rsidRPr="00782FF5">
        <w:rPr>
          <w:spacing w:val="-7"/>
          <w:lang w:val="sr-Cyrl-RS"/>
        </w:rPr>
        <w:t xml:space="preserve"> </w:t>
      </w:r>
      <w:r w:rsidRPr="00782FF5">
        <w:rPr>
          <w:lang w:val="sr-Cyrl-RS"/>
        </w:rPr>
        <w:t>МУЕ,</w:t>
      </w:r>
      <w:r w:rsidRPr="00782FF5">
        <w:rPr>
          <w:spacing w:val="-5"/>
          <w:lang w:val="sr-Cyrl-RS"/>
        </w:rPr>
        <w:t xml:space="preserve"> </w:t>
      </w:r>
      <w:r w:rsidRPr="00782FF5">
        <w:rPr>
          <w:lang w:val="sr-Cyrl-RS"/>
        </w:rPr>
        <w:t>а</w:t>
      </w:r>
      <w:r w:rsidRPr="00782FF5">
        <w:rPr>
          <w:spacing w:val="-8"/>
          <w:lang w:val="sr-Cyrl-RS"/>
        </w:rPr>
        <w:t xml:space="preserve"> </w:t>
      </w:r>
      <w:r w:rsidRPr="00782FF5">
        <w:rPr>
          <w:lang w:val="sr-Cyrl-RS"/>
        </w:rPr>
        <w:t>који се може састојати из више делова система осветљења разграничених прекидачима или неким другим физичким или оперативним разграничењем њихових саставних</w:t>
      </w:r>
      <w:r w:rsidRPr="00782FF5">
        <w:rPr>
          <w:spacing w:val="-27"/>
          <w:lang w:val="sr-Cyrl-RS"/>
        </w:rPr>
        <w:t xml:space="preserve"> </w:t>
      </w:r>
      <w:r w:rsidRPr="00782FF5">
        <w:rPr>
          <w:lang w:val="sr-Cyrl-RS"/>
        </w:rPr>
        <w:t>компоненти, који користи</w:t>
      </w:r>
      <w:r w:rsidRPr="00782FF5">
        <w:rPr>
          <w:spacing w:val="-3"/>
          <w:lang w:val="sr-Cyrl-RS"/>
        </w:rPr>
        <w:t xml:space="preserve"> </w:t>
      </w:r>
      <w:r w:rsidRPr="00782FF5">
        <w:rPr>
          <w:lang w:val="sr-Cyrl-RS"/>
        </w:rPr>
        <w:t>Наручилац.</w:t>
      </w:r>
    </w:p>
    <w:p w14:paraId="1EC3C53C"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Уговорни период значи период од потписивања и ступања на снагу овог уговора до истека истог.</w:t>
      </w:r>
    </w:p>
    <w:p w14:paraId="57724A37" w14:textId="77777777" w:rsidR="00846A8F" w:rsidRPr="00782FF5" w:rsidRDefault="00271EBD" w:rsidP="00606BE3">
      <w:pPr>
        <w:pStyle w:val="ListParagraph"/>
        <w:numPr>
          <w:ilvl w:val="0"/>
          <w:numId w:val="46"/>
        </w:numPr>
        <w:spacing w:before="120"/>
        <w:ind w:right="227"/>
        <w:jc w:val="both"/>
        <w:rPr>
          <w:lang w:val="sr-Cyrl-RS"/>
        </w:rPr>
      </w:pPr>
      <w:r w:rsidRPr="00782FF5">
        <w:rPr>
          <w:lang w:val="sr-Cyrl-RS"/>
        </w:rPr>
        <w:t>Усклађивања јесу промене у референтној потрошњи са циљем неутрализовања редовних  и ванредних промена у потрошњи енергије чиме се обезбеђује поуздана основа за утврђивање уштеда енергије које су резултат МУЕ спроведених од стране</w:t>
      </w:r>
      <w:r w:rsidRPr="00782FF5">
        <w:rPr>
          <w:spacing w:val="-21"/>
          <w:lang w:val="sr-Cyrl-RS"/>
        </w:rPr>
        <w:t xml:space="preserve"> </w:t>
      </w:r>
      <w:r w:rsidRPr="00782FF5">
        <w:rPr>
          <w:lang w:val="sr-Cyrl-RS"/>
        </w:rPr>
        <w:t>Извршиоца.</w:t>
      </w:r>
    </w:p>
    <w:p w14:paraId="5695FB64" w14:textId="77777777" w:rsidR="00846A8F" w:rsidRPr="00782FF5" w:rsidRDefault="00271EBD" w:rsidP="00606BE3">
      <w:pPr>
        <w:pStyle w:val="ListParagraph"/>
        <w:numPr>
          <w:ilvl w:val="0"/>
          <w:numId w:val="46"/>
        </w:numPr>
        <w:spacing w:before="120"/>
        <w:ind w:right="227"/>
        <w:jc w:val="both"/>
        <w:rPr>
          <w:rFonts w:cs="Calibri"/>
          <w:lang w:val="sr-Cyrl-RS"/>
        </w:rPr>
      </w:pPr>
      <w:r w:rsidRPr="00782FF5">
        <w:rPr>
          <w:lang w:val="sr-Cyrl-RS"/>
        </w:rPr>
        <w:lastRenderedPageBreak/>
        <w:t>Уштеда енергије јесте смањење у потрошњи енергије у уговорном</w:t>
      </w:r>
      <w:r w:rsidRPr="00782FF5">
        <w:rPr>
          <w:spacing w:val="6"/>
          <w:lang w:val="sr-Cyrl-RS"/>
        </w:rPr>
        <w:t xml:space="preserve"> </w:t>
      </w:r>
      <w:r w:rsidRPr="00782FF5">
        <w:rPr>
          <w:lang w:val="sr-Cyrl-RS"/>
        </w:rPr>
        <w:t>објекту.</w:t>
      </w:r>
    </w:p>
    <w:p w14:paraId="52DA1C3F" w14:textId="77777777" w:rsidR="00271EBD" w:rsidRPr="00901075" w:rsidRDefault="00271EBD" w:rsidP="00606BE3">
      <w:pPr>
        <w:pStyle w:val="ListParagraph"/>
        <w:numPr>
          <w:ilvl w:val="0"/>
          <w:numId w:val="46"/>
        </w:numPr>
        <w:spacing w:before="120"/>
        <w:ind w:right="227"/>
        <w:jc w:val="both"/>
        <w:rPr>
          <w:lang w:val="sr-Cyrl-RS"/>
        </w:rPr>
      </w:pPr>
      <w:r w:rsidRPr="00901075">
        <w:rPr>
          <w:lang w:val="sr-Cyrl-RS"/>
        </w:rPr>
        <w:t>Финансијска уштеда јесте смањење оперативних трошкова у уговорном објекту као резултат МУЕ, обрачунато на основу референтног оперативног</w:t>
      </w:r>
      <w:r w:rsidRPr="00901075">
        <w:rPr>
          <w:spacing w:val="-15"/>
          <w:lang w:val="sr-Cyrl-RS"/>
        </w:rPr>
        <w:t xml:space="preserve"> </w:t>
      </w:r>
      <w:r w:rsidRPr="00901075">
        <w:rPr>
          <w:lang w:val="sr-Cyrl-RS"/>
        </w:rPr>
        <w:t>трошка.</w:t>
      </w:r>
    </w:p>
    <w:p w14:paraId="147A6C77" w14:textId="77777777" w:rsidR="0024361A" w:rsidRPr="00AF6C86" w:rsidRDefault="0024361A" w:rsidP="006C0407">
      <w:pPr>
        <w:widowControl w:val="0"/>
        <w:spacing w:after="0" w:line="240" w:lineRule="auto"/>
        <w:ind w:left="142" w:right="227"/>
        <w:jc w:val="both"/>
        <w:rPr>
          <w:rFonts w:eastAsia="Calibri" w:cs="Times New Roman"/>
          <w:b/>
          <w:lang w:val="sr-Cyrl-RS"/>
        </w:rPr>
      </w:pPr>
    </w:p>
    <w:p w14:paraId="379FC0F6"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2. ПРЕДМЕТ</w:t>
      </w:r>
      <w:r w:rsidRPr="00A51E17">
        <w:rPr>
          <w:rFonts w:eastAsia="Calibri" w:cs="Times New Roman"/>
          <w:b/>
          <w:spacing w:val="-2"/>
          <w:lang w:val="sr-Cyrl-RS"/>
        </w:rPr>
        <w:t xml:space="preserve"> </w:t>
      </w:r>
      <w:r w:rsidRPr="00A51E17">
        <w:rPr>
          <w:rFonts w:eastAsia="Calibri" w:cs="Times New Roman"/>
          <w:b/>
          <w:lang w:val="sr-Cyrl-RS"/>
        </w:rPr>
        <w:t>УГОВОРА</w:t>
      </w:r>
    </w:p>
    <w:p w14:paraId="06BA6BE5" w14:textId="77777777" w:rsidR="00271EBD" w:rsidRPr="003077EB" w:rsidRDefault="00271EBD" w:rsidP="006C0407">
      <w:pPr>
        <w:widowControl w:val="0"/>
        <w:spacing w:before="6" w:after="0" w:line="240" w:lineRule="auto"/>
        <w:ind w:left="142" w:right="227"/>
        <w:rPr>
          <w:rFonts w:eastAsia="Calibri" w:cs="Calibri"/>
          <w:sz w:val="16"/>
          <w:szCs w:val="16"/>
          <w:lang w:val="sr-Cyrl-RS"/>
        </w:rPr>
      </w:pPr>
    </w:p>
    <w:p w14:paraId="38C9F174" w14:textId="6756B7E5"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 xml:space="preserve">Предмет овог уговора јесте спровођење </w:t>
      </w:r>
      <w:r w:rsidR="00D201F0">
        <w:rPr>
          <w:rFonts w:eastAsia="Calibri" w:cs="Times New Roman"/>
          <w:lang w:val="sr-Cyrl-RS"/>
        </w:rPr>
        <w:t xml:space="preserve"> </w:t>
      </w:r>
      <w:r w:rsidR="00D201F0" w:rsidRPr="00A66CEE">
        <w:rPr>
          <w:rFonts w:ascii="Calibri" w:eastAsia="Calibri" w:hAnsi="Calibri" w:cs="Calibri"/>
          <w:lang w:val="sr-Cyrl-RS"/>
        </w:rPr>
        <w:t xml:space="preserve">мера уштеде енергије </w:t>
      </w:r>
      <w:r w:rsidR="00D201F0">
        <w:rPr>
          <w:rFonts w:ascii="Calibri" w:eastAsia="Calibri" w:hAnsi="Calibri" w:cs="Calibri"/>
          <w:lang w:val="sr-Cyrl-RS"/>
        </w:rPr>
        <w:t>(</w:t>
      </w:r>
      <w:r w:rsidRPr="00A51E17">
        <w:rPr>
          <w:rFonts w:eastAsia="Calibri" w:cs="Times New Roman"/>
          <w:lang w:val="sr-Cyrl-RS"/>
        </w:rPr>
        <w:t>МУЕ</w:t>
      </w:r>
      <w:r w:rsidR="00D201F0">
        <w:rPr>
          <w:rFonts w:eastAsia="Calibri" w:cs="Times New Roman"/>
          <w:lang w:val="sr-Cyrl-RS"/>
        </w:rPr>
        <w:t>)</w:t>
      </w:r>
      <w:r w:rsidRPr="00A51E17">
        <w:rPr>
          <w:rFonts w:eastAsia="Calibri" w:cs="Times New Roman"/>
          <w:lang w:val="sr-Cyrl-RS"/>
        </w:rPr>
        <w:t xml:space="preserve"> са циљем ефикаснијег коришћења енергије и одговараућег смањења емисије </w:t>
      </w:r>
      <w:r w:rsidRPr="00A51E17">
        <w:rPr>
          <w:rFonts w:eastAsia="Calibri" w:cs="Times New Roman"/>
          <w:lang w:val="en-US"/>
        </w:rPr>
        <w:t>CO</w:t>
      </w:r>
      <w:r w:rsidRPr="00A51E17">
        <w:rPr>
          <w:rFonts w:eastAsia="Calibri" w:cs="Times New Roman"/>
          <w:lang w:val="sr-Cyrl-RS"/>
        </w:rPr>
        <w:t>2, као и смањења оперативних трошкова уговорног</w:t>
      </w:r>
      <w:r w:rsidRPr="00A51E17">
        <w:rPr>
          <w:rFonts w:eastAsia="Calibri" w:cs="Times New Roman"/>
          <w:spacing w:val="-21"/>
          <w:lang w:val="sr-Cyrl-RS"/>
        </w:rPr>
        <w:t xml:space="preserve"> </w:t>
      </w:r>
      <w:r w:rsidRPr="00A51E17">
        <w:rPr>
          <w:rFonts w:eastAsia="Calibri" w:cs="Times New Roman"/>
          <w:lang w:val="sr-Cyrl-RS"/>
        </w:rPr>
        <w:t>објекта.</w:t>
      </w:r>
    </w:p>
    <w:p w14:paraId="3640D0FF" w14:textId="20AF2FD8"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 xml:space="preserve">Извршилац се обавезује да примени такве </w:t>
      </w:r>
      <w:r w:rsidR="00D201F0" w:rsidRPr="00A66CEE">
        <w:rPr>
          <w:rFonts w:ascii="Calibri" w:eastAsia="Calibri" w:hAnsi="Calibri" w:cs="Calibri"/>
          <w:lang w:val="sr-Cyrl-RS"/>
        </w:rPr>
        <w:t xml:space="preserve">такве мере уштеде енергије </w:t>
      </w:r>
      <w:r w:rsidR="00D201F0">
        <w:rPr>
          <w:rFonts w:ascii="Calibri" w:eastAsia="Calibri" w:hAnsi="Calibri" w:cs="Calibri"/>
          <w:lang w:val="sr-Cyrl-RS"/>
        </w:rPr>
        <w:t>(</w:t>
      </w:r>
      <w:r w:rsidRPr="00A51E17">
        <w:rPr>
          <w:rFonts w:eastAsia="Calibri" w:cs="Times New Roman"/>
          <w:lang w:val="sr-Cyrl-RS"/>
        </w:rPr>
        <w:t>МУЕ</w:t>
      </w:r>
      <w:r w:rsidR="00D201F0">
        <w:rPr>
          <w:rFonts w:eastAsia="Calibri" w:cs="Times New Roman"/>
          <w:lang w:val="sr-Cyrl-RS"/>
        </w:rPr>
        <w:t>)</w:t>
      </w:r>
      <w:r w:rsidRPr="00A51E17">
        <w:rPr>
          <w:rFonts w:eastAsia="Calibri" w:cs="Times New Roman"/>
          <w:lang w:val="sr-Cyrl-RS"/>
        </w:rPr>
        <w:t xml:space="preserve"> којима ће обезбедити финансијске уштеде уговорног објекта у периоду гарантовања, у складу са овим уговором (укључујући све његове прилоге).</w:t>
      </w:r>
    </w:p>
    <w:p w14:paraId="6F9EA904" w14:textId="5CB285E6"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 xml:space="preserve">Све </w:t>
      </w:r>
      <w:r w:rsidR="00D201F0" w:rsidRPr="00A66CEE">
        <w:rPr>
          <w:rFonts w:ascii="Calibri" w:eastAsia="Calibri" w:hAnsi="Calibri" w:cs="Calibri"/>
          <w:lang w:val="sr-Cyrl-RS"/>
        </w:rPr>
        <w:t xml:space="preserve">такве мере уштеде енергије </w:t>
      </w:r>
      <w:r w:rsidR="00D201F0">
        <w:rPr>
          <w:rFonts w:ascii="Calibri" w:eastAsia="Calibri" w:hAnsi="Calibri" w:cs="Calibri"/>
          <w:lang w:val="sr-Cyrl-RS"/>
        </w:rPr>
        <w:t>(</w:t>
      </w:r>
      <w:r w:rsidRPr="00A51E17">
        <w:rPr>
          <w:rFonts w:eastAsia="Calibri" w:cs="Times New Roman"/>
          <w:lang w:val="sr-Cyrl-RS"/>
        </w:rPr>
        <w:t>МУЕ</w:t>
      </w:r>
      <w:r w:rsidR="00D201F0">
        <w:rPr>
          <w:rFonts w:eastAsia="Calibri" w:cs="Times New Roman"/>
          <w:lang w:val="sr-Cyrl-RS"/>
        </w:rPr>
        <w:t>)</w:t>
      </w:r>
      <w:r w:rsidRPr="00A51E17">
        <w:rPr>
          <w:rFonts w:eastAsia="Calibri" w:cs="Times New Roman"/>
          <w:lang w:val="sr-Cyrl-RS"/>
        </w:rPr>
        <w:t xml:space="preserve"> које се примењују по основу овог уговора морају бити у складу са позитивним прописима и важећим стандардима у Републици</w:t>
      </w:r>
      <w:r w:rsidRPr="00A51E17">
        <w:rPr>
          <w:rFonts w:eastAsia="Calibri" w:cs="Times New Roman"/>
          <w:spacing w:val="-6"/>
          <w:lang w:val="sr-Cyrl-RS"/>
        </w:rPr>
        <w:t xml:space="preserve"> </w:t>
      </w:r>
      <w:r w:rsidRPr="00A51E17">
        <w:rPr>
          <w:rFonts w:eastAsia="Calibri" w:cs="Times New Roman"/>
          <w:lang w:val="sr-Cyrl-RS"/>
        </w:rPr>
        <w:t>Србији.</w:t>
      </w:r>
    </w:p>
    <w:p w14:paraId="34C6EB40" w14:textId="77777777" w:rsidR="00271EBD" w:rsidRPr="00A51E17" w:rsidRDefault="00271EBD" w:rsidP="006C0407">
      <w:pPr>
        <w:widowControl w:val="0"/>
        <w:spacing w:before="9" w:after="0" w:line="240" w:lineRule="auto"/>
        <w:ind w:left="142" w:right="227"/>
        <w:rPr>
          <w:rFonts w:eastAsia="Calibri" w:cs="Calibri"/>
          <w:lang w:val="sr-Cyrl-RS"/>
        </w:rPr>
      </w:pPr>
    </w:p>
    <w:p w14:paraId="4E3BC633"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3. ОВЛАШЋЕНИ ПРЕДСТАВНИЦИ УГОВОРНИХ СТРАНА И</w:t>
      </w:r>
      <w:r w:rsidRPr="00A51E17">
        <w:rPr>
          <w:rFonts w:eastAsia="Calibri" w:cs="Times New Roman"/>
          <w:b/>
          <w:spacing w:val="-11"/>
          <w:lang w:val="sr-Cyrl-RS"/>
        </w:rPr>
        <w:t xml:space="preserve"> </w:t>
      </w:r>
      <w:r w:rsidRPr="00A51E17">
        <w:rPr>
          <w:rFonts w:eastAsia="Calibri" w:cs="Times New Roman"/>
          <w:b/>
          <w:lang w:val="sr-Cyrl-RS"/>
        </w:rPr>
        <w:t>ДОСТАВЉАЊЕ</w:t>
      </w:r>
    </w:p>
    <w:p w14:paraId="662F6519" w14:textId="77777777" w:rsidR="00271EBD" w:rsidRPr="002F10DB" w:rsidRDefault="00271EBD" w:rsidP="006C0407">
      <w:pPr>
        <w:widowControl w:val="0"/>
        <w:spacing w:before="6" w:after="0" w:line="240" w:lineRule="auto"/>
        <w:ind w:left="142" w:right="227"/>
        <w:rPr>
          <w:rFonts w:eastAsia="Calibri" w:cs="Calibri"/>
          <w:sz w:val="16"/>
          <w:szCs w:val="16"/>
          <w:lang w:val="sr-Cyrl-RS"/>
        </w:rPr>
      </w:pPr>
    </w:p>
    <w:p w14:paraId="4346505D"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Наручилац и Извршилац ће на дан потписивања уговора или најкасније у року од три дана од дана потписивања уговора, именовати овлашћене представнике наводећи њихове комплетне контакт податке.</w:t>
      </w:r>
    </w:p>
    <w:p w14:paraId="7B85E948"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Овлашћени представници уговорних страна морају имати овлашћење да предузимају радње у</w:t>
      </w:r>
      <w:r w:rsidRPr="00A51E17">
        <w:rPr>
          <w:rFonts w:eastAsia="Calibri" w:cs="Times New Roman"/>
          <w:spacing w:val="-33"/>
          <w:lang w:val="sr-Cyrl-RS"/>
        </w:rPr>
        <w:t xml:space="preserve"> </w:t>
      </w:r>
      <w:r w:rsidRPr="00A51E17">
        <w:rPr>
          <w:rFonts w:eastAsia="Calibri" w:cs="Times New Roman"/>
          <w:lang w:val="sr-Cyrl-RS"/>
        </w:rPr>
        <w:t>име и/или за рачун Наручиоца или Извршиоца, односно пуномоћ за заступање и/или представљање Наручиоца или Извршиоца у свим правним пословима и техничким операцијама које се односе на Уговор.</w:t>
      </w:r>
    </w:p>
    <w:p w14:paraId="5B5365C4"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Изјаве уговорних страна које се односе на уговор постају пуноважне и производе дејство од дана када их прими друга уговорна страна, под условом да су достављене на адресе овлашћених представника уговорних страна у складу са уговором. Достављање на било коју другу адресу уговорне стране не производи правно</w:t>
      </w:r>
      <w:r w:rsidRPr="00A51E17">
        <w:rPr>
          <w:rFonts w:eastAsia="Calibri" w:cs="Times New Roman"/>
          <w:spacing w:val="-10"/>
          <w:lang w:val="sr-Cyrl-RS"/>
        </w:rPr>
        <w:t xml:space="preserve"> </w:t>
      </w:r>
      <w:r w:rsidRPr="00A51E17">
        <w:rPr>
          <w:rFonts w:eastAsia="Calibri" w:cs="Times New Roman"/>
          <w:lang w:val="sr-Cyrl-RS"/>
        </w:rPr>
        <w:t>дејство.</w:t>
      </w:r>
    </w:p>
    <w:p w14:paraId="2973FEB9" w14:textId="77777777" w:rsidR="00271EBD" w:rsidRPr="00A51E17" w:rsidRDefault="00271EBD" w:rsidP="006C0407">
      <w:pPr>
        <w:widowControl w:val="0"/>
        <w:spacing w:before="9" w:after="0" w:line="240" w:lineRule="auto"/>
        <w:ind w:left="142" w:right="227"/>
        <w:rPr>
          <w:rFonts w:eastAsia="Calibri" w:cs="Calibri"/>
          <w:lang w:val="sr-Cyrl-RS"/>
        </w:rPr>
      </w:pPr>
    </w:p>
    <w:p w14:paraId="61FFD5F9"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4. УГОВОРНИ</w:t>
      </w:r>
      <w:r w:rsidRPr="00A51E17">
        <w:rPr>
          <w:rFonts w:eastAsia="Calibri" w:cs="Times New Roman"/>
          <w:b/>
          <w:spacing w:val="-3"/>
          <w:lang w:val="sr-Cyrl-RS"/>
        </w:rPr>
        <w:t xml:space="preserve"> </w:t>
      </w:r>
      <w:r w:rsidRPr="00A51E17">
        <w:rPr>
          <w:rFonts w:eastAsia="Calibri" w:cs="Times New Roman"/>
          <w:b/>
          <w:lang w:val="sr-Cyrl-RS"/>
        </w:rPr>
        <w:t>ПЕРИОДИ</w:t>
      </w:r>
    </w:p>
    <w:p w14:paraId="2EC09856" w14:textId="77777777" w:rsidR="00271EBD" w:rsidRPr="002F10DB" w:rsidRDefault="00271EBD" w:rsidP="006C0407">
      <w:pPr>
        <w:widowControl w:val="0"/>
        <w:spacing w:before="9" w:after="0" w:line="240" w:lineRule="auto"/>
        <w:ind w:left="142" w:right="227"/>
        <w:rPr>
          <w:rFonts w:eastAsia="Calibri" w:cs="Calibri"/>
          <w:sz w:val="16"/>
          <w:szCs w:val="16"/>
          <w:lang w:val="sr-Cyrl-RS"/>
        </w:rPr>
      </w:pPr>
    </w:p>
    <w:p w14:paraId="2DA0DDC8"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4.1. Почетак уговорног</w:t>
      </w:r>
      <w:r w:rsidRPr="00A51E17">
        <w:rPr>
          <w:rFonts w:eastAsia="Calibri" w:cs="Times New Roman"/>
          <w:spacing w:val="-5"/>
          <w:lang w:val="sr-Cyrl-RS"/>
        </w:rPr>
        <w:t xml:space="preserve"> </w:t>
      </w:r>
      <w:r w:rsidRPr="00A51E17">
        <w:rPr>
          <w:rFonts w:eastAsia="Calibri" w:cs="Times New Roman"/>
          <w:lang w:val="sr-Cyrl-RS"/>
        </w:rPr>
        <w:t>периода</w:t>
      </w:r>
    </w:p>
    <w:p w14:paraId="0F690086"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Овај уговор и његови прилози сматра се закљученим на дан када уговорне стране потпишу уговор, а уколико уговорне стране не потпишу истог дана, онда се уговор сматра закљученим на дан када је уговор потписан од стране обе уговорне стране и сви потписани примерци достављени Наручиоцу.</w:t>
      </w:r>
    </w:p>
    <w:p w14:paraId="4A45D75E" w14:textId="77777777" w:rsidR="00271EBD" w:rsidRPr="00A51E17" w:rsidRDefault="00271EBD" w:rsidP="006C0407">
      <w:pPr>
        <w:widowControl w:val="0"/>
        <w:spacing w:before="117" w:after="0" w:line="266" w:lineRule="exact"/>
        <w:ind w:left="142" w:right="227"/>
        <w:jc w:val="both"/>
        <w:rPr>
          <w:rFonts w:eastAsia="Calibri" w:cs="Times New Roman"/>
          <w:lang w:val="sr-Cyrl-RS"/>
        </w:rPr>
      </w:pPr>
      <w:r w:rsidRPr="00A51E17">
        <w:rPr>
          <w:rFonts w:eastAsia="Calibri" w:cs="Times New Roman"/>
          <w:lang w:val="sr-Cyrl-RS"/>
        </w:rPr>
        <w:t>У сваком случају овај уговор ступа на снагу и производи пуно правно дејство од дана када Извршилац преда Наручиоцу банкарске гаранције прописане овим</w:t>
      </w:r>
      <w:r w:rsidRPr="00A51E17">
        <w:rPr>
          <w:rFonts w:eastAsia="Calibri" w:cs="Times New Roman"/>
          <w:spacing w:val="-15"/>
          <w:lang w:val="sr-Cyrl-RS"/>
        </w:rPr>
        <w:t xml:space="preserve"> </w:t>
      </w:r>
      <w:r w:rsidRPr="00A51E17">
        <w:rPr>
          <w:rFonts w:eastAsia="Calibri" w:cs="Times New Roman"/>
          <w:lang w:val="sr-Cyrl-RS"/>
        </w:rPr>
        <w:t>уговором.</w:t>
      </w:r>
    </w:p>
    <w:p w14:paraId="7463FDF2" w14:textId="77777777" w:rsidR="00271EBD" w:rsidRPr="00A51E17" w:rsidRDefault="00271EBD" w:rsidP="006C0407">
      <w:pPr>
        <w:widowControl w:val="0"/>
        <w:spacing w:before="126" w:after="0" w:line="348" w:lineRule="auto"/>
        <w:ind w:left="142" w:right="227"/>
        <w:jc w:val="both"/>
        <w:rPr>
          <w:rFonts w:eastAsia="Calibri" w:cs="Times New Roman"/>
          <w:lang w:val="sr-Cyrl-RS"/>
        </w:rPr>
      </w:pPr>
      <w:r w:rsidRPr="00A51E17">
        <w:rPr>
          <w:rFonts w:eastAsia="Calibri" w:cs="Times New Roman"/>
          <w:lang w:val="sr-Cyrl-RS"/>
        </w:rPr>
        <w:t xml:space="preserve">Уговорни период почиње да тече на дан ступања уговора на снагу у складу са ставом 2. овог члана. 4.2. </w:t>
      </w:r>
      <w:r w:rsidR="00846A8F">
        <w:rPr>
          <w:rFonts w:eastAsia="Calibri" w:cs="Times New Roman"/>
          <w:lang w:val="sr-Cyrl-RS"/>
        </w:rPr>
        <w:t xml:space="preserve">4.2. </w:t>
      </w:r>
      <w:r w:rsidRPr="00A51E17">
        <w:rPr>
          <w:rFonts w:eastAsia="Calibri" w:cs="Times New Roman"/>
          <w:lang w:val="sr-Cyrl-RS"/>
        </w:rPr>
        <w:t>Главни периоди</w:t>
      </w:r>
      <w:r w:rsidRPr="00A51E17">
        <w:rPr>
          <w:rFonts w:eastAsia="Calibri" w:cs="Times New Roman"/>
          <w:spacing w:val="-6"/>
          <w:lang w:val="sr-Cyrl-RS"/>
        </w:rPr>
        <w:t xml:space="preserve"> </w:t>
      </w:r>
      <w:r w:rsidRPr="00A51E17">
        <w:rPr>
          <w:rFonts w:eastAsia="Calibri" w:cs="Times New Roman"/>
          <w:lang w:val="sr-Cyrl-RS"/>
        </w:rPr>
        <w:t>уговора</w:t>
      </w:r>
    </w:p>
    <w:p w14:paraId="3B123416"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Уговор има три главна периода, у оквиру уговорног периода дефинисаног у складу са чланом 4.1 овог уговора: припремни период, период имплементације и период</w:t>
      </w:r>
      <w:r w:rsidRPr="00A51E17">
        <w:rPr>
          <w:rFonts w:eastAsia="Calibri" w:cs="Times New Roman"/>
          <w:spacing w:val="-15"/>
          <w:lang w:val="sr-Cyrl-RS"/>
        </w:rPr>
        <w:t xml:space="preserve"> </w:t>
      </w:r>
      <w:r w:rsidRPr="00A51E17">
        <w:rPr>
          <w:rFonts w:eastAsia="Calibri" w:cs="Times New Roman"/>
          <w:lang w:val="sr-Cyrl-RS"/>
        </w:rPr>
        <w:t>гарантовања.</w:t>
      </w:r>
    </w:p>
    <w:p w14:paraId="4464FD8B"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Припремни период је период у којем се обављају активности планирања и пројектовања које се тичу</w:t>
      </w:r>
      <w:r w:rsidRPr="00A51E17">
        <w:rPr>
          <w:rFonts w:eastAsia="Calibri" w:cs="Times New Roman"/>
          <w:spacing w:val="-4"/>
          <w:lang w:val="sr-Cyrl-RS"/>
        </w:rPr>
        <w:t xml:space="preserve"> </w:t>
      </w:r>
      <w:r w:rsidRPr="00A51E17">
        <w:rPr>
          <w:rFonts w:eastAsia="Calibri" w:cs="Times New Roman"/>
          <w:lang w:val="sr-Cyrl-RS"/>
        </w:rPr>
        <w:t>припремних</w:t>
      </w:r>
      <w:r w:rsidRPr="00A51E17">
        <w:rPr>
          <w:rFonts w:eastAsia="Calibri" w:cs="Times New Roman"/>
          <w:spacing w:val="-3"/>
          <w:lang w:val="sr-Cyrl-RS"/>
        </w:rPr>
        <w:t xml:space="preserve"> </w:t>
      </w:r>
      <w:r w:rsidRPr="00A51E17">
        <w:rPr>
          <w:rFonts w:eastAsia="Calibri" w:cs="Times New Roman"/>
          <w:lang w:val="sr-Cyrl-RS"/>
        </w:rPr>
        <w:t>активности</w:t>
      </w:r>
      <w:r w:rsidRPr="00A51E17">
        <w:rPr>
          <w:rFonts w:eastAsia="Calibri" w:cs="Times New Roman"/>
          <w:spacing w:val="-3"/>
          <w:lang w:val="sr-Cyrl-RS"/>
        </w:rPr>
        <w:t xml:space="preserve"> </w:t>
      </w:r>
      <w:r w:rsidRPr="00A51E17">
        <w:rPr>
          <w:rFonts w:eastAsia="Calibri" w:cs="Times New Roman"/>
          <w:lang w:val="sr-Cyrl-RS"/>
        </w:rPr>
        <w:t>како</w:t>
      </w:r>
      <w:r w:rsidRPr="00A51E17">
        <w:rPr>
          <w:rFonts w:eastAsia="Calibri" w:cs="Times New Roman"/>
          <w:spacing w:val="-2"/>
          <w:lang w:val="sr-Cyrl-RS"/>
        </w:rPr>
        <w:t xml:space="preserve"> </w:t>
      </w:r>
      <w:r w:rsidRPr="00A51E17">
        <w:rPr>
          <w:rFonts w:eastAsia="Calibri" w:cs="Times New Roman"/>
          <w:lang w:val="sr-Cyrl-RS"/>
        </w:rPr>
        <w:t>су</w:t>
      </w:r>
      <w:r w:rsidRPr="00A51E17">
        <w:rPr>
          <w:rFonts w:eastAsia="Calibri" w:cs="Times New Roman"/>
          <w:spacing w:val="-5"/>
          <w:lang w:val="sr-Cyrl-RS"/>
        </w:rPr>
        <w:t xml:space="preserve"> </w:t>
      </w:r>
      <w:r w:rsidRPr="00A51E17">
        <w:rPr>
          <w:rFonts w:eastAsia="Calibri" w:cs="Times New Roman"/>
          <w:lang w:val="sr-Cyrl-RS"/>
        </w:rPr>
        <w:t>исте</w:t>
      </w:r>
      <w:r w:rsidRPr="00A51E17">
        <w:rPr>
          <w:rFonts w:eastAsia="Calibri" w:cs="Times New Roman"/>
          <w:spacing w:val="-3"/>
          <w:lang w:val="sr-Cyrl-RS"/>
        </w:rPr>
        <w:t xml:space="preserve"> </w:t>
      </w:r>
      <w:r w:rsidRPr="00A51E17">
        <w:rPr>
          <w:rFonts w:eastAsia="Calibri" w:cs="Times New Roman"/>
          <w:lang w:val="sr-Cyrl-RS"/>
        </w:rPr>
        <w:t>дефинисане</w:t>
      </w:r>
      <w:r w:rsidRPr="00A51E17">
        <w:rPr>
          <w:rFonts w:eastAsia="Calibri" w:cs="Times New Roman"/>
          <w:spacing w:val="-3"/>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члану</w:t>
      </w:r>
      <w:r w:rsidRPr="00A51E17">
        <w:rPr>
          <w:rFonts w:eastAsia="Calibri" w:cs="Times New Roman"/>
          <w:spacing w:val="-5"/>
          <w:lang w:val="sr-Cyrl-RS"/>
        </w:rPr>
        <w:t xml:space="preserve"> </w:t>
      </w:r>
      <w:r w:rsidRPr="00A51E17">
        <w:rPr>
          <w:rFonts w:eastAsia="Calibri" w:cs="Times New Roman"/>
          <w:lang w:val="sr-Cyrl-RS"/>
        </w:rPr>
        <w:t>1.</w:t>
      </w:r>
      <w:r w:rsidRPr="00A51E17">
        <w:rPr>
          <w:rFonts w:eastAsia="Calibri" w:cs="Times New Roman"/>
          <w:spacing w:val="-4"/>
          <w:lang w:val="sr-Cyrl-RS"/>
        </w:rPr>
        <w:t xml:space="preserve"> </w:t>
      </w:r>
      <w:r w:rsidRPr="00A51E17">
        <w:rPr>
          <w:rFonts w:eastAsia="Calibri" w:cs="Times New Roman"/>
          <w:lang w:val="sr-Cyrl-RS"/>
        </w:rPr>
        <w:t>тачка</w:t>
      </w:r>
      <w:r w:rsidRPr="00A51E17">
        <w:rPr>
          <w:rFonts w:eastAsia="Calibri" w:cs="Times New Roman"/>
          <w:spacing w:val="-3"/>
          <w:lang w:val="sr-Cyrl-RS"/>
        </w:rPr>
        <w:t xml:space="preserve"> </w:t>
      </w:r>
      <w:r w:rsidRPr="00A51E17">
        <w:rPr>
          <w:rFonts w:eastAsia="Calibri" w:cs="Times New Roman"/>
          <w:lang w:val="sr-Cyrl-RS"/>
        </w:rPr>
        <w:t>30.</w:t>
      </w:r>
      <w:r w:rsidRPr="00A51E17">
        <w:rPr>
          <w:rFonts w:eastAsia="Calibri" w:cs="Times New Roman"/>
          <w:spacing w:val="-6"/>
          <w:lang w:val="sr-Cyrl-RS"/>
        </w:rPr>
        <w:t xml:space="preserve"> </w:t>
      </w:r>
      <w:r w:rsidRPr="00A51E17">
        <w:rPr>
          <w:rFonts w:eastAsia="Calibri" w:cs="Times New Roman"/>
          <w:lang w:val="sr-Cyrl-RS"/>
        </w:rPr>
        <w:t>овог</w:t>
      </w:r>
      <w:r w:rsidRPr="00A51E17">
        <w:rPr>
          <w:rFonts w:eastAsia="Calibri" w:cs="Times New Roman"/>
          <w:spacing w:val="-3"/>
          <w:lang w:val="sr-Cyrl-RS"/>
        </w:rPr>
        <w:t xml:space="preserve"> </w:t>
      </w:r>
      <w:r w:rsidRPr="00A51E17">
        <w:rPr>
          <w:rFonts w:eastAsia="Calibri" w:cs="Times New Roman"/>
          <w:lang w:val="sr-Cyrl-RS"/>
        </w:rPr>
        <w:t>уговора.</w:t>
      </w:r>
      <w:r w:rsidRPr="00A51E17">
        <w:rPr>
          <w:rFonts w:eastAsia="Calibri" w:cs="Times New Roman"/>
          <w:spacing w:val="-4"/>
          <w:lang w:val="sr-Cyrl-RS"/>
        </w:rPr>
        <w:t xml:space="preserve"> </w:t>
      </w:r>
      <w:r w:rsidRPr="00A51E17">
        <w:rPr>
          <w:rFonts w:eastAsia="Calibri" w:cs="Times New Roman"/>
          <w:lang w:val="sr-Cyrl-RS"/>
        </w:rPr>
        <w:t>Припремни период јесте период који почиње кад и уговорни период и завршава се када почне период имплементације.</w:t>
      </w:r>
      <w:r w:rsidRPr="00A51E17">
        <w:rPr>
          <w:rFonts w:eastAsia="Calibri" w:cs="Times New Roman"/>
          <w:spacing w:val="-11"/>
          <w:lang w:val="sr-Cyrl-RS"/>
        </w:rPr>
        <w:t xml:space="preserve"> </w:t>
      </w:r>
      <w:r w:rsidRPr="00A51E17">
        <w:rPr>
          <w:rFonts w:eastAsia="Calibri" w:cs="Times New Roman"/>
          <w:lang w:val="sr-Cyrl-RS"/>
        </w:rPr>
        <w:t>Уговорне</w:t>
      </w:r>
      <w:r w:rsidRPr="00A51E17">
        <w:rPr>
          <w:rFonts w:eastAsia="Calibri" w:cs="Times New Roman"/>
          <w:spacing w:val="-11"/>
          <w:lang w:val="sr-Cyrl-RS"/>
        </w:rPr>
        <w:t xml:space="preserve"> </w:t>
      </w:r>
      <w:r w:rsidRPr="00A51E17">
        <w:rPr>
          <w:rFonts w:eastAsia="Calibri" w:cs="Times New Roman"/>
          <w:lang w:val="sr-Cyrl-RS"/>
        </w:rPr>
        <w:t>стране</w:t>
      </w:r>
      <w:r w:rsidRPr="00A51E17">
        <w:rPr>
          <w:rFonts w:eastAsia="Calibri" w:cs="Times New Roman"/>
          <w:spacing w:val="-13"/>
          <w:lang w:val="sr-Cyrl-RS"/>
        </w:rPr>
        <w:t xml:space="preserve"> </w:t>
      </w:r>
      <w:r w:rsidRPr="00A51E17">
        <w:rPr>
          <w:rFonts w:eastAsia="Calibri" w:cs="Times New Roman"/>
          <w:lang w:val="sr-Cyrl-RS"/>
        </w:rPr>
        <w:t>ће</w:t>
      </w:r>
      <w:r w:rsidRPr="00A51E17">
        <w:rPr>
          <w:rFonts w:eastAsia="Calibri" w:cs="Times New Roman"/>
          <w:spacing w:val="-11"/>
          <w:lang w:val="sr-Cyrl-RS"/>
        </w:rPr>
        <w:t xml:space="preserve"> </w:t>
      </w:r>
      <w:r w:rsidRPr="00A51E17">
        <w:rPr>
          <w:rFonts w:eastAsia="Calibri" w:cs="Times New Roman"/>
          <w:lang w:val="sr-Cyrl-RS"/>
        </w:rPr>
        <w:t>верификовати</w:t>
      </w:r>
      <w:r w:rsidRPr="00A51E17">
        <w:rPr>
          <w:rFonts w:eastAsia="Calibri" w:cs="Times New Roman"/>
          <w:spacing w:val="-13"/>
          <w:lang w:val="sr-Cyrl-RS"/>
        </w:rPr>
        <w:t xml:space="preserve"> </w:t>
      </w:r>
      <w:r w:rsidRPr="00A51E17">
        <w:rPr>
          <w:rFonts w:eastAsia="Calibri" w:cs="Times New Roman"/>
          <w:lang w:val="sr-Cyrl-RS"/>
        </w:rPr>
        <w:t>завршетак</w:t>
      </w:r>
      <w:r w:rsidRPr="00A51E17">
        <w:rPr>
          <w:rFonts w:eastAsia="Calibri" w:cs="Times New Roman"/>
          <w:spacing w:val="-8"/>
          <w:lang w:val="sr-Cyrl-RS"/>
        </w:rPr>
        <w:t xml:space="preserve"> </w:t>
      </w:r>
      <w:r w:rsidRPr="00A51E17">
        <w:rPr>
          <w:rFonts w:eastAsia="Calibri" w:cs="Times New Roman"/>
          <w:lang w:val="sr-Cyrl-RS"/>
        </w:rPr>
        <w:t>припремног</w:t>
      </w:r>
      <w:r w:rsidRPr="00A51E17">
        <w:rPr>
          <w:rFonts w:eastAsia="Calibri" w:cs="Times New Roman"/>
          <w:spacing w:val="-11"/>
          <w:lang w:val="sr-Cyrl-RS"/>
        </w:rPr>
        <w:t xml:space="preserve"> </w:t>
      </w:r>
      <w:r w:rsidRPr="00A51E17">
        <w:rPr>
          <w:rFonts w:eastAsia="Calibri" w:cs="Times New Roman"/>
          <w:lang w:val="sr-Cyrl-RS"/>
        </w:rPr>
        <w:t>периода</w:t>
      </w:r>
      <w:r w:rsidRPr="00A51E17">
        <w:rPr>
          <w:rFonts w:eastAsia="Calibri" w:cs="Times New Roman"/>
          <w:spacing w:val="-14"/>
          <w:lang w:val="sr-Cyrl-RS"/>
        </w:rPr>
        <w:t xml:space="preserve"> </w:t>
      </w:r>
      <w:r w:rsidRPr="00A51E17">
        <w:rPr>
          <w:rFonts w:eastAsia="Calibri" w:cs="Times New Roman"/>
          <w:lang w:val="sr-Cyrl-RS"/>
        </w:rPr>
        <w:t>потврђивањем дневника активности у припремном</w:t>
      </w:r>
      <w:r w:rsidRPr="00A51E17">
        <w:rPr>
          <w:rFonts w:eastAsia="Calibri" w:cs="Times New Roman"/>
          <w:spacing w:val="-9"/>
          <w:lang w:val="sr-Cyrl-RS"/>
        </w:rPr>
        <w:t xml:space="preserve"> </w:t>
      </w:r>
      <w:r w:rsidRPr="00A51E17">
        <w:rPr>
          <w:rFonts w:eastAsia="Calibri" w:cs="Times New Roman"/>
          <w:lang w:val="sr-Cyrl-RS"/>
        </w:rPr>
        <w:t>периоду.</w:t>
      </w:r>
    </w:p>
    <w:p w14:paraId="715F9742"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Период имплементације јесте период у којем се обављају различите активности на спровођењу МУЕ</w:t>
      </w:r>
      <w:r w:rsidRPr="00A51E17">
        <w:rPr>
          <w:rFonts w:eastAsia="Calibri" w:cs="Times New Roman"/>
          <w:spacing w:val="-10"/>
          <w:lang w:val="sr-Cyrl-RS"/>
        </w:rPr>
        <w:t xml:space="preserve"> </w:t>
      </w:r>
      <w:r w:rsidRPr="00A51E17">
        <w:rPr>
          <w:rFonts w:eastAsia="Calibri" w:cs="Times New Roman"/>
          <w:lang w:val="sr-Cyrl-RS"/>
        </w:rPr>
        <w:t>које</w:t>
      </w:r>
      <w:r w:rsidRPr="00A51E17">
        <w:rPr>
          <w:rFonts w:eastAsia="Calibri" w:cs="Times New Roman"/>
          <w:spacing w:val="-12"/>
          <w:lang w:val="sr-Cyrl-RS"/>
        </w:rPr>
        <w:t xml:space="preserve"> </w:t>
      </w:r>
      <w:r w:rsidRPr="00A51E17">
        <w:rPr>
          <w:rFonts w:eastAsia="Calibri" w:cs="Times New Roman"/>
          <w:lang w:val="sr-Cyrl-RS"/>
        </w:rPr>
        <w:t>представљају</w:t>
      </w:r>
      <w:r w:rsidRPr="00A51E17">
        <w:rPr>
          <w:rFonts w:eastAsia="Calibri" w:cs="Times New Roman"/>
          <w:spacing w:val="-10"/>
          <w:lang w:val="sr-Cyrl-RS"/>
        </w:rPr>
        <w:t xml:space="preserve"> </w:t>
      </w:r>
      <w:r w:rsidRPr="00A51E17">
        <w:rPr>
          <w:rFonts w:eastAsia="Calibri" w:cs="Times New Roman"/>
          <w:lang w:val="sr-Cyrl-RS"/>
        </w:rPr>
        <w:t>активности</w:t>
      </w:r>
      <w:r w:rsidRPr="00A51E17">
        <w:rPr>
          <w:rFonts w:eastAsia="Calibri" w:cs="Times New Roman"/>
          <w:spacing w:val="-12"/>
          <w:lang w:val="sr-Cyrl-RS"/>
        </w:rPr>
        <w:t xml:space="preserve"> </w:t>
      </w:r>
      <w:r w:rsidRPr="00A51E17">
        <w:rPr>
          <w:rFonts w:eastAsia="Calibri" w:cs="Times New Roman"/>
          <w:lang w:val="sr-Cyrl-RS"/>
        </w:rPr>
        <w:t>имплементације,</w:t>
      </w:r>
      <w:r w:rsidRPr="00A51E17">
        <w:rPr>
          <w:rFonts w:eastAsia="Calibri" w:cs="Times New Roman"/>
          <w:spacing w:val="-10"/>
          <w:lang w:val="sr-Cyrl-RS"/>
        </w:rPr>
        <w:t xml:space="preserve"> </w:t>
      </w:r>
      <w:r w:rsidRPr="00A51E17">
        <w:rPr>
          <w:rFonts w:eastAsia="Calibri" w:cs="Times New Roman"/>
          <w:lang w:val="sr-Cyrl-RS"/>
        </w:rPr>
        <w:t>како</w:t>
      </w:r>
      <w:r w:rsidRPr="00A51E17">
        <w:rPr>
          <w:rFonts w:eastAsia="Calibri" w:cs="Times New Roman"/>
          <w:spacing w:val="-11"/>
          <w:lang w:val="sr-Cyrl-RS"/>
        </w:rPr>
        <w:t xml:space="preserve"> </w:t>
      </w:r>
      <w:r w:rsidRPr="00A51E17">
        <w:rPr>
          <w:rFonts w:eastAsia="Calibri" w:cs="Times New Roman"/>
          <w:lang w:val="sr-Cyrl-RS"/>
        </w:rPr>
        <w:t>су</w:t>
      </w:r>
      <w:r w:rsidRPr="00A51E17">
        <w:rPr>
          <w:rFonts w:eastAsia="Calibri" w:cs="Times New Roman"/>
          <w:spacing w:val="-12"/>
          <w:lang w:val="sr-Cyrl-RS"/>
        </w:rPr>
        <w:t xml:space="preserve"> </w:t>
      </w:r>
      <w:r w:rsidRPr="00A51E17">
        <w:rPr>
          <w:rFonts w:eastAsia="Calibri" w:cs="Times New Roman"/>
          <w:lang w:val="sr-Cyrl-RS"/>
        </w:rPr>
        <w:t>исте</w:t>
      </w:r>
      <w:r w:rsidRPr="00A51E17">
        <w:rPr>
          <w:rFonts w:eastAsia="Calibri" w:cs="Times New Roman"/>
          <w:spacing w:val="-12"/>
          <w:lang w:val="sr-Cyrl-RS"/>
        </w:rPr>
        <w:t xml:space="preserve"> </w:t>
      </w:r>
      <w:r w:rsidRPr="00A51E17">
        <w:rPr>
          <w:rFonts w:eastAsia="Calibri" w:cs="Times New Roman"/>
          <w:lang w:val="sr-Cyrl-RS"/>
        </w:rPr>
        <w:t>дефинисане</w:t>
      </w:r>
      <w:r w:rsidRPr="00A51E17">
        <w:rPr>
          <w:rFonts w:eastAsia="Calibri" w:cs="Times New Roman"/>
          <w:spacing w:val="-13"/>
          <w:lang w:val="sr-Cyrl-RS"/>
        </w:rPr>
        <w:t xml:space="preserve"> </w:t>
      </w:r>
      <w:r w:rsidRPr="00A51E17">
        <w:rPr>
          <w:rFonts w:eastAsia="Calibri" w:cs="Times New Roman"/>
          <w:lang w:val="sr-Cyrl-RS"/>
        </w:rPr>
        <w:t>у</w:t>
      </w:r>
      <w:r w:rsidRPr="00A51E17">
        <w:rPr>
          <w:rFonts w:eastAsia="Calibri" w:cs="Times New Roman"/>
          <w:spacing w:val="-10"/>
          <w:lang w:val="sr-Cyrl-RS"/>
        </w:rPr>
        <w:t xml:space="preserve"> </w:t>
      </w:r>
      <w:r w:rsidRPr="00A51E17">
        <w:rPr>
          <w:rFonts w:eastAsia="Calibri" w:cs="Times New Roman"/>
          <w:lang w:val="sr-Cyrl-RS"/>
        </w:rPr>
        <w:t>члану</w:t>
      </w:r>
      <w:r w:rsidRPr="00A51E17">
        <w:rPr>
          <w:rFonts w:eastAsia="Calibri" w:cs="Times New Roman"/>
          <w:spacing w:val="-12"/>
          <w:lang w:val="sr-Cyrl-RS"/>
        </w:rPr>
        <w:t xml:space="preserve"> </w:t>
      </w:r>
      <w:r w:rsidRPr="00A51E17">
        <w:rPr>
          <w:rFonts w:eastAsia="Calibri" w:cs="Times New Roman"/>
          <w:lang w:val="sr-Cyrl-RS"/>
        </w:rPr>
        <w:t>1.</w:t>
      </w:r>
      <w:r w:rsidRPr="00A51E17">
        <w:rPr>
          <w:rFonts w:eastAsia="Calibri" w:cs="Times New Roman"/>
          <w:spacing w:val="-11"/>
          <w:lang w:val="sr-Cyrl-RS"/>
        </w:rPr>
        <w:t xml:space="preserve"> </w:t>
      </w:r>
      <w:r w:rsidRPr="00A51E17">
        <w:rPr>
          <w:rFonts w:eastAsia="Calibri" w:cs="Times New Roman"/>
          <w:lang w:val="sr-Cyrl-RS"/>
        </w:rPr>
        <w:t>тачка</w:t>
      </w:r>
      <w:r w:rsidRPr="00A51E17">
        <w:rPr>
          <w:rFonts w:eastAsia="Calibri" w:cs="Times New Roman"/>
          <w:spacing w:val="-13"/>
          <w:lang w:val="sr-Cyrl-RS"/>
        </w:rPr>
        <w:t xml:space="preserve"> </w:t>
      </w:r>
      <w:r w:rsidRPr="00A51E17">
        <w:rPr>
          <w:rFonts w:eastAsia="Calibri" w:cs="Times New Roman"/>
          <w:lang w:val="sr-Cyrl-RS"/>
        </w:rPr>
        <w:t>1.</w:t>
      </w:r>
      <w:r w:rsidRPr="00A51E17">
        <w:rPr>
          <w:rFonts w:eastAsia="Calibri" w:cs="Times New Roman"/>
          <w:spacing w:val="-13"/>
          <w:lang w:val="sr-Cyrl-RS"/>
        </w:rPr>
        <w:t xml:space="preserve"> </w:t>
      </w:r>
      <w:r w:rsidRPr="00A51E17">
        <w:rPr>
          <w:rFonts w:eastAsia="Calibri" w:cs="Times New Roman"/>
          <w:lang w:val="sr-Cyrl-RS"/>
        </w:rPr>
        <w:t>овог уговора.</w:t>
      </w:r>
      <w:r w:rsidRPr="00A51E17">
        <w:rPr>
          <w:rFonts w:eastAsia="Calibri" w:cs="Times New Roman"/>
          <w:spacing w:val="-6"/>
          <w:lang w:val="sr-Cyrl-RS"/>
        </w:rPr>
        <w:t xml:space="preserve"> </w:t>
      </w:r>
      <w:r w:rsidRPr="00A51E17">
        <w:rPr>
          <w:rFonts w:eastAsia="Calibri" w:cs="Times New Roman"/>
          <w:lang w:val="sr-Cyrl-RS"/>
        </w:rPr>
        <w:t>Период</w:t>
      </w:r>
      <w:r w:rsidRPr="00A51E17">
        <w:rPr>
          <w:rFonts w:eastAsia="Calibri" w:cs="Times New Roman"/>
          <w:spacing w:val="-6"/>
          <w:lang w:val="sr-Cyrl-RS"/>
        </w:rPr>
        <w:t xml:space="preserve"> </w:t>
      </w:r>
      <w:r w:rsidRPr="00A51E17">
        <w:rPr>
          <w:rFonts w:eastAsia="Calibri" w:cs="Times New Roman"/>
          <w:lang w:val="sr-Cyrl-RS"/>
        </w:rPr>
        <w:t>имплементације</w:t>
      </w:r>
      <w:r w:rsidRPr="00A51E17">
        <w:rPr>
          <w:rFonts w:eastAsia="Calibri" w:cs="Times New Roman"/>
          <w:spacing w:val="-5"/>
          <w:lang w:val="sr-Cyrl-RS"/>
        </w:rPr>
        <w:t xml:space="preserve"> </w:t>
      </w:r>
      <w:r w:rsidRPr="00A51E17">
        <w:rPr>
          <w:rFonts w:eastAsia="Calibri" w:cs="Times New Roman"/>
          <w:lang w:val="sr-Cyrl-RS"/>
        </w:rPr>
        <w:t>јесте</w:t>
      </w:r>
      <w:r w:rsidRPr="00A51E17">
        <w:rPr>
          <w:rFonts w:eastAsia="Calibri" w:cs="Times New Roman"/>
          <w:spacing w:val="-5"/>
          <w:lang w:val="sr-Cyrl-RS"/>
        </w:rPr>
        <w:t xml:space="preserve"> </w:t>
      </w:r>
      <w:r w:rsidRPr="00A51E17">
        <w:rPr>
          <w:rFonts w:eastAsia="Calibri" w:cs="Times New Roman"/>
          <w:lang w:val="sr-Cyrl-RS"/>
        </w:rPr>
        <w:t>период</w:t>
      </w:r>
      <w:r w:rsidRPr="00A51E17">
        <w:rPr>
          <w:rFonts w:eastAsia="Calibri" w:cs="Times New Roman"/>
          <w:spacing w:val="-6"/>
          <w:lang w:val="sr-Cyrl-RS"/>
        </w:rPr>
        <w:t xml:space="preserve"> </w:t>
      </w:r>
      <w:r w:rsidRPr="00A51E17">
        <w:rPr>
          <w:rFonts w:eastAsia="Calibri" w:cs="Times New Roman"/>
          <w:lang w:val="sr-Cyrl-RS"/>
        </w:rPr>
        <w:t>који</w:t>
      </w:r>
      <w:r w:rsidRPr="00A51E17">
        <w:rPr>
          <w:rFonts w:eastAsia="Calibri" w:cs="Times New Roman"/>
          <w:spacing w:val="-4"/>
          <w:lang w:val="sr-Cyrl-RS"/>
        </w:rPr>
        <w:t xml:space="preserve"> </w:t>
      </w:r>
      <w:r w:rsidRPr="00A51E17">
        <w:rPr>
          <w:rFonts w:eastAsia="Calibri" w:cs="Times New Roman"/>
          <w:lang w:val="sr-Cyrl-RS"/>
        </w:rPr>
        <w:t>започиње</w:t>
      </w:r>
      <w:r w:rsidRPr="00A51E17">
        <w:rPr>
          <w:rFonts w:eastAsia="Calibri" w:cs="Times New Roman"/>
          <w:spacing w:val="-4"/>
          <w:lang w:val="sr-Cyrl-RS"/>
        </w:rPr>
        <w:t xml:space="preserve"> </w:t>
      </w:r>
      <w:r w:rsidRPr="00A51E17">
        <w:rPr>
          <w:rFonts w:eastAsia="Calibri" w:cs="Times New Roman"/>
          <w:lang w:val="sr-Cyrl-RS"/>
        </w:rPr>
        <w:t>на</w:t>
      </w:r>
      <w:r w:rsidRPr="00A51E17">
        <w:rPr>
          <w:rFonts w:eastAsia="Calibri" w:cs="Times New Roman"/>
          <w:spacing w:val="-6"/>
          <w:lang w:val="sr-Cyrl-RS"/>
        </w:rPr>
        <w:t xml:space="preserve"> </w:t>
      </w:r>
      <w:r w:rsidRPr="00A51E17">
        <w:rPr>
          <w:rFonts w:eastAsia="Calibri" w:cs="Times New Roman"/>
          <w:lang w:val="sr-Cyrl-RS"/>
        </w:rPr>
        <w:t>дан</w:t>
      </w:r>
      <w:r w:rsidRPr="00A51E17">
        <w:rPr>
          <w:rFonts w:eastAsia="Calibri" w:cs="Times New Roman"/>
          <w:spacing w:val="-6"/>
          <w:lang w:val="sr-Cyrl-RS"/>
        </w:rPr>
        <w:t xml:space="preserve"> </w:t>
      </w:r>
      <w:r w:rsidRPr="00A51E17">
        <w:rPr>
          <w:rFonts w:eastAsia="Calibri" w:cs="Times New Roman"/>
          <w:lang w:val="sr-Cyrl-RS"/>
        </w:rPr>
        <w:t>када</w:t>
      </w:r>
      <w:r w:rsidRPr="00A51E17">
        <w:rPr>
          <w:rFonts w:eastAsia="Calibri" w:cs="Times New Roman"/>
          <w:spacing w:val="-4"/>
          <w:lang w:val="sr-Cyrl-RS"/>
        </w:rPr>
        <w:t xml:space="preserve"> </w:t>
      </w:r>
      <w:r w:rsidRPr="00A51E17">
        <w:rPr>
          <w:rFonts w:eastAsia="Calibri" w:cs="Times New Roman"/>
          <w:lang w:val="sr-Cyrl-RS"/>
        </w:rPr>
        <w:t>уговорне</w:t>
      </w:r>
      <w:r w:rsidRPr="00A51E17">
        <w:rPr>
          <w:rFonts w:eastAsia="Calibri" w:cs="Times New Roman"/>
          <w:spacing w:val="-6"/>
          <w:lang w:val="sr-Cyrl-RS"/>
        </w:rPr>
        <w:t xml:space="preserve"> </w:t>
      </w:r>
      <w:r w:rsidRPr="00A51E17">
        <w:rPr>
          <w:rFonts w:eastAsia="Calibri" w:cs="Times New Roman"/>
          <w:lang w:val="sr-Cyrl-RS"/>
        </w:rPr>
        <w:t>стране</w:t>
      </w:r>
      <w:r w:rsidRPr="00A51E17">
        <w:rPr>
          <w:rFonts w:eastAsia="Calibri" w:cs="Times New Roman"/>
          <w:spacing w:val="-4"/>
          <w:lang w:val="sr-Cyrl-RS"/>
        </w:rPr>
        <w:t xml:space="preserve"> </w:t>
      </w:r>
      <w:r w:rsidRPr="00A51E17">
        <w:rPr>
          <w:rFonts w:eastAsia="Calibri" w:cs="Times New Roman"/>
          <w:lang w:val="sr-Cyrl-RS"/>
        </w:rPr>
        <w:t xml:space="preserve">потврде дневник </w:t>
      </w:r>
      <w:r w:rsidRPr="00A51E17">
        <w:rPr>
          <w:rFonts w:eastAsia="Calibri" w:cs="Times New Roman"/>
          <w:lang w:val="sr-Cyrl-RS"/>
        </w:rPr>
        <w:lastRenderedPageBreak/>
        <w:t>активности у припремном периоду, а завршава се када уговорне стране потврде дневник активности у периоду</w:t>
      </w:r>
      <w:r w:rsidRPr="00A51E17">
        <w:rPr>
          <w:rFonts w:eastAsia="Calibri" w:cs="Times New Roman"/>
          <w:spacing w:val="-8"/>
          <w:lang w:val="sr-Cyrl-RS"/>
        </w:rPr>
        <w:t xml:space="preserve"> </w:t>
      </w:r>
      <w:r w:rsidRPr="00A51E17">
        <w:rPr>
          <w:rFonts w:eastAsia="Calibri" w:cs="Times New Roman"/>
          <w:lang w:val="sr-Cyrl-RS"/>
        </w:rPr>
        <w:t>имплементације.</w:t>
      </w:r>
    </w:p>
    <w:p w14:paraId="7B3AB00A" w14:textId="546B034C" w:rsidR="00271EBD" w:rsidRPr="00A51E17" w:rsidRDefault="00271EBD" w:rsidP="006C0407">
      <w:pPr>
        <w:widowControl w:val="0"/>
        <w:spacing w:before="121" w:after="0" w:line="240" w:lineRule="auto"/>
        <w:ind w:left="142" w:right="227"/>
        <w:jc w:val="both"/>
        <w:rPr>
          <w:rFonts w:eastAsia="Calibri" w:cs="Times New Roman"/>
          <w:lang w:val="sr-Cyrl-RS"/>
        </w:rPr>
      </w:pPr>
      <w:r w:rsidRPr="00A51E17">
        <w:rPr>
          <w:rFonts w:eastAsia="Calibri" w:cs="Times New Roman"/>
          <w:lang w:val="sr-Cyrl-RS"/>
        </w:rPr>
        <w:t>Период гарантовања јесте период коришћења потенцијала уштеде енергије уговорног објекта у току којег се остварује уштеда енергије, то јест финансијска уштеда на основу спроведених МУЕ. Период</w:t>
      </w:r>
      <w:r w:rsidRPr="00A51E17">
        <w:rPr>
          <w:rFonts w:eastAsia="Calibri" w:cs="Times New Roman"/>
          <w:spacing w:val="-11"/>
          <w:lang w:val="sr-Cyrl-RS"/>
        </w:rPr>
        <w:t xml:space="preserve"> </w:t>
      </w:r>
      <w:r w:rsidRPr="00A51E17">
        <w:rPr>
          <w:rFonts w:eastAsia="Calibri" w:cs="Times New Roman"/>
          <w:lang w:val="sr-Cyrl-RS"/>
        </w:rPr>
        <w:t>гарантовања</w:t>
      </w:r>
      <w:r w:rsidRPr="00A51E17">
        <w:rPr>
          <w:rFonts w:eastAsia="Calibri" w:cs="Times New Roman"/>
          <w:spacing w:val="-9"/>
          <w:lang w:val="sr-Cyrl-RS"/>
        </w:rPr>
        <w:t xml:space="preserve"> </w:t>
      </w:r>
      <w:r w:rsidRPr="00A51E17">
        <w:rPr>
          <w:rFonts w:eastAsia="Calibri" w:cs="Times New Roman"/>
          <w:lang w:val="sr-Cyrl-RS"/>
        </w:rPr>
        <w:t>започиње</w:t>
      </w:r>
      <w:r w:rsidRPr="00A51E17">
        <w:rPr>
          <w:rFonts w:eastAsia="Calibri" w:cs="Times New Roman"/>
          <w:spacing w:val="-9"/>
          <w:lang w:val="sr-Cyrl-RS"/>
        </w:rPr>
        <w:t xml:space="preserve"> </w:t>
      </w:r>
      <w:r w:rsidRPr="00A51E17">
        <w:rPr>
          <w:rFonts w:eastAsia="Calibri" w:cs="Times New Roman"/>
          <w:lang w:val="sr-Cyrl-RS"/>
        </w:rPr>
        <w:t>на</w:t>
      </w:r>
      <w:r w:rsidRPr="00A51E17">
        <w:rPr>
          <w:rFonts w:eastAsia="Calibri" w:cs="Times New Roman"/>
          <w:spacing w:val="-9"/>
          <w:lang w:val="sr-Cyrl-RS"/>
        </w:rPr>
        <w:t xml:space="preserve"> </w:t>
      </w:r>
      <w:r w:rsidRPr="00A51E17">
        <w:rPr>
          <w:rFonts w:eastAsia="Calibri" w:cs="Times New Roman"/>
          <w:lang w:val="sr-Cyrl-RS"/>
        </w:rPr>
        <w:t>дан</w:t>
      </w:r>
      <w:r w:rsidRPr="00A51E17">
        <w:rPr>
          <w:rFonts w:eastAsia="Calibri" w:cs="Times New Roman"/>
          <w:spacing w:val="-11"/>
          <w:lang w:val="sr-Cyrl-RS"/>
        </w:rPr>
        <w:t xml:space="preserve"> </w:t>
      </w:r>
      <w:r w:rsidRPr="00A51E17">
        <w:rPr>
          <w:rFonts w:eastAsia="Calibri" w:cs="Times New Roman"/>
          <w:lang w:val="sr-Cyrl-RS"/>
        </w:rPr>
        <w:t>када</w:t>
      </w:r>
      <w:r w:rsidRPr="00A51E17">
        <w:rPr>
          <w:rFonts w:eastAsia="Calibri" w:cs="Times New Roman"/>
          <w:spacing w:val="-9"/>
          <w:lang w:val="sr-Cyrl-RS"/>
        </w:rPr>
        <w:t xml:space="preserve"> </w:t>
      </w:r>
      <w:r w:rsidRPr="00A51E17">
        <w:rPr>
          <w:rFonts w:eastAsia="Calibri" w:cs="Times New Roman"/>
          <w:lang w:val="sr-Cyrl-RS"/>
        </w:rPr>
        <w:t>уговорне</w:t>
      </w:r>
      <w:r w:rsidRPr="00A51E17">
        <w:rPr>
          <w:rFonts w:eastAsia="Calibri" w:cs="Times New Roman"/>
          <w:spacing w:val="-8"/>
          <w:lang w:val="sr-Cyrl-RS"/>
        </w:rPr>
        <w:t xml:space="preserve"> </w:t>
      </w:r>
      <w:r w:rsidRPr="00A51E17">
        <w:rPr>
          <w:rFonts w:eastAsia="Calibri" w:cs="Times New Roman"/>
          <w:lang w:val="sr-Cyrl-RS"/>
        </w:rPr>
        <w:t>стране</w:t>
      </w:r>
      <w:r w:rsidRPr="00A51E17">
        <w:rPr>
          <w:rFonts w:eastAsia="Calibri" w:cs="Times New Roman"/>
          <w:spacing w:val="-8"/>
          <w:lang w:val="sr-Cyrl-RS"/>
        </w:rPr>
        <w:t xml:space="preserve"> </w:t>
      </w:r>
      <w:r w:rsidRPr="00A51E17">
        <w:rPr>
          <w:rFonts w:eastAsia="Calibri" w:cs="Times New Roman"/>
          <w:lang w:val="sr-Cyrl-RS"/>
        </w:rPr>
        <w:t>потврде</w:t>
      </w:r>
      <w:r w:rsidRPr="00A51E17">
        <w:rPr>
          <w:rFonts w:eastAsia="Calibri" w:cs="Times New Roman"/>
          <w:spacing w:val="-7"/>
          <w:lang w:val="sr-Cyrl-RS"/>
        </w:rPr>
        <w:t xml:space="preserve"> </w:t>
      </w:r>
      <w:r w:rsidRPr="00A51E17">
        <w:rPr>
          <w:rFonts w:eastAsia="Calibri" w:cs="Times New Roman"/>
          <w:lang w:val="sr-Cyrl-RS"/>
        </w:rPr>
        <w:t>дневник</w:t>
      </w:r>
      <w:r w:rsidRPr="00A51E17">
        <w:rPr>
          <w:rFonts w:eastAsia="Calibri" w:cs="Times New Roman"/>
          <w:spacing w:val="-9"/>
          <w:lang w:val="sr-Cyrl-RS"/>
        </w:rPr>
        <w:t xml:space="preserve"> </w:t>
      </w:r>
      <w:r w:rsidRPr="00A51E17">
        <w:rPr>
          <w:rFonts w:eastAsia="Calibri" w:cs="Times New Roman"/>
          <w:lang w:val="sr-Cyrl-RS"/>
        </w:rPr>
        <w:t>активности</w:t>
      </w:r>
      <w:r w:rsidRPr="00A51E17">
        <w:rPr>
          <w:rFonts w:eastAsia="Calibri" w:cs="Times New Roman"/>
          <w:spacing w:val="-8"/>
          <w:lang w:val="sr-Cyrl-RS"/>
        </w:rPr>
        <w:t xml:space="preserve"> </w:t>
      </w:r>
      <w:r w:rsidRPr="00A51E17">
        <w:rPr>
          <w:rFonts w:eastAsia="Calibri" w:cs="Times New Roman"/>
          <w:lang w:val="sr-Cyrl-RS"/>
        </w:rPr>
        <w:t>у</w:t>
      </w:r>
      <w:r w:rsidRPr="00A51E17">
        <w:rPr>
          <w:rFonts w:eastAsia="Calibri" w:cs="Times New Roman"/>
          <w:spacing w:val="-9"/>
          <w:lang w:val="sr-Cyrl-RS"/>
        </w:rPr>
        <w:t xml:space="preserve"> </w:t>
      </w:r>
      <w:r w:rsidRPr="00A51E17">
        <w:rPr>
          <w:rFonts w:eastAsia="Calibri" w:cs="Times New Roman"/>
          <w:lang w:val="sr-Cyrl-RS"/>
        </w:rPr>
        <w:t xml:space="preserve">периоду имплементације и траје до краја уговорног периода. У сваком случају, период гарантовања неће започети касније од истека </w:t>
      </w:r>
      <w:r w:rsidR="00D201F0">
        <w:rPr>
          <w:rFonts w:eastAsia="Calibri" w:cs="Times New Roman"/>
          <w:lang w:val="sr-Cyrl-RS"/>
        </w:rPr>
        <w:t>6</w:t>
      </w:r>
      <w:r w:rsidRPr="00A51E17">
        <w:rPr>
          <w:rFonts w:eastAsia="Calibri" w:cs="Times New Roman"/>
          <w:lang w:val="sr-Cyrl-RS"/>
        </w:rPr>
        <w:t xml:space="preserve"> месеци након потписивања</w:t>
      </w:r>
      <w:r w:rsidRPr="00A51E17">
        <w:rPr>
          <w:rFonts w:eastAsia="Calibri" w:cs="Times New Roman"/>
          <w:spacing w:val="-13"/>
          <w:lang w:val="sr-Cyrl-RS"/>
        </w:rPr>
        <w:t xml:space="preserve"> </w:t>
      </w:r>
      <w:r w:rsidRPr="00A51E17">
        <w:rPr>
          <w:rFonts w:eastAsia="Calibri" w:cs="Times New Roman"/>
          <w:lang w:val="sr-Cyrl-RS"/>
        </w:rPr>
        <w:t>уговора.</w:t>
      </w:r>
    </w:p>
    <w:p w14:paraId="4722039F" w14:textId="77777777" w:rsidR="00B17956" w:rsidRDefault="00B17956" w:rsidP="006C0407">
      <w:pPr>
        <w:widowControl w:val="0"/>
        <w:spacing w:after="0" w:line="240" w:lineRule="auto"/>
        <w:ind w:left="142" w:right="227"/>
        <w:jc w:val="both"/>
        <w:rPr>
          <w:rFonts w:eastAsia="Calibri" w:cs="Times New Roman"/>
          <w:lang w:val="sr-Cyrl-RS"/>
        </w:rPr>
      </w:pPr>
    </w:p>
    <w:p w14:paraId="4816B769" w14:textId="77777777" w:rsidR="00B17956" w:rsidRDefault="00B17956" w:rsidP="006C0407">
      <w:pPr>
        <w:widowControl w:val="0"/>
        <w:spacing w:after="0" w:line="240" w:lineRule="auto"/>
        <w:ind w:left="142" w:right="227"/>
        <w:jc w:val="both"/>
        <w:rPr>
          <w:rFonts w:eastAsia="Calibri" w:cs="Times New Roman"/>
          <w:lang w:val="sr-Cyrl-RS"/>
        </w:rPr>
      </w:pPr>
    </w:p>
    <w:p w14:paraId="7BDEF005" w14:textId="144C243B"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4.3. Трајање периода</w:t>
      </w:r>
      <w:r w:rsidRPr="00A51E17">
        <w:rPr>
          <w:rFonts w:eastAsia="Calibri" w:cs="Times New Roman"/>
          <w:spacing w:val="-5"/>
          <w:lang w:val="sr-Cyrl-RS"/>
        </w:rPr>
        <w:t xml:space="preserve"> </w:t>
      </w:r>
      <w:r w:rsidRPr="00A51E17">
        <w:rPr>
          <w:rFonts w:eastAsia="Calibri" w:cs="Times New Roman"/>
          <w:lang w:val="sr-Cyrl-RS"/>
        </w:rPr>
        <w:t>гарантовања</w:t>
      </w:r>
    </w:p>
    <w:p w14:paraId="22FEAC08" w14:textId="77777777" w:rsidR="00D201F0" w:rsidRPr="00A66CEE" w:rsidRDefault="00D201F0" w:rsidP="00D201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 xml:space="preserve">Период гарантовања ће трајати петнаест </w:t>
      </w:r>
      <w:r w:rsidRPr="00A66CEE">
        <w:rPr>
          <w:rFonts w:ascii="Calibri" w:eastAsia="Calibri" w:hAnsi="Calibri" w:cs="Calibri"/>
          <w:b/>
          <w:bCs/>
          <w:lang w:val="sr-Cyrl-RS"/>
        </w:rPr>
        <w:t>(15) година</w:t>
      </w:r>
      <w:r w:rsidRPr="00A66CEE">
        <w:rPr>
          <w:rFonts w:ascii="Calibri" w:eastAsia="Calibri" w:hAnsi="Calibri" w:cs="Calibri"/>
          <w:lang w:val="sr-Cyrl-RS"/>
        </w:rPr>
        <w:t>, у којима Наручилац плаћа пуну накнаду за примену МУЕ (основну накнаду и накнаду за оперативно и превентивно одржавање).</w:t>
      </w:r>
    </w:p>
    <w:p w14:paraId="619EAECF" w14:textId="77777777" w:rsidR="00271EBD" w:rsidRPr="00A51E17" w:rsidRDefault="00271EBD" w:rsidP="006C0407">
      <w:pPr>
        <w:widowControl w:val="0"/>
        <w:spacing w:before="7" w:after="0" w:line="240" w:lineRule="auto"/>
        <w:ind w:left="142" w:right="227"/>
        <w:rPr>
          <w:rFonts w:eastAsia="Calibri" w:cs="Calibri"/>
          <w:lang w:val="sr-Cyrl-RS"/>
        </w:rPr>
      </w:pPr>
    </w:p>
    <w:p w14:paraId="14DD9EC7"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5. ПРАВА И ОБАВЕЗЕ</w:t>
      </w:r>
      <w:r w:rsidRPr="00A51E17">
        <w:rPr>
          <w:rFonts w:eastAsia="Calibri" w:cs="Times New Roman"/>
          <w:b/>
          <w:spacing w:val="-4"/>
          <w:lang w:val="sr-Cyrl-RS"/>
        </w:rPr>
        <w:t xml:space="preserve"> </w:t>
      </w:r>
      <w:r w:rsidRPr="00A51E17">
        <w:rPr>
          <w:rFonts w:eastAsia="Calibri" w:cs="Times New Roman"/>
          <w:b/>
          <w:lang w:val="sr-Cyrl-RS"/>
        </w:rPr>
        <w:t>ИЗВРШИОЦА</w:t>
      </w:r>
    </w:p>
    <w:p w14:paraId="1520EA46" w14:textId="77777777" w:rsidR="00271EBD" w:rsidRPr="00A51E17" w:rsidRDefault="00271EBD" w:rsidP="006C0407">
      <w:pPr>
        <w:widowControl w:val="0"/>
        <w:spacing w:before="6" w:after="0" w:line="240" w:lineRule="auto"/>
        <w:ind w:left="142" w:right="227"/>
        <w:rPr>
          <w:rFonts w:eastAsia="Calibri" w:cs="Calibri"/>
          <w:lang w:val="sr-Cyrl-RS"/>
        </w:rPr>
      </w:pPr>
    </w:p>
    <w:p w14:paraId="2AC838D4"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5.1. Право избора</w:t>
      </w:r>
      <w:r w:rsidRPr="00A51E17">
        <w:rPr>
          <w:rFonts w:eastAsia="Calibri" w:cs="Times New Roman"/>
          <w:spacing w:val="-2"/>
          <w:lang w:val="sr-Cyrl-RS"/>
        </w:rPr>
        <w:t xml:space="preserve"> </w:t>
      </w:r>
      <w:r w:rsidRPr="00A51E17">
        <w:rPr>
          <w:rFonts w:eastAsia="Calibri" w:cs="Times New Roman"/>
          <w:lang w:val="sr-Cyrl-RS"/>
        </w:rPr>
        <w:t>МУЕ</w:t>
      </w:r>
    </w:p>
    <w:p w14:paraId="5E38D5B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ће, у складу са овим уговором, укључујући и све његове прилоге, одлучивати које МУЕ ће бити примењене у уговорном објекту Наручиоца. Сходно томе, докле год Извршилац поступа у складу са својим овлашћењима и овим уговором, Наручилац не сме да одбије МУЕ нити да омета активности у вези са МУЕ које су наведене у прилогу 3 уз уговор, осим у случају када оне нису у складу са релевантним позитивним прописима, техничким прописима и важећим стандардима у Републици Србији или другим уговорним</w:t>
      </w:r>
      <w:r w:rsidRPr="00A51E17">
        <w:rPr>
          <w:rFonts w:eastAsia="Calibri" w:cs="Times New Roman"/>
          <w:spacing w:val="-11"/>
          <w:lang w:val="sr-Cyrl-RS"/>
        </w:rPr>
        <w:t xml:space="preserve"> </w:t>
      </w:r>
      <w:r w:rsidRPr="00A51E17">
        <w:rPr>
          <w:rFonts w:eastAsia="Calibri" w:cs="Times New Roman"/>
          <w:lang w:val="sr-Cyrl-RS"/>
        </w:rPr>
        <w:t>обавезама.</w:t>
      </w:r>
    </w:p>
    <w:p w14:paraId="456C7A64"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када Извршилац процени пре краја периода имплементације да измене МУЕ</w:t>
      </w:r>
      <w:r w:rsidRPr="00A51E17">
        <w:rPr>
          <w:rFonts w:eastAsia="Calibri" w:cs="Times New Roman"/>
          <w:spacing w:val="-18"/>
          <w:lang w:val="sr-Cyrl-RS"/>
        </w:rPr>
        <w:t xml:space="preserve"> </w:t>
      </w:r>
      <w:r w:rsidRPr="00A51E17">
        <w:rPr>
          <w:rFonts w:eastAsia="Calibri" w:cs="Times New Roman"/>
          <w:lang w:val="sr-Cyrl-RS"/>
        </w:rPr>
        <w:t>могу:</w:t>
      </w:r>
    </w:p>
    <w:p w14:paraId="6DA03A26" w14:textId="77777777" w:rsidR="00846A8F" w:rsidRPr="00782FF5" w:rsidRDefault="00271EBD" w:rsidP="00606BE3">
      <w:pPr>
        <w:pStyle w:val="ListParagraph"/>
        <w:numPr>
          <w:ilvl w:val="0"/>
          <w:numId w:val="47"/>
        </w:numPr>
        <w:spacing w:before="61"/>
        <w:ind w:right="227"/>
        <w:jc w:val="both"/>
        <w:rPr>
          <w:lang w:val="sr-Cyrl-RS"/>
        </w:rPr>
      </w:pPr>
      <w:r w:rsidRPr="00782FF5">
        <w:rPr>
          <w:lang w:val="sr-Cyrl-RS"/>
        </w:rPr>
        <w:t>Објективно бити потребне да би имплементација МУЕ била изводљива и/или да би били испуњени услови из прописа из области безбедности и здравља на раду, противпожарне заштите и заштите животне средине, било због неслагања између релевантне техничке документације и стварног стања уговорног објекта, било због другог оправданог техничког разлога;</w:t>
      </w:r>
      <w:r w:rsidRPr="00782FF5">
        <w:rPr>
          <w:spacing w:val="-1"/>
          <w:lang w:val="sr-Cyrl-RS"/>
        </w:rPr>
        <w:t xml:space="preserve"> </w:t>
      </w:r>
      <w:r w:rsidRPr="00782FF5">
        <w:rPr>
          <w:lang w:val="sr-Cyrl-RS"/>
        </w:rPr>
        <w:t>и/или</w:t>
      </w:r>
    </w:p>
    <w:p w14:paraId="36E3AC41" w14:textId="77777777" w:rsidR="00846A8F" w:rsidRPr="00782FF5" w:rsidRDefault="00271EBD" w:rsidP="00606BE3">
      <w:pPr>
        <w:pStyle w:val="ListParagraph"/>
        <w:numPr>
          <w:ilvl w:val="0"/>
          <w:numId w:val="47"/>
        </w:numPr>
        <w:spacing w:before="61"/>
        <w:ind w:right="227"/>
        <w:jc w:val="both"/>
        <w:rPr>
          <w:lang w:val="sr-Cyrl-RS"/>
        </w:rPr>
      </w:pPr>
      <w:r w:rsidRPr="00782FF5">
        <w:rPr>
          <w:lang w:val="sr-Cyrl-RS"/>
        </w:rPr>
        <w:t>Резултирати ефикаснијим начином остваривања финансијске уштеде једнаке или веће од гарантоване</w:t>
      </w:r>
      <w:r w:rsidRPr="00782FF5">
        <w:rPr>
          <w:spacing w:val="-3"/>
          <w:lang w:val="sr-Cyrl-RS"/>
        </w:rPr>
        <w:t xml:space="preserve"> </w:t>
      </w:r>
      <w:r w:rsidRPr="00782FF5">
        <w:rPr>
          <w:lang w:val="sr-Cyrl-RS"/>
        </w:rPr>
        <w:t>уштеде,</w:t>
      </w:r>
    </w:p>
    <w:p w14:paraId="57541B8B" w14:textId="77777777" w:rsidR="00271EBD" w:rsidRPr="00782FF5" w:rsidRDefault="00271EBD" w:rsidP="00606BE3">
      <w:pPr>
        <w:pStyle w:val="ListParagraph"/>
        <w:numPr>
          <w:ilvl w:val="0"/>
          <w:numId w:val="47"/>
        </w:numPr>
        <w:spacing w:before="61"/>
        <w:ind w:right="227"/>
        <w:jc w:val="both"/>
        <w:rPr>
          <w:lang w:val="sr-Cyrl-RS"/>
        </w:rPr>
      </w:pPr>
      <w:r w:rsidRPr="00782FF5">
        <w:rPr>
          <w:lang w:val="sr-Cyrl-RS"/>
        </w:rPr>
        <w:t>Извршилац ће тада доставити Наручиоцу писани захтев са образложењем, ради прибављања</w:t>
      </w:r>
      <w:r w:rsidRPr="00782FF5">
        <w:rPr>
          <w:spacing w:val="-8"/>
          <w:lang w:val="sr-Cyrl-RS"/>
        </w:rPr>
        <w:t xml:space="preserve"> </w:t>
      </w:r>
      <w:r w:rsidRPr="00782FF5">
        <w:rPr>
          <w:lang w:val="sr-Cyrl-RS"/>
        </w:rPr>
        <w:t>сагласности</w:t>
      </w:r>
      <w:r w:rsidRPr="00782FF5">
        <w:rPr>
          <w:spacing w:val="-10"/>
          <w:lang w:val="sr-Cyrl-RS"/>
        </w:rPr>
        <w:t xml:space="preserve"> </w:t>
      </w:r>
      <w:r w:rsidRPr="00782FF5">
        <w:rPr>
          <w:lang w:val="sr-Cyrl-RS"/>
        </w:rPr>
        <w:t>Наручиоца</w:t>
      </w:r>
      <w:r w:rsidRPr="00782FF5">
        <w:rPr>
          <w:spacing w:val="-8"/>
          <w:lang w:val="sr-Cyrl-RS"/>
        </w:rPr>
        <w:t xml:space="preserve"> </w:t>
      </w:r>
      <w:r w:rsidRPr="00782FF5">
        <w:rPr>
          <w:lang w:val="sr-Cyrl-RS"/>
        </w:rPr>
        <w:t>да</w:t>
      </w:r>
      <w:r w:rsidRPr="00782FF5">
        <w:rPr>
          <w:spacing w:val="-11"/>
          <w:lang w:val="sr-Cyrl-RS"/>
        </w:rPr>
        <w:t xml:space="preserve"> </w:t>
      </w:r>
      <w:r w:rsidRPr="00782FF5">
        <w:rPr>
          <w:lang w:val="sr-Cyrl-RS"/>
        </w:rPr>
        <w:t>имплементира</w:t>
      </w:r>
      <w:r w:rsidRPr="00782FF5">
        <w:rPr>
          <w:spacing w:val="-8"/>
          <w:lang w:val="sr-Cyrl-RS"/>
        </w:rPr>
        <w:t xml:space="preserve"> </w:t>
      </w:r>
      <w:r w:rsidRPr="00782FF5">
        <w:rPr>
          <w:lang w:val="sr-Cyrl-RS"/>
        </w:rPr>
        <w:t>предложене</w:t>
      </w:r>
      <w:r w:rsidRPr="00782FF5">
        <w:rPr>
          <w:spacing w:val="-8"/>
          <w:lang w:val="sr-Cyrl-RS"/>
        </w:rPr>
        <w:t xml:space="preserve"> </w:t>
      </w:r>
      <w:r w:rsidRPr="00782FF5">
        <w:rPr>
          <w:lang w:val="sr-Cyrl-RS"/>
        </w:rPr>
        <w:t>промене,</w:t>
      </w:r>
      <w:r w:rsidRPr="00782FF5">
        <w:rPr>
          <w:spacing w:val="-8"/>
          <w:lang w:val="sr-Cyrl-RS"/>
        </w:rPr>
        <w:t xml:space="preserve"> </w:t>
      </w:r>
      <w:r w:rsidRPr="00782FF5">
        <w:rPr>
          <w:lang w:val="sr-Cyrl-RS"/>
        </w:rPr>
        <w:t>а</w:t>
      </w:r>
      <w:r w:rsidRPr="00782FF5">
        <w:rPr>
          <w:spacing w:val="-8"/>
          <w:lang w:val="sr-Cyrl-RS"/>
        </w:rPr>
        <w:t xml:space="preserve"> </w:t>
      </w:r>
      <w:r w:rsidRPr="00782FF5">
        <w:rPr>
          <w:lang w:val="sr-Cyrl-RS"/>
        </w:rPr>
        <w:t>такав</w:t>
      </w:r>
      <w:r w:rsidRPr="00782FF5">
        <w:rPr>
          <w:spacing w:val="-10"/>
          <w:lang w:val="sr-Cyrl-RS"/>
        </w:rPr>
        <w:t xml:space="preserve"> </w:t>
      </w:r>
      <w:r w:rsidRPr="00782FF5">
        <w:rPr>
          <w:lang w:val="sr-Cyrl-RS"/>
        </w:rPr>
        <w:t>захтев Наручилац неће одбити без оправданог разлога, а ако захтев буде одбијен Наручилац ће Извршиоцу у писаној форми доставити образложене разлоге</w:t>
      </w:r>
      <w:r w:rsidRPr="00782FF5">
        <w:rPr>
          <w:spacing w:val="-11"/>
          <w:lang w:val="sr-Cyrl-RS"/>
        </w:rPr>
        <w:t xml:space="preserve"> </w:t>
      </w:r>
      <w:r w:rsidRPr="00782FF5">
        <w:rPr>
          <w:lang w:val="sr-Cyrl-RS"/>
        </w:rPr>
        <w:t>одбијања.</w:t>
      </w:r>
    </w:p>
    <w:p w14:paraId="50B18CD8"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Наручилац је обавезан да на писани захтев, у року од 15 дана од пријема захтева, Извршиоцу достави одговор. Уколико Наручилац одбије захтев, обавезан је да у писменој форми достави Извршиоцу образложене разлоге за</w:t>
      </w:r>
      <w:r w:rsidRPr="00A51E17">
        <w:rPr>
          <w:rFonts w:eastAsia="Calibri" w:cs="Times New Roman"/>
          <w:spacing w:val="-8"/>
          <w:lang w:val="sr-Cyrl-RS"/>
        </w:rPr>
        <w:t xml:space="preserve"> </w:t>
      </w:r>
      <w:r w:rsidRPr="00A51E17">
        <w:rPr>
          <w:rFonts w:eastAsia="Calibri" w:cs="Times New Roman"/>
          <w:lang w:val="sr-Cyrl-RS"/>
        </w:rPr>
        <w:t>одбијање.</w:t>
      </w:r>
    </w:p>
    <w:p w14:paraId="46752325"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Уколико Наручилац не одговори на писани захтев Извршиоца у наведеном року од 15 дана, сматраће се да је такав захтев</w:t>
      </w:r>
      <w:r w:rsidRPr="00A51E17">
        <w:rPr>
          <w:rFonts w:eastAsia="Calibri" w:cs="Times New Roman"/>
          <w:spacing w:val="-7"/>
          <w:lang w:val="sr-Cyrl-RS"/>
        </w:rPr>
        <w:t xml:space="preserve"> </w:t>
      </w:r>
      <w:r w:rsidRPr="00A51E17">
        <w:rPr>
          <w:rFonts w:eastAsia="Calibri" w:cs="Times New Roman"/>
          <w:lang w:val="sr-Cyrl-RS"/>
        </w:rPr>
        <w:t>одобрен.</w:t>
      </w:r>
    </w:p>
    <w:p w14:paraId="16D212C4"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Уколико су промене МУЕ такве природе да у складу са важећим прописима захтевају измене и допуне</w:t>
      </w:r>
      <w:r w:rsidRPr="00A51E17">
        <w:rPr>
          <w:rFonts w:eastAsia="Calibri" w:cs="Times New Roman"/>
          <w:spacing w:val="-10"/>
          <w:lang w:val="sr-Cyrl-RS"/>
        </w:rPr>
        <w:t xml:space="preserve"> </w:t>
      </w:r>
      <w:r w:rsidRPr="00A51E17">
        <w:rPr>
          <w:rFonts w:eastAsia="Calibri" w:cs="Times New Roman"/>
          <w:lang w:val="sr-Cyrl-RS"/>
        </w:rPr>
        <w:t>уговора,</w:t>
      </w:r>
      <w:r w:rsidRPr="00A51E17">
        <w:rPr>
          <w:rFonts w:eastAsia="Calibri" w:cs="Times New Roman"/>
          <w:spacing w:val="-11"/>
          <w:lang w:val="sr-Cyrl-RS"/>
        </w:rPr>
        <w:t xml:space="preserve"> </w:t>
      </w:r>
      <w:r w:rsidRPr="00A51E17">
        <w:rPr>
          <w:rFonts w:eastAsia="Calibri" w:cs="Times New Roman"/>
          <w:lang w:val="sr-Cyrl-RS"/>
        </w:rPr>
        <w:t>у</w:t>
      </w:r>
      <w:r w:rsidRPr="00A51E17">
        <w:rPr>
          <w:rFonts w:eastAsia="Calibri" w:cs="Times New Roman"/>
          <w:spacing w:val="-9"/>
          <w:lang w:val="sr-Cyrl-RS"/>
        </w:rPr>
        <w:t xml:space="preserve"> </w:t>
      </w:r>
      <w:r w:rsidRPr="00A51E17">
        <w:rPr>
          <w:rFonts w:eastAsia="Calibri" w:cs="Times New Roman"/>
          <w:lang w:val="sr-Cyrl-RS"/>
        </w:rPr>
        <w:t>року</w:t>
      </w:r>
      <w:r w:rsidRPr="00A51E17">
        <w:rPr>
          <w:rFonts w:eastAsia="Calibri" w:cs="Times New Roman"/>
          <w:spacing w:val="-9"/>
          <w:lang w:val="sr-Cyrl-RS"/>
        </w:rPr>
        <w:t xml:space="preserve"> </w:t>
      </w:r>
      <w:r w:rsidRPr="00A51E17">
        <w:rPr>
          <w:rFonts w:eastAsia="Calibri" w:cs="Times New Roman"/>
          <w:lang w:val="sr-Cyrl-RS"/>
        </w:rPr>
        <w:t>од</w:t>
      </w:r>
      <w:r w:rsidRPr="00A51E17">
        <w:rPr>
          <w:rFonts w:eastAsia="Calibri" w:cs="Times New Roman"/>
          <w:spacing w:val="-14"/>
          <w:lang w:val="sr-Cyrl-RS"/>
        </w:rPr>
        <w:t xml:space="preserve"> </w:t>
      </w:r>
      <w:r w:rsidRPr="00A51E17">
        <w:rPr>
          <w:rFonts w:eastAsia="Calibri" w:cs="Times New Roman"/>
          <w:lang w:val="sr-Cyrl-RS"/>
        </w:rPr>
        <w:t>наредних</w:t>
      </w:r>
      <w:r w:rsidRPr="00A51E17">
        <w:rPr>
          <w:rFonts w:eastAsia="Calibri" w:cs="Times New Roman"/>
          <w:spacing w:val="-10"/>
          <w:lang w:val="sr-Cyrl-RS"/>
        </w:rPr>
        <w:t xml:space="preserve"> </w:t>
      </w:r>
      <w:r w:rsidRPr="00A51E17">
        <w:rPr>
          <w:rFonts w:eastAsia="Calibri" w:cs="Times New Roman"/>
          <w:lang w:val="sr-Cyrl-RS"/>
        </w:rPr>
        <w:t>пет</w:t>
      </w:r>
      <w:r w:rsidRPr="00A51E17">
        <w:rPr>
          <w:rFonts w:eastAsia="Calibri" w:cs="Times New Roman"/>
          <w:spacing w:val="-9"/>
          <w:lang w:val="sr-Cyrl-RS"/>
        </w:rPr>
        <w:t xml:space="preserve"> </w:t>
      </w:r>
      <w:r w:rsidRPr="00A51E17">
        <w:rPr>
          <w:rFonts w:eastAsia="Calibri" w:cs="Times New Roman"/>
          <w:lang w:val="sr-Cyrl-RS"/>
        </w:rPr>
        <w:t>дана</w:t>
      </w:r>
      <w:r w:rsidRPr="00A51E17">
        <w:rPr>
          <w:rFonts w:eastAsia="Calibri" w:cs="Times New Roman"/>
          <w:spacing w:val="-11"/>
          <w:lang w:val="sr-Cyrl-RS"/>
        </w:rPr>
        <w:t xml:space="preserve"> </w:t>
      </w:r>
      <w:r w:rsidRPr="00A51E17">
        <w:rPr>
          <w:rFonts w:eastAsia="Calibri" w:cs="Times New Roman"/>
          <w:lang w:val="sr-Cyrl-RS"/>
        </w:rPr>
        <w:t>од</w:t>
      </w:r>
      <w:r w:rsidRPr="00A51E17">
        <w:rPr>
          <w:rFonts w:eastAsia="Calibri" w:cs="Times New Roman"/>
          <w:spacing w:val="-9"/>
          <w:lang w:val="sr-Cyrl-RS"/>
        </w:rPr>
        <w:t xml:space="preserve"> </w:t>
      </w:r>
      <w:r w:rsidRPr="00A51E17">
        <w:rPr>
          <w:rFonts w:eastAsia="Calibri" w:cs="Times New Roman"/>
          <w:lang w:val="sr-Cyrl-RS"/>
        </w:rPr>
        <w:t>дана</w:t>
      </w:r>
      <w:r w:rsidRPr="00A51E17">
        <w:rPr>
          <w:rFonts w:eastAsia="Calibri" w:cs="Times New Roman"/>
          <w:spacing w:val="-8"/>
          <w:lang w:val="sr-Cyrl-RS"/>
        </w:rPr>
        <w:t xml:space="preserve"> </w:t>
      </w:r>
      <w:r w:rsidRPr="00A51E17">
        <w:rPr>
          <w:rFonts w:eastAsia="Calibri" w:cs="Times New Roman"/>
          <w:lang w:val="sr-Cyrl-RS"/>
        </w:rPr>
        <w:t>када</w:t>
      </w:r>
      <w:r w:rsidRPr="00A51E17">
        <w:rPr>
          <w:rFonts w:eastAsia="Calibri" w:cs="Times New Roman"/>
          <w:spacing w:val="-8"/>
          <w:lang w:val="sr-Cyrl-RS"/>
        </w:rPr>
        <w:t xml:space="preserve"> </w:t>
      </w:r>
      <w:r w:rsidRPr="00A51E17">
        <w:rPr>
          <w:rFonts w:eastAsia="Calibri" w:cs="Times New Roman"/>
          <w:lang w:val="sr-Cyrl-RS"/>
        </w:rPr>
        <w:t>Наручилац</w:t>
      </w:r>
      <w:r w:rsidRPr="00A51E17">
        <w:rPr>
          <w:rFonts w:eastAsia="Calibri" w:cs="Times New Roman"/>
          <w:spacing w:val="-10"/>
          <w:lang w:val="sr-Cyrl-RS"/>
        </w:rPr>
        <w:t xml:space="preserve"> </w:t>
      </w:r>
      <w:r w:rsidRPr="00A51E17">
        <w:rPr>
          <w:rFonts w:eastAsia="Calibri" w:cs="Times New Roman"/>
          <w:lang w:val="sr-Cyrl-RS"/>
        </w:rPr>
        <w:t>одобри</w:t>
      </w:r>
      <w:r w:rsidRPr="00A51E17">
        <w:rPr>
          <w:rFonts w:eastAsia="Calibri" w:cs="Times New Roman"/>
          <w:spacing w:val="-10"/>
          <w:lang w:val="sr-Cyrl-RS"/>
        </w:rPr>
        <w:t xml:space="preserve"> </w:t>
      </w:r>
      <w:r w:rsidRPr="00A51E17">
        <w:rPr>
          <w:rFonts w:eastAsia="Calibri" w:cs="Times New Roman"/>
          <w:lang w:val="sr-Cyrl-RS"/>
        </w:rPr>
        <w:t>захтев</w:t>
      </w:r>
      <w:r w:rsidRPr="00A51E17">
        <w:rPr>
          <w:rFonts w:eastAsia="Calibri" w:cs="Times New Roman"/>
          <w:spacing w:val="-10"/>
          <w:lang w:val="sr-Cyrl-RS"/>
        </w:rPr>
        <w:t xml:space="preserve"> </w:t>
      </w:r>
      <w:r w:rsidRPr="00A51E17">
        <w:rPr>
          <w:rFonts w:eastAsia="Calibri" w:cs="Times New Roman"/>
          <w:lang w:val="sr-Cyrl-RS"/>
        </w:rPr>
        <w:t>из</w:t>
      </w:r>
      <w:r w:rsidRPr="00A51E17">
        <w:rPr>
          <w:rFonts w:eastAsia="Calibri" w:cs="Times New Roman"/>
          <w:spacing w:val="-7"/>
          <w:lang w:val="sr-Cyrl-RS"/>
        </w:rPr>
        <w:t xml:space="preserve"> </w:t>
      </w:r>
      <w:r w:rsidRPr="00A51E17">
        <w:rPr>
          <w:rFonts w:eastAsia="Calibri" w:cs="Times New Roman"/>
          <w:lang w:val="sr-Cyrl-RS"/>
        </w:rPr>
        <w:t>ст.2</w:t>
      </w:r>
      <w:r w:rsidRPr="00A51E17">
        <w:rPr>
          <w:rFonts w:eastAsia="Calibri" w:cs="Times New Roman"/>
          <w:spacing w:val="-10"/>
          <w:lang w:val="sr-Cyrl-RS"/>
        </w:rPr>
        <w:t xml:space="preserve"> </w:t>
      </w:r>
      <w:r w:rsidRPr="00A51E17">
        <w:rPr>
          <w:rFonts w:eastAsia="Calibri" w:cs="Times New Roman"/>
          <w:lang w:val="sr-Cyrl-RS"/>
        </w:rPr>
        <w:t>и</w:t>
      </w:r>
      <w:r w:rsidRPr="00A51E17">
        <w:rPr>
          <w:rFonts w:eastAsia="Calibri" w:cs="Times New Roman"/>
          <w:spacing w:val="-10"/>
          <w:lang w:val="sr-Cyrl-RS"/>
        </w:rPr>
        <w:t xml:space="preserve"> </w:t>
      </w:r>
      <w:r w:rsidRPr="00A51E17">
        <w:rPr>
          <w:rFonts w:eastAsia="Calibri" w:cs="Times New Roman"/>
          <w:lang w:val="sr-Cyrl-RS"/>
        </w:rPr>
        <w:t>3.</w:t>
      </w:r>
      <w:r w:rsidRPr="00A51E17">
        <w:rPr>
          <w:rFonts w:eastAsia="Calibri" w:cs="Times New Roman"/>
          <w:spacing w:val="-11"/>
          <w:lang w:val="sr-Cyrl-RS"/>
        </w:rPr>
        <w:t xml:space="preserve"> </w:t>
      </w:r>
      <w:r w:rsidRPr="00A51E17">
        <w:rPr>
          <w:rFonts w:eastAsia="Calibri" w:cs="Times New Roman"/>
          <w:lang w:val="sr-Cyrl-RS"/>
        </w:rPr>
        <w:t>овог члана, то јест од дана од којег се сматра да је Наручилац одобрио захтев Извршиоца у складу са ставом 5. овог члана. Наручилац ће покренути поступак прибављања одобрења за закључење измена и допуна овог уговора да би се релевантне измене МУЕ укључиле у уговор у складу са законом који регулише јавно-приватно партнерство и концесије и у истом периоду ће доставити писано обавештење Извршиоцу у вези са правним мерама предузетим с тим у</w:t>
      </w:r>
      <w:r w:rsidRPr="00A51E17">
        <w:rPr>
          <w:rFonts w:eastAsia="Calibri" w:cs="Times New Roman"/>
          <w:spacing w:val="-11"/>
          <w:lang w:val="sr-Cyrl-RS"/>
        </w:rPr>
        <w:t xml:space="preserve"> </w:t>
      </w:r>
      <w:r w:rsidRPr="00A51E17">
        <w:rPr>
          <w:rFonts w:eastAsia="Calibri" w:cs="Times New Roman"/>
          <w:lang w:val="sr-Cyrl-RS"/>
        </w:rPr>
        <w:t>вези.</w:t>
      </w:r>
    </w:p>
    <w:p w14:paraId="1426B841"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року од пет дана од дана на који Наручилац прописно прибави одобрења неопходна за измену и допуну овог уговора, Наручилац и Извршилац ће закључити измене и допуне овог уговора да би се релевантне измене МУЕ укључиле у уговор у складу са законом који регулише јавно-приватно партнерство и</w:t>
      </w:r>
      <w:r w:rsidRPr="00A51E17">
        <w:rPr>
          <w:rFonts w:eastAsia="Calibri" w:cs="Times New Roman"/>
          <w:spacing w:val="-3"/>
          <w:lang w:val="sr-Cyrl-RS"/>
        </w:rPr>
        <w:t xml:space="preserve"> </w:t>
      </w:r>
      <w:r w:rsidRPr="00A51E17">
        <w:rPr>
          <w:rFonts w:eastAsia="Calibri" w:cs="Times New Roman"/>
          <w:lang w:val="sr-Cyrl-RS"/>
        </w:rPr>
        <w:t>концесије.</w:t>
      </w:r>
    </w:p>
    <w:p w14:paraId="2C77614B"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lastRenderedPageBreak/>
        <w:t>За време периода који почиње на датум када Извршилац достави Наручиоцу захтев за измене</w:t>
      </w:r>
      <w:r w:rsidRPr="00A51E17">
        <w:rPr>
          <w:rFonts w:eastAsia="Calibri" w:cs="Times New Roman"/>
          <w:spacing w:val="-34"/>
          <w:lang w:val="sr-Cyrl-RS"/>
        </w:rPr>
        <w:t xml:space="preserve"> </w:t>
      </w:r>
      <w:r w:rsidRPr="00A51E17">
        <w:rPr>
          <w:rFonts w:eastAsia="Calibri" w:cs="Times New Roman"/>
          <w:lang w:val="sr-Cyrl-RS"/>
        </w:rPr>
        <w:t>МУЕ у складу са ставом 3. овог члана и завршава се на дан када се релевантна измена и допуна уговора прописно закључи између страна у складу са ст.3–7. овог члана. Рокови за извршење уговорних обавеза Извршиоца у припремном периоду и/или периоду имплементације не теку и сви релевантни датуми и/или рокови биће продужени за период за који нису</w:t>
      </w:r>
      <w:r w:rsidRPr="00A51E17">
        <w:rPr>
          <w:rFonts w:eastAsia="Calibri" w:cs="Times New Roman"/>
          <w:spacing w:val="-16"/>
          <w:lang w:val="sr-Cyrl-RS"/>
        </w:rPr>
        <w:t xml:space="preserve"> </w:t>
      </w:r>
      <w:r w:rsidRPr="00A51E17">
        <w:rPr>
          <w:rFonts w:eastAsia="Calibri" w:cs="Times New Roman"/>
          <w:lang w:val="sr-Cyrl-RS"/>
        </w:rPr>
        <w:t>текли.</w:t>
      </w:r>
    </w:p>
    <w:p w14:paraId="02D728FA" w14:textId="77777777" w:rsidR="00A1281E" w:rsidRDefault="00A1281E" w:rsidP="006C0407">
      <w:pPr>
        <w:widowControl w:val="0"/>
        <w:spacing w:after="0" w:line="240" w:lineRule="auto"/>
        <w:ind w:left="142" w:right="227"/>
        <w:jc w:val="both"/>
        <w:rPr>
          <w:rFonts w:eastAsia="Calibri" w:cs="Times New Roman"/>
          <w:lang w:val="sr-Cyrl-RS"/>
        </w:rPr>
      </w:pPr>
    </w:p>
    <w:p w14:paraId="3CA9F777" w14:textId="77777777" w:rsidR="00A1281E" w:rsidRDefault="00A1281E" w:rsidP="006C0407">
      <w:pPr>
        <w:widowControl w:val="0"/>
        <w:spacing w:after="0" w:line="240" w:lineRule="auto"/>
        <w:ind w:left="142" w:right="227"/>
        <w:jc w:val="both"/>
        <w:rPr>
          <w:rFonts w:eastAsia="Calibri" w:cs="Times New Roman"/>
          <w:lang w:val="sr-Cyrl-RS"/>
        </w:rPr>
      </w:pPr>
    </w:p>
    <w:p w14:paraId="758EAFE1" w14:textId="77777777" w:rsidR="00A1281E" w:rsidRDefault="00A1281E" w:rsidP="006C0407">
      <w:pPr>
        <w:widowControl w:val="0"/>
        <w:spacing w:after="0" w:line="240" w:lineRule="auto"/>
        <w:ind w:left="142" w:right="227"/>
        <w:jc w:val="both"/>
        <w:rPr>
          <w:rFonts w:eastAsia="Calibri" w:cs="Times New Roman"/>
          <w:lang w:val="sr-Cyrl-RS"/>
        </w:rPr>
      </w:pPr>
    </w:p>
    <w:p w14:paraId="78FB434E" w14:textId="77777777" w:rsidR="00A1281E" w:rsidRDefault="00A1281E" w:rsidP="006C0407">
      <w:pPr>
        <w:widowControl w:val="0"/>
        <w:spacing w:after="0" w:line="240" w:lineRule="auto"/>
        <w:ind w:left="142" w:right="227"/>
        <w:jc w:val="both"/>
        <w:rPr>
          <w:rFonts w:eastAsia="Calibri" w:cs="Times New Roman"/>
          <w:lang w:val="sr-Cyrl-RS"/>
        </w:rPr>
      </w:pPr>
    </w:p>
    <w:p w14:paraId="6E73859D" w14:textId="3BCE6B68"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5.2. Обавеза обезбеђивања финансијских средстава за спровођење</w:t>
      </w:r>
      <w:r w:rsidRPr="00A51E17">
        <w:rPr>
          <w:rFonts w:eastAsia="Calibri" w:cs="Times New Roman"/>
          <w:spacing w:val="-14"/>
          <w:lang w:val="sr-Cyrl-RS"/>
        </w:rPr>
        <w:t xml:space="preserve"> </w:t>
      </w:r>
      <w:r w:rsidRPr="00A51E17">
        <w:rPr>
          <w:rFonts w:eastAsia="Calibri" w:cs="Times New Roman"/>
          <w:lang w:val="sr-Cyrl-RS"/>
        </w:rPr>
        <w:t>МУЕ</w:t>
      </w:r>
    </w:p>
    <w:p w14:paraId="60D9D28B" w14:textId="77777777" w:rsidR="00271EBD" w:rsidRPr="00A51E17" w:rsidRDefault="00271EBD" w:rsidP="006C0407">
      <w:pPr>
        <w:widowControl w:val="0"/>
        <w:spacing w:before="120" w:after="0" w:line="240" w:lineRule="auto"/>
        <w:ind w:left="142" w:right="227"/>
        <w:jc w:val="both"/>
        <w:rPr>
          <w:rFonts w:eastAsia="Calibri" w:cs="Calibri"/>
          <w:lang w:val="sr-Cyrl-RS"/>
        </w:rPr>
      </w:pPr>
      <w:r w:rsidRPr="00A51E17">
        <w:rPr>
          <w:rFonts w:eastAsia="Calibri" w:cs="Times New Roman"/>
          <w:lang w:val="sr-Cyrl-RS"/>
        </w:rPr>
        <w:t>Извршилац се обавезује да обезбеди средства за финансирање расхода Пројекта из сопственог капитала</w:t>
      </w:r>
      <w:r w:rsidRPr="00A51E17">
        <w:rPr>
          <w:rFonts w:eastAsia="Calibri" w:cs="Times New Roman"/>
          <w:spacing w:val="-15"/>
          <w:lang w:val="sr-Cyrl-RS"/>
        </w:rPr>
        <w:t xml:space="preserve"> </w:t>
      </w:r>
      <w:r w:rsidRPr="00A51E17">
        <w:rPr>
          <w:rFonts w:eastAsia="Calibri" w:cs="Times New Roman"/>
          <w:lang w:val="sr-Cyrl-RS"/>
        </w:rPr>
        <w:t>и</w:t>
      </w:r>
      <w:r w:rsidRPr="00A51E17">
        <w:rPr>
          <w:rFonts w:eastAsia="Calibri" w:cs="Times New Roman"/>
          <w:spacing w:val="-15"/>
          <w:lang w:val="sr-Cyrl-RS"/>
        </w:rPr>
        <w:t xml:space="preserve"> </w:t>
      </w:r>
      <w:r w:rsidRPr="00A51E17">
        <w:rPr>
          <w:rFonts w:eastAsia="Calibri" w:cs="Times New Roman"/>
          <w:lang w:val="sr-Cyrl-RS"/>
        </w:rPr>
        <w:t>кредита</w:t>
      </w:r>
      <w:r w:rsidRPr="00A51E17">
        <w:rPr>
          <w:rFonts w:eastAsia="Calibri" w:cs="Times New Roman"/>
          <w:spacing w:val="-15"/>
          <w:lang w:val="sr-Cyrl-RS"/>
        </w:rPr>
        <w:t xml:space="preserve"> </w:t>
      </w:r>
      <w:r w:rsidRPr="00A51E17">
        <w:rPr>
          <w:rFonts w:eastAsia="Calibri" w:cs="Times New Roman"/>
          <w:lang w:val="sr-Cyrl-RS"/>
        </w:rPr>
        <w:t>и</w:t>
      </w:r>
      <w:r w:rsidRPr="00A51E17">
        <w:rPr>
          <w:rFonts w:eastAsia="Calibri" w:cs="Times New Roman"/>
          <w:spacing w:val="-12"/>
          <w:lang w:val="sr-Cyrl-RS"/>
        </w:rPr>
        <w:t xml:space="preserve"> </w:t>
      </w:r>
      <w:r w:rsidRPr="00A51E17">
        <w:rPr>
          <w:rFonts w:eastAsia="Calibri" w:cs="Times New Roman"/>
          <w:lang w:val="sr-Cyrl-RS"/>
        </w:rPr>
        <w:t>другог</w:t>
      </w:r>
      <w:r w:rsidRPr="00A51E17">
        <w:rPr>
          <w:rFonts w:eastAsia="Calibri" w:cs="Times New Roman"/>
          <w:spacing w:val="-15"/>
          <w:lang w:val="sr-Cyrl-RS"/>
        </w:rPr>
        <w:t xml:space="preserve"> </w:t>
      </w:r>
      <w:r w:rsidRPr="00A51E17">
        <w:rPr>
          <w:rFonts w:eastAsia="Calibri" w:cs="Times New Roman"/>
          <w:lang w:val="sr-Cyrl-RS"/>
        </w:rPr>
        <w:t>извора</w:t>
      </w:r>
      <w:r w:rsidRPr="00A51E17">
        <w:rPr>
          <w:rFonts w:eastAsia="Calibri" w:cs="Times New Roman"/>
          <w:spacing w:val="-13"/>
          <w:lang w:val="sr-Cyrl-RS"/>
        </w:rPr>
        <w:t xml:space="preserve"> </w:t>
      </w:r>
      <w:r w:rsidRPr="00A51E17">
        <w:rPr>
          <w:rFonts w:eastAsia="Calibri" w:cs="Times New Roman"/>
          <w:lang w:val="sr-Cyrl-RS"/>
        </w:rPr>
        <w:t>финансирања.</w:t>
      </w:r>
      <w:r w:rsidRPr="00A51E17">
        <w:rPr>
          <w:rFonts w:eastAsia="Calibri" w:cs="Times New Roman"/>
          <w:spacing w:val="-16"/>
          <w:lang w:val="sr-Cyrl-RS"/>
        </w:rPr>
        <w:t xml:space="preserve"> </w:t>
      </w:r>
      <w:r w:rsidRPr="00A51E17">
        <w:rPr>
          <w:rFonts w:eastAsia="Calibri" w:cs="Times New Roman"/>
          <w:lang w:val="sr-Cyrl-RS"/>
        </w:rPr>
        <w:t>(</w:t>
      </w:r>
      <w:r w:rsidRPr="00A51E17">
        <w:rPr>
          <w:rFonts w:eastAsia="Calibri" w:cs="Times New Roman"/>
          <w:i/>
          <w:lang w:val="sr-Cyrl-RS"/>
        </w:rPr>
        <w:t>навести</w:t>
      </w:r>
      <w:r w:rsidRPr="00A51E17">
        <w:rPr>
          <w:rFonts w:eastAsia="Calibri" w:cs="Times New Roman"/>
          <w:i/>
          <w:spacing w:val="-14"/>
          <w:lang w:val="sr-Cyrl-RS"/>
        </w:rPr>
        <w:t xml:space="preserve"> </w:t>
      </w:r>
      <w:r w:rsidRPr="00A51E17">
        <w:rPr>
          <w:rFonts w:eastAsia="Calibri" w:cs="Times New Roman"/>
          <w:i/>
          <w:lang w:val="sr-Cyrl-RS"/>
        </w:rPr>
        <w:t>изворе</w:t>
      </w:r>
      <w:r w:rsidRPr="00A51E17">
        <w:rPr>
          <w:rFonts w:eastAsia="Calibri" w:cs="Times New Roman"/>
          <w:i/>
          <w:spacing w:val="-13"/>
          <w:lang w:val="sr-Cyrl-RS"/>
        </w:rPr>
        <w:t xml:space="preserve"> </w:t>
      </w:r>
      <w:r w:rsidRPr="00A51E17">
        <w:rPr>
          <w:rFonts w:eastAsia="Calibri" w:cs="Times New Roman"/>
          <w:i/>
          <w:lang w:val="sr-Cyrl-RS"/>
        </w:rPr>
        <w:t>финансирања</w:t>
      </w:r>
      <w:r w:rsidRPr="00A51E17">
        <w:rPr>
          <w:rFonts w:eastAsia="Calibri" w:cs="Times New Roman"/>
          <w:i/>
          <w:spacing w:val="-13"/>
          <w:lang w:val="sr-Cyrl-RS"/>
        </w:rPr>
        <w:t xml:space="preserve"> </w:t>
      </w:r>
      <w:r w:rsidRPr="00A51E17">
        <w:rPr>
          <w:rFonts w:eastAsia="Calibri" w:cs="Times New Roman"/>
          <w:i/>
          <w:lang w:val="sr-Cyrl-RS"/>
        </w:rPr>
        <w:t>на</w:t>
      </w:r>
      <w:r w:rsidRPr="00A51E17">
        <w:rPr>
          <w:rFonts w:eastAsia="Calibri" w:cs="Times New Roman"/>
          <w:i/>
          <w:spacing w:val="-13"/>
          <w:lang w:val="sr-Cyrl-RS"/>
        </w:rPr>
        <w:t xml:space="preserve"> </w:t>
      </w:r>
      <w:r w:rsidRPr="00A51E17">
        <w:rPr>
          <w:rFonts w:eastAsia="Calibri" w:cs="Times New Roman"/>
          <w:i/>
          <w:lang w:val="sr-Cyrl-RS"/>
        </w:rPr>
        <w:t>основу</w:t>
      </w:r>
      <w:r w:rsidRPr="00A51E17">
        <w:rPr>
          <w:rFonts w:eastAsia="Calibri" w:cs="Times New Roman"/>
          <w:i/>
          <w:spacing w:val="-14"/>
          <w:lang w:val="sr-Cyrl-RS"/>
        </w:rPr>
        <w:t xml:space="preserve"> </w:t>
      </w:r>
      <w:r w:rsidRPr="00A51E17">
        <w:rPr>
          <w:rFonts w:eastAsia="Calibri" w:cs="Times New Roman"/>
          <w:i/>
          <w:lang w:val="sr-Cyrl-RS"/>
        </w:rPr>
        <w:t>понуде</w:t>
      </w:r>
      <w:r w:rsidRPr="00A51E17">
        <w:rPr>
          <w:rFonts w:eastAsia="Calibri" w:cs="Times New Roman"/>
          <w:lang w:val="sr-Cyrl-RS"/>
        </w:rPr>
        <w:t>:</w:t>
      </w:r>
    </w:p>
    <w:p w14:paraId="1F6EF7BD" w14:textId="77777777" w:rsidR="00271EBD" w:rsidRPr="00A51E17" w:rsidRDefault="00271EBD" w:rsidP="006C0407">
      <w:pPr>
        <w:widowControl w:val="0"/>
        <w:tabs>
          <w:tab w:val="left" w:pos="6890"/>
        </w:tabs>
        <w:spacing w:after="0" w:line="240" w:lineRule="auto"/>
        <w:ind w:left="142" w:right="227"/>
        <w:jc w:val="both"/>
        <w:rPr>
          <w:rFonts w:eastAsia="Calibri" w:cs="Times New Roman"/>
          <w:lang w:val="sr-Cyrl-RS"/>
        </w:rPr>
      </w:pPr>
      <w:r w:rsidRPr="00A51E17">
        <w:rPr>
          <w:rFonts w:eastAsia="Calibri" w:cs="Times New Roman"/>
          <w:u w:val="single" w:color="000000"/>
          <w:lang w:val="sr-Cyrl-RS"/>
        </w:rPr>
        <w:t xml:space="preserve"> </w:t>
      </w:r>
      <w:r w:rsidRPr="00A51E17">
        <w:rPr>
          <w:rFonts w:eastAsia="Calibri" w:cs="Times New Roman"/>
          <w:u w:val="single" w:color="000000"/>
          <w:lang w:val="sr-Cyrl-RS"/>
        </w:rPr>
        <w:tab/>
      </w:r>
      <w:r w:rsidRPr="00A51E17">
        <w:rPr>
          <w:rFonts w:eastAsia="Calibri" w:cs="Times New Roman"/>
          <w:lang w:val="sr-Cyrl-RS"/>
        </w:rPr>
        <w:t>сопственог</w:t>
      </w:r>
      <w:r w:rsidRPr="00A51E17">
        <w:rPr>
          <w:rFonts w:eastAsia="Calibri" w:cs="Times New Roman"/>
          <w:spacing w:val="12"/>
          <w:lang w:val="sr-Cyrl-RS"/>
        </w:rPr>
        <w:t xml:space="preserve"> </w:t>
      </w:r>
      <w:r w:rsidRPr="00A51E17">
        <w:rPr>
          <w:rFonts w:eastAsia="Calibri" w:cs="Times New Roman"/>
          <w:lang w:val="sr-Cyrl-RS"/>
        </w:rPr>
        <w:t>капитала</w:t>
      </w:r>
      <w:r w:rsidRPr="00A51E17">
        <w:rPr>
          <w:rFonts w:eastAsia="Calibri" w:cs="Times New Roman"/>
          <w:spacing w:val="14"/>
          <w:lang w:val="sr-Cyrl-RS"/>
        </w:rPr>
        <w:t xml:space="preserve"> </w:t>
      </w:r>
      <w:r w:rsidRPr="00A51E17">
        <w:rPr>
          <w:rFonts w:eastAsia="Calibri" w:cs="Times New Roman"/>
          <w:lang w:val="sr-Cyrl-RS"/>
        </w:rPr>
        <w:t>и/или кредита и/или другог извора</w:t>
      </w:r>
      <w:r w:rsidRPr="00A51E17">
        <w:rPr>
          <w:rFonts w:eastAsia="Calibri" w:cs="Times New Roman"/>
          <w:spacing w:val="-9"/>
          <w:lang w:val="sr-Cyrl-RS"/>
        </w:rPr>
        <w:t xml:space="preserve"> </w:t>
      </w:r>
      <w:r w:rsidRPr="00A51E17">
        <w:rPr>
          <w:rFonts w:eastAsia="Calibri" w:cs="Times New Roman"/>
          <w:lang w:val="sr-Cyrl-RS"/>
        </w:rPr>
        <w:t>финансирања).</w:t>
      </w:r>
    </w:p>
    <w:p w14:paraId="7F22CDF2" w14:textId="77777777" w:rsidR="00271EBD" w:rsidRPr="00A51E17" w:rsidRDefault="00271EBD" w:rsidP="006C0407">
      <w:pPr>
        <w:widowControl w:val="0"/>
        <w:spacing w:before="9" w:after="0" w:line="240" w:lineRule="auto"/>
        <w:ind w:left="142" w:right="227"/>
        <w:rPr>
          <w:rFonts w:eastAsia="Calibri" w:cs="Calibri"/>
          <w:lang w:val="sr-Cyrl-RS"/>
        </w:rPr>
      </w:pPr>
    </w:p>
    <w:p w14:paraId="7543B745"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5.3. Обавеза да гарантује минимални износ финансијске</w:t>
      </w:r>
      <w:r w:rsidRPr="00A51E17">
        <w:rPr>
          <w:rFonts w:eastAsia="Calibri" w:cs="Times New Roman"/>
          <w:spacing w:val="-9"/>
          <w:lang w:val="sr-Cyrl-RS"/>
        </w:rPr>
        <w:t xml:space="preserve"> </w:t>
      </w:r>
      <w:r w:rsidRPr="00A51E17">
        <w:rPr>
          <w:rFonts w:eastAsia="Calibri" w:cs="Times New Roman"/>
          <w:lang w:val="sr-Cyrl-RS"/>
        </w:rPr>
        <w:t>уштеде</w:t>
      </w:r>
    </w:p>
    <w:p w14:paraId="41DAC3B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складу са чланом 5.1. овог уговора, Извршилац прихвата ризик у погледу постизања финансијске уштеде како је иста наведена у прихваћеној понуди, а на основу анализе коју је лично спровео у уговорном објекту Наручиоца. Дата уговорна обавеза је детаљније описана у одељку 9. овог уговора.</w:t>
      </w:r>
    </w:p>
    <w:p w14:paraId="0093CBE8" w14:textId="77777777" w:rsidR="00271EBD" w:rsidRPr="00A51E17" w:rsidRDefault="00271EBD" w:rsidP="006C0407">
      <w:pPr>
        <w:widowControl w:val="0"/>
        <w:spacing w:before="9" w:after="0" w:line="240" w:lineRule="auto"/>
        <w:ind w:left="142" w:right="227"/>
        <w:rPr>
          <w:rFonts w:eastAsia="Calibri" w:cs="Calibri"/>
          <w:lang w:val="sr-Cyrl-RS"/>
        </w:rPr>
      </w:pPr>
    </w:p>
    <w:p w14:paraId="41023722"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5.4. Обавеза сарадње у прибављању потребних дозвола и</w:t>
      </w:r>
      <w:r w:rsidRPr="00A51E17">
        <w:rPr>
          <w:rFonts w:eastAsia="Calibri" w:cs="Times New Roman"/>
          <w:spacing w:val="-10"/>
          <w:lang w:val="sr-Cyrl-RS"/>
        </w:rPr>
        <w:t xml:space="preserve"> </w:t>
      </w:r>
      <w:r w:rsidRPr="00A51E17">
        <w:rPr>
          <w:rFonts w:eastAsia="Calibri" w:cs="Times New Roman"/>
          <w:lang w:val="sr-Cyrl-RS"/>
        </w:rPr>
        <w:t>одобрења</w:t>
      </w:r>
    </w:p>
    <w:p w14:paraId="0D09E182" w14:textId="77777777" w:rsidR="00271EBD" w:rsidRPr="00A51E17" w:rsidRDefault="00271EBD" w:rsidP="006C0407">
      <w:pPr>
        <w:widowControl w:val="0"/>
        <w:spacing w:before="120" w:after="0" w:line="240" w:lineRule="auto"/>
        <w:ind w:left="142" w:right="227"/>
        <w:jc w:val="both"/>
        <w:rPr>
          <w:rFonts w:eastAsia="Calibri" w:cs="Calibri"/>
          <w:lang w:val="sr-Cyrl-RS"/>
        </w:rPr>
      </w:pPr>
      <w:r w:rsidRPr="00A51E17">
        <w:rPr>
          <w:rFonts w:eastAsia="Calibri" w:cs="Times New Roman"/>
          <w:lang w:val="sr-Cyrl-RS"/>
        </w:rPr>
        <w:t xml:space="preserve">Извршилац има обавезу да за време читавог уговорног периода прибавља све неопходне дозволе и одобрења за примену МУЕ у име и за рачун Наручиоца, у мери у којој је то дозвољено </w:t>
      </w:r>
      <w:r w:rsidRPr="00A51E17">
        <w:rPr>
          <w:rFonts w:eastAsia="Calibri" w:cs="Times New Roman"/>
          <w:spacing w:val="42"/>
          <w:lang w:val="sr-Cyrl-RS"/>
        </w:rPr>
        <w:t xml:space="preserve"> </w:t>
      </w:r>
      <w:r w:rsidRPr="00A51E17">
        <w:rPr>
          <w:rFonts w:eastAsia="Calibri" w:cs="Times New Roman"/>
          <w:lang w:val="sr-Cyrl-RS"/>
        </w:rPr>
        <w:t>важећим</w:t>
      </w:r>
    </w:p>
    <w:p w14:paraId="4F1CE21C"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прописима. У случају када важећи прописи не дозвољавају да Извршилац прибави такве дозволе</w:t>
      </w:r>
      <w:r w:rsidRPr="00A51E17">
        <w:rPr>
          <w:rFonts w:eastAsia="Calibri" w:cs="Times New Roman"/>
          <w:spacing w:val="-33"/>
          <w:lang w:val="sr-Cyrl-RS"/>
        </w:rPr>
        <w:t xml:space="preserve"> </w:t>
      </w:r>
      <w:r w:rsidRPr="00A51E17">
        <w:rPr>
          <w:rFonts w:eastAsia="Calibri" w:cs="Times New Roman"/>
          <w:lang w:val="sr-Cyrl-RS"/>
        </w:rPr>
        <w:t>и одобрења у име и за рачун Наручиоца, Извршилац ће пружити сву разумну помоћ Наручиоцу у прибављању тих дозвола и</w:t>
      </w:r>
      <w:r w:rsidRPr="00A51E17">
        <w:rPr>
          <w:rFonts w:eastAsia="Calibri" w:cs="Times New Roman"/>
          <w:spacing w:val="-6"/>
          <w:lang w:val="sr-Cyrl-RS"/>
        </w:rPr>
        <w:t xml:space="preserve"> </w:t>
      </w:r>
      <w:r w:rsidRPr="00A51E17">
        <w:rPr>
          <w:rFonts w:eastAsia="Calibri" w:cs="Times New Roman"/>
          <w:lang w:val="sr-Cyrl-RS"/>
        </w:rPr>
        <w:t>одобрења.</w:t>
      </w:r>
    </w:p>
    <w:p w14:paraId="221B3A9E"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Наручилац има обавезу да сарађује у горе наведеном поступку прибављања свих неопходних дозвола</w:t>
      </w:r>
      <w:r w:rsidRPr="00A51E17">
        <w:rPr>
          <w:rFonts w:eastAsia="Calibri" w:cs="Times New Roman"/>
          <w:spacing w:val="-8"/>
          <w:lang w:val="sr-Cyrl-RS"/>
        </w:rPr>
        <w:t xml:space="preserve"> </w:t>
      </w:r>
      <w:r w:rsidRPr="00A51E17">
        <w:rPr>
          <w:rFonts w:eastAsia="Calibri" w:cs="Times New Roman"/>
          <w:lang w:val="sr-Cyrl-RS"/>
        </w:rPr>
        <w:t>и</w:t>
      </w:r>
      <w:r w:rsidRPr="00A51E17">
        <w:rPr>
          <w:rFonts w:eastAsia="Calibri" w:cs="Times New Roman"/>
          <w:spacing w:val="-7"/>
          <w:lang w:val="sr-Cyrl-RS"/>
        </w:rPr>
        <w:t xml:space="preserve"> </w:t>
      </w:r>
      <w:r w:rsidRPr="00A51E17">
        <w:rPr>
          <w:rFonts w:eastAsia="Calibri" w:cs="Times New Roman"/>
          <w:lang w:val="sr-Cyrl-RS"/>
        </w:rPr>
        <w:t>одобрења</w:t>
      </w:r>
      <w:r w:rsidRPr="00A51E17">
        <w:rPr>
          <w:rFonts w:eastAsia="Calibri" w:cs="Times New Roman"/>
          <w:spacing w:val="-8"/>
          <w:lang w:val="sr-Cyrl-RS"/>
        </w:rPr>
        <w:t xml:space="preserve"> </w:t>
      </w:r>
      <w:r w:rsidRPr="00A51E17">
        <w:rPr>
          <w:rFonts w:eastAsia="Calibri" w:cs="Times New Roman"/>
          <w:lang w:val="sr-Cyrl-RS"/>
        </w:rPr>
        <w:t>којима</w:t>
      </w:r>
      <w:r w:rsidRPr="00A51E17">
        <w:rPr>
          <w:rFonts w:eastAsia="Calibri" w:cs="Times New Roman"/>
          <w:spacing w:val="-6"/>
          <w:lang w:val="sr-Cyrl-RS"/>
        </w:rPr>
        <w:t xml:space="preserve"> </w:t>
      </w:r>
      <w:r w:rsidRPr="00A51E17">
        <w:rPr>
          <w:rFonts w:eastAsia="Calibri" w:cs="Times New Roman"/>
          <w:lang w:val="sr-Cyrl-RS"/>
        </w:rPr>
        <w:t>се</w:t>
      </w:r>
      <w:r w:rsidRPr="00A51E17">
        <w:rPr>
          <w:rFonts w:eastAsia="Calibri" w:cs="Times New Roman"/>
          <w:spacing w:val="-10"/>
          <w:lang w:val="sr-Cyrl-RS"/>
        </w:rPr>
        <w:t xml:space="preserve"> </w:t>
      </w:r>
      <w:r w:rsidRPr="00A51E17">
        <w:rPr>
          <w:rFonts w:eastAsia="Calibri" w:cs="Times New Roman"/>
          <w:lang w:val="sr-Cyrl-RS"/>
        </w:rPr>
        <w:t>одобрава</w:t>
      </w:r>
      <w:r w:rsidRPr="00A51E17">
        <w:rPr>
          <w:rFonts w:eastAsia="Calibri" w:cs="Times New Roman"/>
          <w:spacing w:val="-9"/>
          <w:lang w:val="sr-Cyrl-RS"/>
        </w:rPr>
        <w:t xml:space="preserve"> </w:t>
      </w:r>
      <w:r w:rsidRPr="00A51E17">
        <w:rPr>
          <w:rFonts w:eastAsia="Calibri" w:cs="Times New Roman"/>
          <w:lang w:val="sr-Cyrl-RS"/>
        </w:rPr>
        <w:t>извршење</w:t>
      </w:r>
      <w:r w:rsidRPr="00A51E17">
        <w:rPr>
          <w:rFonts w:eastAsia="Calibri" w:cs="Times New Roman"/>
          <w:spacing w:val="-7"/>
          <w:lang w:val="sr-Cyrl-RS"/>
        </w:rPr>
        <w:t xml:space="preserve"> </w:t>
      </w:r>
      <w:r w:rsidRPr="00A51E17">
        <w:rPr>
          <w:rFonts w:eastAsia="Calibri" w:cs="Times New Roman"/>
          <w:lang w:val="sr-Cyrl-RS"/>
        </w:rPr>
        <w:t>таквих</w:t>
      </w:r>
      <w:r w:rsidRPr="00A51E17">
        <w:rPr>
          <w:rFonts w:eastAsia="Calibri" w:cs="Times New Roman"/>
          <w:spacing w:val="-7"/>
          <w:lang w:val="sr-Cyrl-RS"/>
        </w:rPr>
        <w:t xml:space="preserve"> </w:t>
      </w:r>
      <w:r w:rsidRPr="00A51E17">
        <w:rPr>
          <w:rFonts w:eastAsia="Calibri" w:cs="Times New Roman"/>
          <w:lang w:val="sr-Cyrl-RS"/>
        </w:rPr>
        <w:t>послова,</w:t>
      </w:r>
      <w:r w:rsidRPr="00A51E17">
        <w:rPr>
          <w:rFonts w:eastAsia="Calibri" w:cs="Times New Roman"/>
          <w:spacing w:val="-8"/>
          <w:lang w:val="sr-Cyrl-RS"/>
        </w:rPr>
        <w:t xml:space="preserve"> </w:t>
      </w:r>
      <w:r w:rsidRPr="00A51E17">
        <w:rPr>
          <w:rFonts w:eastAsia="Calibri" w:cs="Times New Roman"/>
          <w:lang w:val="sr-Cyrl-RS"/>
        </w:rPr>
        <w:t>као</w:t>
      </w:r>
      <w:r w:rsidRPr="00A51E17">
        <w:rPr>
          <w:rFonts w:eastAsia="Calibri" w:cs="Times New Roman"/>
          <w:spacing w:val="-7"/>
          <w:lang w:val="sr-Cyrl-RS"/>
        </w:rPr>
        <w:t xml:space="preserve"> </w:t>
      </w:r>
      <w:r w:rsidRPr="00A51E17">
        <w:rPr>
          <w:rFonts w:eastAsia="Calibri" w:cs="Times New Roman"/>
          <w:lang w:val="sr-Cyrl-RS"/>
        </w:rPr>
        <w:t>и</w:t>
      </w:r>
      <w:r w:rsidRPr="00A51E17">
        <w:rPr>
          <w:rFonts w:eastAsia="Calibri" w:cs="Times New Roman"/>
          <w:spacing w:val="-7"/>
          <w:lang w:val="sr-Cyrl-RS"/>
        </w:rPr>
        <w:t xml:space="preserve"> </w:t>
      </w:r>
      <w:r w:rsidRPr="00A51E17">
        <w:rPr>
          <w:rFonts w:eastAsia="Calibri" w:cs="Times New Roman"/>
          <w:lang w:val="sr-Cyrl-RS"/>
        </w:rPr>
        <w:t>да</w:t>
      </w:r>
      <w:r w:rsidRPr="00A51E17">
        <w:rPr>
          <w:rFonts w:eastAsia="Calibri" w:cs="Times New Roman"/>
          <w:spacing w:val="-8"/>
          <w:lang w:val="sr-Cyrl-RS"/>
        </w:rPr>
        <w:t xml:space="preserve"> </w:t>
      </w:r>
      <w:r w:rsidRPr="00A51E17">
        <w:rPr>
          <w:rFonts w:eastAsia="Calibri" w:cs="Times New Roman"/>
          <w:lang w:val="sr-Cyrl-RS"/>
        </w:rPr>
        <w:t>достави</w:t>
      </w:r>
      <w:r w:rsidRPr="00A51E17">
        <w:rPr>
          <w:rFonts w:eastAsia="Calibri" w:cs="Times New Roman"/>
          <w:spacing w:val="-7"/>
          <w:lang w:val="sr-Cyrl-RS"/>
        </w:rPr>
        <w:t xml:space="preserve"> </w:t>
      </w:r>
      <w:r w:rsidRPr="00A51E17">
        <w:rPr>
          <w:rFonts w:eastAsia="Calibri" w:cs="Times New Roman"/>
          <w:lang w:val="sr-Cyrl-RS"/>
        </w:rPr>
        <w:t>сву</w:t>
      </w:r>
      <w:r w:rsidRPr="00A51E17">
        <w:rPr>
          <w:rFonts w:eastAsia="Calibri" w:cs="Times New Roman"/>
          <w:spacing w:val="-7"/>
          <w:lang w:val="sr-Cyrl-RS"/>
        </w:rPr>
        <w:t xml:space="preserve"> </w:t>
      </w:r>
      <w:r w:rsidRPr="00A51E17">
        <w:rPr>
          <w:rFonts w:eastAsia="Calibri" w:cs="Times New Roman"/>
          <w:lang w:val="sr-Cyrl-RS"/>
        </w:rPr>
        <w:t>неопходну документацију којом располаже или је на основу техничких и других релевантних прописа РС дужан, односно у могућности да је</w:t>
      </w:r>
      <w:r w:rsidRPr="00A51E17">
        <w:rPr>
          <w:rFonts w:eastAsia="Calibri" w:cs="Times New Roman"/>
          <w:spacing w:val="-4"/>
          <w:lang w:val="sr-Cyrl-RS"/>
        </w:rPr>
        <w:t xml:space="preserve"> </w:t>
      </w:r>
      <w:r w:rsidRPr="00A51E17">
        <w:rPr>
          <w:rFonts w:eastAsia="Calibri" w:cs="Times New Roman"/>
          <w:lang w:val="sr-Cyrl-RS"/>
        </w:rPr>
        <w:t>обезбеди.</w:t>
      </w:r>
    </w:p>
    <w:p w14:paraId="09A48F33" w14:textId="77777777" w:rsidR="00271EBD" w:rsidRPr="00A51E17" w:rsidRDefault="00271EBD" w:rsidP="006C0407">
      <w:pPr>
        <w:widowControl w:val="0"/>
        <w:spacing w:before="9" w:after="0" w:line="240" w:lineRule="auto"/>
        <w:ind w:left="142" w:right="227"/>
        <w:rPr>
          <w:rFonts w:eastAsia="Calibri" w:cs="Calibri"/>
          <w:lang w:val="sr-Cyrl-RS"/>
        </w:rPr>
      </w:pPr>
    </w:p>
    <w:p w14:paraId="09165C2A"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5.5. Усклађеност са</w:t>
      </w:r>
      <w:r w:rsidRPr="00A51E17">
        <w:rPr>
          <w:rFonts w:eastAsia="Calibri" w:cs="Times New Roman"/>
          <w:spacing w:val="-4"/>
          <w:lang w:val="sr-Cyrl-RS"/>
        </w:rPr>
        <w:t xml:space="preserve"> </w:t>
      </w:r>
      <w:r w:rsidRPr="00A51E17">
        <w:rPr>
          <w:rFonts w:eastAsia="Calibri" w:cs="Times New Roman"/>
          <w:lang w:val="sr-Cyrl-RS"/>
        </w:rPr>
        <w:t>пр</w:t>
      </w:r>
      <w:r w:rsidRPr="00A51E17">
        <w:rPr>
          <w:rFonts w:eastAsia="Calibri" w:cs="Times New Roman"/>
          <w:lang w:val="en-US"/>
        </w:rPr>
        <w:t>o</w:t>
      </w:r>
      <w:r w:rsidRPr="00A51E17">
        <w:rPr>
          <w:rFonts w:eastAsia="Calibri" w:cs="Times New Roman"/>
          <w:lang w:val="sr-Cyrl-RS"/>
        </w:rPr>
        <w:t>писима</w:t>
      </w:r>
    </w:p>
    <w:p w14:paraId="39DA796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има обавезу да поступа у складу са законом, техничким и другим прописима и добрим пословним</w:t>
      </w:r>
      <w:r w:rsidRPr="00A51E17">
        <w:rPr>
          <w:rFonts w:eastAsia="Calibri" w:cs="Times New Roman"/>
          <w:spacing w:val="-6"/>
          <w:lang w:val="sr-Cyrl-RS"/>
        </w:rPr>
        <w:t xml:space="preserve"> </w:t>
      </w:r>
      <w:r w:rsidRPr="00A51E17">
        <w:rPr>
          <w:rFonts w:eastAsia="Calibri" w:cs="Times New Roman"/>
          <w:lang w:val="sr-Cyrl-RS"/>
        </w:rPr>
        <w:t>обичајима</w:t>
      </w:r>
      <w:r w:rsidRPr="00A51E17">
        <w:rPr>
          <w:rFonts w:eastAsia="Calibri" w:cs="Times New Roman"/>
          <w:spacing w:val="-6"/>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РС</w:t>
      </w:r>
      <w:r w:rsidRPr="00A51E17">
        <w:rPr>
          <w:rFonts w:eastAsia="Calibri" w:cs="Times New Roman"/>
          <w:spacing w:val="-3"/>
          <w:lang w:val="sr-Cyrl-RS"/>
        </w:rPr>
        <w:t xml:space="preserve"> </w:t>
      </w:r>
      <w:r w:rsidRPr="00A51E17">
        <w:rPr>
          <w:rFonts w:eastAsia="Calibri" w:cs="Times New Roman"/>
          <w:lang w:val="sr-Cyrl-RS"/>
        </w:rPr>
        <w:t>приликом</w:t>
      </w:r>
      <w:r w:rsidRPr="00A51E17">
        <w:rPr>
          <w:rFonts w:eastAsia="Calibri" w:cs="Times New Roman"/>
          <w:spacing w:val="-6"/>
          <w:lang w:val="sr-Cyrl-RS"/>
        </w:rPr>
        <w:t xml:space="preserve"> </w:t>
      </w:r>
      <w:r w:rsidRPr="00A51E17">
        <w:rPr>
          <w:rFonts w:eastAsia="Calibri" w:cs="Times New Roman"/>
          <w:lang w:val="sr-Cyrl-RS"/>
        </w:rPr>
        <w:t>извршавања</w:t>
      </w:r>
      <w:r w:rsidRPr="00A51E17">
        <w:rPr>
          <w:rFonts w:eastAsia="Calibri" w:cs="Times New Roman"/>
          <w:spacing w:val="-5"/>
          <w:lang w:val="sr-Cyrl-RS"/>
        </w:rPr>
        <w:t xml:space="preserve"> </w:t>
      </w:r>
      <w:r w:rsidRPr="00A51E17">
        <w:rPr>
          <w:rFonts w:eastAsia="Calibri" w:cs="Times New Roman"/>
          <w:lang w:val="sr-Cyrl-RS"/>
        </w:rPr>
        <w:t>својих</w:t>
      </w:r>
      <w:r w:rsidRPr="00A51E17">
        <w:rPr>
          <w:rFonts w:eastAsia="Calibri" w:cs="Times New Roman"/>
          <w:spacing w:val="-5"/>
          <w:lang w:val="sr-Cyrl-RS"/>
        </w:rPr>
        <w:t xml:space="preserve"> </w:t>
      </w:r>
      <w:r w:rsidRPr="00A51E17">
        <w:rPr>
          <w:rFonts w:eastAsia="Calibri" w:cs="Times New Roman"/>
          <w:lang w:val="sr-Cyrl-RS"/>
        </w:rPr>
        <w:t>уговорних</w:t>
      </w:r>
      <w:r w:rsidRPr="00A51E17">
        <w:rPr>
          <w:rFonts w:eastAsia="Calibri" w:cs="Times New Roman"/>
          <w:spacing w:val="-5"/>
          <w:lang w:val="sr-Cyrl-RS"/>
        </w:rPr>
        <w:t xml:space="preserve"> </w:t>
      </w:r>
      <w:r w:rsidRPr="00A51E17">
        <w:rPr>
          <w:rFonts w:eastAsia="Calibri" w:cs="Times New Roman"/>
          <w:lang w:val="sr-Cyrl-RS"/>
        </w:rPr>
        <w:t>обавеза,</w:t>
      </w:r>
      <w:r w:rsidRPr="00A51E17">
        <w:rPr>
          <w:rFonts w:eastAsia="Calibri" w:cs="Times New Roman"/>
          <w:spacing w:val="-5"/>
          <w:lang w:val="sr-Cyrl-RS"/>
        </w:rPr>
        <w:t xml:space="preserve"> </w:t>
      </w:r>
      <w:r w:rsidRPr="00A51E17">
        <w:rPr>
          <w:rFonts w:eastAsia="Calibri" w:cs="Times New Roman"/>
          <w:lang w:val="sr-Cyrl-RS"/>
        </w:rPr>
        <w:t>као</w:t>
      </w:r>
      <w:r w:rsidRPr="00A51E17">
        <w:rPr>
          <w:rFonts w:eastAsia="Calibri" w:cs="Times New Roman"/>
          <w:spacing w:val="-4"/>
          <w:lang w:val="sr-Cyrl-RS"/>
        </w:rPr>
        <w:t xml:space="preserve"> </w:t>
      </w:r>
      <w:r w:rsidRPr="00A51E17">
        <w:rPr>
          <w:rFonts w:eastAsia="Calibri" w:cs="Times New Roman"/>
          <w:lang w:val="sr-Cyrl-RS"/>
        </w:rPr>
        <w:t>и</w:t>
      </w:r>
      <w:r w:rsidRPr="00A51E17">
        <w:rPr>
          <w:rFonts w:eastAsia="Calibri" w:cs="Times New Roman"/>
          <w:spacing w:val="-5"/>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складу</w:t>
      </w:r>
      <w:r w:rsidRPr="00A51E17">
        <w:rPr>
          <w:rFonts w:eastAsia="Calibri" w:cs="Times New Roman"/>
          <w:spacing w:val="-5"/>
          <w:lang w:val="sr-Cyrl-RS"/>
        </w:rPr>
        <w:t xml:space="preserve"> </w:t>
      </w:r>
      <w:r w:rsidRPr="00A51E17">
        <w:rPr>
          <w:rFonts w:eastAsia="Calibri" w:cs="Times New Roman"/>
          <w:lang w:val="sr-Cyrl-RS"/>
        </w:rPr>
        <w:t>са</w:t>
      </w:r>
      <w:r w:rsidRPr="00A51E17">
        <w:rPr>
          <w:rFonts w:eastAsia="Calibri" w:cs="Times New Roman"/>
          <w:spacing w:val="-6"/>
          <w:lang w:val="sr-Cyrl-RS"/>
        </w:rPr>
        <w:t xml:space="preserve"> </w:t>
      </w:r>
      <w:r w:rsidRPr="00A51E17">
        <w:rPr>
          <w:rFonts w:eastAsia="Calibri" w:cs="Times New Roman"/>
          <w:lang w:val="sr-Cyrl-RS"/>
        </w:rPr>
        <w:t>овим уговором прописаним правилима, укључујући она у члану 7.3 овог</w:t>
      </w:r>
      <w:r w:rsidRPr="00A51E17">
        <w:rPr>
          <w:rFonts w:eastAsia="Calibri" w:cs="Times New Roman"/>
          <w:spacing w:val="-16"/>
          <w:lang w:val="sr-Cyrl-RS"/>
        </w:rPr>
        <w:t xml:space="preserve"> </w:t>
      </w:r>
      <w:r w:rsidRPr="00A51E17">
        <w:rPr>
          <w:rFonts w:eastAsia="Calibri" w:cs="Times New Roman"/>
          <w:lang w:val="sr-Cyrl-RS"/>
        </w:rPr>
        <w:t>уговора.</w:t>
      </w:r>
    </w:p>
    <w:p w14:paraId="0D70E6A0" w14:textId="77777777" w:rsidR="00271EBD" w:rsidRPr="00A51E17" w:rsidRDefault="00271EBD" w:rsidP="006C0407">
      <w:pPr>
        <w:widowControl w:val="0"/>
        <w:spacing w:before="121" w:after="0" w:line="240" w:lineRule="auto"/>
        <w:ind w:left="142" w:right="227"/>
        <w:jc w:val="both"/>
        <w:rPr>
          <w:rFonts w:eastAsia="Calibri" w:cs="Times New Roman"/>
          <w:lang w:val="sr-Cyrl-RS"/>
        </w:rPr>
      </w:pPr>
      <w:r w:rsidRPr="00A51E17">
        <w:rPr>
          <w:rFonts w:eastAsia="Calibri" w:cs="Times New Roman"/>
          <w:lang w:val="sr-Cyrl-RS"/>
        </w:rPr>
        <w:t>Извршилац је обавезан да своје уговорне обавезе извршава стручно и</w:t>
      </w:r>
      <w:r w:rsidRPr="00A51E17">
        <w:rPr>
          <w:rFonts w:eastAsia="Calibri" w:cs="Times New Roman"/>
          <w:spacing w:val="-14"/>
          <w:lang w:val="sr-Cyrl-RS"/>
        </w:rPr>
        <w:t xml:space="preserve"> </w:t>
      </w:r>
      <w:r w:rsidRPr="00A51E17">
        <w:rPr>
          <w:rFonts w:eastAsia="Calibri" w:cs="Times New Roman"/>
          <w:lang w:val="sr-Cyrl-RS"/>
        </w:rPr>
        <w:t>одговорно.</w:t>
      </w:r>
    </w:p>
    <w:p w14:paraId="3F4C390E" w14:textId="77777777" w:rsidR="00271EBD" w:rsidRPr="00A51E17" w:rsidRDefault="00271EBD" w:rsidP="006C0407">
      <w:pPr>
        <w:widowControl w:val="0"/>
        <w:spacing w:before="9" w:after="0" w:line="240" w:lineRule="auto"/>
        <w:ind w:left="142" w:right="227"/>
        <w:rPr>
          <w:rFonts w:eastAsia="Calibri" w:cs="Calibri"/>
          <w:lang w:val="sr-Cyrl-RS"/>
        </w:rPr>
      </w:pPr>
    </w:p>
    <w:p w14:paraId="6A359903"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5.6. Обавеза извршиоца на спровођење активности у припремном</w:t>
      </w:r>
      <w:r w:rsidRPr="00A51E17">
        <w:rPr>
          <w:rFonts w:eastAsia="Calibri" w:cs="Times New Roman"/>
          <w:spacing w:val="-13"/>
          <w:lang w:val="sr-Cyrl-RS"/>
        </w:rPr>
        <w:t xml:space="preserve"> </w:t>
      </w:r>
      <w:r w:rsidRPr="00A51E17">
        <w:rPr>
          <w:rFonts w:eastAsia="Calibri" w:cs="Times New Roman"/>
          <w:lang w:val="sr-Cyrl-RS"/>
        </w:rPr>
        <w:t>периоду</w:t>
      </w:r>
    </w:p>
    <w:p w14:paraId="253BFA82"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5.6.1 У припремном периоду обавезе Извршиоца, између осталог,</w:t>
      </w:r>
      <w:r w:rsidRPr="00A51E17">
        <w:rPr>
          <w:rFonts w:eastAsia="Calibri" w:cs="Times New Roman"/>
          <w:spacing w:val="-14"/>
          <w:lang w:val="sr-Cyrl-RS"/>
        </w:rPr>
        <w:t xml:space="preserve"> </w:t>
      </w:r>
      <w:r w:rsidRPr="00A51E17">
        <w:rPr>
          <w:rFonts w:eastAsia="Calibri" w:cs="Times New Roman"/>
          <w:lang w:val="sr-Cyrl-RS"/>
        </w:rPr>
        <w:t>обухватају:</w:t>
      </w:r>
    </w:p>
    <w:p w14:paraId="09060EB8" w14:textId="77777777" w:rsidR="00846A8F" w:rsidRPr="00782FF5" w:rsidRDefault="00271EBD" w:rsidP="00606BE3">
      <w:pPr>
        <w:pStyle w:val="ListParagraph"/>
        <w:numPr>
          <w:ilvl w:val="0"/>
          <w:numId w:val="48"/>
        </w:numPr>
        <w:spacing w:before="60"/>
        <w:ind w:right="227"/>
        <w:jc w:val="both"/>
        <w:rPr>
          <w:lang w:val="sr-Cyrl-RS"/>
        </w:rPr>
      </w:pPr>
      <w:r w:rsidRPr="00782FF5">
        <w:rPr>
          <w:lang w:val="sr-Cyrl-RS"/>
        </w:rPr>
        <w:t>Информисање овлашћеног представника Наручиоца о свим МУЕ чија је имплементација предвиђена у уговорном објекту, а пре него што су имплементиране. Извршилац ће размотрити све резерве и захтеве за изменама или алтернативне предлоге Наручиоца и проценити њихове добре и лоше стране. Уколико Извршилац не види објективну техничку нити финансијску корист у вези са овим предлозима, има обавезу да обавести Наручиоца о таквим закључцима и биће му дозвољено да спроведе конкретне МУЕ онако како је то предвиђено у његовој понуди и у складу са овим</w:t>
      </w:r>
      <w:r w:rsidRPr="00782FF5">
        <w:rPr>
          <w:spacing w:val="-11"/>
          <w:lang w:val="sr-Cyrl-RS"/>
        </w:rPr>
        <w:t xml:space="preserve"> </w:t>
      </w:r>
      <w:r w:rsidRPr="00782FF5">
        <w:rPr>
          <w:lang w:val="sr-Cyrl-RS"/>
        </w:rPr>
        <w:t>уговором;</w:t>
      </w:r>
    </w:p>
    <w:p w14:paraId="486F52E1" w14:textId="77777777" w:rsidR="00846A8F" w:rsidRPr="00782FF5" w:rsidRDefault="00271EBD" w:rsidP="00606BE3">
      <w:pPr>
        <w:pStyle w:val="ListParagraph"/>
        <w:numPr>
          <w:ilvl w:val="0"/>
          <w:numId w:val="48"/>
        </w:numPr>
        <w:spacing w:before="60"/>
        <w:ind w:right="227"/>
        <w:jc w:val="both"/>
        <w:rPr>
          <w:rFonts w:cs="Calibri"/>
          <w:lang w:val="sr-Cyrl-RS"/>
        </w:rPr>
      </w:pPr>
      <w:r w:rsidRPr="00782FF5">
        <w:rPr>
          <w:lang w:val="sr-Cyrl-RS"/>
        </w:rPr>
        <w:t>По потреби, израду и потписивање и/или прибављање техничке документације неопходне за прибављање обавезних дозвола, како то захтевају важећи прописи и спровођење одређених активности у вези са</w:t>
      </w:r>
      <w:r w:rsidRPr="00782FF5">
        <w:rPr>
          <w:spacing w:val="-5"/>
          <w:lang w:val="sr-Cyrl-RS"/>
        </w:rPr>
        <w:t xml:space="preserve"> </w:t>
      </w:r>
      <w:r w:rsidRPr="00782FF5">
        <w:rPr>
          <w:lang w:val="sr-Cyrl-RS"/>
        </w:rPr>
        <w:t>тим;</w:t>
      </w:r>
    </w:p>
    <w:p w14:paraId="71CB57C1" w14:textId="77777777" w:rsidR="00846A8F" w:rsidRPr="00782FF5" w:rsidRDefault="00271EBD" w:rsidP="00606BE3">
      <w:pPr>
        <w:pStyle w:val="ListParagraph"/>
        <w:numPr>
          <w:ilvl w:val="0"/>
          <w:numId w:val="48"/>
        </w:numPr>
        <w:spacing w:before="60"/>
        <w:ind w:right="227"/>
        <w:jc w:val="both"/>
        <w:rPr>
          <w:lang w:val="sr-Cyrl-RS"/>
        </w:rPr>
      </w:pPr>
      <w:r w:rsidRPr="00782FF5">
        <w:rPr>
          <w:lang w:val="sr-Cyrl-RS"/>
        </w:rPr>
        <w:t>Набавку потребне опреме и</w:t>
      </w:r>
      <w:r w:rsidRPr="00782FF5">
        <w:rPr>
          <w:spacing w:val="-14"/>
          <w:lang w:val="sr-Cyrl-RS"/>
        </w:rPr>
        <w:t xml:space="preserve"> </w:t>
      </w:r>
      <w:r w:rsidRPr="00782FF5">
        <w:rPr>
          <w:lang w:val="sr-Cyrl-RS"/>
        </w:rPr>
        <w:t>материјала;</w:t>
      </w:r>
    </w:p>
    <w:p w14:paraId="20F27509" w14:textId="77777777" w:rsidR="00846A8F" w:rsidRPr="00782FF5" w:rsidRDefault="00271EBD" w:rsidP="00606BE3">
      <w:pPr>
        <w:pStyle w:val="ListParagraph"/>
        <w:numPr>
          <w:ilvl w:val="0"/>
          <w:numId w:val="48"/>
        </w:numPr>
        <w:spacing w:before="60"/>
        <w:ind w:right="227"/>
        <w:jc w:val="both"/>
        <w:rPr>
          <w:lang w:val="sr-Cyrl-RS"/>
        </w:rPr>
      </w:pPr>
      <w:r w:rsidRPr="00782FF5">
        <w:rPr>
          <w:lang w:val="sr-Cyrl-RS"/>
        </w:rPr>
        <w:lastRenderedPageBreak/>
        <w:t>Редовно вођење дневника активности у припремном периоду, према чл.7.2. овог</w:t>
      </w:r>
      <w:r w:rsidRPr="00782FF5">
        <w:rPr>
          <w:spacing w:val="-21"/>
          <w:lang w:val="sr-Cyrl-RS"/>
        </w:rPr>
        <w:t xml:space="preserve"> </w:t>
      </w:r>
      <w:r w:rsidRPr="00782FF5">
        <w:rPr>
          <w:lang w:val="sr-Cyrl-RS"/>
        </w:rPr>
        <w:t>уговора;</w:t>
      </w:r>
    </w:p>
    <w:p w14:paraId="10809FBB" w14:textId="77777777" w:rsidR="00271EBD" w:rsidRPr="00782FF5" w:rsidRDefault="00271EBD" w:rsidP="00606BE3">
      <w:pPr>
        <w:pStyle w:val="ListParagraph"/>
        <w:numPr>
          <w:ilvl w:val="0"/>
          <w:numId w:val="48"/>
        </w:numPr>
        <w:spacing w:before="60"/>
        <w:ind w:right="227"/>
        <w:jc w:val="both"/>
        <w:rPr>
          <w:lang w:val="sr-Cyrl-RS"/>
        </w:rPr>
      </w:pPr>
      <w:r w:rsidRPr="00782FF5">
        <w:rPr>
          <w:lang w:val="sr-Cyrl-RS"/>
        </w:rPr>
        <w:t>Спровођење активности и поступака неопходних за Наручиочево прибављање правноснажне грађевинске дозволе или других дозвола на основу којих Извршилац може да</w:t>
      </w:r>
      <w:r w:rsidRPr="00782FF5">
        <w:rPr>
          <w:spacing w:val="-7"/>
          <w:lang w:val="sr-Cyrl-RS"/>
        </w:rPr>
        <w:t xml:space="preserve"> </w:t>
      </w:r>
      <w:r w:rsidRPr="00782FF5">
        <w:rPr>
          <w:lang w:val="sr-Cyrl-RS"/>
        </w:rPr>
        <w:t>отпочне</w:t>
      </w:r>
      <w:r w:rsidRPr="00782FF5">
        <w:rPr>
          <w:spacing w:val="-6"/>
          <w:lang w:val="sr-Cyrl-RS"/>
        </w:rPr>
        <w:t xml:space="preserve"> </w:t>
      </w:r>
      <w:r w:rsidRPr="00782FF5">
        <w:rPr>
          <w:lang w:val="sr-Cyrl-RS"/>
        </w:rPr>
        <w:t>активности</w:t>
      </w:r>
      <w:r w:rsidRPr="00782FF5">
        <w:rPr>
          <w:spacing w:val="-6"/>
          <w:lang w:val="sr-Cyrl-RS"/>
        </w:rPr>
        <w:t xml:space="preserve"> </w:t>
      </w:r>
      <w:r w:rsidRPr="00782FF5">
        <w:rPr>
          <w:lang w:val="sr-Cyrl-RS"/>
        </w:rPr>
        <w:t>имплементације,</w:t>
      </w:r>
      <w:r w:rsidRPr="00782FF5">
        <w:rPr>
          <w:spacing w:val="-9"/>
          <w:lang w:val="sr-Cyrl-RS"/>
        </w:rPr>
        <w:t xml:space="preserve"> </w:t>
      </w:r>
      <w:r w:rsidRPr="00782FF5">
        <w:rPr>
          <w:lang w:val="sr-Cyrl-RS"/>
        </w:rPr>
        <w:t>уколико</w:t>
      </w:r>
      <w:r w:rsidRPr="00782FF5">
        <w:rPr>
          <w:spacing w:val="-5"/>
          <w:lang w:val="sr-Cyrl-RS"/>
        </w:rPr>
        <w:t xml:space="preserve"> </w:t>
      </w:r>
      <w:r w:rsidRPr="00782FF5">
        <w:rPr>
          <w:lang w:val="sr-Cyrl-RS"/>
        </w:rPr>
        <w:t>је</w:t>
      </w:r>
      <w:r w:rsidRPr="00782FF5">
        <w:rPr>
          <w:spacing w:val="-8"/>
          <w:lang w:val="sr-Cyrl-RS"/>
        </w:rPr>
        <w:t xml:space="preserve"> </w:t>
      </w:r>
      <w:r w:rsidRPr="00782FF5">
        <w:rPr>
          <w:lang w:val="sr-Cyrl-RS"/>
        </w:rPr>
        <w:t>прибављање</w:t>
      </w:r>
      <w:r w:rsidRPr="00782FF5">
        <w:rPr>
          <w:spacing w:val="-6"/>
          <w:lang w:val="sr-Cyrl-RS"/>
        </w:rPr>
        <w:t xml:space="preserve"> </w:t>
      </w:r>
      <w:r w:rsidRPr="00782FF5">
        <w:rPr>
          <w:lang w:val="sr-Cyrl-RS"/>
        </w:rPr>
        <w:t>таквих</w:t>
      </w:r>
      <w:r w:rsidRPr="00782FF5">
        <w:rPr>
          <w:spacing w:val="-6"/>
          <w:lang w:val="sr-Cyrl-RS"/>
        </w:rPr>
        <w:t xml:space="preserve"> </w:t>
      </w:r>
      <w:r w:rsidRPr="00782FF5">
        <w:rPr>
          <w:lang w:val="sr-Cyrl-RS"/>
        </w:rPr>
        <w:t>дозвола</w:t>
      </w:r>
      <w:r w:rsidRPr="00782FF5">
        <w:rPr>
          <w:spacing w:val="-7"/>
          <w:lang w:val="sr-Cyrl-RS"/>
        </w:rPr>
        <w:t xml:space="preserve"> </w:t>
      </w:r>
      <w:r w:rsidRPr="00782FF5">
        <w:rPr>
          <w:lang w:val="sr-Cyrl-RS"/>
        </w:rPr>
        <w:t>неопходно у конкретном случају према важећим прописима, као и спровођење других припремних активности.</w:t>
      </w:r>
    </w:p>
    <w:p w14:paraId="317C8B06" w14:textId="1AC47A91" w:rsidR="00271EBD" w:rsidRDefault="00271EBD" w:rsidP="006C0407">
      <w:pPr>
        <w:widowControl w:val="0"/>
        <w:spacing w:before="9" w:after="0" w:line="240" w:lineRule="auto"/>
        <w:ind w:left="142" w:right="227"/>
        <w:rPr>
          <w:rFonts w:eastAsia="Calibri" w:cs="Calibri"/>
          <w:lang w:val="sr-Cyrl-RS"/>
        </w:rPr>
      </w:pPr>
    </w:p>
    <w:p w14:paraId="7E9EDB92" w14:textId="464229FF" w:rsidR="00A1281E" w:rsidRDefault="00A1281E" w:rsidP="006C0407">
      <w:pPr>
        <w:widowControl w:val="0"/>
        <w:spacing w:before="9" w:after="0" w:line="240" w:lineRule="auto"/>
        <w:ind w:left="142" w:right="227"/>
        <w:rPr>
          <w:rFonts w:eastAsia="Calibri" w:cs="Calibri"/>
          <w:lang w:val="sr-Cyrl-RS"/>
        </w:rPr>
      </w:pPr>
    </w:p>
    <w:p w14:paraId="7351FE77" w14:textId="77777777" w:rsidR="00A1281E" w:rsidRPr="00A51E17" w:rsidRDefault="00A1281E" w:rsidP="006C0407">
      <w:pPr>
        <w:widowControl w:val="0"/>
        <w:spacing w:before="9" w:after="0" w:line="240" w:lineRule="auto"/>
        <w:ind w:left="142" w:right="227"/>
        <w:rPr>
          <w:rFonts w:eastAsia="Calibri" w:cs="Calibri"/>
          <w:lang w:val="sr-Cyrl-RS"/>
        </w:rPr>
      </w:pPr>
    </w:p>
    <w:p w14:paraId="11EE209A" w14:textId="77777777" w:rsidR="00271EBD" w:rsidRPr="00A51E17" w:rsidRDefault="00271EBD" w:rsidP="006C0407">
      <w:pPr>
        <w:widowControl w:val="0"/>
        <w:spacing w:after="0" w:line="345" w:lineRule="auto"/>
        <w:ind w:left="142" w:right="227"/>
        <w:rPr>
          <w:rFonts w:eastAsia="Calibri" w:cs="Times New Roman"/>
          <w:lang w:val="sr-Cyrl-RS"/>
        </w:rPr>
      </w:pPr>
      <w:r w:rsidRPr="00A51E17">
        <w:rPr>
          <w:rFonts w:eastAsia="Calibri" w:cs="Times New Roman"/>
          <w:lang w:val="sr-Cyrl-RS"/>
        </w:rPr>
        <w:t>5.6.2 Обавеза Извршиоца на спровођење активности у периоду имплементације У периоду имплементације обавезе Извршиоца, између осталог,</w:t>
      </w:r>
      <w:r w:rsidRPr="00A51E17">
        <w:rPr>
          <w:rFonts w:eastAsia="Calibri" w:cs="Times New Roman"/>
          <w:spacing w:val="-17"/>
          <w:lang w:val="sr-Cyrl-RS"/>
        </w:rPr>
        <w:t xml:space="preserve"> </w:t>
      </w:r>
      <w:r w:rsidRPr="00A51E17">
        <w:rPr>
          <w:rFonts w:eastAsia="Calibri" w:cs="Times New Roman"/>
          <w:lang w:val="sr-Cyrl-RS"/>
        </w:rPr>
        <w:t>обухватају:</w:t>
      </w:r>
    </w:p>
    <w:p w14:paraId="776568FE" w14:textId="77777777" w:rsidR="00271EBD" w:rsidRPr="00782FF5" w:rsidRDefault="00271EBD" w:rsidP="00606BE3">
      <w:pPr>
        <w:pStyle w:val="ListParagraph"/>
        <w:numPr>
          <w:ilvl w:val="0"/>
          <w:numId w:val="49"/>
        </w:numPr>
        <w:spacing w:line="211" w:lineRule="exact"/>
        <w:ind w:right="227"/>
        <w:rPr>
          <w:lang w:val="sr-Cyrl-RS"/>
        </w:rPr>
      </w:pPr>
      <w:r w:rsidRPr="00782FF5">
        <w:rPr>
          <w:lang w:val="sr-Cyrl-RS"/>
        </w:rPr>
        <w:t xml:space="preserve">извођење   грађевинских   радова,   уградњу   и   инсталацију   опреме,   уређаја   и   </w:t>
      </w:r>
      <w:r w:rsidRPr="00782FF5">
        <w:rPr>
          <w:spacing w:val="22"/>
          <w:lang w:val="sr-Cyrl-RS"/>
        </w:rPr>
        <w:t xml:space="preserve"> </w:t>
      </w:r>
      <w:r w:rsidRPr="00782FF5">
        <w:rPr>
          <w:lang w:val="sr-Cyrl-RS"/>
        </w:rPr>
        <w:t>других</w:t>
      </w:r>
    </w:p>
    <w:p w14:paraId="0879C932" w14:textId="77777777" w:rsidR="00846A8F" w:rsidRDefault="00271EBD" w:rsidP="00D201F0">
      <w:pPr>
        <w:widowControl w:val="0"/>
        <w:spacing w:after="0" w:line="240" w:lineRule="auto"/>
        <w:ind w:left="142" w:right="227" w:firstLine="720"/>
        <w:rPr>
          <w:rFonts w:eastAsia="Calibri" w:cs="Times New Roman"/>
          <w:lang w:val="sr-Cyrl-RS"/>
        </w:rPr>
      </w:pPr>
      <w:r w:rsidRPr="00A51E17">
        <w:rPr>
          <w:rFonts w:eastAsia="Calibri" w:cs="Times New Roman"/>
          <w:lang w:val="sr-Cyrl-RS"/>
        </w:rPr>
        <w:t>инсталација или њихових</w:t>
      </w:r>
      <w:r w:rsidRPr="00A51E17">
        <w:rPr>
          <w:rFonts w:eastAsia="Calibri" w:cs="Times New Roman"/>
          <w:spacing w:val="-9"/>
          <w:lang w:val="sr-Cyrl-RS"/>
        </w:rPr>
        <w:t xml:space="preserve"> </w:t>
      </w:r>
      <w:r w:rsidRPr="00A51E17">
        <w:rPr>
          <w:rFonts w:eastAsia="Calibri" w:cs="Times New Roman"/>
          <w:lang w:val="sr-Cyrl-RS"/>
        </w:rPr>
        <w:t>делова;</w:t>
      </w:r>
    </w:p>
    <w:p w14:paraId="43282C73" w14:textId="77777777" w:rsidR="00846A8F" w:rsidRPr="00782FF5" w:rsidRDefault="00271EBD" w:rsidP="00606BE3">
      <w:pPr>
        <w:pStyle w:val="ListParagraph"/>
        <w:numPr>
          <w:ilvl w:val="0"/>
          <w:numId w:val="49"/>
        </w:numPr>
        <w:ind w:right="227"/>
        <w:rPr>
          <w:lang w:val="sr-Cyrl-RS"/>
        </w:rPr>
      </w:pPr>
      <w:r w:rsidRPr="00782FF5">
        <w:rPr>
          <w:lang w:val="sr-Cyrl-RS"/>
        </w:rPr>
        <w:t>планирање и координацију активности имплементације са овлашћеним представником Наручиоца, како би се ометање редовног рада уговорног објекта свело на најмању могућу меру;</w:t>
      </w:r>
    </w:p>
    <w:p w14:paraId="23B24683" w14:textId="77777777" w:rsidR="00846A8F" w:rsidRPr="00782FF5" w:rsidRDefault="00271EBD" w:rsidP="00606BE3">
      <w:pPr>
        <w:pStyle w:val="ListParagraph"/>
        <w:numPr>
          <w:ilvl w:val="0"/>
          <w:numId w:val="49"/>
        </w:numPr>
        <w:ind w:right="227"/>
        <w:rPr>
          <w:lang w:val="sr-Cyrl-RS"/>
        </w:rPr>
      </w:pPr>
      <w:r w:rsidRPr="00782FF5">
        <w:rPr>
          <w:lang w:val="sr-Cyrl-RS"/>
        </w:rPr>
        <w:t>дефинисање оперативних процедура и процедура</w:t>
      </w:r>
      <w:r w:rsidRPr="00782FF5">
        <w:rPr>
          <w:spacing w:val="-10"/>
          <w:lang w:val="sr-Cyrl-RS"/>
        </w:rPr>
        <w:t xml:space="preserve"> </w:t>
      </w:r>
      <w:r w:rsidRPr="00782FF5">
        <w:rPr>
          <w:lang w:val="sr-Cyrl-RS"/>
        </w:rPr>
        <w:t>одржавања;</w:t>
      </w:r>
    </w:p>
    <w:p w14:paraId="0947D14E" w14:textId="77777777" w:rsidR="00846A8F" w:rsidRPr="00782FF5" w:rsidRDefault="00271EBD" w:rsidP="00606BE3">
      <w:pPr>
        <w:pStyle w:val="ListParagraph"/>
        <w:numPr>
          <w:ilvl w:val="0"/>
          <w:numId w:val="49"/>
        </w:numPr>
        <w:ind w:right="227"/>
        <w:rPr>
          <w:lang w:val="sr-Cyrl-RS"/>
        </w:rPr>
      </w:pPr>
      <w:r w:rsidRPr="00782FF5">
        <w:rPr>
          <w:lang w:val="sr-Cyrl-RS"/>
        </w:rPr>
        <w:t>идентификовање специфичних активности управљања</w:t>
      </w:r>
      <w:r w:rsidRPr="00782FF5">
        <w:rPr>
          <w:spacing w:val="-17"/>
          <w:lang w:val="sr-Cyrl-RS"/>
        </w:rPr>
        <w:t xml:space="preserve"> </w:t>
      </w:r>
      <w:r w:rsidRPr="00782FF5">
        <w:rPr>
          <w:lang w:val="sr-Cyrl-RS"/>
        </w:rPr>
        <w:t>енергијом;</w:t>
      </w:r>
    </w:p>
    <w:p w14:paraId="23355C47" w14:textId="77777777" w:rsidR="00846A8F" w:rsidRPr="00782FF5" w:rsidRDefault="00271EBD" w:rsidP="00606BE3">
      <w:pPr>
        <w:pStyle w:val="ListParagraph"/>
        <w:numPr>
          <w:ilvl w:val="0"/>
          <w:numId w:val="49"/>
        </w:numPr>
        <w:ind w:right="227"/>
        <w:rPr>
          <w:lang w:val="sr-Cyrl-RS"/>
        </w:rPr>
      </w:pPr>
      <w:r w:rsidRPr="00782FF5">
        <w:rPr>
          <w:lang w:val="sr-Cyrl-RS"/>
        </w:rPr>
        <w:t>одржавање и замену постојећих инсталација, делова истих, или опреме уговорног</w:t>
      </w:r>
      <w:r w:rsidRPr="00782FF5">
        <w:rPr>
          <w:spacing w:val="-23"/>
          <w:lang w:val="sr-Cyrl-RS"/>
        </w:rPr>
        <w:t xml:space="preserve"> </w:t>
      </w:r>
      <w:r w:rsidRPr="00782FF5">
        <w:rPr>
          <w:lang w:val="sr-Cyrl-RS"/>
        </w:rPr>
        <w:t>објекта;</w:t>
      </w:r>
    </w:p>
    <w:p w14:paraId="5121D972" w14:textId="77777777" w:rsidR="00846A8F" w:rsidRPr="00782FF5" w:rsidRDefault="00271EBD" w:rsidP="00606BE3">
      <w:pPr>
        <w:pStyle w:val="ListParagraph"/>
        <w:numPr>
          <w:ilvl w:val="0"/>
          <w:numId w:val="49"/>
        </w:numPr>
        <w:ind w:right="227"/>
        <w:rPr>
          <w:lang w:val="sr-Cyrl-RS"/>
        </w:rPr>
      </w:pPr>
      <w:r w:rsidRPr="00782FF5">
        <w:rPr>
          <w:lang w:val="sr-Cyrl-RS"/>
        </w:rPr>
        <w:t>ажурно извештавање Наручиоца у случајевима када Извршилац дође до сазнања која могу бити од битног утицаја на безбедност или ефикасно коришћење уговорног</w:t>
      </w:r>
      <w:r w:rsidRPr="00782FF5">
        <w:rPr>
          <w:spacing w:val="-15"/>
          <w:lang w:val="sr-Cyrl-RS"/>
        </w:rPr>
        <w:t xml:space="preserve"> </w:t>
      </w:r>
      <w:r w:rsidRPr="00782FF5">
        <w:rPr>
          <w:lang w:val="sr-Cyrl-RS"/>
        </w:rPr>
        <w:t>објекта;</w:t>
      </w:r>
    </w:p>
    <w:p w14:paraId="1A9FD976" w14:textId="77777777" w:rsidR="00846A8F" w:rsidRPr="00782FF5" w:rsidRDefault="00271EBD" w:rsidP="00606BE3">
      <w:pPr>
        <w:pStyle w:val="ListParagraph"/>
        <w:numPr>
          <w:ilvl w:val="0"/>
          <w:numId w:val="49"/>
        </w:numPr>
        <w:ind w:right="227"/>
        <w:rPr>
          <w:lang w:val="sr-Cyrl-RS"/>
        </w:rPr>
      </w:pPr>
      <w:r w:rsidRPr="00782FF5">
        <w:rPr>
          <w:lang w:val="sr-Cyrl-RS"/>
        </w:rPr>
        <w:t>у одговарајућим случајевима, добијање стандардних гаранција од Подизвођача, испоручилаца опреме и материјала за ефикасност, квалитет и исправно</w:t>
      </w:r>
      <w:r w:rsidRPr="00782FF5">
        <w:rPr>
          <w:spacing w:val="-19"/>
          <w:lang w:val="sr-Cyrl-RS"/>
        </w:rPr>
        <w:t xml:space="preserve"> </w:t>
      </w:r>
      <w:r w:rsidRPr="00782FF5">
        <w:rPr>
          <w:lang w:val="sr-Cyrl-RS"/>
        </w:rPr>
        <w:t>функционисање;</w:t>
      </w:r>
    </w:p>
    <w:p w14:paraId="01663EB1" w14:textId="77777777" w:rsidR="00846A8F" w:rsidRPr="00782FF5" w:rsidRDefault="00271EBD" w:rsidP="00606BE3">
      <w:pPr>
        <w:pStyle w:val="ListParagraph"/>
        <w:numPr>
          <w:ilvl w:val="0"/>
          <w:numId w:val="49"/>
        </w:numPr>
        <w:ind w:right="227"/>
        <w:rPr>
          <w:lang w:val="sr-Cyrl-RS"/>
        </w:rPr>
      </w:pPr>
      <w:r w:rsidRPr="00782FF5">
        <w:rPr>
          <w:lang w:val="sr-Cyrl-RS"/>
        </w:rPr>
        <w:t>пријем опреме и материјала у уговорном</w:t>
      </w:r>
      <w:r w:rsidRPr="00782FF5">
        <w:rPr>
          <w:spacing w:val="-14"/>
          <w:lang w:val="sr-Cyrl-RS"/>
        </w:rPr>
        <w:t xml:space="preserve"> </w:t>
      </w:r>
      <w:r w:rsidRPr="00782FF5">
        <w:rPr>
          <w:lang w:val="sr-Cyrl-RS"/>
        </w:rPr>
        <w:t>објекту;</w:t>
      </w:r>
    </w:p>
    <w:p w14:paraId="4A7FAFF7" w14:textId="77777777" w:rsidR="00846A8F" w:rsidRPr="00782FF5" w:rsidRDefault="00271EBD" w:rsidP="00606BE3">
      <w:pPr>
        <w:pStyle w:val="ListParagraph"/>
        <w:numPr>
          <w:ilvl w:val="0"/>
          <w:numId w:val="49"/>
        </w:numPr>
        <w:ind w:right="227"/>
        <w:rPr>
          <w:lang w:val="sr-Cyrl-RS"/>
        </w:rPr>
      </w:pPr>
      <w:r w:rsidRPr="00782FF5">
        <w:rPr>
          <w:lang w:val="sr-Cyrl-RS"/>
        </w:rPr>
        <w:t>редовно вођење грађевинског дневника, грађевинске књиге и других евиденција предвиђених важећим</w:t>
      </w:r>
      <w:r w:rsidRPr="00782FF5">
        <w:rPr>
          <w:spacing w:val="-5"/>
          <w:lang w:val="sr-Cyrl-RS"/>
        </w:rPr>
        <w:t xml:space="preserve"> </w:t>
      </w:r>
      <w:r w:rsidRPr="00782FF5">
        <w:rPr>
          <w:lang w:val="sr-Cyrl-RS"/>
        </w:rPr>
        <w:t>прописима;</w:t>
      </w:r>
    </w:p>
    <w:p w14:paraId="1F8E8242" w14:textId="77777777" w:rsidR="00846A8F" w:rsidRPr="00782FF5" w:rsidRDefault="00271EBD" w:rsidP="00606BE3">
      <w:pPr>
        <w:pStyle w:val="ListParagraph"/>
        <w:numPr>
          <w:ilvl w:val="0"/>
          <w:numId w:val="49"/>
        </w:numPr>
        <w:ind w:right="227"/>
        <w:rPr>
          <w:lang w:val="sr-Cyrl-RS"/>
        </w:rPr>
      </w:pPr>
      <w:r w:rsidRPr="00782FF5">
        <w:rPr>
          <w:lang w:val="sr-Cyrl-RS"/>
        </w:rPr>
        <w:t>редовно вођење дневника активности у периоду имплементације, у складу са чланом 7.3. овог</w:t>
      </w:r>
      <w:r w:rsidRPr="00782FF5">
        <w:rPr>
          <w:spacing w:val="-4"/>
          <w:lang w:val="sr-Cyrl-RS"/>
        </w:rPr>
        <w:t xml:space="preserve"> </w:t>
      </w:r>
      <w:r w:rsidRPr="00782FF5">
        <w:rPr>
          <w:lang w:val="sr-Cyrl-RS"/>
        </w:rPr>
        <w:t>уговора;</w:t>
      </w:r>
    </w:p>
    <w:p w14:paraId="3927CFA8" w14:textId="77777777" w:rsidR="00846A8F" w:rsidRPr="00782FF5" w:rsidRDefault="00271EBD" w:rsidP="00606BE3">
      <w:pPr>
        <w:pStyle w:val="ListParagraph"/>
        <w:numPr>
          <w:ilvl w:val="0"/>
          <w:numId w:val="49"/>
        </w:numPr>
        <w:ind w:right="227"/>
        <w:rPr>
          <w:lang w:val="sr-Cyrl-RS"/>
        </w:rPr>
      </w:pPr>
      <w:r w:rsidRPr="00782FF5">
        <w:rPr>
          <w:lang w:val="sr-Cyrl-RS"/>
        </w:rPr>
        <w:t>правилно и редовно одлагање неисправних и/или замењених инсталација, делова инсталација и опреме за МУЕ, у складу са важећим прописима</w:t>
      </w:r>
      <w:r w:rsidRPr="00782FF5">
        <w:rPr>
          <w:spacing w:val="-15"/>
          <w:lang w:val="sr-Cyrl-RS"/>
        </w:rPr>
        <w:t xml:space="preserve"> </w:t>
      </w:r>
      <w:r w:rsidRPr="00782FF5">
        <w:rPr>
          <w:lang w:val="sr-Cyrl-RS"/>
        </w:rPr>
        <w:t>РС;</w:t>
      </w:r>
    </w:p>
    <w:p w14:paraId="475623EB" w14:textId="77777777" w:rsidR="00846A8F" w:rsidRPr="00782FF5" w:rsidRDefault="00271EBD" w:rsidP="00606BE3">
      <w:pPr>
        <w:pStyle w:val="ListParagraph"/>
        <w:numPr>
          <w:ilvl w:val="0"/>
          <w:numId w:val="49"/>
        </w:numPr>
        <w:ind w:right="227"/>
        <w:rPr>
          <w:lang w:val="sr-Cyrl-RS"/>
        </w:rPr>
      </w:pPr>
      <w:r w:rsidRPr="00782FF5">
        <w:rPr>
          <w:lang w:val="sr-Cyrl-RS"/>
        </w:rPr>
        <w:t>пуштање у пробни рад изведених радова, инсталиране опреме, инсталација и/или дела инсталација, у складу/и ако је то прописано важећим прописима, укључујући проверу степена осветљености у складу са инструкцијама наведеним у прилогу</w:t>
      </w:r>
      <w:r w:rsidRPr="00782FF5">
        <w:rPr>
          <w:spacing w:val="-14"/>
          <w:lang w:val="sr-Cyrl-RS"/>
        </w:rPr>
        <w:t xml:space="preserve"> </w:t>
      </w:r>
      <w:r w:rsidRPr="00782FF5">
        <w:rPr>
          <w:lang w:val="sr-Cyrl-RS"/>
        </w:rPr>
        <w:t>6;</w:t>
      </w:r>
    </w:p>
    <w:p w14:paraId="4EACB793" w14:textId="77777777" w:rsidR="00271EBD" w:rsidRPr="00782FF5" w:rsidRDefault="00271EBD" w:rsidP="00606BE3">
      <w:pPr>
        <w:pStyle w:val="ListParagraph"/>
        <w:numPr>
          <w:ilvl w:val="0"/>
          <w:numId w:val="49"/>
        </w:numPr>
        <w:ind w:right="227"/>
        <w:rPr>
          <w:lang w:val="sr-Cyrl-RS"/>
        </w:rPr>
      </w:pPr>
      <w:r w:rsidRPr="00782FF5">
        <w:rPr>
          <w:lang w:val="sr-Cyrl-RS"/>
        </w:rPr>
        <w:t>спровођење свих активности потребних за прибављање употребне дозволе, како је то захтевано важећим прописима и потребно за испуњавање других обавеза везаних за активности</w:t>
      </w:r>
      <w:r w:rsidRPr="00782FF5">
        <w:rPr>
          <w:spacing w:val="-7"/>
          <w:lang w:val="sr-Cyrl-RS"/>
        </w:rPr>
        <w:t xml:space="preserve"> </w:t>
      </w:r>
      <w:r w:rsidRPr="00782FF5">
        <w:rPr>
          <w:lang w:val="sr-Cyrl-RS"/>
        </w:rPr>
        <w:t>имплементације.</w:t>
      </w:r>
    </w:p>
    <w:p w14:paraId="530B6E00" w14:textId="77777777" w:rsidR="00271EBD" w:rsidRPr="00A51E17" w:rsidRDefault="00271EBD" w:rsidP="006C0407">
      <w:pPr>
        <w:widowControl w:val="0"/>
        <w:spacing w:before="9" w:after="0" w:line="240" w:lineRule="auto"/>
        <w:ind w:left="142" w:right="227"/>
        <w:rPr>
          <w:rFonts w:eastAsia="Calibri" w:cs="Calibri"/>
          <w:lang w:val="sr-Cyrl-RS"/>
        </w:rPr>
      </w:pPr>
    </w:p>
    <w:p w14:paraId="7887C98B" w14:textId="77777777" w:rsidR="00271EBD" w:rsidRPr="00A51E17" w:rsidRDefault="00271EBD" w:rsidP="006C0407">
      <w:pPr>
        <w:widowControl w:val="0"/>
        <w:spacing w:after="0" w:line="348" w:lineRule="auto"/>
        <w:ind w:left="142" w:right="227"/>
        <w:rPr>
          <w:rFonts w:eastAsia="Calibri" w:cs="Times New Roman"/>
          <w:lang w:val="sr-Cyrl-RS"/>
        </w:rPr>
      </w:pPr>
      <w:r w:rsidRPr="00A51E17">
        <w:rPr>
          <w:rFonts w:eastAsia="Calibri" w:cs="Times New Roman"/>
          <w:lang w:val="sr-Cyrl-RS"/>
        </w:rPr>
        <w:t>5.6.3 Обавеза Извршиоца на спровођење активности у периоду гарантовања У периоду гарантовања обавезе Извршиоца, између осталог,</w:t>
      </w:r>
      <w:r w:rsidRPr="00A51E17">
        <w:rPr>
          <w:rFonts w:eastAsia="Calibri" w:cs="Times New Roman"/>
          <w:spacing w:val="-15"/>
          <w:lang w:val="sr-Cyrl-RS"/>
        </w:rPr>
        <w:t xml:space="preserve"> </w:t>
      </w:r>
      <w:r w:rsidRPr="00A51E17">
        <w:rPr>
          <w:rFonts w:eastAsia="Calibri" w:cs="Times New Roman"/>
          <w:lang w:val="sr-Cyrl-RS"/>
        </w:rPr>
        <w:t>обухватају:</w:t>
      </w:r>
    </w:p>
    <w:p w14:paraId="0C4BC7A5" w14:textId="77777777" w:rsidR="00271EBD" w:rsidRPr="00782FF5" w:rsidRDefault="00271EBD" w:rsidP="00606BE3">
      <w:pPr>
        <w:pStyle w:val="ListParagraph"/>
        <w:numPr>
          <w:ilvl w:val="0"/>
          <w:numId w:val="50"/>
        </w:numPr>
        <w:spacing w:line="206" w:lineRule="exact"/>
        <w:ind w:right="227"/>
        <w:jc w:val="both"/>
        <w:rPr>
          <w:lang w:val="sr-Cyrl-RS"/>
        </w:rPr>
      </w:pPr>
      <w:r w:rsidRPr="00782FF5">
        <w:rPr>
          <w:lang w:val="sr-Cyrl-RS"/>
        </w:rPr>
        <w:t>обављање свих поступака и процедура за мерење и верификацију и састављање</w:t>
      </w:r>
      <w:r w:rsidRPr="00782FF5">
        <w:rPr>
          <w:spacing w:val="11"/>
          <w:lang w:val="sr-Cyrl-RS"/>
        </w:rPr>
        <w:t xml:space="preserve"> </w:t>
      </w:r>
      <w:r w:rsidRPr="00782FF5">
        <w:rPr>
          <w:lang w:val="sr-Cyrl-RS"/>
        </w:rPr>
        <w:t>извештаја</w:t>
      </w:r>
    </w:p>
    <w:p w14:paraId="5236B904" w14:textId="77777777" w:rsidR="00BB50E8" w:rsidRPr="00A51E17" w:rsidRDefault="00271EBD" w:rsidP="006C0407">
      <w:pPr>
        <w:widowControl w:val="0"/>
        <w:spacing w:after="0" w:line="240" w:lineRule="auto"/>
        <w:ind w:left="142" w:right="227"/>
        <w:rPr>
          <w:rFonts w:eastAsia="Calibri" w:cs="Times New Roman"/>
          <w:lang w:val="sr-Cyrl-RS"/>
        </w:rPr>
      </w:pPr>
      <w:r w:rsidRPr="00A51E17">
        <w:rPr>
          <w:rFonts w:eastAsia="Calibri" w:cs="Times New Roman"/>
          <w:lang w:val="sr-Cyrl-RS"/>
        </w:rPr>
        <w:t>о</w:t>
      </w:r>
      <w:r w:rsidRPr="00A51E17">
        <w:rPr>
          <w:rFonts w:eastAsia="Calibri" w:cs="Times New Roman"/>
          <w:spacing w:val="-12"/>
          <w:lang w:val="sr-Cyrl-RS"/>
        </w:rPr>
        <w:t xml:space="preserve"> </w:t>
      </w:r>
      <w:r w:rsidRPr="00A51E17">
        <w:rPr>
          <w:rFonts w:eastAsia="Calibri" w:cs="Times New Roman"/>
          <w:lang w:val="sr-Cyrl-RS"/>
        </w:rPr>
        <w:t>мерењу</w:t>
      </w:r>
      <w:r w:rsidRPr="00A51E17">
        <w:rPr>
          <w:rFonts w:eastAsia="Calibri" w:cs="Times New Roman"/>
          <w:spacing w:val="-12"/>
          <w:lang w:val="sr-Cyrl-RS"/>
        </w:rPr>
        <w:t xml:space="preserve"> </w:t>
      </w:r>
      <w:r w:rsidRPr="00A51E17">
        <w:rPr>
          <w:rFonts w:eastAsia="Calibri" w:cs="Times New Roman"/>
          <w:lang w:val="sr-Cyrl-RS"/>
        </w:rPr>
        <w:t>и</w:t>
      </w:r>
      <w:r w:rsidRPr="00A51E17">
        <w:rPr>
          <w:rFonts w:eastAsia="Calibri" w:cs="Times New Roman"/>
          <w:spacing w:val="-12"/>
          <w:lang w:val="sr-Cyrl-RS"/>
        </w:rPr>
        <w:t xml:space="preserve"> </w:t>
      </w:r>
      <w:r w:rsidRPr="00A51E17">
        <w:rPr>
          <w:rFonts w:eastAsia="Calibri" w:cs="Times New Roman"/>
          <w:lang w:val="sr-Cyrl-RS"/>
        </w:rPr>
        <w:t>верификацији</w:t>
      </w:r>
      <w:r w:rsidRPr="00A51E17">
        <w:rPr>
          <w:rFonts w:eastAsia="Calibri" w:cs="Times New Roman"/>
          <w:spacing w:val="-14"/>
          <w:lang w:val="sr-Cyrl-RS"/>
        </w:rPr>
        <w:t xml:space="preserve"> </w:t>
      </w:r>
      <w:r w:rsidRPr="00A51E17">
        <w:rPr>
          <w:rFonts w:eastAsia="Calibri" w:cs="Times New Roman"/>
          <w:lang w:val="sr-Cyrl-RS"/>
        </w:rPr>
        <w:t>у</w:t>
      </w:r>
      <w:r w:rsidRPr="00A51E17">
        <w:rPr>
          <w:rFonts w:eastAsia="Calibri" w:cs="Times New Roman"/>
          <w:spacing w:val="-12"/>
          <w:lang w:val="sr-Cyrl-RS"/>
        </w:rPr>
        <w:t xml:space="preserve"> </w:t>
      </w:r>
      <w:r w:rsidRPr="00A51E17">
        <w:rPr>
          <w:rFonts w:eastAsia="Calibri" w:cs="Times New Roman"/>
          <w:lang w:val="sr-Cyrl-RS"/>
        </w:rPr>
        <w:t>складу</w:t>
      </w:r>
      <w:r w:rsidRPr="00A51E17">
        <w:rPr>
          <w:rFonts w:eastAsia="Calibri" w:cs="Times New Roman"/>
          <w:spacing w:val="-12"/>
          <w:lang w:val="sr-Cyrl-RS"/>
        </w:rPr>
        <w:t xml:space="preserve"> </w:t>
      </w:r>
      <w:r w:rsidRPr="00A51E17">
        <w:rPr>
          <w:rFonts w:eastAsia="Calibri" w:cs="Times New Roman"/>
          <w:lang w:val="sr-Cyrl-RS"/>
        </w:rPr>
        <w:t>са</w:t>
      </w:r>
      <w:r w:rsidRPr="00A51E17">
        <w:rPr>
          <w:rFonts w:eastAsia="Calibri" w:cs="Times New Roman"/>
          <w:spacing w:val="-13"/>
          <w:lang w:val="sr-Cyrl-RS"/>
        </w:rPr>
        <w:t xml:space="preserve"> </w:t>
      </w:r>
      <w:r w:rsidRPr="00A51E17">
        <w:rPr>
          <w:rFonts w:eastAsia="Calibri" w:cs="Times New Roman"/>
          <w:lang w:val="sr-Cyrl-RS"/>
        </w:rPr>
        <w:t>МиВ</w:t>
      </w:r>
      <w:r w:rsidRPr="00A51E17">
        <w:rPr>
          <w:rFonts w:eastAsia="Calibri" w:cs="Times New Roman"/>
          <w:spacing w:val="-13"/>
          <w:lang w:val="sr-Cyrl-RS"/>
        </w:rPr>
        <w:t xml:space="preserve"> </w:t>
      </w:r>
      <w:r w:rsidRPr="00A51E17">
        <w:rPr>
          <w:rFonts w:eastAsia="Calibri" w:cs="Times New Roman"/>
          <w:lang w:val="sr-Cyrl-RS"/>
        </w:rPr>
        <w:t>планом</w:t>
      </w:r>
      <w:r w:rsidRPr="00A51E17">
        <w:rPr>
          <w:rFonts w:eastAsia="Calibri" w:cs="Times New Roman"/>
          <w:spacing w:val="-16"/>
          <w:lang w:val="sr-Cyrl-RS"/>
        </w:rPr>
        <w:t xml:space="preserve"> </w:t>
      </w:r>
      <w:r w:rsidRPr="00A51E17">
        <w:rPr>
          <w:rFonts w:eastAsia="Calibri" w:cs="Times New Roman"/>
          <w:lang w:val="sr-Cyrl-RS"/>
        </w:rPr>
        <w:t>који</w:t>
      </w:r>
      <w:r w:rsidRPr="00A51E17">
        <w:rPr>
          <w:rFonts w:eastAsia="Calibri" w:cs="Times New Roman"/>
          <w:spacing w:val="-12"/>
          <w:lang w:val="sr-Cyrl-RS"/>
        </w:rPr>
        <w:t xml:space="preserve"> </w:t>
      </w:r>
      <w:r w:rsidRPr="00A51E17">
        <w:rPr>
          <w:rFonts w:eastAsia="Calibri" w:cs="Times New Roman"/>
          <w:lang w:val="sr-Cyrl-RS"/>
        </w:rPr>
        <w:t>приказује</w:t>
      </w:r>
      <w:r w:rsidRPr="00A51E17">
        <w:rPr>
          <w:rFonts w:eastAsia="Calibri" w:cs="Times New Roman"/>
          <w:spacing w:val="-15"/>
          <w:lang w:val="sr-Cyrl-RS"/>
        </w:rPr>
        <w:t xml:space="preserve"> </w:t>
      </w:r>
      <w:r w:rsidRPr="00A51E17">
        <w:rPr>
          <w:rFonts w:eastAsia="Calibri" w:cs="Times New Roman"/>
          <w:lang w:val="sr-Cyrl-RS"/>
        </w:rPr>
        <w:t>остварене</w:t>
      </w:r>
      <w:r w:rsidRPr="00A51E17">
        <w:rPr>
          <w:rFonts w:eastAsia="Calibri" w:cs="Times New Roman"/>
          <w:spacing w:val="-14"/>
          <w:lang w:val="sr-Cyrl-RS"/>
        </w:rPr>
        <w:t xml:space="preserve"> </w:t>
      </w:r>
      <w:r w:rsidRPr="00A51E17">
        <w:rPr>
          <w:rFonts w:eastAsia="Calibri" w:cs="Times New Roman"/>
          <w:lang w:val="sr-Cyrl-RS"/>
        </w:rPr>
        <w:t>уштеде</w:t>
      </w:r>
      <w:r w:rsidRPr="00A51E17">
        <w:rPr>
          <w:rFonts w:eastAsia="Calibri" w:cs="Times New Roman"/>
          <w:spacing w:val="-15"/>
          <w:lang w:val="sr-Cyrl-RS"/>
        </w:rPr>
        <w:t xml:space="preserve"> </w:t>
      </w:r>
      <w:r w:rsidRPr="00A51E17">
        <w:rPr>
          <w:rFonts w:eastAsia="Calibri" w:cs="Times New Roman"/>
          <w:lang w:val="sr-Cyrl-RS"/>
        </w:rPr>
        <w:t>енергије и финансијске уштеде за сваки тромесечни</w:t>
      </w:r>
      <w:r w:rsidRPr="00A51E17">
        <w:rPr>
          <w:rFonts w:eastAsia="Calibri" w:cs="Times New Roman"/>
          <w:spacing w:val="-10"/>
          <w:lang w:val="sr-Cyrl-RS"/>
        </w:rPr>
        <w:t xml:space="preserve"> </w:t>
      </w:r>
      <w:r w:rsidRPr="00A51E17">
        <w:rPr>
          <w:rFonts w:eastAsia="Calibri" w:cs="Times New Roman"/>
          <w:lang w:val="sr-Cyrl-RS"/>
        </w:rPr>
        <w:t>период;</w:t>
      </w:r>
    </w:p>
    <w:p w14:paraId="1864B183" w14:textId="2B04924E" w:rsidR="00BB50E8" w:rsidRPr="00782FF5" w:rsidRDefault="00271EBD" w:rsidP="00606BE3">
      <w:pPr>
        <w:pStyle w:val="ListParagraph"/>
        <w:numPr>
          <w:ilvl w:val="0"/>
          <w:numId w:val="50"/>
        </w:numPr>
        <w:ind w:right="227"/>
        <w:rPr>
          <w:lang w:val="sr-Cyrl-RS"/>
        </w:rPr>
      </w:pPr>
      <w:r w:rsidRPr="00782FF5">
        <w:rPr>
          <w:lang w:val="sr-Cyrl-RS"/>
        </w:rPr>
        <w:t xml:space="preserve">рад и одржавање опреме и система уграђених у оквиру МУЕ, у смислу оперативног и превентивног одржавања, и период реаговања на пријаву кварова у року од најдуже 48 часова од часа пријаве, у складу са оперативним процедурама и процедурама одржавања, уз обавезу квалитета одржавања од </w:t>
      </w:r>
      <w:r w:rsidRPr="00D33B80">
        <w:rPr>
          <w:lang w:val="sr-Cyrl-RS"/>
        </w:rPr>
        <w:t xml:space="preserve">најмање </w:t>
      </w:r>
      <w:r w:rsidRPr="00D33B80">
        <w:rPr>
          <w:b/>
          <w:bCs/>
          <w:lang w:val="sr-Cyrl-RS"/>
        </w:rPr>
        <w:t>9</w:t>
      </w:r>
      <w:r w:rsidR="00D201F0" w:rsidRPr="00D33B80">
        <w:rPr>
          <w:b/>
          <w:bCs/>
          <w:lang w:val="sr-Cyrl-RS"/>
        </w:rPr>
        <w:t xml:space="preserve">8 </w:t>
      </w:r>
      <w:r w:rsidRPr="00D33B80">
        <w:rPr>
          <w:b/>
          <w:bCs/>
          <w:lang w:val="sr-Cyrl-RS"/>
        </w:rPr>
        <w:t>%</w:t>
      </w:r>
      <w:r w:rsidRPr="00D201F0">
        <w:rPr>
          <w:b/>
          <w:bCs/>
          <w:lang w:val="sr-Cyrl-RS"/>
        </w:rPr>
        <w:t xml:space="preserve"> </w:t>
      </w:r>
      <w:r w:rsidRPr="00782FF5">
        <w:rPr>
          <w:lang w:val="sr-Cyrl-RS"/>
        </w:rPr>
        <w:t>исправних светиљки у сваком тренутку у сваком насељеном месту које спада у уговорни</w:t>
      </w:r>
      <w:r w:rsidRPr="00782FF5">
        <w:rPr>
          <w:spacing w:val="-9"/>
          <w:lang w:val="sr-Cyrl-RS"/>
        </w:rPr>
        <w:t xml:space="preserve"> </w:t>
      </w:r>
      <w:r w:rsidRPr="00782FF5">
        <w:rPr>
          <w:lang w:val="sr-Cyrl-RS"/>
        </w:rPr>
        <w:t>објекат;</w:t>
      </w:r>
    </w:p>
    <w:p w14:paraId="69FAA702" w14:textId="5BC9406C" w:rsidR="00BB50E8" w:rsidRDefault="00271EBD" w:rsidP="00606BE3">
      <w:pPr>
        <w:pStyle w:val="ListParagraph"/>
        <w:numPr>
          <w:ilvl w:val="0"/>
          <w:numId w:val="50"/>
        </w:numPr>
        <w:ind w:right="227"/>
        <w:rPr>
          <w:lang w:val="sr-Cyrl-RS"/>
        </w:rPr>
      </w:pPr>
      <w:r w:rsidRPr="00782FF5">
        <w:rPr>
          <w:lang w:val="sr-Cyrl-RS"/>
        </w:rPr>
        <w:t>интервентно одржавање по писаном захтеву Наручиоца. Период реаговања треба да буде  у року од 48 часова, ако је дошло до нарушавања стања опреме и система уграђених у оквиру МУЕ. Интервентно одржавање плаћа</w:t>
      </w:r>
      <w:r w:rsidRPr="00782FF5">
        <w:rPr>
          <w:spacing w:val="-10"/>
          <w:lang w:val="sr-Cyrl-RS"/>
        </w:rPr>
        <w:t xml:space="preserve"> </w:t>
      </w:r>
      <w:r w:rsidRPr="00782FF5">
        <w:rPr>
          <w:lang w:val="sr-Cyrl-RS"/>
        </w:rPr>
        <w:t>Наручилац;</w:t>
      </w:r>
    </w:p>
    <w:p w14:paraId="098C1B93" w14:textId="77777777" w:rsidR="00D201F0" w:rsidRPr="00D201F0" w:rsidRDefault="00D201F0" w:rsidP="00D201F0">
      <w:pPr>
        <w:ind w:right="227"/>
        <w:rPr>
          <w:lang w:val="sr-Cyrl-RS"/>
        </w:rPr>
      </w:pPr>
      <w:r w:rsidRPr="00D201F0">
        <w:rPr>
          <w:lang w:val="sr-Cyrl-RS"/>
        </w:rPr>
        <w:t>У периоду гарантовања Извршилац има обавезу да, по посебном писаном захтеву Наручиоца за део система ЈО из Прилога 1, Табела бр. 1 – наведено као број светиљки које се не мењају:</w:t>
      </w:r>
    </w:p>
    <w:p w14:paraId="5F0A7C15" w14:textId="77777777" w:rsidR="00D201F0" w:rsidRPr="00D201F0" w:rsidRDefault="00D201F0" w:rsidP="00D201F0">
      <w:pPr>
        <w:ind w:right="227"/>
        <w:rPr>
          <w:lang w:val="sr-Cyrl-RS"/>
        </w:rPr>
      </w:pPr>
      <w:r w:rsidRPr="00D201F0">
        <w:rPr>
          <w:lang w:val="sr-Cyrl-RS"/>
        </w:rPr>
        <w:lastRenderedPageBreak/>
        <w:t>1)</w:t>
      </w:r>
      <w:r w:rsidRPr="00D201F0">
        <w:rPr>
          <w:lang w:val="sr-Cyrl-RS"/>
        </w:rPr>
        <w:tab/>
        <w:t>изврши интервентно одржавање уз накнаду која је наведена у члану 10.4 овог уговора или</w:t>
      </w:r>
    </w:p>
    <w:p w14:paraId="30470A39" w14:textId="77777777" w:rsidR="00D201F0" w:rsidRPr="00D201F0" w:rsidRDefault="00D201F0" w:rsidP="00D201F0">
      <w:pPr>
        <w:ind w:right="227"/>
        <w:rPr>
          <w:lang w:val="sr-Cyrl-RS"/>
        </w:rPr>
      </w:pPr>
      <w:r w:rsidRPr="00D201F0">
        <w:rPr>
          <w:lang w:val="sr-Cyrl-RS"/>
        </w:rPr>
        <w:t>2)</w:t>
      </w:r>
      <w:r w:rsidRPr="00D201F0">
        <w:rPr>
          <w:lang w:val="sr-Cyrl-RS"/>
        </w:rPr>
        <w:tab/>
        <w:t xml:space="preserve">демонтира постојећу ЛЕД светиљку која није исправна и монтира заменску светиљку коју је Наручилац у обавези да достави, или на основу права из евентуалне гаранције произвођача постојеће ЛЕД расвете, или на основу посебно набављене заменске светиљке. </w:t>
      </w:r>
    </w:p>
    <w:p w14:paraId="3060026D" w14:textId="77777777" w:rsidR="00D201F0" w:rsidRPr="00D201F0" w:rsidRDefault="00D201F0" w:rsidP="00D201F0">
      <w:pPr>
        <w:ind w:right="227"/>
        <w:rPr>
          <w:lang w:val="sr-Cyrl-RS"/>
        </w:rPr>
      </w:pPr>
      <w:r w:rsidRPr="00D201F0">
        <w:rPr>
          <w:lang w:val="sr-Cyrl-RS"/>
        </w:rPr>
        <w:t xml:space="preserve">Наручилац ће у случају из става 2. тачка 2) овог члана, уз писани захтев предати Извршиоцу светиљку којом ће заменити неисправну. </w:t>
      </w:r>
    </w:p>
    <w:p w14:paraId="6E49E1A4" w14:textId="46115312" w:rsidR="00D201F0" w:rsidRPr="00D201F0" w:rsidRDefault="00D201F0" w:rsidP="00D201F0">
      <w:pPr>
        <w:ind w:right="227"/>
        <w:rPr>
          <w:lang w:val="sr-Cyrl-RS"/>
        </w:rPr>
      </w:pPr>
      <w:r w:rsidRPr="00D201F0">
        <w:rPr>
          <w:lang w:val="sr-Cyrl-RS"/>
        </w:rPr>
        <w:t>Извршилац је дужан да замену из става 2. тачка 2) овог члана, изврши у року од 48 (четрдесет осам) сати од дана пријема захтева са светиљком.</w:t>
      </w:r>
    </w:p>
    <w:p w14:paraId="52B94B2C" w14:textId="23624CD0" w:rsidR="00D201F0" w:rsidRPr="00D201F0" w:rsidRDefault="00D201F0" w:rsidP="00D201F0">
      <w:pPr>
        <w:ind w:right="227"/>
        <w:rPr>
          <w:lang w:val="sr-Cyrl-RS"/>
        </w:rPr>
      </w:pPr>
      <w:r w:rsidRPr="00D201F0">
        <w:rPr>
          <w:lang w:val="sr-Cyrl-RS"/>
        </w:rPr>
        <w:t>Накнада за спроведену активност Извршиоца из става 2. тачка 2) овог члана износи 45 евра, у динарској противвредности по средњем курсу НБС на дан испостављања рачуна за извршену активност.</w:t>
      </w:r>
    </w:p>
    <w:p w14:paraId="705F5B50" w14:textId="77777777" w:rsidR="00271EBD" w:rsidRPr="00A51E17" w:rsidRDefault="00271EBD" w:rsidP="006C0407">
      <w:pPr>
        <w:widowControl w:val="0"/>
        <w:spacing w:after="0" w:line="240" w:lineRule="auto"/>
        <w:ind w:left="142" w:right="227"/>
        <w:rPr>
          <w:rFonts w:eastAsia="Calibri" w:cs="Times New Roman"/>
          <w:lang w:val="sr-Cyrl-RS"/>
        </w:rPr>
      </w:pPr>
      <w:r w:rsidRPr="00A51E17">
        <w:rPr>
          <w:rFonts w:eastAsia="Calibri" w:cs="Times New Roman"/>
          <w:lang w:val="sr-Cyrl-RS"/>
        </w:rPr>
        <w:t>5.7. Обавеза</w:t>
      </w:r>
      <w:r w:rsidRPr="00A51E17">
        <w:rPr>
          <w:rFonts w:eastAsia="Calibri" w:cs="Times New Roman"/>
          <w:spacing w:val="-4"/>
          <w:lang w:val="sr-Cyrl-RS"/>
        </w:rPr>
        <w:t xml:space="preserve"> </w:t>
      </w:r>
      <w:r w:rsidRPr="00A51E17">
        <w:rPr>
          <w:rFonts w:eastAsia="Calibri" w:cs="Times New Roman"/>
          <w:lang w:val="sr-Cyrl-RS"/>
        </w:rPr>
        <w:t>транспарентности</w:t>
      </w:r>
    </w:p>
    <w:p w14:paraId="153EFBEF"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Извршилац има обавезу транспарентности у погледу МУЕ које треба да буду спроведене у току читавог</w:t>
      </w:r>
      <w:r w:rsidRPr="00A51E17">
        <w:rPr>
          <w:rFonts w:eastAsia="Calibri" w:cs="Times New Roman"/>
          <w:spacing w:val="-5"/>
          <w:lang w:val="sr-Cyrl-RS"/>
        </w:rPr>
        <w:t xml:space="preserve"> </w:t>
      </w:r>
      <w:r w:rsidRPr="00A51E17">
        <w:rPr>
          <w:rFonts w:eastAsia="Calibri" w:cs="Times New Roman"/>
          <w:lang w:val="sr-Cyrl-RS"/>
        </w:rPr>
        <w:t>уговорног</w:t>
      </w:r>
      <w:r w:rsidRPr="00A51E17">
        <w:rPr>
          <w:rFonts w:eastAsia="Calibri" w:cs="Times New Roman"/>
          <w:spacing w:val="-3"/>
          <w:lang w:val="sr-Cyrl-RS"/>
        </w:rPr>
        <w:t xml:space="preserve"> </w:t>
      </w:r>
      <w:r w:rsidRPr="00A51E17">
        <w:rPr>
          <w:rFonts w:eastAsia="Calibri" w:cs="Times New Roman"/>
          <w:lang w:val="sr-Cyrl-RS"/>
        </w:rPr>
        <w:t>периода</w:t>
      </w:r>
      <w:r w:rsidRPr="00A51E17">
        <w:rPr>
          <w:rFonts w:eastAsia="Calibri" w:cs="Times New Roman"/>
          <w:spacing w:val="-3"/>
          <w:lang w:val="sr-Cyrl-RS"/>
        </w:rPr>
        <w:t xml:space="preserve"> </w:t>
      </w:r>
      <w:r w:rsidRPr="00A51E17">
        <w:rPr>
          <w:rFonts w:eastAsia="Calibri" w:cs="Times New Roman"/>
          <w:lang w:val="sr-Cyrl-RS"/>
        </w:rPr>
        <w:t>и</w:t>
      </w:r>
      <w:r w:rsidRPr="00A51E17">
        <w:rPr>
          <w:rFonts w:eastAsia="Calibri" w:cs="Times New Roman"/>
          <w:spacing w:val="-3"/>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складу</w:t>
      </w:r>
      <w:r w:rsidRPr="00A51E17">
        <w:rPr>
          <w:rFonts w:eastAsia="Calibri" w:cs="Times New Roman"/>
          <w:spacing w:val="-3"/>
          <w:lang w:val="sr-Cyrl-RS"/>
        </w:rPr>
        <w:t xml:space="preserve"> </w:t>
      </w:r>
      <w:r w:rsidRPr="00A51E17">
        <w:rPr>
          <w:rFonts w:eastAsia="Calibri" w:cs="Times New Roman"/>
          <w:lang w:val="sr-Cyrl-RS"/>
        </w:rPr>
        <w:t>с</w:t>
      </w:r>
      <w:r w:rsidRPr="00A51E17">
        <w:rPr>
          <w:rFonts w:eastAsia="Calibri" w:cs="Times New Roman"/>
          <w:spacing w:val="-6"/>
          <w:lang w:val="sr-Cyrl-RS"/>
        </w:rPr>
        <w:t xml:space="preserve"> </w:t>
      </w:r>
      <w:r w:rsidRPr="00A51E17">
        <w:rPr>
          <w:rFonts w:eastAsia="Calibri" w:cs="Times New Roman"/>
          <w:lang w:val="sr-Cyrl-RS"/>
        </w:rPr>
        <w:t>тим</w:t>
      </w:r>
      <w:r w:rsidRPr="00A51E17">
        <w:rPr>
          <w:rFonts w:eastAsia="Calibri" w:cs="Times New Roman"/>
          <w:spacing w:val="-6"/>
          <w:lang w:val="sr-Cyrl-RS"/>
        </w:rPr>
        <w:t xml:space="preserve"> </w:t>
      </w:r>
      <w:r w:rsidRPr="00A51E17">
        <w:rPr>
          <w:rFonts w:eastAsia="Calibri" w:cs="Times New Roman"/>
          <w:lang w:val="sr-Cyrl-RS"/>
        </w:rPr>
        <w:t>изричиту</w:t>
      </w:r>
      <w:r w:rsidRPr="00A51E17">
        <w:rPr>
          <w:rFonts w:eastAsia="Calibri" w:cs="Times New Roman"/>
          <w:spacing w:val="-3"/>
          <w:lang w:val="sr-Cyrl-RS"/>
        </w:rPr>
        <w:t xml:space="preserve"> </w:t>
      </w:r>
      <w:r w:rsidRPr="00A51E17">
        <w:rPr>
          <w:rFonts w:eastAsia="Calibri" w:cs="Times New Roman"/>
          <w:lang w:val="sr-Cyrl-RS"/>
        </w:rPr>
        <w:t>обавезу</w:t>
      </w:r>
      <w:r w:rsidRPr="00A51E17">
        <w:rPr>
          <w:rFonts w:eastAsia="Calibri" w:cs="Times New Roman"/>
          <w:spacing w:val="-3"/>
          <w:lang w:val="sr-Cyrl-RS"/>
        </w:rPr>
        <w:t xml:space="preserve"> </w:t>
      </w:r>
      <w:r w:rsidRPr="00A51E17">
        <w:rPr>
          <w:rFonts w:eastAsia="Calibri" w:cs="Times New Roman"/>
          <w:lang w:val="sr-Cyrl-RS"/>
        </w:rPr>
        <w:t>да</w:t>
      </w:r>
      <w:r w:rsidRPr="00A51E17">
        <w:rPr>
          <w:rFonts w:eastAsia="Calibri" w:cs="Times New Roman"/>
          <w:spacing w:val="-3"/>
          <w:lang w:val="sr-Cyrl-RS"/>
        </w:rPr>
        <w:t xml:space="preserve"> </w:t>
      </w:r>
      <w:r w:rsidRPr="00A51E17">
        <w:rPr>
          <w:rFonts w:eastAsia="Calibri" w:cs="Times New Roman"/>
          <w:lang w:val="sr-Cyrl-RS"/>
        </w:rPr>
        <w:t>редовно</w:t>
      </w:r>
      <w:r w:rsidRPr="00A51E17">
        <w:rPr>
          <w:rFonts w:eastAsia="Calibri" w:cs="Times New Roman"/>
          <w:spacing w:val="-3"/>
          <w:lang w:val="sr-Cyrl-RS"/>
        </w:rPr>
        <w:t xml:space="preserve"> </w:t>
      </w:r>
      <w:r w:rsidRPr="00A51E17">
        <w:rPr>
          <w:rFonts w:eastAsia="Calibri" w:cs="Times New Roman"/>
          <w:lang w:val="sr-Cyrl-RS"/>
        </w:rPr>
        <w:t>води</w:t>
      </w:r>
      <w:r w:rsidRPr="00A51E17">
        <w:rPr>
          <w:rFonts w:eastAsia="Calibri" w:cs="Times New Roman"/>
          <w:spacing w:val="1"/>
          <w:lang w:val="sr-Cyrl-RS"/>
        </w:rPr>
        <w:t xml:space="preserve"> </w:t>
      </w:r>
      <w:r w:rsidRPr="00A51E17">
        <w:rPr>
          <w:rFonts w:eastAsia="Calibri" w:cs="Times New Roman"/>
          <w:lang w:val="sr-Cyrl-RS"/>
        </w:rPr>
        <w:t>дневник</w:t>
      </w:r>
      <w:r w:rsidRPr="00A51E17">
        <w:rPr>
          <w:rFonts w:eastAsia="Calibri" w:cs="Times New Roman"/>
          <w:spacing w:val="-3"/>
          <w:lang w:val="sr-Cyrl-RS"/>
        </w:rPr>
        <w:t xml:space="preserve"> </w:t>
      </w:r>
      <w:r w:rsidRPr="00A51E17">
        <w:rPr>
          <w:rFonts w:eastAsia="Calibri" w:cs="Times New Roman"/>
          <w:lang w:val="sr-Cyrl-RS"/>
        </w:rPr>
        <w:t>активности у припремном периоду и дневник активности у периоду имплементације у складу са овим уговором, као и да Наручиоца у свако доба обавештава о својим активностима</w:t>
      </w:r>
      <w:r w:rsidRPr="00A51E17">
        <w:rPr>
          <w:rFonts w:eastAsia="Calibri" w:cs="Times New Roman"/>
          <w:spacing w:val="-20"/>
          <w:lang w:val="sr-Cyrl-RS"/>
        </w:rPr>
        <w:t xml:space="preserve"> </w:t>
      </w:r>
      <w:r w:rsidRPr="00A51E17">
        <w:rPr>
          <w:rFonts w:eastAsia="Calibri" w:cs="Times New Roman"/>
          <w:lang w:val="sr-Cyrl-RS"/>
        </w:rPr>
        <w:t>у:</w:t>
      </w:r>
    </w:p>
    <w:p w14:paraId="2C53BAA5" w14:textId="77777777" w:rsidR="00271EBD" w:rsidRPr="00782FF5" w:rsidRDefault="00271EBD" w:rsidP="00606BE3">
      <w:pPr>
        <w:pStyle w:val="ListParagraph"/>
        <w:numPr>
          <w:ilvl w:val="0"/>
          <w:numId w:val="51"/>
        </w:numPr>
        <w:spacing w:before="60"/>
        <w:ind w:right="227"/>
        <w:rPr>
          <w:lang w:val="sr-Cyrl-RS"/>
        </w:rPr>
      </w:pPr>
      <w:r w:rsidRPr="00782FF5">
        <w:rPr>
          <w:lang w:val="sr-Cyrl-RS"/>
        </w:rPr>
        <w:t>фази планирања и пројектовања у оквиру припремног</w:t>
      </w:r>
      <w:r w:rsidRPr="00782FF5">
        <w:rPr>
          <w:spacing w:val="-15"/>
          <w:lang w:val="sr-Cyrl-RS"/>
        </w:rPr>
        <w:t xml:space="preserve"> </w:t>
      </w:r>
      <w:r w:rsidRPr="00782FF5">
        <w:rPr>
          <w:lang w:val="sr-Cyrl-RS"/>
        </w:rPr>
        <w:t>периода.</w:t>
      </w:r>
    </w:p>
    <w:p w14:paraId="232C15F9" w14:textId="77777777" w:rsidR="00BB50E8" w:rsidRPr="00782FF5" w:rsidRDefault="00271EBD" w:rsidP="00606BE3">
      <w:pPr>
        <w:pStyle w:val="ListParagraph"/>
        <w:numPr>
          <w:ilvl w:val="0"/>
          <w:numId w:val="51"/>
        </w:numPr>
        <w:spacing w:before="58"/>
        <w:ind w:right="227"/>
        <w:rPr>
          <w:lang w:val="sr-Cyrl-RS"/>
        </w:rPr>
      </w:pPr>
      <w:r w:rsidRPr="00782FF5">
        <w:rPr>
          <w:lang w:val="sr-Cyrl-RS"/>
        </w:rPr>
        <w:t>поступку добављања опреме у оквиру припремног</w:t>
      </w:r>
      <w:r w:rsidRPr="00782FF5">
        <w:rPr>
          <w:spacing w:val="-16"/>
          <w:lang w:val="sr-Cyrl-RS"/>
        </w:rPr>
        <w:t xml:space="preserve"> </w:t>
      </w:r>
      <w:r w:rsidRPr="00782FF5">
        <w:rPr>
          <w:lang w:val="sr-Cyrl-RS"/>
        </w:rPr>
        <w:t>периода,</w:t>
      </w:r>
    </w:p>
    <w:p w14:paraId="6D53B69D" w14:textId="77777777" w:rsidR="00271EBD" w:rsidRPr="00782FF5" w:rsidRDefault="00271EBD" w:rsidP="00606BE3">
      <w:pPr>
        <w:pStyle w:val="ListParagraph"/>
        <w:numPr>
          <w:ilvl w:val="0"/>
          <w:numId w:val="51"/>
        </w:numPr>
        <w:spacing w:before="58"/>
        <w:ind w:right="227"/>
        <w:rPr>
          <w:lang w:val="sr-Cyrl-RS"/>
        </w:rPr>
      </w:pPr>
      <w:r w:rsidRPr="00782FF5">
        <w:rPr>
          <w:spacing w:val="-1"/>
          <w:lang w:val="sr-Cyrl-RS"/>
        </w:rPr>
        <w:t>активностима</w:t>
      </w:r>
      <w:r w:rsidRPr="00782FF5">
        <w:rPr>
          <w:lang w:val="sr-Cyrl-RS"/>
        </w:rPr>
        <w:t xml:space="preserve">    </w:t>
      </w:r>
      <w:r w:rsidRPr="00782FF5">
        <w:rPr>
          <w:spacing w:val="-1"/>
          <w:lang w:val="sr-Cyrl-RS"/>
        </w:rPr>
        <w:t>имплементације,</w:t>
      </w:r>
      <w:r w:rsidRPr="00782FF5">
        <w:rPr>
          <w:lang w:val="sr-Cyrl-RS"/>
        </w:rPr>
        <w:t xml:space="preserve">    </w:t>
      </w:r>
      <w:r w:rsidRPr="00782FF5">
        <w:rPr>
          <w:spacing w:val="-1"/>
          <w:lang w:val="sr-Cyrl-RS"/>
        </w:rPr>
        <w:t>пуштању</w:t>
      </w:r>
      <w:r w:rsidRPr="00782FF5">
        <w:rPr>
          <w:lang w:val="sr-Cyrl-RS"/>
        </w:rPr>
        <w:t xml:space="preserve">    у    </w:t>
      </w:r>
      <w:r w:rsidRPr="00782FF5">
        <w:rPr>
          <w:spacing w:val="-1"/>
          <w:lang w:val="sr-Cyrl-RS"/>
        </w:rPr>
        <w:t>пробни</w:t>
      </w:r>
      <w:r w:rsidRPr="00782FF5">
        <w:rPr>
          <w:lang w:val="sr-Cyrl-RS"/>
        </w:rPr>
        <w:t xml:space="preserve">    </w:t>
      </w:r>
      <w:r w:rsidRPr="00782FF5">
        <w:rPr>
          <w:spacing w:val="-1"/>
          <w:lang w:val="sr-Cyrl-RS"/>
        </w:rPr>
        <w:t>рад</w:t>
      </w:r>
      <w:r w:rsidRPr="00782FF5">
        <w:rPr>
          <w:lang w:val="sr-Cyrl-RS"/>
        </w:rPr>
        <w:t xml:space="preserve">    итд.  </w:t>
      </w:r>
      <w:r w:rsidRPr="00782FF5">
        <w:rPr>
          <w:spacing w:val="45"/>
          <w:lang w:val="sr-Cyrl-RS"/>
        </w:rPr>
        <w:t xml:space="preserve"> </w:t>
      </w:r>
      <w:r w:rsidRPr="00782FF5">
        <w:rPr>
          <w:lang w:val="sr-Cyrl-RS"/>
        </w:rPr>
        <w:t xml:space="preserve">за   </w:t>
      </w:r>
      <w:r w:rsidRPr="00782FF5">
        <w:rPr>
          <w:spacing w:val="1"/>
          <w:lang w:val="sr-Cyrl-RS"/>
        </w:rPr>
        <w:t xml:space="preserve"> </w:t>
      </w:r>
      <w:r w:rsidRPr="00782FF5">
        <w:rPr>
          <w:spacing w:val="-1"/>
          <w:lang w:val="sr-Cyrl-RS"/>
        </w:rPr>
        <w:t>време</w:t>
      </w:r>
      <w:r w:rsidRPr="00782FF5">
        <w:rPr>
          <w:spacing w:val="-1"/>
          <w:lang w:val="sr-Cyrl-RS"/>
        </w:rPr>
        <w:tab/>
        <w:t>периода</w:t>
      </w:r>
      <w:r w:rsidRPr="00782FF5">
        <w:rPr>
          <w:lang w:val="sr-Cyrl-RS"/>
        </w:rPr>
        <w:t xml:space="preserve"> имплементације.</w:t>
      </w:r>
    </w:p>
    <w:p w14:paraId="3F9197FA"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има обавезу да отвори и води рачун посебне намене на којем се врше сва примљена и извршена</w:t>
      </w:r>
      <w:r w:rsidRPr="00A51E17">
        <w:rPr>
          <w:rFonts w:eastAsia="Calibri" w:cs="Times New Roman"/>
          <w:spacing w:val="-8"/>
          <w:lang w:val="sr-Cyrl-RS"/>
        </w:rPr>
        <w:t xml:space="preserve"> </w:t>
      </w:r>
      <w:r w:rsidRPr="00A51E17">
        <w:rPr>
          <w:rFonts w:eastAsia="Calibri" w:cs="Times New Roman"/>
          <w:lang w:val="sr-Cyrl-RS"/>
        </w:rPr>
        <w:t>плаћања</w:t>
      </w:r>
      <w:r w:rsidRPr="00A51E17">
        <w:rPr>
          <w:rFonts w:eastAsia="Calibri" w:cs="Times New Roman"/>
          <w:spacing w:val="-8"/>
          <w:lang w:val="sr-Cyrl-RS"/>
        </w:rPr>
        <w:t xml:space="preserve"> </w:t>
      </w:r>
      <w:r w:rsidRPr="00A51E17">
        <w:rPr>
          <w:rFonts w:eastAsia="Calibri" w:cs="Times New Roman"/>
          <w:lang w:val="sr-Cyrl-RS"/>
        </w:rPr>
        <w:t>Извршиоца</w:t>
      </w:r>
      <w:r w:rsidRPr="00A51E17">
        <w:rPr>
          <w:rFonts w:eastAsia="Calibri" w:cs="Times New Roman"/>
          <w:spacing w:val="-8"/>
          <w:lang w:val="sr-Cyrl-RS"/>
        </w:rPr>
        <w:t xml:space="preserve"> </w:t>
      </w:r>
      <w:r w:rsidRPr="00A51E17">
        <w:rPr>
          <w:rFonts w:eastAsia="Calibri" w:cs="Times New Roman"/>
          <w:lang w:val="sr-Cyrl-RS"/>
        </w:rPr>
        <w:t>у</w:t>
      </w:r>
      <w:r w:rsidRPr="00A51E17">
        <w:rPr>
          <w:rFonts w:eastAsia="Calibri" w:cs="Times New Roman"/>
          <w:spacing w:val="-7"/>
          <w:lang w:val="sr-Cyrl-RS"/>
        </w:rPr>
        <w:t xml:space="preserve"> </w:t>
      </w:r>
      <w:r w:rsidRPr="00A51E17">
        <w:rPr>
          <w:rFonts w:eastAsia="Calibri" w:cs="Times New Roman"/>
          <w:lang w:val="sr-Cyrl-RS"/>
        </w:rPr>
        <w:t>вези</w:t>
      </w:r>
      <w:r w:rsidRPr="00A51E17">
        <w:rPr>
          <w:rFonts w:eastAsia="Calibri" w:cs="Times New Roman"/>
          <w:spacing w:val="-5"/>
          <w:lang w:val="sr-Cyrl-RS"/>
        </w:rPr>
        <w:t xml:space="preserve"> </w:t>
      </w:r>
      <w:r w:rsidRPr="00A51E17">
        <w:rPr>
          <w:rFonts w:eastAsia="Calibri" w:cs="Times New Roman"/>
          <w:lang w:val="sr-Cyrl-RS"/>
        </w:rPr>
        <w:t>са</w:t>
      </w:r>
      <w:r w:rsidRPr="00A51E17">
        <w:rPr>
          <w:rFonts w:eastAsia="Calibri" w:cs="Times New Roman"/>
          <w:spacing w:val="-8"/>
          <w:lang w:val="sr-Cyrl-RS"/>
        </w:rPr>
        <w:t xml:space="preserve"> </w:t>
      </w:r>
      <w:r w:rsidRPr="00A51E17">
        <w:rPr>
          <w:rFonts w:eastAsia="Calibri" w:cs="Times New Roman"/>
          <w:lang w:val="sr-Cyrl-RS"/>
        </w:rPr>
        <w:t>спровођењем</w:t>
      </w:r>
      <w:r w:rsidRPr="00A51E17">
        <w:rPr>
          <w:rFonts w:eastAsia="Calibri" w:cs="Times New Roman"/>
          <w:spacing w:val="-8"/>
          <w:lang w:val="sr-Cyrl-RS"/>
        </w:rPr>
        <w:t xml:space="preserve"> </w:t>
      </w:r>
      <w:r w:rsidRPr="00A51E17">
        <w:rPr>
          <w:rFonts w:eastAsia="Calibri" w:cs="Times New Roman"/>
          <w:lang w:val="sr-Cyrl-RS"/>
        </w:rPr>
        <w:t>обавеза</w:t>
      </w:r>
      <w:r w:rsidRPr="00A51E17">
        <w:rPr>
          <w:rFonts w:eastAsia="Calibri" w:cs="Times New Roman"/>
          <w:spacing w:val="-7"/>
          <w:lang w:val="sr-Cyrl-RS"/>
        </w:rPr>
        <w:t xml:space="preserve"> </w:t>
      </w:r>
      <w:r w:rsidRPr="00A51E17">
        <w:rPr>
          <w:rFonts w:eastAsia="Calibri" w:cs="Times New Roman"/>
          <w:lang w:val="sr-Cyrl-RS"/>
        </w:rPr>
        <w:t>Извршиоца</w:t>
      </w:r>
      <w:r w:rsidRPr="00A51E17">
        <w:rPr>
          <w:rFonts w:eastAsia="Calibri" w:cs="Times New Roman"/>
          <w:spacing w:val="-8"/>
          <w:lang w:val="sr-Cyrl-RS"/>
        </w:rPr>
        <w:t xml:space="preserve"> </w:t>
      </w:r>
      <w:r w:rsidRPr="00A51E17">
        <w:rPr>
          <w:rFonts w:eastAsia="Calibri" w:cs="Times New Roman"/>
          <w:lang w:val="sr-Cyrl-RS"/>
        </w:rPr>
        <w:t>по</w:t>
      </w:r>
      <w:r w:rsidRPr="00A51E17">
        <w:rPr>
          <w:rFonts w:eastAsia="Calibri" w:cs="Times New Roman"/>
          <w:spacing w:val="-7"/>
          <w:lang w:val="sr-Cyrl-RS"/>
        </w:rPr>
        <w:t xml:space="preserve"> </w:t>
      </w:r>
      <w:r w:rsidRPr="00A51E17">
        <w:rPr>
          <w:rFonts w:eastAsia="Calibri" w:cs="Times New Roman"/>
          <w:lang w:val="sr-Cyrl-RS"/>
        </w:rPr>
        <w:t>овом</w:t>
      </w:r>
      <w:r w:rsidRPr="00A51E17">
        <w:rPr>
          <w:rFonts w:eastAsia="Calibri" w:cs="Times New Roman"/>
          <w:spacing w:val="-8"/>
          <w:lang w:val="sr-Cyrl-RS"/>
        </w:rPr>
        <w:t xml:space="preserve"> </w:t>
      </w:r>
      <w:r w:rsidRPr="00A51E17">
        <w:rPr>
          <w:rFonts w:eastAsia="Calibri" w:cs="Times New Roman"/>
          <w:lang w:val="sr-Cyrl-RS"/>
        </w:rPr>
        <w:t>уговору,</w:t>
      </w:r>
      <w:r w:rsidRPr="00A51E17">
        <w:rPr>
          <w:rFonts w:eastAsia="Calibri" w:cs="Times New Roman"/>
          <w:spacing w:val="-8"/>
          <w:lang w:val="sr-Cyrl-RS"/>
        </w:rPr>
        <w:t xml:space="preserve"> </w:t>
      </w:r>
      <w:r w:rsidRPr="00A51E17">
        <w:rPr>
          <w:rFonts w:eastAsia="Calibri" w:cs="Times New Roman"/>
          <w:lang w:val="sr-Cyrl-RS"/>
        </w:rPr>
        <w:t>како</w:t>
      </w:r>
      <w:r w:rsidRPr="00A51E17">
        <w:rPr>
          <w:rFonts w:eastAsia="Calibri" w:cs="Times New Roman"/>
          <w:spacing w:val="-7"/>
          <w:lang w:val="sr-Cyrl-RS"/>
        </w:rPr>
        <w:t xml:space="preserve"> </w:t>
      </w:r>
      <w:r w:rsidRPr="00A51E17">
        <w:rPr>
          <w:rFonts w:eastAsia="Calibri" w:cs="Times New Roman"/>
          <w:lang w:val="sr-Cyrl-RS"/>
        </w:rPr>
        <w:t>је то наведено у члану 5.11.овог</w:t>
      </w:r>
      <w:r w:rsidRPr="00A51E17">
        <w:rPr>
          <w:rFonts w:eastAsia="Calibri" w:cs="Times New Roman"/>
          <w:spacing w:val="-7"/>
          <w:lang w:val="sr-Cyrl-RS"/>
        </w:rPr>
        <w:t xml:space="preserve"> </w:t>
      </w:r>
      <w:r w:rsidRPr="00A51E17">
        <w:rPr>
          <w:rFonts w:eastAsia="Calibri" w:cs="Times New Roman"/>
          <w:lang w:val="sr-Cyrl-RS"/>
        </w:rPr>
        <w:t>уговора.</w:t>
      </w:r>
    </w:p>
    <w:p w14:paraId="4F801DDF"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Наручилац ће у сваком тренутку имати право да настави да проверава све уговорне аранжмане и трошкове</w:t>
      </w:r>
      <w:r w:rsidRPr="00A51E17">
        <w:rPr>
          <w:rFonts w:eastAsia="Calibri" w:cs="Times New Roman"/>
          <w:spacing w:val="-10"/>
          <w:lang w:val="sr-Cyrl-RS"/>
        </w:rPr>
        <w:t xml:space="preserve"> </w:t>
      </w:r>
      <w:r w:rsidRPr="00A51E17">
        <w:rPr>
          <w:rFonts w:eastAsia="Calibri" w:cs="Times New Roman"/>
          <w:lang w:val="sr-Cyrl-RS"/>
        </w:rPr>
        <w:t>Извршиоца</w:t>
      </w:r>
      <w:r w:rsidRPr="00A51E17">
        <w:rPr>
          <w:rFonts w:eastAsia="Calibri" w:cs="Times New Roman"/>
          <w:spacing w:val="-10"/>
          <w:lang w:val="sr-Cyrl-RS"/>
        </w:rPr>
        <w:t xml:space="preserve"> </w:t>
      </w:r>
      <w:r w:rsidRPr="00A51E17">
        <w:rPr>
          <w:rFonts w:eastAsia="Calibri" w:cs="Times New Roman"/>
          <w:lang w:val="sr-Cyrl-RS"/>
        </w:rPr>
        <w:t>настале</w:t>
      </w:r>
      <w:r w:rsidRPr="00A51E17">
        <w:rPr>
          <w:rFonts w:eastAsia="Calibri" w:cs="Times New Roman"/>
          <w:spacing w:val="-12"/>
          <w:lang w:val="sr-Cyrl-RS"/>
        </w:rPr>
        <w:t xml:space="preserve"> </w:t>
      </w:r>
      <w:r w:rsidRPr="00A51E17">
        <w:rPr>
          <w:rFonts w:eastAsia="Calibri" w:cs="Times New Roman"/>
          <w:lang w:val="sr-Cyrl-RS"/>
        </w:rPr>
        <w:t>у</w:t>
      </w:r>
      <w:r w:rsidRPr="00A51E17">
        <w:rPr>
          <w:rFonts w:eastAsia="Calibri" w:cs="Times New Roman"/>
          <w:spacing w:val="-10"/>
          <w:lang w:val="sr-Cyrl-RS"/>
        </w:rPr>
        <w:t xml:space="preserve"> </w:t>
      </w:r>
      <w:r w:rsidRPr="00A51E17">
        <w:rPr>
          <w:rFonts w:eastAsia="Calibri" w:cs="Times New Roman"/>
          <w:lang w:val="sr-Cyrl-RS"/>
        </w:rPr>
        <w:t>вези</w:t>
      </w:r>
      <w:r w:rsidRPr="00A51E17">
        <w:rPr>
          <w:rFonts w:eastAsia="Calibri" w:cs="Times New Roman"/>
          <w:spacing w:val="-11"/>
          <w:lang w:val="sr-Cyrl-RS"/>
        </w:rPr>
        <w:t xml:space="preserve"> </w:t>
      </w:r>
      <w:r w:rsidRPr="00A51E17">
        <w:rPr>
          <w:rFonts w:eastAsia="Calibri" w:cs="Times New Roman"/>
          <w:lang w:val="sr-Cyrl-RS"/>
        </w:rPr>
        <w:t>са</w:t>
      </w:r>
      <w:r w:rsidRPr="00A51E17">
        <w:rPr>
          <w:rFonts w:eastAsia="Calibri" w:cs="Times New Roman"/>
          <w:spacing w:val="-13"/>
          <w:lang w:val="sr-Cyrl-RS"/>
        </w:rPr>
        <w:t xml:space="preserve"> </w:t>
      </w:r>
      <w:r w:rsidRPr="00A51E17">
        <w:rPr>
          <w:rFonts w:eastAsia="Calibri" w:cs="Times New Roman"/>
          <w:lang w:val="sr-Cyrl-RS"/>
        </w:rPr>
        <w:t>овим</w:t>
      </w:r>
      <w:r w:rsidRPr="00A51E17">
        <w:rPr>
          <w:rFonts w:eastAsia="Calibri" w:cs="Times New Roman"/>
          <w:spacing w:val="-13"/>
          <w:lang w:val="sr-Cyrl-RS"/>
        </w:rPr>
        <w:t xml:space="preserve"> </w:t>
      </w:r>
      <w:r w:rsidRPr="00A51E17">
        <w:rPr>
          <w:rFonts w:eastAsia="Calibri" w:cs="Times New Roman"/>
          <w:lang w:val="sr-Cyrl-RS"/>
        </w:rPr>
        <w:t>уговором</w:t>
      </w:r>
      <w:r w:rsidRPr="00A51E17">
        <w:rPr>
          <w:rFonts w:eastAsia="Calibri" w:cs="Times New Roman"/>
          <w:spacing w:val="-11"/>
          <w:lang w:val="sr-Cyrl-RS"/>
        </w:rPr>
        <w:t xml:space="preserve"> </w:t>
      </w:r>
      <w:r w:rsidRPr="00A51E17">
        <w:rPr>
          <w:rFonts w:eastAsia="Calibri" w:cs="Times New Roman"/>
          <w:lang w:val="sr-Cyrl-RS"/>
        </w:rPr>
        <w:t>преко</w:t>
      </w:r>
      <w:r w:rsidRPr="00A51E17">
        <w:rPr>
          <w:rFonts w:eastAsia="Calibri" w:cs="Times New Roman"/>
          <w:spacing w:val="-7"/>
          <w:lang w:val="sr-Cyrl-RS"/>
        </w:rPr>
        <w:t xml:space="preserve"> </w:t>
      </w:r>
      <w:r w:rsidRPr="00A51E17">
        <w:rPr>
          <w:rFonts w:eastAsia="Calibri" w:cs="Times New Roman"/>
          <w:lang w:val="sr-Cyrl-RS"/>
        </w:rPr>
        <w:t>рачуна</w:t>
      </w:r>
      <w:r w:rsidRPr="00A51E17">
        <w:rPr>
          <w:rFonts w:eastAsia="Calibri" w:cs="Times New Roman"/>
          <w:spacing w:val="-13"/>
          <w:lang w:val="sr-Cyrl-RS"/>
        </w:rPr>
        <w:t xml:space="preserve"> </w:t>
      </w:r>
      <w:r w:rsidRPr="00A51E17">
        <w:rPr>
          <w:rFonts w:eastAsia="Calibri" w:cs="Times New Roman"/>
          <w:lang w:val="sr-Cyrl-RS"/>
        </w:rPr>
        <w:t>посебне</w:t>
      </w:r>
      <w:r w:rsidRPr="00A51E17">
        <w:rPr>
          <w:rFonts w:eastAsia="Calibri" w:cs="Times New Roman"/>
          <w:spacing w:val="-12"/>
          <w:lang w:val="sr-Cyrl-RS"/>
        </w:rPr>
        <w:t xml:space="preserve"> </w:t>
      </w:r>
      <w:r w:rsidRPr="00A51E17">
        <w:rPr>
          <w:rFonts w:eastAsia="Calibri" w:cs="Times New Roman"/>
          <w:lang w:val="sr-Cyrl-RS"/>
        </w:rPr>
        <w:t>намене</w:t>
      </w:r>
      <w:r w:rsidRPr="00A51E17">
        <w:rPr>
          <w:rFonts w:eastAsia="Calibri" w:cs="Times New Roman"/>
          <w:spacing w:val="-13"/>
          <w:lang w:val="sr-Cyrl-RS"/>
        </w:rPr>
        <w:t xml:space="preserve"> </w:t>
      </w:r>
      <w:r w:rsidRPr="00A51E17">
        <w:rPr>
          <w:rFonts w:eastAsia="Calibri" w:cs="Times New Roman"/>
          <w:lang w:val="sr-Cyrl-RS"/>
        </w:rPr>
        <w:t>из</w:t>
      </w:r>
      <w:r w:rsidRPr="00A51E17">
        <w:rPr>
          <w:rFonts w:eastAsia="Calibri" w:cs="Times New Roman"/>
          <w:spacing w:val="-10"/>
          <w:lang w:val="sr-Cyrl-RS"/>
        </w:rPr>
        <w:t xml:space="preserve"> </w:t>
      </w:r>
      <w:r w:rsidRPr="00A51E17">
        <w:rPr>
          <w:rFonts w:eastAsia="Calibri" w:cs="Times New Roman"/>
          <w:lang w:val="sr-Cyrl-RS"/>
        </w:rPr>
        <w:t>става</w:t>
      </w:r>
      <w:r w:rsidRPr="00A51E17">
        <w:rPr>
          <w:rFonts w:eastAsia="Calibri" w:cs="Times New Roman"/>
          <w:spacing w:val="-13"/>
          <w:lang w:val="sr-Cyrl-RS"/>
        </w:rPr>
        <w:t xml:space="preserve"> </w:t>
      </w:r>
      <w:r w:rsidRPr="00A51E17">
        <w:rPr>
          <w:rFonts w:eastAsia="Calibri" w:cs="Times New Roman"/>
          <w:lang w:val="sr-Cyrl-RS"/>
        </w:rPr>
        <w:t>2.овог члана,</w:t>
      </w:r>
      <w:r w:rsidRPr="00A51E17">
        <w:rPr>
          <w:rFonts w:eastAsia="Calibri" w:cs="Times New Roman"/>
          <w:spacing w:val="-6"/>
          <w:lang w:val="sr-Cyrl-RS"/>
        </w:rPr>
        <w:t xml:space="preserve"> </w:t>
      </w:r>
      <w:r w:rsidRPr="00A51E17">
        <w:rPr>
          <w:rFonts w:eastAsia="Calibri" w:cs="Times New Roman"/>
          <w:lang w:val="sr-Cyrl-RS"/>
        </w:rPr>
        <w:t>а</w:t>
      </w:r>
      <w:r w:rsidRPr="00A51E17">
        <w:rPr>
          <w:rFonts w:eastAsia="Calibri" w:cs="Times New Roman"/>
          <w:spacing w:val="-6"/>
          <w:lang w:val="sr-Cyrl-RS"/>
        </w:rPr>
        <w:t xml:space="preserve"> </w:t>
      </w:r>
      <w:r w:rsidRPr="00A51E17">
        <w:rPr>
          <w:rFonts w:eastAsia="Calibri" w:cs="Times New Roman"/>
          <w:lang w:val="sr-Cyrl-RS"/>
        </w:rPr>
        <w:t>све</w:t>
      </w:r>
      <w:r w:rsidRPr="00A51E17">
        <w:rPr>
          <w:rFonts w:eastAsia="Calibri" w:cs="Times New Roman"/>
          <w:spacing w:val="-7"/>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складу</w:t>
      </w:r>
      <w:r w:rsidRPr="00A51E17">
        <w:rPr>
          <w:rFonts w:eastAsia="Calibri" w:cs="Times New Roman"/>
          <w:spacing w:val="-5"/>
          <w:lang w:val="sr-Cyrl-RS"/>
        </w:rPr>
        <w:t xml:space="preserve"> </w:t>
      </w:r>
      <w:r w:rsidRPr="00A51E17">
        <w:rPr>
          <w:rFonts w:eastAsia="Calibri" w:cs="Times New Roman"/>
          <w:lang w:val="sr-Cyrl-RS"/>
        </w:rPr>
        <w:t>са</w:t>
      </w:r>
      <w:r w:rsidRPr="00A51E17">
        <w:rPr>
          <w:rFonts w:eastAsia="Calibri" w:cs="Times New Roman"/>
          <w:spacing w:val="-8"/>
          <w:lang w:val="sr-Cyrl-RS"/>
        </w:rPr>
        <w:t xml:space="preserve"> </w:t>
      </w:r>
      <w:r w:rsidRPr="00A51E17">
        <w:rPr>
          <w:rFonts w:eastAsia="Calibri" w:cs="Times New Roman"/>
          <w:lang w:val="sr-Cyrl-RS"/>
        </w:rPr>
        <w:t>законом</w:t>
      </w:r>
      <w:r w:rsidRPr="00A51E17">
        <w:rPr>
          <w:rFonts w:eastAsia="Calibri" w:cs="Times New Roman"/>
          <w:spacing w:val="-6"/>
          <w:lang w:val="sr-Cyrl-RS"/>
        </w:rPr>
        <w:t xml:space="preserve"> </w:t>
      </w:r>
      <w:r w:rsidRPr="00A51E17">
        <w:rPr>
          <w:rFonts w:eastAsia="Calibri" w:cs="Times New Roman"/>
          <w:lang w:val="sr-Cyrl-RS"/>
        </w:rPr>
        <w:t>и</w:t>
      </w:r>
      <w:r w:rsidRPr="00A51E17">
        <w:rPr>
          <w:rFonts w:eastAsia="Calibri" w:cs="Times New Roman"/>
          <w:spacing w:val="-5"/>
          <w:lang w:val="sr-Cyrl-RS"/>
        </w:rPr>
        <w:t xml:space="preserve"> </w:t>
      </w:r>
      <w:r w:rsidRPr="00A51E17">
        <w:rPr>
          <w:rFonts w:eastAsia="Calibri" w:cs="Times New Roman"/>
          <w:lang w:val="sr-Cyrl-RS"/>
        </w:rPr>
        <w:t>подзаконским</w:t>
      </w:r>
      <w:r w:rsidRPr="00A51E17">
        <w:rPr>
          <w:rFonts w:eastAsia="Calibri" w:cs="Times New Roman"/>
          <w:spacing w:val="-6"/>
          <w:lang w:val="sr-Cyrl-RS"/>
        </w:rPr>
        <w:t xml:space="preserve"> </w:t>
      </w:r>
      <w:r w:rsidRPr="00A51E17">
        <w:rPr>
          <w:rFonts w:eastAsia="Calibri" w:cs="Times New Roman"/>
          <w:lang w:val="sr-Cyrl-RS"/>
        </w:rPr>
        <w:t>актима</w:t>
      </w:r>
      <w:r w:rsidRPr="00A51E17">
        <w:rPr>
          <w:rFonts w:eastAsia="Calibri" w:cs="Times New Roman"/>
          <w:spacing w:val="-6"/>
          <w:lang w:val="sr-Cyrl-RS"/>
        </w:rPr>
        <w:t xml:space="preserve"> </w:t>
      </w:r>
      <w:r w:rsidRPr="00A51E17">
        <w:rPr>
          <w:rFonts w:eastAsia="Calibri" w:cs="Times New Roman"/>
          <w:lang w:val="sr-Cyrl-RS"/>
        </w:rPr>
        <w:t>који</w:t>
      </w:r>
      <w:r w:rsidRPr="00A51E17">
        <w:rPr>
          <w:rFonts w:eastAsia="Calibri" w:cs="Times New Roman"/>
          <w:spacing w:val="-5"/>
          <w:lang w:val="sr-Cyrl-RS"/>
        </w:rPr>
        <w:t xml:space="preserve"> </w:t>
      </w:r>
      <w:r w:rsidRPr="00A51E17">
        <w:rPr>
          <w:rFonts w:eastAsia="Calibri" w:cs="Times New Roman"/>
          <w:lang w:val="sr-Cyrl-RS"/>
        </w:rPr>
        <w:t>регулишу</w:t>
      </w:r>
      <w:r w:rsidRPr="00A51E17">
        <w:rPr>
          <w:rFonts w:eastAsia="Calibri" w:cs="Times New Roman"/>
          <w:spacing w:val="-5"/>
          <w:lang w:val="sr-Cyrl-RS"/>
        </w:rPr>
        <w:t xml:space="preserve"> </w:t>
      </w:r>
      <w:r w:rsidRPr="00A51E17">
        <w:rPr>
          <w:rFonts w:eastAsia="Calibri" w:cs="Times New Roman"/>
          <w:lang w:val="sr-Cyrl-RS"/>
        </w:rPr>
        <w:t>јавно-приватно</w:t>
      </w:r>
      <w:r w:rsidRPr="00A51E17">
        <w:rPr>
          <w:rFonts w:eastAsia="Calibri" w:cs="Times New Roman"/>
          <w:spacing w:val="-4"/>
          <w:lang w:val="sr-Cyrl-RS"/>
        </w:rPr>
        <w:t xml:space="preserve"> </w:t>
      </w:r>
      <w:r w:rsidRPr="00A51E17">
        <w:rPr>
          <w:rFonts w:eastAsia="Calibri" w:cs="Times New Roman"/>
          <w:lang w:val="sr-Cyrl-RS"/>
        </w:rPr>
        <w:t>партнерство и концесије, како је то наведено у члану 6.2. овог</w:t>
      </w:r>
      <w:r w:rsidRPr="00A51E17">
        <w:rPr>
          <w:rFonts w:eastAsia="Calibri" w:cs="Times New Roman"/>
          <w:spacing w:val="-13"/>
          <w:lang w:val="sr-Cyrl-RS"/>
        </w:rPr>
        <w:t xml:space="preserve"> </w:t>
      </w:r>
      <w:r w:rsidRPr="00A51E17">
        <w:rPr>
          <w:rFonts w:eastAsia="Calibri" w:cs="Times New Roman"/>
          <w:lang w:val="sr-Cyrl-RS"/>
        </w:rPr>
        <w:t>уговора.</w:t>
      </w:r>
    </w:p>
    <w:p w14:paraId="0106DBDE"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5.8. Право коришћења података о пројекту у комерцијалне</w:t>
      </w:r>
      <w:r w:rsidRPr="00A51E17">
        <w:rPr>
          <w:rFonts w:eastAsia="Calibri" w:cs="Times New Roman"/>
          <w:spacing w:val="-15"/>
          <w:lang w:val="sr-Cyrl-RS"/>
        </w:rPr>
        <w:t xml:space="preserve"> </w:t>
      </w:r>
      <w:r w:rsidRPr="00A51E17">
        <w:rPr>
          <w:rFonts w:eastAsia="Calibri" w:cs="Times New Roman"/>
          <w:lang w:val="sr-Cyrl-RS"/>
        </w:rPr>
        <w:t>сврхе</w:t>
      </w:r>
    </w:p>
    <w:p w14:paraId="7F2D7DAE" w14:textId="22149D67" w:rsidR="00271EBD"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је овлашћен да, у складу са прописима који се односе на Наручиоца, слободно учини јавним елементе пројекта из уговора као референтни пројекат и у ту сврху користи фотографије уговорног објекта и/или својих услуга и радова извршених на уговорном објекту, уз претходну сагласност/одобрење Наручиоца чије давање неће бити безразложно одлагано, а све у циљу заштите права</w:t>
      </w:r>
      <w:r w:rsidRPr="00A51E17">
        <w:rPr>
          <w:rFonts w:eastAsia="Calibri" w:cs="Times New Roman"/>
          <w:spacing w:val="-5"/>
          <w:lang w:val="sr-Cyrl-RS"/>
        </w:rPr>
        <w:t xml:space="preserve"> </w:t>
      </w:r>
      <w:r w:rsidRPr="00A51E17">
        <w:rPr>
          <w:rFonts w:eastAsia="Calibri" w:cs="Times New Roman"/>
          <w:lang w:val="sr-Cyrl-RS"/>
        </w:rPr>
        <w:t>Наручиоца.</w:t>
      </w:r>
    </w:p>
    <w:p w14:paraId="0F3B7899"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5.9. Право уступања</w:t>
      </w:r>
      <w:r w:rsidRPr="00A51E17">
        <w:rPr>
          <w:rFonts w:eastAsia="Calibri" w:cs="Times New Roman"/>
          <w:spacing w:val="-7"/>
          <w:lang w:val="sr-Cyrl-RS"/>
        </w:rPr>
        <w:t xml:space="preserve"> </w:t>
      </w:r>
      <w:r w:rsidRPr="00A51E17">
        <w:rPr>
          <w:rFonts w:eastAsia="Calibri" w:cs="Times New Roman"/>
          <w:lang w:val="sr-Cyrl-RS"/>
        </w:rPr>
        <w:t>потраживања</w:t>
      </w:r>
    </w:p>
    <w:p w14:paraId="778E3250"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Закључивањем овог уговора, Наручилац изражава своју сагласност да ће Извршилац имати овлашћење да уступи потраживања настала на основу основне накнаде из члана 10.2.овог уговора финансијеру/банци у складу са законом који уређује јавно-приватно партнерство и концесије и осталим важећим прописима</w:t>
      </w:r>
      <w:r w:rsidRPr="00A51E17">
        <w:rPr>
          <w:rFonts w:eastAsia="Calibri" w:cs="Times New Roman"/>
          <w:spacing w:val="-4"/>
          <w:lang w:val="sr-Cyrl-RS"/>
        </w:rPr>
        <w:t xml:space="preserve"> </w:t>
      </w:r>
      <w:r w:rsidRPr="00A51E17">
        <w:rPr>
          <w:rFonts w:eastAsia="Calibri" w:cs="Times New Roman"/>
          <w:lang w:val="sr-Cyrl-RS"/>
        </w:rPr>
        <w:t>РС.</w:t>
      </w:r>
    </w:p>
    <w:p w14:paraId="252D11C3"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Наручилац неће имати других обавеза према таквом преузимаоцу (финансијеру/ банци). Уколико гарантована уштеда не буде остварена у складу са уговором, Наручилац ће имати право регреса укључујући (али се не ограничавајући на) исплату накнаде/пенала за неостварену гарантовану уштеду од стране</w:t>
      </w:r>
      <w:r w:rsidRPr="00A51E17">
        <w:rPr>
          <w:rFonts w:eastAsia="Calibri" w:cs="Times New Roman"/>
          <w:spacing w:val="-3"/>
          <w:lang w:val="sr-Cyrl-RS"/>
        </w:rPr>
        <w:t xml:space="preserve"> </w:t>
      </w:r>
      <w:r w:rsidRPr="00A51E17">
        <w:rPr>
          <w:rFonts w:eastAsia="Calibri" w:cs="Times New Roman"/>
          <w:lang w:val="sr-Cyrl-RS"/>
        </w:rPr>
        <w:t>Извршиоца.</w:t>
      </w:r>
    </w:p>
    <w:p w14:paraId="4D0F327E" w14:textId="77777777" w:rsidR="00271EBD" w:rsidRPr="00A51E17" w:rsidRDefault="00271EBD" w:rsidP="006C0407">
      <w:pPr>
        <w:widowControl w:val="0"/>
        <w:spacing w:before="9" w:after="0" w:line="240" w:lineRule="auto"/>
        <w:ind w:left="142" w:right="227"/>
        <w:rPr>
          <w:rFonts w:eastAsia="Calibri" w:cs="Calibri"/>
          <w:lang w:val="sr-Cyrl-RS"/>
        </w:rPr>
      </w:pPr>
    </w:p>
    <w:p w14:paraId="5B10DEA5"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5.10. Ангажовање</w:t>
      </w:r>
      <w:r w:rsidRPr="00A51E17">
        <w:rPr>
          <w:rFonts w:eastAsia="Calibri" w:cs="Times New Roman"/>
          <w:spacing w:val="-3"/>
          <w:lang w:val="sr-Cyrl-RS"/>
        </w:rPr>
        <w:t xml:space="preserve"> </w:t>
      </w:r>
      <w:r w:rsidRPr="00A51E17">
        <w:rPr>
          <w:rFonts w:eastAsia="Calibri" w:cs="Times New Roman"/>
          <w:lang w:val="sr-Cyrl-RS"/>
        </w:rPr>
        <w:t>Подизивођача</w:t>
      </w:r>
    </w:p>
    <w:p w14:paraId="313A35B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 xml:space="preserve">Извршилац       ће,       како       је       наведено       у       Понуди,       као       Подизвођача   </w:t>
      </w:r>
      <w:r w:rsidRPr="00A51E17">
        <w:rPr>
          <w:rFonts w:eastAsia="Calibri" w:cs="Times New Roman"/>
          <w:spacing w:val="1"/>
          <w:lang w:val="sr-Cyrl-RS"/>
        </w:rPr>
        <w:t xml:space="preserve"> </w:t>
      </w:r>
      <w:r w:rsidRPr="00A51E17">
        <w:rPr>
          <w:rFonts w:eastAsia="Calibri" w:cs="Times New Roman"/>
          <w:lang w:val="sr-Cyrl-RS"/>
        </w:rPr>
        <w:t>ангажовати</w:t>
      </w:r>
    </w:p>
    <w:p w14:paraId="212C4650" w14:textId="77777777" w:rsidR="00271EBD" w:rsidRPr="00A51E17" w:rsidRDefault="00271EBD" w:rsidP="006C0407">
      <w:pPr>
        <w:widowControl w:val="0"/>
        <w:tabs>
          <w:tab w:val="left" w:pos="3874"/>
        </w:tabs>
        <w:spacing w:before="3" w:after="0" w:line="237" w:lineRule="auto"/>
        <w:ind w:left="142" w:right="227"/>
        <w:jc w:val="both"/>
        <w:rPr>
          <w:rFonts w:eastAsia="Calibri" w:cs="Calibri"/>
          <w:lang w:val="sr-Cyrl-RS"/>
        </w:rPr>
      </w:pPr>
      <w:r w:rsidRPr="00A51E17">
        <w:rPr>
          <w:rFonts w:eastAsia="Calibri" w:cs="Times New Roman"/>
          <w:u w:val="single" w:color="000000"/>
          <w:lang w:val="sr-Cyrl-RS"/>
        </w:rPr>
        <w:t xml:space="preserve"> </w:t>
      </w:r>
      <w:r w:rsidRPr="00A51E17">
        <w:rPr>
          <w:rFonts w:eastAsia="Calibri" w:cs="Times New Roman"/>
          <w:u w:val="single" w:color="000000"/>
          <w:lang w:val="sr-Cyrl-RS"/>
        </w:rPr>
        <w:tab/>
      </w:r>
      <w:r w:rsidRPr="00A51E17">
        <w:rPr>
          <w:rFonts w:eastAsia="Calibri" w:cs="Times New Roman"/>
          <w:spacing w:val="11"/>
          <w:lang w:val="sr-Cyrl-RS"/>
        </w:rPr>
        <w:t xml:space="preserve"> </w:t>
      </w:r>
      <w:r w:rsidRPr="00A51E17">
        <w:rPr>
          <w:rFonts w:eastAsia="Calibri" w:cs="Times New Roman"/>
          <w:i/>
          <w:lang w:val="sr-Cyrl-RS"/>
        </w:rPr>
        <w:t>(назив  и  седиште  Подизвођача)</w:t>
      </w:r>
      <w:r w:rsidRPr="00A51E17">
        <w:rPr>
          <w:rFonts w:eastAsia="Calibri" w:cs="Times New Roman"/>
          <w:lang w:val="sr-Cyrl-RS"/>
        </w:rPr>
        <w:t xml:space="preserve">,  са  чијим  </w:t>
      </w:r>
      <w:r w:rsidRPr="00A51E17">
        <w:rPr>
          <w:rFonts w:eastAsia="Calibri" w:cs="Times New Roman"/>
          <w:spacing w:val="26"/>
          <w:lang w:val="sr-Cyrl-RS"/>
        </w:rPr>
        <w:t xml:space="preserve"> </w:t>
      </w:r>
      <w:r w:rsidRPr="00A51E17">
        <w:rPr>
          <w:rFonts w:eastAsia="Calibri" w:cs="Times New Roman"/>
          <w:lang w:val="sr-Cyrl-RS"/>
        </w:rPr>
        <w:t xml:space="preserve">се </w:t>
      </w:r>
      <w:r w:rsidRPr="00A51E17">
        <w:rPr>
          <w:rFonts w:eastAsia="Calibri" w:cs="Times New Roman"/>
          <w:spacing w:val="12"/>
          <w:lang w:val="sr-Cyrl-RS"/>
        </w:rPr>
        <w:t xml:space="preserve"> </w:t>
      </w:r>
      <w:r w:rsidRPr="00A51E17">
        <w:rPr>
          <w:rFonts w:eastAsia="Calibri" w:cs="Times New Roman"/>
          <w:lang w:val="sr-Cyrl-RS"/>
        </w:rPr>
        <w:t xml:space="preserve">избором </w:t>
      </w:r>
      <w:r w:rsidRPr="00A51E17">
        <w:rPr>
          <w:rFonts w:eastAsia="Calibri" w:cs="Times New Roman"/>
          <w:lang w:val="sr-Cyrl-RS"/>
        </w:rPr>
        <w:lastRenderedPageBreak/>
        <w:t>Наручилац</w:t>
      </w:r>
      <w:r w:rsidRPr="00A51E17">
        <w:rPr>
          <w:rFonts w:eastAsia="Calibri" w:cs="Times New Roman"/>
          <w:spacing w:val="-1"/>
          <w:lang w:val="sr-Cyrl-RS"/>
        </w:rPr>
        <w:t xml:space="preserve"> </w:t>
      </w:r>
      <w:r w:rsidRPr="00A51E17">
        <w:rPr>
          <w:rFonts w:eastAsia="Calibri" w:cs="Times New Roman"/>
          <w:lang w:val="sr-Cyrl-RS"/>
        </w:rPr>
        <w:t>сагласи.</w:t>
      </w:r>
    </w:p>
    <w:p w14:paraId="3A923CCF" w14:textId="77777777" w:rsidR="00271EBD" w:rsidRPr="00A51E17" w:rsidRDefault="00271EBD" w:rsidP="006C0407">
      <w:pPr>
        <w:widowControl w:val="0"/>
        <w:spacing w:before="121" w:after="0" w:line="240" w:lineRule="auto"/>
        <w:ind w:left="142" w:right="227"/>
        <w:jc w:val="both"/>
        <w:rPr>
          <w:rFonts w:eastAsia="Calibri" w:cs="Times New Roman"/>
          <w:lang w:val="sr-Cyrl-RS"/>
        </w:rPr>
      </w:pPr>
      <w:r w:rsidRPr="00A51E17">
        <w:rPr>
          <w:rFonts w:eastAsia="Calibri" w:cs="Times New Roman"/>
          <w:lang w:val="sr-Cyrl-RS"/>
        </w:rPr>
        <w:t>Извршилац је одговоран према Наручиоцу за све активности и пропусте сваког Подизвођача из става 1.овог члана као да је сам такве активности спровео или пропусте</w:t>
      </w:r>
      <w:r w:rsidRPr="00A51E17">
        <w:rPr>
          <w:rFonts w:eastAsia="Calibri" w:cs="Times New Roman"/>
          <w:spacing w:val="-22"/>
          <w:lang w:val="sr-Cyrl-RS"/>
        </w:rPr>
        <w:t xml:space="preserve"> </w:t>
      </w:r>
      <w:r w:rsidRPr="00A51E17">
        <w:rPr>
          <w:rFonts w:eastAsia="Calibri" w:cs="Times New Roman"/>
          <w:lang w:val="sr-Cyrl-RS"/>
        </w:rPr>
        <w:t>начинио.</w:t>
      </w:r>
    </w:p>
    <w:p w14:paraId="1733B18F" w14:textId="77777777" w:rsidR="00271EBD" w:rsidRPr="00A51E17" w:rsidRDefault="00271EBD" w:rsidP="006C0407">
      <w:pPr>
        <w:widowControl w:val="0"/>
        <w:spacing w:before="120" w:after="0" w:line="240" w:lineRule="auto"/>
        <w:ind w:left="142" w:right="227"/>
        <w:jc w:val="both"/>
        <w:rPr>
          <w:rFonts w:eastAsia="Calibri" w:cs="Calibri"/>
          <w:lang w:val="sr-Cyrl-RS"/>
        </w:rPr>
      </w:pPr>
      <w:r w:rsidRPr="00A51E17">
        <w:rPr>
          <w:rFonts w:eastAsia="Calibri" w:cs="Times New Roman"/>
          <w:lang w:val="sr-Cyrl-RS"/>
        </w:rPr>
        <w:t>У</w:t>
      </w:r>
      <w:r w:rsidRPr="00A51E17">
        <w:rPr>
          <w:rFonts w:eastAsia="Calibri" w:cs="Times New Roman"/>
          <w:spacing w:val="-10"/>
          <w:lang w:val="sr-Cyrl-RS"/>
        </w:rPr>
        <w:t xml:space="preserve"> </w:t>
      </w:r>
      <w:r w:rsidRPr="00A51E17">
        <w:rPr>
          <w:rFonts w:eastAsia="Calibri" w:cs="Times New Roman"/>
          <w:lang w:val="sr-Cyrl-RS"/>
        </w:rPr>
        <w:t>току</w:t>
      </w:r>
      <w:r w:rsidRPr="00A51E17">
        <w:rPr>
          <w:rFonts w:eastAsia="Calibri" w:cs="Times New Roman"/>
          <w:spacing w:val="-10"/>
          <w:lang w:val="sr-Cyrl-RS"/>
        </w:rPr>
        <w:t xml:space="preserve"> </w:t>
      </w:r>
      <w:r w:rsidRPr="00A51E17">
        <w:rPr>
          <w:rFonts w:eastAsia="Calibri" w:cs="Times New Roman"/>
          <w:lang w:val="sr-Cyrl-RS"/>
        </w:rPr>
        <w:t>уговорног</w:t>
      </w:r>
      <w:r w:rsidRPr="00A51E17">
        <w:rPr>
          <w:rFonts w:eastAsia="Calibri" w:cs="Times New Roman"/>
          <w:spacing w:val="-11"/>
          <w:lang w:val="sr-Cyrl-RS"/>
        </w:rPr>
        <w:t xml:space="preserve"> </w:t>
      </w:r>
      <w:r w:rsidRPr="00A51E17">
        <w:rPr>
          <w:rFonts w:eastAsia="Calibri" w:cs="Times New Roman"/>
          <w:lang w:val="sr-Cyrl-RS"/>
        </w:rPr>
        <w:t>периода,</w:t>
      </w:r>
      <w:r w:rsidRPr="00A51E17">
        <w:rPr>
          <w:rFonts w:eastAsia="Calibri" w:cs="Times New Roman"/>
          <w:spacing w:val="-12"/>
          <w:lang w:val="sr-Cyrl-RS"/>
        </w:rPr>
        <w:t xml:space="preserve"> </w:t>
      </w:r>
      <w:r w:rsidRPr="00A51E17">
        <w:rPr>
          <w:rFonts w:eastAsia="Calibri" w:cs="Times New Roman"/>
          <w:lang w:val="sr-Cyrl-RS"/>
        </w:rPr>
        <w:t>Извршилац</w:t>
      </w:r>
      <w:r w:rsidRPr="00A51E17">
        <w:rPr>
          <w:rFonts w:eastAsia="Calibri" w:cs="Times New Roman"/>
          <w:spacing w:val="-11"/>
          <w:lang w:val="sr-Cyrl-RS"/>
        </w:rPr>
        <w:t xml:space="preserve"> </w:t>
      </w:r>
      <w:r w:rsidRPr="00A51E17">
        <w:rPr>
          <w:rFonts w:eastAsia="Calibri" w:cs="Times New Roman"/>
          <w:lang w:val="sr-Cyrl-RS"/>
        </w:rPr>
        <w:t>може</w:t>
      </w:r>
      <w:r w:rsidRPr="00A51E17">
        <w:rPr>
          <w:rFonts w:eastAsia="Calibri" w:cs="Times New Roman"/>
          <w:spacing w:val="-8"/>
          <w:lang w:val="sr-Cyrl-RS"/>
        </w:rPr>
        <w:t xml:space="preserve"> </w:t>
      </w:r>
      <w:r w:rsidRPr="00A51E17">
        <w:rPr>
          <w:rFonts w:eastAsia="Calibri" w:cs="Times New Roman"/>
          <w:lang w:val="sr-Cyrl-RS"/>
        </w:rPr>
        <w:t>ангажовати</w:t>
      </w:r>
      <w:r w:rsidRPr="00A51E17">
        <w:rPr>
          <w:rFonts w:eastAsia="Calibri" w:cs="Times New Roman"/>
          <w:spacing w:val="-10"/>
          <w:lang w:val="sr-Cyrl-RS"/>
        </w:rPr>
        <w:t xml:space="preserve"> </w:t>
      </w:r>
      <w:r w:rsidRPr="00A51E17">
        <w:rPr>
          <w:rFonts w:eastAsia="Calibri" w:cs="Times New Roman"/>
          <w:lang w:val="sr-Cyrl-RS"/>
        </w:rPr>
        <w:t>Подизвођача</w:t>
      </w:r>
      <w:r w:rsidRPr="00A51E17">
        <w:rPr>
          <w:rFonts w:eastAsia="Calibri" w:cs="Times New Roman"/>
          <w:spacing w:val="-11"/>
          <w:lang w:val="sr-Cyrl-RS"/>
        </w:rPr>
        <w:t xml:space="preserve"> </w:t>
      </w:r>
      <w:r w:rsidRPr="00A51E17">
        <w:rPr>
          <w:rFonts w:eastAsia="Calibri" w:cs="Times New Roman"/>
          <w:lang w:val="sr-Cyrl-RS"/>
        </w:rPr>
        <w:t>којег</w:t>
      </w:r>
      <w:r w:rsidRPr="00A51E17">
        <w:rPr>
          <w:rFonts w:eastAsia="Calibri" w:cs="Times New Roman"/>
          <w:spacing w:val="-9"/>
          <w:lang w:val="sr-Cyrl-RS"/>
        </w:rPr>
        <w:t xml:space="preserve"> </w:t>
      </w:r>
      <w:r w:rsidRPr="00A51E17">
        <w:rPr>
          <w:rFonts w:eastAsia="Calibri" w:cs="Times New Roman"/>
          <w:lang w:val="sr-Cyrl-RS"/>
        </w:rPr>
        <w:t>није</w:t>
      </w:r>
      <w:r w:rsidRPr="00A51E17">
        <w:rPr>
          <w:rFonts w:eastAsia="Calibri" w:cs="Times New Roman"/>
          <w:spacing w:val="-5"/>
          <w:lang w:val="sr-Cyrl-RS"/>
        </w:rPr>
        <w:t xml:space="preserve"> </w:t>
      </w:r>
      <w:r w:rsidRPr="00A51E17">
        <w:rPr>
          <w:rFonts w:eastAsia="Calibri" w:cs="Times New Roman"/>
          <w:lang w:val="sr-Cyrl-RS"/>
        </w:rPr>
        <w:t>навео</w:t>
      </w:r>
      <w:r w:rsidRPr="00A51E17">
        <w:rPr>
          <w:rFonts w:eastAsia="Calibri" w:cs="Times New Roman"/>
          <w:spacing w:val="-10"/>
          <w:lang w:val="sr-Cyrl-RS"/>
        </w:rPr>
        <w:t xml:space="preserve"> </w:t>
      </w:r>
      <w:r w:rsidRPr="00A51E17">
        <w:rPr>
          <w:rFonts w:eastAsia="Calibri" w:cs="Times New Roman"/>
          <w:lang w:val="sr-Cyrl-RS"/>
        </w:rPr>
        <w:t>у</w:t>
      </w:r>
      <w:r w:rsidRPr="00A51E17">
        <w:rPr>
          <w:rFonts w:eastAsia="Calibri" w:cs="Times New Roman"/>
          <w:spacing w:val="-11"/>
          <w:lang w:val="sr-Cyrl-RS"/>
        </w:rPr>
        <w:t xml:space="preserve"> </w:t>
      </w:r>
      <w:r w:rsidRPr="00A51E17">
        <w:rPr>
          <w:rFonts w:eastAsia="Calibri" w:cs="Times New Roman"/>
          <w:lang w:val="sr-Cyrl-RS"/>
        </w:rPr>
        <w:t>понуди,</w:t>
      </w:r>
      <w:r w:rsidRPr="00A51E17">
        <w:rPr>
          <w:rFonts w:eastAsia="Calibri" w:cs="Times New Roman"/>
          <w:spacing w:val="-11"/>
          <w:lang w:val="sr-Cyrl-RS"/>
        </w:rPr>
        <w:t xml:space="preserve"> </w:t>
      </w:r>
      <w:r w:rsidRPr="00A51E17">
        <w:rPr>
          <w:rFonts w:eastAsia="Calibri" w:cs="Times New Roman"/>
          <w:lang w:val="sr-Cyrl-RS"/>
        </w:rPr>
        <w:t>ако је на страни Подизвођача, након подношења понуде, настала трајнија неспособност плаћања,</w:t>
      </w:r>
      <w:r w:rsidRPr="00A51E17">
        <w:rPr>
          <w:rFonts w:eastAsia="Calibri" w:cs="Times New Roman"/>
          <w:spacing w:val="44"/>
          <w:lang w:val="sr-Cyrl-RS"/>
        </w:rPr>
        <w:t xml:space="preserve"> </w:t>
      </w:r>
      <w:r w:rsidRPr="00A51E17">
        <w:rPr>
          <w:rFonts w:eastAsia="Calibri" w:cs="Times New Roman"/>
          <w:lang w:val="sr-Cyrl-RS"/>
        </w:rPr>
        <w:t>под</w:t>
      </w:r>
    </w:p>
    <w:p w14:paraId="352F850E"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условом да то ново лице испуњава све услове одређене за Подизвођача и да Извршилац за то добије претходну сагласност</w:t>
      </w:r>
      <w:r w:rsidRPr="00A51E17">
        <w:rPr>
          <w:rFonts w:eastAsia="Calibri" w:cs="Times New Roman"/>
          <w:spacing w:val="-8"/>
          <w:lang w:val="sr-Cyrl-RS"/>
        </w:rPr>
        <w:t xml:space="preserve"> </w:t>
      </w:r>
      <w:r w:rsidRPr="00A51E17">
        <w:rPr>
          <w:rFonts w:eastAsia="Calibri" w:cs="Times New Roman"/>
          <w:lang w:val="sr-Cyrl-RS"/>
        </w:rPr>
        <w:t>Наручиоца.</w:t>
      </w:r>
    </w:p>
    <w:p w14:paraId="7B103636"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Наручилац ће ускратити своју сагласност за ангажовање Подизвођача само ако за то постоје оправдани разлози.</w:t>
      </w:r>
    </w:p>
    <w:p w14:paraId="37FCA470" w14:textId="410CC506" w:rsidR="00271EBD" w:rsidRDefault="00271EBD" w:rsidP="006C0407">
      <w:pPr>
        <w:widowControl w:val="0"/>
        <w:spacing w:before="6" w:after="0" w:line="240" w:lineRule="auto"/>
        <w:ind w:left="142" w:right="227"/>
        <w:rPr>
          <w:rFonts w:eastAsia="Calibri" w:cs="Calibri"/>
          <w:lang w:val="sr-Cyrl-RS"/>
        </w:rPr>
      </w:pPr>
    </w:p>
    <w:p w14:paraId="723D2909"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5.11. Обавеза Извршиоца да оснује Друштво посебне намене и отвори Рачун посебне</w:t>
      </w:r>
      <w:r w:rsidRPr="00A51E17">
        <w:rPr>
          <w:rFonts w:eastAsia="Calibri" w:cs="Times New Roman"/>
          <w:spacing w:val="-19"/>
          <w:lang w:val="sr-Cyrl-RS"/>
        </w:rPr>
        <w:t xml:space="preserve"> </w:t>
      </w:r>
      <w:r w:rsidRPr="00A51E17">
        <w:rPr>
          <w:rFonts w:eastAsia="Calibri" w:cs="Times New Roman"/>
          <w:lang w:val="sr-Cyrl-RS"/>
        </w:rPr>
        <w:t>намене</w:t>
      </w:r>
    </w:p>
    <w:p w14:paraId="2F5C41FF"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Одмах након закључења овог уговора, а најкасније у року од 30 дана од закључења, Извршилац је обавезан да оснује ново Друштво за посебне</w:t>
      </w:r>
      <w:r w:rsidRPr="00A51E17">
        <w:rPr>
          <w:rFonts w:eastAsia="Calibri" w:cs="Times New Roman"/>
          <w:spacing w:val="-10"/>
          <w:lang w:val="sr-Cyrl-RS"/>
        </w:rPr>
        <w:t xml:space="preserve"> </w:t>
      </w:r>
      <w:r w:rsidRPr="00A51E17">
        <w:rPr>
          <w:rFonts w:eastAsia="Calibri" w:cs="Times New Roman"/>
          <w:lang w:val="sr-Cyrl-RS"/>
        </w:rPr>
        <w:t>намене.</w:t>
      </w:r>
    </w:p>
    <w:p w14:paraId="015C93B4"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Друштво</w:t>
      </w:r>
      <w:r w:rsidRPr="00A51E17">
        <w:rPr>
          <w:rFonts w:eastAsia="Calibri" w:cs="Times New Roman"/>
          <w:spacing w:val="-4"/>
          <w:lang w:val="sr-Cyrl-RS"/>
        </w:rPr>
        <w:t xml:space="preserve"> </w:t>
      </w:r>
      <w:r w:rsidRPr="00A51E17">
        <w:rPr>
          <w:rFonts w:eastAsia="Calibri" w:cs="Times New Roman"/>
          <w:lang w:val="sr-Cyrl-RS"/>
        </w:rPr>
        <w:t>за</w:t>
      </w:r>
      <w:r w:rsidRPr="00A51E17">
        <w:rPr>
          <w:rFonts w:eastAsia="Calibri" w:cs="Times New Roman"/>
          <w:spacing w:val="-6"/>
          <w:lang w:val="sr-Cyrl-RS"/>
        </w:rPr>
        <w:t xml:space="preserve"> </w:t>
      </w:r>
      <w:r w:rsidRPr="00A51E17">
        <w:rPr>
          <w:rFonts w:eastAsia="Calibri" w:cs="Times New Roman"/>
          <w:lang w:val="sr-Cyrl-RS"/>
        </w:rPr>
        <w:t>посебне</w:t>
      </w:r>
      <w:r w:rsidRPr="00A51E17">
        <w:rPr>
          <w:rFonts w:eastAsia="Calibri" w:cs="Times New Roman"/>
          <w:spacing w:val="-5"/>
          <w:lang w:val="sr-Cyrl-RS"/>
        </w:rPr>
        <w:t xml:space="preserve"> </w:t>
      </w:r>
      <w:r w:rsidRPr="00A51E17">
        <w:rPr>
          <w:rFonts w:eastAsia="Calibri" w:cs="Times New Roman"/>
          <w:lang w:val="sr-Cyrl-RS"/>
        </w:rPr>
        <w:t>намене</w:t>
      </w:r>
      <w:r w:rsidRPr="00A51E17">
        <w:rPr>
          <w:rFonts w:eastAsia="Calibri" w:cs="Times New Roman"/>
          <w:spacing w:val="-6"/>
          <w:lang w:val="sr-Cyrl-RS"/>
        </w:rPr>
        <w:t xml:space="preserve"> </w:t>
      </w:r>
      <w:r w:rsidRPr="00A51E17">
        <w:rPr>
          <w:rFonts w:eastAsia="Calibri" w:cs="Times New Roman"/>
          <w:lang w:val="sr-Cyrl-RS"/>
        </w:rPr>
        <w:t>је</w:t>
      </w:r>
      <w:r w:rsidRPr="00A51E17">
        <w:rPr>
          <w:rFonts w:eastAsia="Calibri" w:cs="Times New Roman"/>
          <w:spacing w:val="-5"/>
          <w:lang w:val="sr-Cyrl-RS"/>
        </w:rPr>
        <w:t xml:space="preserve"> </w:t>
      </w:r>
      <w:r w:rsidRPr="00A51E17">
        <w:rPr>
          <w:rFonts w:eastAsia="Calibri" w:cs="Times New Roman"/>
          <w:lang w:val="sr-Cyrl-RS"/>
        </w:rPr>
        <w:t>привредно</w:t>
      </w:r>
      <w:r w:rsidRPr="00A51E17">
        <w:rPr>
          <w:rFonts w:eastAsia="Calibri" w:cs="Times New Roman"/>
          <w:spacing w:val="-4"/>
          <w:lang w:val="sr-Cyrl-RS"/>
        </w:rPr>
        <w:t xml:space="preserve"> </w:t>
      </w:r>
      <w:r w:rsidRPr="00A51E17">
        <w:rPr>
          <w:rFonts w:eastAsia="Calibri" w:cs="Times New Roman"/>
          <w:lang w:val="sr-Cyrl-RS"/>
        </w:rPr>
        <w:t>друштво</w:t>
      </w:r>
      <w:r w:rsidRPr="00A51E17">
        <w:rPr>
          <w:rFonts w:eastAsia="Calibri" w:cs="Times New Roman"/>
          <w:spacing w:val="-7"/>
          <w:lang w:val="sr-Cyrl-RS"/>
        </w:rPr>
        <w:t xml:space="preserve"> </w:t>
      </w:r>
      <w:r w:rsidRPr="00A51E17">
        <w:rPr>
          <w:rFonts w:eastAsia="Calibri" w:cs="Times New Roman"/>
          <w:lang w:val="sr-Cyrl-RS"/>
        </w:rPr>
        <w:t>које</w:t>
      </w:r>
      <w:r w:rsidRPr="00A51E17">
        <w:rPr>
          <w:rFonts w:eastAsia="Calibri" w:cs="Times New Roman"/>
          <w:spacing w:val="-5"/>
          <w:lang w:val="sr-Cyrl-RS"/>
        </w:rPr>
        <w:t xml:space="preserve"> </w:t>
      </w:r>
      <w:r w:rsidRPr="00A51E17">
        <w:rPr>
          <w:rFonts w:eastAsia="Calibri" w:cs="Times New Roman"/>
          <w:lang w:val="sr-Cyrl-RS"/>
        </w:rPr>
        <w:t>ће</w:t>
      </w:r>
      <w:r w:rsidRPr="00A51E17">
        <w:rPr>
          <w:rFonts w:eastAsia="Calibri" w:cs="Times New Roman"/>
          <w:spacing w:val="-5"/>
          <w:lang w:val="sr-Cyrl-RS"/>
        </w:rPr>
        <w:t xml:space="preserve"> </w:t>
      </w:r>
      <w:r w:rsidRPr="00A51E17">
        <w:rPr>
          <w:rFonts w:eastAsia="Calibri" w:cs="Times New Roman"/>
          <w:lang w:val="sr-Cyrl-RS"/>
        </w:rPr>
        <w:t>основати</w:t>
      </w:r>
      <w:r w:rsidRPr="00A51E17">
        <w:rPr>
          <w:rFonts w:eastAsia="Calibri" w:cs="Times New Roman"/>
          <w:spacing w:val="-5"/>
          <w:lang w:val="sr-Cyrl-RS"/>
        </w:rPr>
        <w:t xml:space="preserve"> </w:t>
      </w:r>
      <w:r w:rsidRPr="00A51E17">
        <w:rPr>
          <w:rFonts w:eastAsia="Calibri" w:cs="Times New Roman"/>
          <w:lang w:val="sr-Cyrl-RS"/>
        </w:rPr>
        <w:t>приватни</w:t>
      </w:r>
      <w:r w:rsidRPr="00A51E17">
        <w:rPr>
          <w:rFonts w:eastAsia="Calibri" w:cs="Times New Roman"/>
          <w:spacing w:val="-5"/>
          <w:lang w:val="sr-Cyrl-RS"/>
        </w:rPr>
        <w:t xml:space="preserve"> </w:t>
      </w:r>
      <w:r w:rsidRPr="00A51E17">
        <w:rPr>
          <w:rFonts w:eastAsia="Calibri" w:cs="Times New Roman"/>
          <w:lang w:val="sr-Cyrl-RS"/>
        </w:rPr>
        <w:t>партнер</w:t>
      </w:r>
      <w:r w:rsidRPr="00A51E17">
        <w:rPr>
          <w:rFonts w:eastAsia="Calibri" w:cs="Times New Roman"/>
          <w:spacing w:val="-6"/>
          <w:lang w:val="sr-Cyrl-RS"/>
        </w:rPr>
        <w:t xml:space="preserve"> </w:t>
      </w:r>
      <w:r w:rsidRPr="00A51E17">
        <w:rPr>
          <w:rFonts w:eastAsia="Calibri" w:cs="Times New Roman"/>
          <w:lang w:val="sr-Cyrl-RS"/>
        </w:rPr>
        <w:t>искључиво</w:t>
      </w:r>
      <w:r w:rsidRPr="00A51E17">
        <w:rPr>
          <w:rFonts w:eastAsia="Calibri" w:cs="Times New Roman"/>
          <w:spacing w:val="-7"/>
          <w:lang w:val="sr-Cyrl-RS"/>
        </w:rPr>
        <w:t xml:space="preserve"> </w:t>
      </w:r>
      <w:r w:rsidRPr="00A51E17">
        <w:rPr>
          <w:rFonts w:eastAsia="Calibri" w:cs="Times New Roman"/>
          <w:lang w:val="sr-Cyrl-RS"/>
        </w:rPr>
        <w:t>и само за потребе реализације овог пројекта јавно-приватног партнерства. Оснивачка и управљачка права уређују се Оснивачким актом и уређују се у складу са законом којим се уређује положај привредних</w:t>
      </w:r>
      <w:r w:rsidRPr="00A51E17">
        <w:rPr>
          <w:rFonts w:eastAsia="Calibri" w:cs="Times New Roman"/>
          <w:spacing w:val="-2"/>
          <w:lang w:val="sr-Cyrl-RS"/>
        </w:rPr>
        <w:t xml:space="preserve"> </w:t>
      </w:r>
      <w:r w:rsidRPr="00A51E17">
        <w:rPr>
          <w:rFonts w:eastAsia="Calibri" w:cs="Times New Roman"/>
          <w:lang w:val="sr-Cyrl-RS"/>
        </w:rPr>
        <w:t>друштава.</w:t>
      </w:r>
    </w:p>
    <w:p w14:paraId="579B1F7B"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Друштво за посебне намене је у 100% власништву приватног партнера, а његовим Оснивачким актом ће се дефинисати минимално следећа права</w:t>
      </w:r>
      <w:r w:rsidRPr="00A51E17">
        <w:rPr>
          <w:rFonts w:eastAsia="Calibri" w:cs="Times New Roman"/>
          <w:spacing w:val="-8"/>
          <w:lang w:val="sr-Cyrl-RS"/>
        </w:rPr>
        <w:t xml:space="preserve"> </w:t>
      </w:r>
      <w:r w:rsidRPr="00A51E17">
        <w:rPr>
          <w:rFonts w:eastAsia="Calibri" w:cs="Times New Roman"/>
          <w:lang w:val="sr-Cyrl-RS"/>
        </w:rPr>
        <w:t>Наручиоца:</w:t>
      </w:r>
    </w:p>
    <w:p w14:paraId="75138946" w14:textId="77777777" w:rsidR="00271EBD" w:rsidRPr="00A51E17" w:rsidRDefault="00271EBD" w:rsidP="006C0407">
      <w:pPr>
        <w:widowControl w:val="0"/>
        <w:spacing w:before="117" w:after="0" w:line="266" w:lineRule="exact"/>
        <w:ind w:left="142" w:right="227"/>
        <w:jc w:val="both"/>
        <w:rPr>
          <w:rFonts w:eastAsia="Calibri" w:cs="Times New Roman"/>
          <w:lang w:val="sr-Cyrl-RS"/>
        </w:rPr>
      </w:pPr>
      <w:r w:rsidRPr="00A51E17">
        <w:rPr>
          <w:rFonts w:eastAsia="Calibri" w:cs="Times New Roman"/>
          <w:lang w:val="sr-Cyrl-RS"/>
        </w:rPr>
        <w:t>Друштво за посебне намене има надзорни одбор од три члана, где два члана директно именује представник приватног партнера, а трећег предлаже јавни</w:t>
      </w:r>
      <w:r w:rsidRPr="00A51E17">
        <w:rPr>
          <w:rFonts w:eastAsia="Calibri" w:cs="Times New Roman"/>
          <w:spacing w:val="-12"/>
          <w:lang w:val="sr-Cyrl-RS"/>
        </w:rPr>
        <w:t xml:space="preserve"> </w:t>
      </w:r>
      <w:r w:rsidRPr="00A51E17">
        <w:rPr>
          <w:rFonts w:eastAsia="Calibri" w:cs="Times New Roman"/>
          <w:lang w:val="sr-Cyrl-RS"/>
        </w:rPr>
        <w:t>партнер,</w:t>
      </w:r>
    </w:p>
    <w:p w14:paraId="098634B3" w14:textId="77777777" w:rsidR="00271EBD" w:rsidRPr="00A51E17" w:rsidRDefault="00271EBD" w:rsidP="006C0407">
      <w:pPr>
        <w:widowControl w:val="0"/>
        <w:spacing w:before="126" w:after="0" w:line="240" w:lineRule="auto"/>
        <w:ind w:left="142" w:right="227"/>
        <w:jc w:val="both"/>
        <w:rPr>
          <w:rFonts w:eastAsia="Calibri" w:cs="Times New Roman"/>
          <w:lang w:val="sr-Cyrl-RS"/>
        </w:rPr>
      </w:pPr>
      <w:r w:rsidRPr="00A51E17">
        <w:rPr>
          <w:rFonts w:eastAsia="Calibri" w:cs="Times New Roman"/>
          <w:lang w:val="sr-Cyrl-RS"/>
        </w:rPr>
        <w:t>Представник јавног партнера има једнака права као представник приватног партнера, у складу са статутом и законима</w:t>
      </w:r>
      <w:r w:rsidRPr="00A51E17">
        <w:rPr>
          <w:rFonts w:eastAsia="Calibri" w:cs="Times New Roman"/>
          <w:spacing w:val="-5"/>
          <w:lang w:val="sr-Cyrl-RS"/>
        </w:rPr>
        <w:t xml:space="preserve"> </w:t>
      </w:r>
      <w:r w:rsidRPr="00A51E17">
        <w:rPr>
          <w:rFonts w:eastAsia="Calibri" w:cs="Times New Roman"/>
          <w:lang w:val="sr-Cyrl-RS"/>
        </w:rPr>
        <w:t>РС</w:t>
      </w:r>
    </w:p>
    <w:p w14:paraId="7CA06AA6"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Друштво заступа директор</w:t>
      </w:r>
      <w:r w:rsidRPr="00A51E17">
        <w:rPr>
          <w:rFonts w:eastAsia="Calibri" w:cs="Times New Roman"/>
          <w:spacing w:val="-7"/>
          <w:lang w:val="sr-Cyrl-RS"/>
        </w:rPr>
        <w:t xml:space="preserve"> </w:t>
      </w:r>
      <w:r w:rsidRPr="00A51E17">
        <w:rPr>
          <w:rFonts w:eastAsia="Calibri" w:cs="Times New Roman"/>
          <w:lang w:val="sr-Cyrl-RS"/>
        </w:rPr>
        <w:t>Друштва</w:t>
      </w:r>
    </w:p>
    <w:p w14:paraId="31286847"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 xml:space="preserve">Надзорни одбор сваке године до 30. маја припрема извештај о резултатима пословања и постигнутим финансијским уштедама и о томе писмено извештава Скупштину </w:t>
      </w:r>
      <w:r w:rsidR="00DF7754">
        <w:rPr>
          <w:rFonts w:eastAsia="Calibri" w:cs="Times New Roman"/>
          <w:lang w:val="sr-Cyrl-RS"/>
        </w:rPr>
        <w:t>Општине Сремски Карловци</w:t>
      </w:r>
      <w:r w:rsidRPr="00A51E17">
        <w:rPr>
          <w:rFonts w:eastAsia="Calibri" w:cs="Times New Roman"/>
          <w:lang w:val="sr-Cyrl-RS"/>
        </w:rPr>
        <w:t>.</w:t>
      </w:r>
    </w:p>
    <w:p w14:paraId="76353CF0"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Друштво за посебне намене ће од оснивања имати Рачун посебне намене код пословне банке преко које обавља највећи део свог пословања. Рачун посебне намене ће бити једини рачун који Извршилац</w:t>
      </w:r>
      <w:r w:rsidRPr="00A51E17">
        <w:rPr>
          <w:rFonts w:eastAsia="Calibri" w:cs="Times New Roman"/>
          <w:spacing w:val="-13"/>
          <w:lang w:val="sr-Cyrl-RS"/>
        </w:rPr>
        <w:t xml:space="preserve"> </w:t>
      </w:r>
      <w:r w:rsidRPr="00A51E17">
        <w:rPr>
          <w:rFonts w:eastAsia="Calibri" w:cs="Times New Roman"/>
          <w:lang w:val="sr-Cyrl-RS"/>
        </w:rPr>
        <w:t>користи</w:t>
      </w:r>
      <w:r w:rsidRPr="00A51E17">
        <w:rPr>
          <w:rFonts w:eastAsia="Calibri" w:cs="Times New Roman"/>
          <w:spacing w:val="-12"/>
          <w:lang w:val="sr-Cyrl-RS"/>
        </w:rPr>
        <w:t xml:space="preserve"> </w:t>
      </w:r>
      <w:r w:rsidRPr="00A51E17">
        <w:rPr>
          <w:rFonts w:eastAsia="Calibri" w:cs="Times New Roman"/>
          <w:lang w:val="sr-Cyrl-RS"/>
        </w:rPr>
        <w:t>за</w:t>
      </w:r>
      <w:r w:rsidRPr="00A51E17">
        <w:rPr>
          <w:rFonts w:eastAsia="Calibri" w:cs="Times New Roman"/>
          <w:spacing w:val="-15"/>
          <w:lang w:val="sr-Cyrl-RS"/>
        </w:rPr>
        <w:t xml:space="preserve"> </w:t>
      </w:r>
      <w:r w:rsidRPr="00A51E17">
        <w:rPr>
          <w:rFonts w:eastAsia="Calibri" w:cs="Times New Roman"/>
          <w:lang w:val="sr-Cyrl-RS"/>
        </w:rPr>
        <w:t>усмеравање</w:t>
      </w:r>
      <w:r w:rsidRPr="00A51E17">
        <w:rPr>
          <w:rFonts w:eastAsia="Calibri" w:cs="Times New Roman"/>
          <w:spacing w:val="-15"/>
          <w:lang w:val="sr-Cyrl-RS"/>
        </w:rPr>
        <w:t xml:space="preserve"> </w:t>
      </w:r>
      <w:r w:rsidRPr="00A51E17">
        <w:rPr>
          <w:rFonts w:eastAsia="Calibri" w:cs="Times New Roman"/>
          <w:lang w:val="sr-Cyrl-RS"/>
        </w:rPr>
        <w:t>свих</w:t>
      </w:r>
      <w:r w:rsidRPr="00A51E17">
        <w:rPr>
          <w:rFonts w:eastAsia="Calibri" w:cs="Times New Roman"/>
          <w:spacing w:val="-12"/>
          <w:lang w:val="sr-Cyrl-RS"/>
        </w:rPr>
        <w:t xml:space="preserve"> </w:t>
      </w:r>
      <w:r w:rsidRPr="00A51E17">
        <w:rPr>
          <w:rFonts w:eastAsia="Calibri" w:cs="Times New Roman"/>
          <w:lang w:val="sr-Cyrl-RS"/>
        </w:rPr>
        <w:t>примања</w:t>
      </w:r>
      <w:r w:rsidRPr="00A51E17">
        <w:rPr>
          <w:rFonts w:eastAsia="Calibri" w:cs="Times New Roman"/>
          <w:spacing w:val="-15"/>
          <w:lang w:val="sr-Cyrl-RS"/>
        </w:rPr>
        <w:t xml:space="preserve"> </w:t>
      </w:r>
      <w:r w:rsidRPr="00A51E17">
        <w:rPr>
          <w:rFonts w:eastAsia="Calibri" w:cs="Times New Roman"/>
          <w:lang w:val="sr-Cyrl-RS"/>
        </w:rPr>
        <w:t>и</w:t>
      </w:r>
      <w:r w:rsidRPr="00A51E17">
        <w:rPr>
          <w:rFonts w:eastAsia="Calibri" w:cs="Times New Roman"/>
          <w:spacing w:val="-12"/>
          <w:lang w:val="sr-Cyrl-RS"/>
        </w:rPr>
        <w:t xml:space="preserve"> </w:t>
      </w:r>
      <w:r w:rsidRPr="00A51E17">
        <w:rPr>
          <w:rFonts w:eastAsia="Calibri" w:cs="Times New Roman"/>
          <w:lang w:val="sr-Cyrl-RS"/>
        </w:rPr>
        <w:t>вршење</w:t>
      </w:r>
      <w:r w:rsidRPr="00A51E17">
        <w:rPr>
          <w:rFonts w:eastAsia="Calibri" w:cs="Times New Roman"/>
          <w:spacing w:val="-15"/>
          <w:lang w:val="sr-Cyrl-RS"/>
        </w:rPr>
        <w:t xml:space="preserve"> </w:t>
      </w:r>
      <w:r w:rsidRPr="00A51E17">
        <w:rPr>
          <w:rFonts w:eastAsia="Calibri" w:cs="Times New Roman"/>
          <w:lang w:val="sr-Cyrl-RS"/>
        </w:rPr>
        <w:t>свих</w:t>
      </w:r>
      <w:r w:rsidRPr="00A51E17">
        <w:rPr>
          <w:rFonts w:eastAsia="Calibri" w:cs="Times New Roman"/>
          <w:spacing w:val="-14"/>
          <w:lang w:val="sr-Cyrl-RS"/>
        </w:rPr>
        <w:t xml:space="preserve"> </w:t>
      </w:r>
      <w:r w:rsidRPr="00A51E17">
        <w:rPr>
          <w:rFonts w:eastAsia="Calibri" w:cs="Times New Roman"/>
          <w:lang w:val="sr-Cyrl-RS"/>
        </w:rPr>
        <w:t>плаћања</w:t>
      </w:r>
      <w:r w:rsidRPr="00A51E17">
        <w:rPr>
          <w:rFonts w:eastAsia="Calibri" w:cs="Times New Roman"/>
          <w:spacing w:val="-15"/>
          <w:lang w:val="sr-Cyrl-RS"/>
        </w:rPr>
        <w:t xml:space="preserve"> </w:t>
      </w:r>
      <w:r w:rsidRPr="00A51E17">
        <w:rPr>
          <w:rFonts w:eastAsia="Calibri" w:cs="Times New Roman"/>
          <w:lang w:val="sr-Cyrl-RS"/>
        </w:rPr>
        <w:t>у</w:t>
      </w:r>
      <w:r w:rsidRPr="00A51E17">
        <w:rPr>
          <w:rFonts w:eastAsia="Calibri" w:cs="Times New Roman"/>
          <w:spacing w:val="-15"/>
          <w:lang w:val="sr-Cyrl-RS"/>
        </w:rPr>
        <w:t xml:space="preserve"> </w:t>
      </w:r>
      <w:r w:rsidRPr="00A51E17">
        <w:rPr>
          <w:rFonts w:eastAsia="Calibri" w:cs="Times New Roman"/>
          <w:lang w:val="sr-Cyrl-RS"/>
        </w:rPr>
        <w:t>току</w:t>
      </w:r>
      <w:r w:rsidRPr="00A51E17">
        <w:rPr>
          <w:rFonts w:eastAsia="Calibri" w:cs="Times New Roman"/>
          <w:spacing w:val="-15"/>
          <w:lang w:val="sr-Cyrl-RS"/>
        </w:rPr>
        <w:t xml:space="preserve"> </w:t>
      </w:r>
      <w:r w:rsidRPr="00A51E17">
        <w:rPr>
          <w:rFonts w:eastAsia="Calibri" w:cs="Times New Roman"/>
          <w:lang w:val="sr-Cyrl-RS"/>
        </w:rPr>
        <w:t>извршавања</w:t>
      </w:r>
      <w:r w:rsidRPr="00A51E17">
        <w:rPr>
          <w:rFonts w:eastAsia="Calibri" w:cs="Times New Roman"/>
          <w:spacing w:val="-15"/>
          <w:lang w:val="sr-Cyrl-RS"/>
        </w:rPr>
        <w:t xml:space="preserve"> </w:t>
      </w:r>
      <w:r w:rsidRPr="00A51E17">
        <w:rPr>
          <w:rFonts w:eastAsia="Calibri" w:cs="Times New Roman"/>
          <w:lang w:val="sr-Cyrl-RS"/>
        </w:rPr>
        <w:t>својих обавеза по овом</w:t>
      </w:r>
      <w:r w:rsidRPr="00A51E17">
        <w:rPr>
          <w:rFonts w:eastAsia="Calibri" w:cs="Times New Roman"/>
          <w:spacing w:val="-2"/>
          <w:lang w:val="sr-Cyrl-RS"/>
        </w:rPr>
        <w:t xml:space="preserve"> </w:t>
      </w:r>
      <w:r w:rsidRPr="00A51E17">
        <w:rPr>
          <w:rFonts w:eastAsia="Calibri" w:cs="Times New Roman"/>
          <w:lang w:val="sr-Cyrl-RS"/>
        </w:rPr>
        <w:t>уговору.</w:t>
      </w:r>
    </w:p>
    <w:p w14:paraId="736FB886"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За вршење преноса средстава из буџета по овом уговору, Извршилац је обавезан да се усклади са прописима којима се уређује буџетски</w:t>
      </w:r>
      <w:r w:rsidRPr="00A51E17">
        <w:rPr>
          <w:rFonts w:eastAsia="Calibri" w:cs="Times New Roman"/>
          <w:spacing w:val="-10"/>
          <w:lang w:val="sr-Cyrl-RS"/>
        </w:rPr>
        <w:t xml:space="preserve"> </w:t>
      </w:r>
      <w:r w:rsidRPr="00A51E17">
        <w:rPr>
          <w:rFonts w:eastAsia="Calibri" w:cs="Times New Roman"/>
          <w:lang w:val="sr-Cyrl-RS"/>
        </w:rPr>
        <w:t>систем.</w:t>
      </w:r>
    </w:p>
    <w:p w14:paraId="2006D7E8"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Друштво посебне намене има сва права и обавезе која припадају Извршиоцу у складу са овим уговором Право уступања потраживања у име Дрштва посебне намене у сладу са Члану</w:t>
      </w:r>
      <w:r w:rsidRPr="00A51E17">
        <w:rPr>
          <w:rFonts w:eastAsia="Calibri" w:cs="Times New Roman"/>
          <w:spacing w:val="-24"/>
          <w:lang w:val="sr-Cyrl-RS"/>
        </w:rPr>
        <w:t xml:space="preserve"> </w:t>
      </w:r>
      <w:r w:rsidRPr="00A51E17">
        <w:rPr>
          <w:rFonts w:eastAsia="Calibri" w:cs="Times New Roman"/>
          <w:lang w:val="sr-Cyrl-RS"/>
        </w:rPr>
        <w:t>5.9.</w:t>
      </w:r>
    </w:p>
    <w:p w14:paraId="4195900F" w14:textId="77777777" w:rsidR="00271EBD" w:rsidRPr="00A51E17" w:rsidRDefault="00271EBD" w:rsidP="006C0407">
      <w:pPr>
        <w:widowControl w:val="0"/>
        <w:spacing w:before="9" w:after="0" w:line="240" w:lineRule="auto"/>
        <w:ind w:left="142" w:right="227"/>
        <w:rPr>
          <w:rFonts w:eastAsia="Calibri" w:cs="Calibri"/>
          <w:lang w:val="sr-Cyrl-RS"/>
        </w:rPr>
      </w:pPr>
    </w:p>
    <w:p w14:paraId="21C472CE"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5.12. Обавеза Извршиоца да плаћа накнаду</w:t>
      </w:r>
      <w:r w:rsidRPr="00A51E17">
        <w:rPr>
          <w:rFonts w:eastAsia="Calibri" w:cs="Times New Roman"/>
          <w:spacing w:val="-7"/>
          <w:lang w:val="sr-Cyrl-RS"/>
        </w:rPr>
        <w:t xml:space="preserve"> </w:t>
      </w:r>
      <w:r w:rsidRPr="00A51E17">
        <w:rPr>
          <w:rFonts w:eastAsia="Calibri" w:cs="Times New Roman"/>
          <w:lang w:val="sr-Cyrl-RS"/>
        </w:rPr>
        <w:t>ОДС-у</w:t>
      </w:r>
    </w:p>
    <w:p w14:paraId="08751D22" w14:textId="77777777" w:rsidR="00271EBD" w:rsidRPr="00A51E17" w:rsidRDefault="00271EBD" w:rsidP="006C0407">
      <w:pPr>
        <w:widowControl w:val="0"/>
        <w:tabs>
          <w:tab w:val="left" w:pos="7921"/>
        </w:tabs>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w:t>
      </w:r>
      <w:r w:rsidRPr="00A51E17">
        <w:rPr>
          <w:rFonts w:eastAsia="Calibri" w:cs="Times New Roman"/>
          <w:spacing w:val="-10"/>
          <w:lang w:val="sr-Cyrl-RS"/>
        </w:rPr>
        <w:t xml:space="preserve"> </w:t>
      </w:r>
      <w:r w:rsidRPr="00A51E17">
        <w:rPr>
          <w:rFonts w:eastAsia="Calibri" w:cs="Times New Roman"/>
          <w:lang w:val="sr-Cyrl-RS"/>
        </w:rPr>
        <w:t>ће</w:t>
      </w:r>
      <w:r w:rsidRPr="00A51E17">
        <w:rPr>
          <w:rFonts w:eastAsia="Calibri" w:cs="Times New Roman"/>
          <w:spacing w:val="-10"/>
          <w:lang w:val="sr-Cyrl-RS"/>
        </w:rPr>
        <w:t xml:space="preserve"> </w:t>
      </w:r>
      <w:r w:rsidRPr="00A51E17">
        <w:rPr>
          <w:rFonts w:eastAsia="Calibri" w:cs="Times New Roman"/>
          <w:lang w:val="sr-Cyrl-RS"/>
        </w:rPr>
        <w:t>бити</w:t>
      </w:r>
      <w:r w:rsidRPr="00A51E17">
        <w:rPr>
          <w:rFonts w:eastAsia="Calibri" w:cs="Times New Roman"/>
          <w:spacing w:val="-10"/>
          <w:lang w:val="sr-Cyrl-RS"/>
        </w:rPr>
        <w:t xml:space="preserve"> </w:t>
      </w:r>
      <w:r w:rsidRPr="00A51E17">
        <w:rPr>
          <w:rFonts w:eastAsia="Calibri" w:cs="Times New Roman"/>
          <w:lang w:val="sr-Cyrl-RS"/>
        </w:rPr>
        <w:t>у</w:t>
      </w:r>
      <w:r w:rsidRPr="00A51E17">
        <w:rPr>
          <w:rFonts w:eastAsia="Calibri" w:cs="Times New Roman"/>
          <w:spacing w:val="-14"/>
          <w:lang w:val="sr-Cyrl-RS"/>
        </w:rPr>
        <w:t xml:space="preserve"> </w:t>
      </w:r>
      <w:r w:rsidRPr="00A51E17">
        <w:rPr>
          <w:rFonts w:eastAsia="Calibri" w:cs="Times New Roman"/>
          <w:lang w:val="sr-Cyrl-RS"/>
        </w:rPr>
        <w:t>обавези</w:t>
      </w:r>
      <w:r w:rsidRPr="00A51E17">
        <w:rPr>
          <w:rFonts w:eastAsia="Calibri" w:cs="Times New Roman"/>
          <w:spacing w:val="-9"/>
          <w:lang w:val="sr-Cyrl-RS"/>
        </w:rPr>
        <w:t xml:space="preserve"> </w:t>
      </w:r>
      <w:r w:rsidRPr="00A51E17">
        <w:rPr>
          <w:rFonts w:eastAsia="Calibri" w:cs="Times New Roman"/>
          <w:lang w:val="sr-Cyrl-RS"/>
        </w:rPr>
        <w:t>да</w:t>
      </w:r>
      <w:r w:rsidRPr="00A51E17">
        <w:rPr>
          <w:rFonts w:eastAsia="Calibri" w:cs="Times New Roman"/>
          <w:u w:val="single" w:color="000000"/>
          <w:lang w:val="sr-Cyrl-RS"/>
        </w:rPr>
        <w:t xml:space="preserve"> </w:t>
      </w:r>
      <w:r w:rsidRPr="00A51E17">
        <w:rPr>
          <w:rFonts w:eastAsia="Calibri" w:cs="Times New Roman"/>
          <w:u w:val="single" w:color="000000"/>
          <w:lang w:val="sr-Cyrl-RS"/>
        </w:rPr>
        <w:tab/>
      </w:r>
      <w:r w:rsidRPr="00A51E17">
        <w:rPr>
          <w:rFonts w:eastAsia="Calibri" w:cs="Times New Roman"/>
          <w:lang w:val="sr-Cyrl-RS"/>
        </w:rPr>
        <w:t>[</w:t>
      </w:r>
      <w:r w:rsidRPr="00A51E17">
        <w:rPr>
          <w:rFonts w:eastAsia="Calibri" w:cs="Times New Roman"/>
          <w:i/>
          <w:lang w:val="sr-Cyrl-RS"/>
        </w:rPr>
        <w:t>назив</w:t>
      </w:r>
      <w:r w:rsidRPr="00A51E17">
        <w:rPr>
          <w:rFonts w:eastAsia="Calibri" w:cs="Times New Roman"/>
          <w:i/>
          <w:spacing w:val="-8"/>
          <w:lang w:val="sr-Cyrl-RS"/>
        </w:rPr>
        <w:t xml:space="preserve"> </w:t>
      </w:r>
      <w:r w:rsidRPr="00A51E17">
        <w:rPr>
          <w:rFonts w:eastAsia="Calibri" w:cs="Times New Roman"/>
          <w:i/>
          <w:lang w:val="sr-Cyrl-RS"/>
        </w:rPr>
        <w:t>друштва за дистрибуцију електричне енергије, односно његовог огранка</w:t>
      </w:r>
      <w:r w:rsidRPr="00A51E17">
        <w:rPr>
          <w:rFonts w:eastAsia="Calibri" w:cs="Times New Roman"/>
          <w:lang w:val="sr-Cyrl-RS"/>
        </w:rPr>
        <w:t>], као ОДС-у, редовно плаћа накнаде за услуге које предметни ОДС пружи у вези са извршењем овог уговора, а које услуге су одређене у уговору о сарадњи и подршци закљученом између предметног ОДС-а и Наручиоца, поменутог у ставу 8. Преамбуле овог уговора  (прилог 7 овог</w:t>
      </w:r>
      <w:r w:rsidRPr="00A51E17">
        <w:rPr>
          <w:rFonts w:eastAsia="Calibri" w:cs="Times New Roman"/>
          <w:spacing w:val="-16"/>
          <w:lang w:val="sr-Cyrl-RS"/>
        </w:rPr>
        <w:t xml:space="preserve"> </w:t>
      </w:r>
      <w:r w:rsidRPr="00A51E17">
        <w:rPr>
          <w:rFonts w:eastAsia="Calibri" w:cs="Times New Roman"/>
          <w:lang w:val="sr-Cyrl-RS"/>
        </w:rPr>
        <w:t>уговора).</w:t>
      </w:r>
    </w:p>
    <w:p w14:paraId="0FEB6218"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да током уговорног периода одговарајући ОДС престане са пружањем услуга наведеним у претходном ставу и други субјекат започне са пружањем тих услуга (као резултат примене позитивних прописа или из других разлога). Извршилац ће предузети све разумне и благовремене мере</w:t>
      </w:r>
      <w:r w:rsidRPr="00A51E17">
        <w:rPr>
          <w:rFonts w:eastAsia="Calibri" w:cs="Times New Roman"/>
          <w:spacing w:val="21"/>
          <w:lang w:val="sr-Cyrl-RS"/>
        </w:rPr>
        <w:t xml:space="preserve"> </w:t>
      </w:r>
      <w:r w:rsidRPr="00A51E17">
        <w:rPr>
          <w:rFonts w:eastAsia="Calibri" w:cs="Times New Roman"/>
          <w:lang w:val="sr-Cyrl-RS"/>
        </w:rPr>
        <w:t>и</w:t>
      </w:r>
      <w:r w:rsidRPr="00A51E17">
        <w:rPr>
          <w:rFonts w:eastAsia="Calibri" w:cs="Times New Roman"/>
          <w:spacing w:val="21"/>
          <w:lang w:val="sr-Cyrl-RS"/>
        </w:rPr>
        <w:t xml:space="preserve"> </w:t>
      </w:r>
      <w:r w:rsidRPr="00A51E17">
        <w:rPr>
          <w:rFonts w:eastAsia="Calibri" w:cs="Times New Roman"/>
          <w:lang w:val="sr-Cyrl-RS"/>
        </w:rPr>
        <w:t>активности,</w:t>
      </w:r>
      <w:r w:rsidRPr="00A51E17">
        <w:rPr>
          <w:rFonts w:eastAsia="Calibri" w:cs="Times New Roman"/>
          <w:spacing w:val="21"/>
          <w:lang w:val="sr-Cyrl-RS"/>
        </w:rPr>
        <w:t xml:space="preserve"> </w:t>
      </w:r>
      <w:r w:rsidRPr="00A51E17">
        <w:rPr>
          <w:rFonts w:eastAsia="Calibri" w:cs="Times New Roman"/>
          <w:lang w:val="sr-Cyrl-RS"/>
        </w:rPr>
        <w:t>а</w:t>
      </w:r>
      <w:r w:rsidRPr="00A51E17">
        <w:rPr>
          <w:rFonts w:eastAsia="Calibri" w:cs="Times New Roman"/>
          <w:spacing w:val="20"/>
          <w:lang w:val="sr-Cyrl-RS"/>
        </w:rPr>
        <w:t xml:space="preserve"> </w:t>
      </w:r>
      <w:r w:rsidRPr="00A51E17">
        <w:rPr>
          <w:rFonts w:eastAsia="Calibri" w:cs="Times New Roman"/>
          <w:lang w:val="sr-Cyrl-RS"/>
        </w:rPr>
        <w:t>Наручилац</w:t>
      </w:r>
      <w:r w:rsidRPr="00A51E17">
        <w:rPr>
          <w:rFonts w:eastAsia="Calibri" w:cs="Times New Roman"/>
          <w:spacing w:val="21"/>
          <w:lang w:val="sr-Cyrl-RS"/>
        </w:rPr>
        <w:t xml:space="preserve"> </w:t>
      </w:r>
      <w:r w:rsidRPr="00A51E17">
        <w:rPr>
          <w:rFonts w:eastAsia="Calibri" w:cs="Times New Roman"/>
          <w:lang w:val="sr-Cyrl-RS"/>
        </w:rPr>
        <w:t>ће</w:t>
      </w:r>
      <w:r w:rsidRPr="00A51E17">
        <w:rPr>
          <w:rFonts w:eastAsia="Calibri" w:cs="Times New Roman"/>
          <w:spacing w:val="21"/>
          <w:lang w:val="sr-Cyrl-RS"/>
        </w:rPr>
        <w:t xml:space="preserve"> </w:t>
      </w:r>
      <w:r w:rsidRPr="00A51E17">
        <w:rPr>
          <w:rFonts w:eastAsia="Calibri" w:cs="Times New Roman"/>
          <w:lang w:val="sr-Cyrl-RS"/>
        </w:rPr>
        <w:t>пружити</w:t>
      </w:r>
      <w:r w:rsidRPr="00A51E17">
        <w:rPr>
          <w:rFonts w:eastAsia="Calibri" w:cs="Times New Roman"/>
          <w:spacing w:val="21"/>
          <w:lang w:val="sr-Cyrl-RS"/>
        </w:rPr>
        <w:t xml:space="preserve"> </w:t>
      </w:r>
      <w:r w:rsidRPr="00A51E17">
        <w:rPr>
          <w:rFonts w:eastAsia="Calibri" w:cs="Times New Roman"/>
          <w:lang w:val="sr-Cyrl-RS"/>
        </w:rPr>
        <w:t>сву</w:t>
      </w:r>
      <w:r w:rsidRPr="00A51E17">
        <w:rPr>
          <w:rFonts w:eastAsia="Calibri" w:cs="Times New Roman"/>
          <w:spacing w:val="19"/>
          <w:lang w:val="sr-Cyrl-RS"/>
        </w:rPr>
        <w:t xml:space="preserve"> </w:t>
      </w:r>
      <w:r w:rsidRPr="00A51E17">
        <w:rPr>
          <w:rFonts w:eastAsia="Calibri" w:cs="Times New Roman"/>
          <w:lang w:val="sr-Cyrl-RS"/>
        </w:rPr>
        <w:t>неопходну</w:t>
      </w:r>
      <w:r w:rsidRPr="00A51E17">
        <w:rPr>
          <w:rFonts w:eastAsia="Calibri" w:cs="Times New Roman"/>
          <w:spacing w:val="21"/>
          <w:lang w:val="sr-Cyrl-RS"/>
        </w:rPr>
        <w:t xml:space="preserve"> </w:t>
      </w:r>
      <w:r w:rsidRPr="00A51E17">
        <w:rPr>
          <w:rFonts w:eastAsia="Calibri" w:cs="Times New Roman"/>
          <w:lang w:val="sr-Cyrl-RS"/>
        </w:rPr>
        <w:t>помоћ</w:t>
      </w:r>
      <w:r w:rsidRPr="00A51E17">
        <w:rPr>
          <w:rFonts w:eastAsia="Calibri" w:cs="Times New Roman"/>
          <w:spacing w:val="21"/>
          <w:lang w:val="sr-Cyrl-RS"/>
        </w:rPr>
        <w:t xml:space="preserve"> </w:t>
      </w:r>
      <w:r w:rsidRPr="00A51E17">
        <w:rPr>
          <w:rFonts w:eastAsia="Calibri" w:cs="Times New Roman"/>
          <w:lang w:val="sr-Cyrl-RS"/>
        </w:rPr>
        <w:t>и</w:t>
      </w:r>
      <w:r w:rsidRPr="00A51E17">
        <w:rPr>
          <w:rFonts w:eastAsia="Calibri" w:cs="Times New Roman"/>
          <w:spacing w:val="19"/>
          <w:lang w:val="sr-Cyrl-RS"/>
        </w:rPr>
        <w:t xml:space="preserve"> </w:t>
      </w:r>
      <w:r w:rsidRPr="00A51E17">
        <w:rPr>
          <w:rFonts w:eastAsia="Calibri" w:cs="Times New Roman"/>
          <w:lang w:val="sr-Cyrl-RS"/>
        </w:rPr>
        <w:t>подршку,</w:t>
      </w:r>
      <w:r w:rsidRPr="00A51E17">
        <w:rPr>
          <w:rFonts w:eastAsia="Calibri" w:cs="Times New Roman"/>
          <w:spacing w:val="18"/>
          <w:lang w:val="sr-Cyrl-RS"/>
        </w:rPr>
        <w:t xml:space="preserve"> </w:t>
      </w:r>
      <w:r w:rsidRPr="00A51E17">
        <w:rPr>
          <w:rFonts w:eastAsia="Calibri" w:cs="Times New Roman"/>
          <w:lang w:val="sr-Cyrl-RS"/>
        </w:rPr>
        <w:t>како</w:t>
      </w:r>
      <w:r w:rsidRPr="00A51E17">
        <w:rPr>
          <w:rFonts w:eastAsia="Calibri" w:cs="Times New Roman"/>
          <w:spacing w:val="22"/>
          <w:lang w:val="sr-Cyrl-RS"/>
        </w:rPr>
        <w:t xml:space="preserve"> </w:t>
      </w:r>
      <w:r w:rsidRPr="00A51E17">
        <w:rPr>
          <w:rFonts w:eastAsia="Calibri" w:cs="Times New Roman"/>
          <w:lang w:val="sr-Cyrl-RS"/>
        </w:rPr>
        <w:t>би</w:t>
      </w:r>
      <w:r w:rsidRPr="00A51E17">
        <w:rPr>
          <w:rFonts w:eastAsia="Calibri" w:cs="Times New Roman"/>
          <w:spacing w:val="21"/>
          <w:lang w:val="sr-Cyrl-RS"/>
        </w:rPr>
        <w:t xml:space="preserve"> </w:t>
      </w:r>
      <w:r w:rsidRPr="00A51E17">
        <w:rPr>
          <w:rFonts w:eastAsia="Calibri" w:cs="Times New Roman"/>
          <w:lang w:val="sr-Cyrl-RS"/>
        </w:rPr>
        <w:t>закључио</w:t>
      </w:r>
    </w:p>
    <w:p w14:paraId="541EE3CC"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 xml:space="preserve">нови уговор о сарадњи и подршци са новим субјектом, при чему ће и тај уговор имати форму и садржину идентичну оној датој у тексту који је овде приложен као прилог 7., и то са основним циљем </w:t>
      </w:r>
      <w:r w:rsidRPr="00A51E17">
        <w:rPr>
          <w:rFonts w:eastAsia="Calibri" w:cs="Times New Roman"/>
          <w:lang w:val="sr-Cyrl-RS"/>
        </w:rPr>
        <w:lastRenderedPageBreak/>
        <w:t>да се предметне услуге наставе пружати континуирано и без</w:t>
      </w:r>
      <w:r w:rsidRPr="00A51E17">
        <w:rPr>
          <w:rFonts w:eastAsia="Calibri" w:cs="Times New Roman"/>
          <w:spacing w:val="-17"/>
          <w:lang w:val="sr-Cyrl-RS"/>
        </w:rPr>
        <w:t xml:space="preserve"> </w:t>
      </w:r>
      <w:r w:rsidRPr="00A51E17">
        <w:rPr>
          <w:rFonts w:eastAsia="Calibri" w:cs="Times New Roman"/>
          <w:lang w:val="sr-Cyrl-RS"/>
        </w:rPr>
        <w:t>прекида.</w:t>
      </w:r>
    </w:p>
    <w:p w14:paraId="4015E1FA" w14:textId="77777777" w:rsidR="00271EBD" w:rsidRPr="00A51E17" w:rsidRDefault="00271EBD" w:rsidP="006C0407">
      <w:pPr>
        <w:widowControl w:val="0"/>
        <w:spacing w:before="9" w:after="0" w:line="240" w:lineRule="auto"/>
        <w:ind w:left="142" w:right="227"/>
        <w:rPr>
          <w:rFonts w:eastAsia="Calibri" w:cs="Calibri"/>
          <w:lang w:val="sr-Cyrl-RS"/>
        </w:rPr>
      </w:pPr>
    </w:p>
    <w:p w14:paraId="228AF7A2"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6. ПРАВА И ОБАВЕЗЕ</w:t>
      </w:r>
      <w:r w:rsidRPr="00A51E17">
        <w:rPr>
          <w:rFonts w:eastAsia="Calibri" w:cs="Times New Roman"/>
          <w:b/>
          <w:spacing w:val="-6"/>
          <w:lang w:val="sr-Cyrl-RS"/>
        </w:rPr>
        <w:t xml:space="preserve"> </w:t>
      </w:r>
      <w:r w:rsidRPr="00A51E17">
        <w:rPr>
          <w:rFonts w:eastAsia="Calibri" w:cs="Times New Roman"/>
          <w:b/>
          <w:lang w:val="sr-Cyrl-RS"/>
        </w:rPr>
        <w:t>НАРУЧИОЦА</w:t>
      </w:r>
    </w:p>
    <w:p w14:paraId="484AC417" w14:textId="77777777" w:rsidR="00271EBD" w:rsidRPr="00A51E17" w:rsidRDefault="00271EBD" w:rsidP="006C0407">
      <w:pPr>
        <w:widowControl w:val="0"/>
        <w:spacing w:before="6" w:after="0" w:line="240" w:lineRule="auto"/>
        <w:ind w:left="142" w:right="227"/>
        <w:rPr>
          <w:rFonts w:eastAsia="Calibri" w:cs="Calibri"/>
          <w:lang w:val="sr-Cyrl-RS"/>
        </w:rPr>
      </w:pPr>
    </w:p>
    <w:p w14:paraId="77516FB5"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6.1. Право Наручиоца да утиче на пројекат</w:t>
      </w:r>
      <w:r w:rsidRPr="00A51E17">
        <w:rPr>
          <w:rFonts w:eastAsia="Calibri" w:cs="Times New Roman"/>
          <w:spacing w:val="-9"/>
          <w:lang w:val="sr-Cyrl-RS"/>
        </w:rPr>
        <w:t xml:space="preserve"> </w:t>
      </w:r>
      <w:r w:rsidRPr="00A51E17">
        <w:rPr>
          <w:rFonts w:eastAsia="Calibri" w:cs="Times New Roman"/>
          <w:lang w:val="sr-Cyrl-RS"/>
        </w:rPr>
        <w:t>Извршиоца</w:t>
      </w:r>
    </w:p>
    <w:p w14:paraId="0A376C4B" w14:textId="77777777" w:rsidR="00271EBD" w:rsidRPr="00A51E17" w:rsidRDefault="00271EBD" w:rsidP="006C0407">
      <w:pPr>
        <w:widowControl w:val="0"/>
        <w:spacing w:before="120" w:after="0" w:line="240" w:lineRule="auto"/>
        <w:ind w:left="142" w:right="227"/>
        <w:rPr>
          <w:rFonts w:eastAsia="Calibri" w:cs="Times New Roman"/>
          <w:lang w:val="sr-Cyrl-RS"/>
        </w:rPr>
      </w:pPr>
      <w:r w:rsidRPr="00A51E17">
        <w:rPr>
          <w:rFonts w:eastAsia="Calibri" w:cs="Times New Roman"/>
          <w:lang w:val="sr-Cyrl-RS"/>
        </w:rPr>
        <w:t>Без</w:t>
      </w:r>
      <w:r w:rsidRPr="00A51E17">
        <w:rPr>
          <w:rFonts w:eastAsia="Calibri" w:cs="Times New Roman"/>
          <w:spacing w:val="-6"/>
          <w:lang w:val="sr-Cyrl-RS"/>
        </w:rPr>
        <w:t xml:space="preserve"> </w:t>
      </w:r>
      <w:r w:rsidRPr="00A51E17">
        <w:rPr>
          <w:rFonts w:eastAsia="Calibri" w:cs="Times New Roman"/>
          <w:lang w:val="sr-Cyrl-RS"/>
        </w:rPr>
        <w:t>обзира</w:t>
      </w:r>
      <w:r w:rsidRPr="00A51E17">
        <w:rPr>
          <w:rFonts w:eastAsia="Calibri" w:cs="Times New Roman"/>
          <w:spacing w:val="-7"/>
          <w:lang w:val="sr-Cyrl-RS"/>
        </w:rPr>
        <w:t xml:space="preserve"> </w:t>
      </w:r>
      <w:r w:rsidRPr="00A51E17">
        <w:rPr>
          <w:rFonts w:eastAsia="Calibri" w:cs="Times New Roman"/>
          <w:lang w:val="sr-Cyrl-RS"/>
        </w:rPr>
        <w:t>на</w:t>
      </w:r>
      <w:r w:rsidRPr="00A51E17">
        <w:rPr>
          <w:rFonts w:eastAsia="Calibri" w:cs="Times New Roman"/>
          <w:spacing w:val="-8"/>
          <w:lang w:val="sr-Cyrl-RS"/>
        </w:rPr>
        <w:t xml:space="preserve"> </w:t>
      </w:r>
      <w:r w:rsidRPr="00A51E17">
        <w:rPr>
          <w:rFonts w:eastAsia="Calibri" w:cs="Times New Roman"/>
          <w:lang w:val="sr-Cyrl-RS"/>
        </w:rPr>
        <w:t>члан</w:t>
      </w:r>
      <w:r w:rsidRPr="00A51E17">
        <w:rPr>
          <w:rFonts w:eastAsia="Calibri" w:cs="Times New Roman"/>
          <w:spacing w:val="-8"/>
          <w:lang w:val="sr-Cyrl-RS"/>
        </w:rPr>
        <w:t xml:space="preserve"> </w:t>
      </w:r>
      <w:r w:rsidRPr="00A51E17">
        <w:rPr>
          <w:rFonts w:eastAsia="Calibri" w:cs="Times New Roman"/>
          <w:lang w:val="sr-Cyrl-RS"/>
        </w:rPr>
        <w:t>5.1.</w:t>
      </w:r>
      <w:r w:rsidRPr="00A51E17">
        <w:rPr>
          <w:rFonts w:eastAsia="Calibri" w:cs="Times New Roman"/>
          <w:spacing w:val="-7"/>
          <w:lang w:val="sr-Cyrl-RS"/>
        </w:rPr>
        <w:t xml:space="preserve"> </w:t>
      </w:r>
      <w:r w:rsidRPr="00A51E17">
        <w:rPr>
          <w:rFonts w:eastAsia="Calibri" w:cs="Times New Roman"/>
          <w:lang w:val="sr-Cyrl-RS"/>
        </w:rPr>
        <w:t>уговора,</w:t>
      </w:r>
      <w:r w:rsidRPr="00A51E17">
        <w:rPr>
          <w:rFonts w:eastAsia="Calibri" w:cs="Times New Roman"/>
          <w:spacing w:val="-7"/>
          <w:lang w:val="sr-Cyrl-RS"/>
        </w:rPr>
        <w:t xml:space="preserve"> </w:t>
      </w:r>
      <w:r w:rsidRPr="00A51E17">
        <w:rPr>
          <w:rFonts w:eastAsia="Calibri" w:cs="Times New Roman"/>
          <w:lang w:val="sr-Cyrl-RS"/>
        </w:rPr>
        <w:t>Извршилац</w:t>
      </w:r>
      <w:r w:rsidRPr="00A51E17">
        <w:rPr>
          <w:rFonts w:eastAsia="Calibri" w:cs="Times New Roman"/>
          <w:spacing w:val="-7"/>
          <w:lang w:val="sr-Cyrl-RS"/>
        </w:rPr>
        <w:t xml:space="preserve"> </w:t>
      </w:r>
      <w:r w:rsidRPr="00A51E17">
        <w:rPr>
          <w:rFonts w:eastAsia="Calibri" w:cs="Times New Roman"/>
          <w:lang w:val="sr-Cyrl-RS"/>
        </w:rPr>
        <w:t>има</w:t>
      </w:r>
      <w:r w:rsidRPr="00A51E17">
        <w:rPr>
          <w:rFonts w:eastAsia="Calibri" w:cs="Times New Roman"/>
          <w:spacing w:val="-7"/>
          <w:lang w:val="sr-Cyrl-RS"/>
        </w:rPr>
        <w:t xml:space="preserve"> </w:t>
      </w:r>
      <w:r w:rsidRPr="00A51E17">
        <w:rPr>
          <w:rFonts w:eastAsia="Calibri" w:cs="Times New Roman"/>
          <w:lang w:val="sr-Cyrl-RS"/>
        </w:rPr>
        <w:t>обавезу</w:t>
      </w:r>
      <w:r w:rsidRPr="00A51E17">
        <w:rPr>
          <w:rFonts w:eastAsia="Calibri" w:cs="Times New Roman"/>
          <w:spacing w:val="-6"/>
          <w:lang w:val="sr-Cyrl-RS"/>
        </w:rPr>
        <w:t xml:space="preserve"> </w:t>
      </w:r>
      <w:r w:rsidRPr="00A51E17">
        <w:rPr>
          <w:rFonts w:eastAsia="Calibri" w:cs="Times New Roman"/>
          <w:lang w:val="sr-Cyrl-RS"/>
        </w:rPr>
        <w:t>да</w:t>
      </w:r>
      <w:r w:rsidRPr="00A51E17">
        <w:rPr>
          <w:rFonts w:eastAsia="Calibri" w:cs="Times New Roman"/>
          <w:spacing w:val="-7"/>
          <w:lang w:val="sr-Cyrl-RS"/>
        </w:rPr>
        <w:t xml:space="preserve"> </w:t>
      </w:r>
      <w:r w:rsidRPr="00A51E17">
        <w:rPr>
          <w:rFonts w:eastAsia="Calibri" w:cs="Times New Roman"/>
          <w:lang w:val="sr-Cyrl-RS"/>
        </w:rPr>
        <w:t>се</w:t>
      </w:r>
      <w:r w:rsidRPr="00A51E17">
        <w:rPr>
          <w:rFonts w:eastAsia="Calibri" w:cs="Times New Roman"/>
          <w:spacing w:val="-6"/>
          <w:lang w:val="sr-Cyrl-RS"/>
        </w:rPr>
        <w:t xml:space="preserve"> </w:t>
      </w:r>
      <w:r w:rsidRPr="00A51E17">
        <w:rPr>
          <w:rFonts w:eastAsia="Calibri" w:cs="Times New Roman"/>
          <w:lang w:val="sr-Cyrl-RS"/>
        </w:rPr>
        <w:t>уздржи</w:t>
      </w:r>
      <w:r w:rsidRPr="00A51E17">
        <w:rPr>
          <w:rFonts w:eastAsia="Calibri" w:cs="Times New Roman"/>
          <w:spacing w:val="-6"/>
          <w:lang w:val="sr-Cyrl-RS"/>
        </w:rPr>
        <w:t xml:space="preserve"> </w:t>
      </w:r>
      <w:r w:rsidRPr="00A51E17">
        <w:rPr>
          <w:rFonts w:eastAsia="Calibri" w:cs="Times New Roman"/>
          <w:lang w:val="sr-Cyrl-RS"/>
        </w:rPr>
        <w:t>од</w:t>
      </w:r>
      <w:r w:rsidRPr="00A51E17">
        <w:rPr>
          <w:rFonts w:eastAsia="Calibri" w:cs="Times New Roman"/>
          <w:spacing w:val="-8"/>
          <w:lang w:val="sr-Cyrl-RS"/>
        </w:rPr>
        <w:t xml:space="preserve"> </w:t>
      </w:r>
      <w:r w:rsidRPr="00A51E17">
        <w:rPr>
          <w:rFonts w:eastAsia="Calibri" w:cs="Times New Roman"/>
          <w:lang w:val="sr-Cyrl-RS"/>
        </w:rPr>
        <w:t>спровођења</w:t>
      </w:r>
      <w:r w:rsidRPr="00A51E17">
        <w:rPr>
          <w:rFonts w:eastAsia="Calibri" w:cs="Times New Roman"/>
          <w:spacing w:val="-4"/>
          <w:lang w:val="sr-Cyrl-RS"/>
        </w:rPr>
        <w:t xml:space="preserve"> </w:t>
      </w:r>
      <w:r w:rsidRPr="00A51E17">
        <w:rPr>
          <w:rFonts w:eastAsia="Calibri" w:cs="Times New Roman"/>
          <w:lang w:val="sr-Cyrl-RS"/>
        </w:rPr>
        <w:t>намераваних МУЕ, по пријему писаног обавештења од Наручиоца у следећим</w:t>
      </w:r>
      <w:r w:rsidRPr="00A51E17">
        <w:rPr>
          <w:rFonts w:eastAsia="Calibri" w:cs="Times New Roman"/>
          <w:spacing w:val="-18"/>
          <w:lang w:val="sr-Cyrl-RS"/>
        </w:rPr>
        <w:t xml:space="preserve"> </w:t>
      </w:r>
      <w:r w:rsidRPr="00A51E17">
        <w:rPr>
          <w:rFonts w:eastAsia="Calibri" w:cs="Times New Roman"/>
          <w:lang w:val="sr-Cyrl-RS"/>
        </w:rPr>
        <w:t>случајевима:</w:t>
      </w:r>
    </w:p>
    <w:p w14:paraId="0B421E57" w14:textId="77777777" w:rsidR="00BB50E8" w:rsidRPr="00782FF5" w:rsidRDefault="00271EBD" w:rsidP="00606BE3">
      <w:pPr>
        <w:pStyle w:val="ListParagraph"/>
        <w:numPr>
          <w:ilvl w:val="0"/>
          <w:numId w:val="52"/>
        </w:numPr>
        <w:spacing w:before="60"/>
        <w:ind w:right="227"/>
        <w:jc w:val="both"/>
        <w:rPr>
          <w:lang w:val="sr-Cyrl-RS"/>
        </w:rPr>
      </w:pPr>
      <w:r w:rsidRPr="00782FF5">
        <w:rPr>
          <w:lang w:val="sr-Cyrl-RS"/>
        </w:rPr>
        <w:t>уколико Извршилац упркос захтеву Наручиоца да то уради, не докаже да МУЕ могу да се спроведу према важећим стандардима и позитивним прописима у</w:t>
      </w:r>
      <w:r w:rsidRPr="00782FF5">
        <w:rPr>
          <w:spacing w:val="-11"/>
          <w:lang w:val="sr-Cyrl-RS"/>
        </w:rPr>
        <w:t xml:space="preserve"> </w:t>
      </w:r>
      <w:r w:rsidRPr="00782FF5">
        <w:rPr>
          <w:lang w:val="sr-Cyrl-RS"/>
        </w:rPr>
        <w:t>РС;</w:t>
      </w:r>
    </w:p>
    <w:p w14:paraId="02929FB7" w14:textId="77777777" w:rsidR="00271EBD" w:rsidRPr="00782FF5" w:rsidRDefault="00271EBD" w:rsidP="00606BE3">
      <w:pPr>
        <w:pStyle w:val="ListParagraph"/>
        <w:numPr>
          <w:ilvl w:val="0"/>
          <w:numId w:val="52"/>
        </w:numPr>
        <w:spacing w:before="60"/>
        <w:ind w:right="227"/>
        <w:jc w:val="both"/>
        <w:rPr>
          <w:lang w:val="sr-Cyrl-RS"/>
        </w:rPr>
      </w:pPr>
      <w:r w:rsidRPr="00782FF5">
        <w:rPr>
          <w:lang w:val="sr-Cyrl-RS"/>
        </w:rPr>
        <w:t>уколико Извршилац не поступи у складу са критеријумима транспарентности из члана 5.7. овог уговора у вези са</w:t>
      </w:r>
      <w:r w:rsidRPr="00782FF5">
        <w:rPr>
          <w:spacing w:val="-6"/>
          <w:lang w:val="sr-Cyrl-RS"/>
        </w:rPr>
        <w:t xml:space="preserve"> </w:t>
      </w:r>
      <w:r w:rsidRPr="00782FF5">
        <w:rPr>
          <w:lang w:val="sr-Cyrl-RS"/>
        </w:rPr>
        <w:t>МУЕ.</w:t>
      </w:r>
    </w:p>
    <w:p w14:paraId="4E05D41F" w14:textId="77777777" w:rsidR="00271EBD" w:rsidRPr="00A51E17" w:rsidRDefault="00271EBD" w:rsidP="006C0407">
      <w:pPr>
        <w:widowControl w:val="0"/>
        <w:spacing w:before="120" w:after="0" w:line="240" w:lineRule="auto"/>
        <w:ind w:left="142" w:right="227"/>
        <w:rPr>
          <w:rFonts w:eastAsia="Calibri" w:cs="Times New Roman"/>
          <w:lang w:val="sr-Cyrl-RS"/>
        </w:rPr>
      </w:pP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случају</w:t>
      </w:r>
      <w:r w:rsidRPr="00A51E17">
        <w:rPr>
          <w:rFonts w:eastAsia="Calibri" w:cs="Times New Roman"/>
          <w:spacing w:val="-4"/>
          <w:lang w:val="sr-Cyrl-RS"/>
        </w:rPr>
        <w:t xml:space="preserve"> </w:t>
      </w:r>
      <w:r w:rsidRPr="00A51E17">
        <w:rPr>
          <w:rFonts w:eastAsia="Calibri" w:cs="Times New Roman"/>
          <w:lang w:val="sr-Cyrl-RS"/>
        </w:rPr>
        <w:t>да</w:t>
      </w:r>
      <w:r w:rsidRPr="00A51E17">
        <w:rPr>
          <w:rFonts w:eastAsia="Calibri" w:cs="Times New Roman"/>
          <w:spacing w:val="-7"/>
          <w:lang w:val="sr-Cyrl-RS"/>
        </w:rPr>
        <w:t xml:space="preserve"> </w:t>
      </w:r>
      <w:r w:rsidRPr="00A51E17">
        <w:rPr>
          <w:rFonts w:eastAsia="Calibri" w:cs="Times New Roman"/>
          <w:lang w:val="sr-Cyrl-RS"/>
        </w:rPr>
        <w:t>се</w:t>
      </w:r>
      <w:r w:rsidRPr="00A51E17">
        <w:rPr>
          <w:rFonts w:eastAsia="Calibri" w:cs="Times New Roman"/>
          <w:spacing w:val="-4"/>
          <w:lang w:val="sr-Cyrl-RS"/>
        </w:rPr>
        <w:t xml:space="preserve"> </w:t>
      </w:r>
      <w:r w:rsidRPr="00A51E17">
        <w:rPr>
          <w:rFonts w:eastAsia="Calibri" w:cs="Times New Roman"/>
          <w:lang w:val="sr-Cyrl-RS"/>
        </w:rPr>
        <w:t>Извршилац</w:t>
      </w:r>
      <w:r w:rsidRPr="00A51E17">
        <w:rPr>
          <w:rFonts w:eastAsia="Calibri" w:cs="Times New Roman"/>
          <w:spacing w:val="-4"/>
          <w:lang w:val="sr-Cyrl-RS"/>
        </w:rPr>
        <w:t xml:space="preserve"> </w:t>
      </w:r>
      <w:r w:rsidRPr="00A51E17">
        <w:rPr>
          <w:rFonts w:eastAsia="Calibri" w:cs="Times New Roman"/>
          <w:lang w:val="sr-Cyrl-RS"/>
        </w:rPr>
        <w:t>и</w:t>
      </w:r>
      <w:r w:rsidRPr="00A51E17">
        <w:rPr>
          <w:rFonts w:eastAsia="Calibri" w:cs="Times New Roman"/>
          <w:spacing w:val="-6"/>
          <w:lang w:val="sr-Cyrl-RS"/>
        </w:rPr>
        <w:t xml:space="preserve"> </w:t>
      </w:r>
      <w:r w:rsidRPr="00A51E17">
        <w:rPr>
          <w:rFonts w:eastAsia="Calibri" w:cs="Times New Roman"/>
          <w:lang w:val="sr-Cyrl-RS"/>
        </w:rPr>
        <w:t>Наручилац</w:t>
      </w:r>
      <w:r w:rsidRPr="00A51E17">
        <w:rPr>
          <w:rFonts w:eastAsia="Calibri" w:cs="Times New Roman"/>
          <w:spacing w:val="-7"/>
          <w:lang w:val="sr-Cyrl-RS"/>
        </w:rPr>
        <w:t xml:space="preserve"> </w:t>
      </w:r>
      <w:r w:rsidRPr="00A51E17">
        <w:rPr>
          <w:rFonts w:eastAsia="Calibri" w:cs="Times New Roman"/>
          <w:lang w:val="sr-Cyrl-RS"/>
        </w:rPr>
        <w:t>не</w:t>
      </w:r>
      <w:r w:rsidRPr="00A51E17">
        <w:rPr>
          <w:rFonts w:eastAsia="Calibri" w:cs="Times New Roman"/>
          <w:spacing w:val="-7"/>
          <w:lang w:val="sr-Cyrl-RS"/>
        </w:rPr>
        <w:t xml:space="preserve"> </w:t>
      </w:r>
      <w:r w:rsidRPr="00A51E17">
        <w:rPr>
          <w:rFonts w:eastAsia="Calibri" w:cs="Times New Roman"/>
          <w:lang w:val="sr-Cyrl-RS"/>
        </w:rPr>
        <w:t>сложе</w:t>
      </w:r>
      <w:r w:rsidRPr="00A51E17">
        <w:rPr>
          <w:rFonts w:eastAsia="Calibri" w:cs="Times New Roman"/>
          <w:spacing w:val="-6"/>
          <w:lang w:val="sr-Cyrl-RS"/>
        </w:rPr>
        <w:t xml:space="preserve"> </w:t>
      </w:r>
      <w:r w:rsidRPr="00A51E17">
        <w:rPr>
          <w:rFonts w:eastAsia="Calibri" w:cs="Times New Roman"/>
          <w:lang w:val="sr-Cyrl-RS"/>
        </w:rPr>
        <w:t>са</w:t>
      </w:r>
      <w:r w:rsidRPr="00A51E17">
        <w:rPr>
          <w:rFonts w:eastAsia="Calibri" w:cs="Times New Roman"/>
          <w:spacing w:val="-4"/>
          <w:lang w:val="sr-Cyrl-RS"/>
        </w:rPr>
        <w:t xml:space="preserve"> </w:t>
      </w:r>
      <w:r w:rsidRPr="00A51E17">
        <w:rPr>
          <w:rFonts w:eastAsia="Calibri" w:cs="Times New Roman"/>
          <w:lang w:val="sr-Cyrl-RS"/>
        </w:rPr>
        <w:t>Извршиочевим</w:t>
      </w:r>
      <w:r w:rsidRPr="00A51E17">
        <w:rPr>
          <w:rFonts w:eastAsia="Calibri" w:cs="Times New Roman"/>
          <w:spacing w:val="-7"/>
          <w:lang w:val="sr-Cyrl-RS"/>
        </w:rPr>
        <w:t xml:space="preserve"> </w:t>
      </w:r>
      <w:r w:rsidRPr="00A51E17">
        <w:rPr>
          <w:rFonts w:eastAsia="Calibri" w:cs="Times New Roman"/>
          <w:lang w:val="sr-Cyrl-RS"/>
        </w:rPr>
        <w:t>доказима</w:t>
      </w:r>
      <w:r w:rsidRPr="00A51E17">
        <w:rPr>
          <w:rFonts w:eastAsia="Calibri" w:cs="Times New Roman"/>
          <w:spacing w:val="-4"/>
          <w:lang w:val="sr-Cyrl-RS"/>
        </w:rPr>
        <w:t xml:space="preserve"> </w:t>
      </w:r>
      <w:r w:rsidRPr="00A51E17">
        <w:rPr>
          <w:rFonts w:eastAsia="Calibri" w:cs="Times New Roman"/>
          <w:lang w:val="sr-Cyrl-RS"/>
        </w:rPr>
        <w:t>да</w:t>
      </w:r>
      <w:r w:rsidRPr="00A51E17">
        <w:rPr>
          <w:rFonts w:eastAsia="Calibri" w:cs="Times New Roman"/>
          <w:spacing w:val="-7"/>
          <w:lang w:val="sr-Cyrl-RS"/>
        </w:rPr>
        <w:t xml:space="preserve"> </w:t>
      </w:r>
      <w:r w:rsidRPr="00A51E17">
        <w:rPr>
          <w:rFonts w:eastAsia="Calibri" w:cs="Times New Roman"/>
          <w:lang w:val="sr-Cyrl-RS"/>
        </w:rPr>
        <w:t>МУЕ</w:t>
      </w:r>
      <w:r w:rsidRPr="00A51E17">
        <w:rPr>
          <w:rFonts w:eastAsia="Calibri" w:cs="Times New Roman"/>
          <w:spacing w:val="-4"/>
          <w:lang w:val="sr-Cyrl-RS"/>
        </w:rPr>
        <w:t xml:space="preserve"> </w:t>
      </w:r>
      <w:r w:rsidRPr="00A51E17">
        <w:rPr>
          <w:rFonts w:eastAsia="Calibri" w:cs="Times New Roman"/>
          <w:lang w:val="sr-Cyrl-RS"/>
        </w:rPr>
        <w:t>задовољавају важеће стандарде и прописе, неспоразум се решава у складу са чланом 16.1.овог</w:t>
      </w:r>
      <w:r w:rsidRPr="00A51E17">
        <w:rPr>
          <w:rFonts w:eastAsia="Calibri" w:cs="Times New Roman"/>
          <w:spacing w:val="-19"/>
          <w:lang w:val="sr-Cyrl-RS"/>
        </w:rPr>
        <w:t xml:space="preserve"> </w:t>
      </w:r>
      <w:r w:rsidRPr="00A51E17">
        <w:rPr>
          <w:rFonts w:eastAsia="Calibri" w:cs="Times New Roman"/>
          <w:lang w:val="sr-Cyrl-RS"/>
        </w:rPr>
        <w:t>уговора.</w:t>
      </w:r>
    </w:p>
    <w:p w14:paraId="50A77C49" w14:textId="77777777" w:rsidR="00271EBD" w:rsidRPr="00A51E17" w:rsidRDefault="00271EBD" w:rsidP="006C0407">
      <w:pPr>
        <w:widowControl w:val="0"/>
        <w:spacing w:before="6" w:after="0" w:line="240" w:lineRule="auto"/>
        <w:ind w:left="142" w:right="227"/>
        <w:rPr>
          <w:rFonts w:eastAsia="Calibri" w:cs="Calibri"/>
          <w:lang w:val="sr-Cyrl-RS"/>
        </w:rPr>
      </w:pPr>
    </w:p>
    <w:p w14:paraId="4457D0E4"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6.2. Право Наручиоца да контролише рачун посебне намене</w:t>
      </w:r>
      <w:r w:rsidRPr="00A51E17">
        <w:rPr>
          <w:rFonts w:eastAsia="Calibri" w:cs="Times New Roman"/>
          <w:spacing w:val="-8"/>
          <w:lang w:val="sr-Cyrl-RS"/>
        </w:rPr>
        <w:t xml:space="preserve"> </w:t>
      </w:r>
      <w:r w:rsidRPr="00A51E17">
        <w:rPr>
          <w:rFonts w:eastAsia="Calibri" w:cs="Times New Roman"/>
          <w:lang w:val="sr-Cyrl-RS"/>
        </w:rPr>
        <w:t>Извршиоца</w:t>
      </w:r>
    </w:p>
    <w:p w14:paraId="77F58288"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Наручилац ће током читавог уговорног периода имати право да контролише и проверава рачун посебне намене Извршиоца из чл. 5.11. овог уговора у складу са законима и релевантним подзаконским актима који регулишу јавно-приватно партнерство и</w:t>
      </w:r>
      <w:r w:rsidRPr="00A51E17">
        <w:rPr>
          <w:rFonts w:eastAsia="Calibri" w:cs="Times New Roman"/>
          <w:spacing w:val="-17"/>
          <w:lang w:val="sr-Cyrl-RS"/>
        </w:rPr>
        <w:t xml:space="preserve"> </w:t>
      </w:r>
      <w:r w:rsidRPr="00A51E17">
        <w:rPr>
          <w:rFonts w:eastAsia="Calibri" w:cs="Times New Roman"/>
          <w:lang w:val="sr-Cyrl-RS"/>
        </w:rPr>
        <w:t>концесије.</w:t>
      </w:r>
    </w:p>
    <w:p w14:paraId="209D9518" w14:textId="77777777" w:rsidR="00271EBD" w:rsidRPr="00A51E17" w:rsidRDefault="00271EBD" w:rsidP="006C0407">
      <w:pPr>
        <w:widowControl w:val="0"/>
        <w:spacing w:before="9" w:after="0" w:line="240" w:lineRule="auto"/>
        <w:ind w:left="142" w:right="227"/>
        <w:rPr>
          <w:rFonts w:eastAsia="Calibri" w:cs="Calibri"/>
          <w:lang w:val="sr-Cyrl-RS"/>
        </w:rPr>
      </w:pPr>
    </w:p>
    <w:p w14:paraId="586D6C98"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6.3. Обавеза Наручиоца да пружи подршку за пројектовање и спровођење</w:t>
      </w:r>
      <w:r w:rsidRPr="00A51E17">
        <w:rPr>
          <w:rFonts w:eastAsia="Calibri" w:cs="Times New Roman"/>
          <w:spacing w:val="-16"/>
          <w:lang w:val="sr-Cyrl-RS"/>
        </w:rPr>
        <w:t xml:space="preserve"> </w:t>
      </w:r>
      <w:r w:rsidRPr="00A51E17">
        <w:rPr>
          <w:rFonts w:eastAsia="Calibri" w:cs="Times New Roman"/>
          <w:lang w:val="sr-Cyrl-RS"/>
        </w:rPr>
        <w:t>МУЕ</w:t>
      </w:r>
    </w:p>
    <w:p w14:paraId="78EBE9DE" w14:textId="77777777" w:rsidR="00271EBD" w:rsidRPr="00A51E17" w:rsidRDefault="00271EBD" w:rsidP="006C0407">
      <w:pPr>
        <w:widowControl w:val="0"/>
        <w:spacing w:before="120" w:after="0" w:line="348" w:lineRule="auto"/>
        <w:ind w:left="142" w:right="227"/>
        <w:rPr>
          <w:rFonts w:eastAsia="Calibri" w:cs="Times New Roman"/>
          <w:lang w:val="sr-Cyrl-RS"/>
        </w:rPr>
      </w:pPr>
      <w:r w:rsidRPr="00A51E17">
        <w:rPr>
          <w:rFonts w:eastAsia="Calibri" w:cs="Times New Roman"/>
          <w:lang w:val="sr-Cyrl-RS"/>
        </w:rPr>
        <w:t>6.3.1. Опште обавезе Наручиоца Наручилац има обавезу</w:t>
      </w:r>
      <w:r w:rsidRPr="00A51E17">
        <w:rPr>
          <w:rFonts w:eastAsia="Calibri" w:cs="Times New Roman"/>
          <w:spacing w:val="-5"/>
          <w:lang w:val="sr-Cyrl-RS"/>
        </w:rPr>
        <w:t xml:space="preserve"> </w:t>
      </w:r>
      <w:r w:rsidRPr="00A51E17">
        <w:rPr>
          <w:rFonts w:eastAsia="Calibri" w:cs="Times New Roman"/>
          <w:lang w:val="sr-Cyrl-RS"/>
        </w:rPr>
        <w:t>да:</w:t>
      </w:r>
    </w:p>
    <w:p w14:paraId="0D77E402" w14:textId="77777777" w:rsidR="00271EBD" w:rsidRPr="00782FF5" w:rsidRDefault="00271EBD" w:rsidP="00606BE3">
      <w:pPr>
        <w:pStyle w:val="ListParagraph"/>
        <w:numPr>
          <w:ilvl w:val="0"/>
          <w:numId w:val="53"/>
        </w:numPr>
        <w:spacing w:line="207" w:lineRule="exact"/>
        <w:ind w:right="227"/>
        <w:jc w:val="both"/>
        <w:rPr>
          <w:lang w:val="sr-Cyrl-RS"/>
        </w:rPr>
      </w:pPr>
      <w:r w:rsidRPr="00782FF5">
        <w:rPr>
          <w:lang w:val="sr-Cyrl-RS"/>
        </w:rPr>
        <w:t>у разумној мери сарађује са Извршиоцем у напорима да имплементира и финансира МУЕ</w:t>
      </w:r>
      <w:r w:rsidRPr="00782FF5">
        <w:rPr>
          <w:spacing w:val="-31"/>
          <w:lang w:val="sr-Cyrl-RS"/>
        </w:rPr>
        <w:t xml:space="preserve"> </w:t>
      </w:r>
      <w:r w:rsidRPr="00782FF5">
        <w:rPr>
          <w:lang w:val="sr-Cyrl-RS"/>
        </w:rPr>
        <w:t>у</w:t>
      </w:r>
    </w:p>
    <w:p w14:paraId="4B72EC07" w14:textId="77777777" w:rsidR="00BB50E8" w:rsidRPr="00A51E17" w:rsidRDefault="00271EBD" w:rsidP="001D4653">
      <w:pPr>
        <w:widowControl w:val="0"/>
        <w:spacing w:after="0" w:line="240" w:lineRule="auto"/>
        <w:ind w:left="862" w:right="227"/>
        <w:rPr>
          <w:rFonts w:eastAsia="Calibri" w:cs="Times New Roman"/>
          <w:lang w:val="sr-Cyrl-RS"/>
        </w:rPr>
      </w:pPr>
      <w:r w:rsidRPr="00A51E17">
        <w:rPr>
          <w:rFonts w:eastAsia="Calibri" w:cs="Times New Roman"/>
          <w:lang w:val="sr-Cyrl-RS"/>
        </w:rPr>
        <w:t>уговорном</w:t>
      </w:r>
      <w:r w:rsidRPr="00A51E17">
        <w:rPr>
          <w:rFonts w:eastAsia="Calibri" w:cs="Times New Roman"/>
          <w:spacing w:val="-7"/>
          <w:lang w:val="sr-Cyrl-RS"/>
        </w:rPr>
        <w:t xml:space="preserve"> </w:t>
      </w:r>
      <w:r w:rsidRPr="00A51E17">
        <w:rPr>
          <w:rFonts w:eastAsia="Calibri" w:cs="Times New Roman"/>
          <w:lang w:val="sr-Cyrl-RS"/>
        </w:rPr>
        <w:t>објекту</w:t>
      </w:r>
      <w:r w:rsidRPr="00A51E17">
        <w:rPr>
          <w:rFonts w:eastAsia="Calibri" w:cs="Times New Roman"/>
          <w:spacing w:val="-6"/>
          <w:lang w:val="sr-Cyrl-RS"/>
        </w:rPr>
        <w:t xml:space="preserve"> </w:t>
      </w:r>
      <w:r w:rsidRPr="00A51E17">
        <w:rPr>
          <w:rFonts w:eastAsia="Calibri" w:cs="Times New Roman"/>
          <w:lang w:val="sr-Cyrl-RS"/>
        </w:rPr>
        <w:t>и</w:t>
      </w:r>
      <w:r w:rsidRPr="00A51E17">
        <w:rPr>
          <w:rFonts w:eastAsia="Calibri" w:cs="Times New Roman"/>
          <w:spacing w:val="-6"/>
          <w:lang w:val="sr-Cyrl-RS"/>
        </w:rPr>
        <w:t xml:space="preserve"> </w:t>
      </w:r>
      <w:r w:rsidRPr="00A51E17">
        <w:rPr>
          <w:rFonts w:eastAsia="Calibri" w:cs="Times New Roman"/>
          <w:lang w:val="sr-Cyrl-RS"/>
        </w:rPr>
        <w:t>да</w:t>
      </w:r>
      <w:r w:rsidRPr="00A51E17">
        <w:rPr>
          <w:rFonts w:eastAsia="Calibri" w:cs="Times New Roman"/>
          <w:spacing w:val="-9"/>
          <w:lang w:val="sr-Cyrl-RS"/>
        </w:rPr>
        <w:t xml:space="preserve"> </w:t>
      </w:r>
      <w:r w:rsidRPr="00A51E17">
        <w:rPr>
          <w:rFonts w:eastAsia="Calibri" w:cs="Times New Roman"/>
          <w:lang w:val="sr-Cyrl-RS"/>
        </w:rPr>
        <w:t>постигне</w:t>
      </w:r>
      <w:r w:rsidRPr="00A51E17">
        <w:rPr>
          <w:rFonts w:eastAsia="Calibri" w:cs="Times New Roman"/>
          <w:spacing w:val="-6"/>
          <w:lang w:val="sr-Cyrl-RS"/>
        </w:rPr>
        <w:t xml:space="preserve"> </w:t>
      </w:r>
      <w:r w:rsidRPr="00A51E17">
        <w:rPr>
          <w:rFonts w:eastAsia="Calibri" w:cs="Times New Roman"/>
          <w:lang w:val="sr-Cyrl-RS"/>
        </w:rPr>
        <w:t>намеравану</w:t>
      </w:r>
      <w:r w:rsidRPr="00A51E17">
        <w:rPr>
          <w:rFonts w:eastAsia="Calibri" w:cs="Times New Roman"/>
          <w:spacing w:val="-8"/>
          <w:lang w:val="sr-Cyrl-RS"/>
        </w:rPr>
        <w:t xml:space="preserve"> </w:t>
      </w:r>
      <w:r w:rsidRPr="00A51E17">
        <w:rPr>
          <w:rFonts w:eastAsia="Calibri" w:cs="Times New Roman"/>
          <w:lang w:val="sr-Cyrl-RS"/>
        </w:rPr>
        <w:t>гарантовану</w:t>
      </w:r>
      <w:r w:rsidRPr="00A51E17">
        <w:rPr>
          <w:rFonts w:eastAsia="Calibri" w:cs="Times New Roman"/>
          <w:spacing w:val="-8"/>
          <w:lang w:val="sr-Cyrl-RS"/>
        </w:rPr>
        <w:t xml:space="preserve"> </w:t>
      </w:r>
      <w:r w:rsidRPr="00A51E17">
        <w:rPr>
          <w:rFonts w:eastAsia="Calibri" w:cs="Times New Roman"/>
          <w:lang w:val="sr-Cyrl-RS"/>
        </w:rPr>
        <w:t>уштеду</w:t>
      </w:r>
      <w:r w:rsidRPr="00A51E17">
        <w:rPr>
          <w:rFonts w:eastAsia="Calibri" w:cs="Times New Roman"/>
          <w:spacing w:val="-8"/>
          <w:lang w:val="sr-Cyrl-RS"/>
        </w:rPr>
        <w:t xml:space="preserve"> </w:t>
      </w:r>
      <w:r w:rsidRPr="00A51E17">
        <w:rPr>
          <w:rFonts w:eastAsia="Calibri" w:cs="Times New Roman"/>
          <w:lang w:val="sr-Cyrl-RS"/>
        </w:rPr>
        <w:t>како</w:t>
      </w:r>
      <w:r w:rsidRPr="00A51E17">
        <w:rPr>
          <w:rFonts w:eastAsia="Calibri" w:cs="Times New Roman"/>
          <w:spacing w:val="-5"/>
          <w:lang w:val="sr-Cyrl-RS"/>
        </w:rPr>
        <w:t xml:space="preserve"> </w:t>
      </w:r>
      <w:r w:rsidRPr="00A51E17">
        <w:rPr>
          <w:rFonts w:eastAsia="Calibri" w:cs="Times New Roman"/>
          <w:lang w:val="sr-Cyrl-RS"/>
        </w:rPr>
        <w:t>је</w:t>
      </w:r>
      <w:r w:rsidRPr="00A51E17">
        <w:rPr>
          <w:rFonts w:eastAsia="Calibri" w:cs="Times New Roman"/>
          <w:spacing w:val="-6"/>
          <w:lang w:val="sr-Cyrl-RS"/>
        </w:rPr>
        <w:t xml:space="preserve"> </w:t>
      </w:r>
      <w:r w:rsidRPr="00A51E17">
        <w:rPr>
          <w:rFonts w:eastAsia="Calibri" w:cs="Times New Roman"/>
          <w:lang w:val="sr-Cyrl-RS"/>
        </w:rPr>
        <w:t>наведена</w:t>
      </w:r>
      <w:r w:rsidRPr="00A51E17">
        <w:rPr>
          <w:rFonts w:eastAsia="Calibri" w:cs="Times New Roman"/>
          <w:spacing w:val="-7"/>
          <w:lang w:val="sr-Cyrl-RS"/>
        </w:rPr>
        <w:t xml:space="preserve"> </w:t>
      </w:r>
      <w:r w:rsidRPr="00A51E17">
        <w:rPr>
          <w:rFonts w:eastAsia="Calibri" w:cs="Times New Roman"/>
          <w:lang w:val="sr-Cyrl-RS"/>
        </w:rPr>
        <w:t>у</w:t>
      </w:r>
      <w:r w:rsidRPr="00A51E17">
        <w:rPr>
          <w:rFonts w:eastAsia="Calibri" w:cs="Times New Roman"/>
          <w:spacing w:val="-6"/>
          <w:lang w:val="sr-Cyrl-RS"/>
        </w:rPr>
        <w:t xml:space="preserve"> </w:t>
      </w:r>
      <w:r w:rsidRPr="00A51E17">
        <w:rPr>
          <w:rFonts w:eastAsia="Calibri" w:cs="Times New Roman"/>
          <w:lang w:val="sr-Cyrl-RS"/>
        </w:rPr>
        <w:t>понуди Извршиоца и у</w:t>
      </w:r>
      <w:r w:rsidRPr="00A51E17">
        <w:rPr>
          <w:rFonts w:eastAsia="Calibri" w:cs="Times New Roman"/>
          <w:spacing w:val="-4"/>
          <w:lang w:val="sr-Cyrl-RS"/>
        </w:rPr>
        <w:t xml:space="preserve"> </w:t>
      </w:r>
      <w:r w:rsidRPr="00A51E17">
        <w:rPr>
          <w:rFonts w:eastAsia="Calibri" w:cs="Times New Roman"/>
          <w:lang w:val="sr-Cyrl-RS"/>
        </w:rPr>
        <w:t>уговору;</w:t>
      </w:r>
    </w:p>
    <w:p w14:paraId="12D5B771" w14:textId="77777777" w:rsidR="00BB50E8" w:rsidRPr="00782FF5" w:rsidRDefault="00271EBD" w:rsidP="00606BE3">
      <w:pPr>
        <w:pStyle w:val="ListParagraph"/>
        <w:numPr>
          <w:ilvl w:val="0"/>
          <w:numId w:val="53"/>
        </w:numPr>
        <w:ind w:right="227"/>
        <w:rPr>
          <w:rFonts w:cs="Calibri"/>
          <w:lang w:val="sr-Cyrl-RS"/>
        </w:rPr>
      </w:pPr>
      <w:r w:rsidRPr="00782FF5">
        <w:rPr>
          <w:lang w:val="sr-Cyrl-RS"/>
        </w:rPr>
        <w:t>испуни своје уговорне обавезе наведене у овом уговору са циљем да допринесе свођењу  на најмању могућу меру трошкова имплементације и оперативних трошкова Извршиоца у уговорном периоду. Ради постизања овог циља, Наручилац је сагласан да у разумној мери сарађује са Извршиоцем у свим фазама пројекта предвиђеног овим</w:t>
      </w:r>
      <w:r w:rsidRPr="00782FF5">
        <w:rPr>
          <w:spacing w:val="-13"/>
          <w:lang w:val="sr-Cyrl-RS"/>
        </w:rPr>
        <w:t xml:space="preserve"> </w:t>
      </w:r>
      <w:r w:rsidRPr="00782FF5">
        <w:rPr>
          <w:lang w:val="sr-Cyrl-RS"/>
        </w:rPr>
        <w:t>уговором;</w:t>
      </w:r>
    </w:p>
    <w:p w14:paraId="2BEB16EF" w14:textId="77777777" w:rsidR="00271EBD" w:rsidRPr="00782FF5" w:rsidRDefault="00271EBD" w:rsidP="00606BE3">
      <w:pPr>
        <w:pStyle w:val="ListParagraph"/>
        <w:numPr>
          <w:ilvl w:val="0"/>
          <w:numId w:val="53"/>
        </w:numPr>
        <w:ind w:right="227"/>
        <w:rPr>
          <w:rFonts w:cs="Calibri"/>
          <w:lang w:val="sr-Cyrl-RS"/>
        </w:rPr>
      </w:pPr>
      <w:r w:rsidRPr="00782FF5">
        <w:rPr>
          <w:lang w:val="sr-Cyrl-RS"/>
        </w:rPr>
        <w:t>редовно измирује обавезе за испоручену енергију, ка енергетском субјекту који врши испоруку и продају електричне енергије за Уговорени објекат и обезбеди снабдевање Уговорног објекта електричном</w:t>
      </w:r>
      <w:r w:rsidRPr="00782FF5">
        <w:rPr>
          <w:spacing w:val="-6"/>
          <w:lang w:val="sr-Cyrl-RS"/>
        </w:rPr>
        <w:t xml:space="preserve"> </w:t>
      </w:r>
      <w:r w:rsidRPr="00782FF5">
        <w:rPr>
          <w:lang w:val="sr-Cyrl-RS"/>
        </w:rPr>
        <w:t>енергијом.</w:t>
      </w:r>
    </w:p>
    <w:p w14:paraId="74DBA118" w14:textId="77777777" w:rsidR="00271EBD" w:rsidRPr="00A51E17" w:rsidRDefault="00271EBD" w:rsidP="006C0407">
      <w:pPr>
        <w:widowControl w:val="0"/>
        <w:spacing w:before="6" w:after="0" w:line="240" w:lineRule="auto"/>
        <w:ind w:left="142" w:right="227"/>
        <w:rPr>
          <w:rFonts w:eastAsia="Calibri" w:cs="Calibri"/>
          <w:lang w:val="sr-Cyrl-RS"/>
        </w:rPr>
      </w:pPr>
    </w:p>
    <w:p w14:paraId="28C0007E"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6.3.2. Обавезе Наручиоца у припремном</w:t>
      </w:r>
      <w:r w:rsidRPr="00A51E17">
        <w:rPr>
          <w:rFonts w:eastAsia="Calibri" w:cs="Times New Roman"/>
          <w:spacing w:val="-12"/>
          <w:lang w:val="sr-Cyrl-RS"/>
        </w:rPr>
        <w:t xml:space="preserve"> </w:t>
      </w:r>
      <w:r w:rsidRPr="00A51E17">
        <w:rPr>
          <w:rFonts w:eastAsia="Calibri" w:cs="Times New Roman"/>
          <w:lang w:val="sr-Cyrl-RS"/>
        </w:rPr>
        <w:t>периоду</w:t>
      </w:r>
    </w:p>
    <w:p w14:paraId="68DFB577"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припремном периоду обавезе Наручиоца, између осталог, обухватају</w:t>
      </w:r>
      <w:r w:rsidRPr="00A51E17">
        <w:rPr>
          <w:rFonts w:eastAsia="Calibri" w:cs="Times New Roman"/>
          <w:spacing w:val="-14"/>
          <w:lang w:val="sr-Cyrl-RS"/>
        </w:rPr>
        <w:t xml:space="preserve"> </w:t>
      </w:r>
      <w:r w:rsidRPr="00A51E17">
        <w:rPr>
          <w:rFonts w:eastAsia="Calibri" w:cs="Times New Roman"/>
          <w:lang w:val="sr-Cyrl-RS"/>
        </w:rPr>
        <w:t>:</w:t>
      </w:r>
    </w:p>
    <w:p w14:paraId="6941924F" w14:textId="77777777" w:rsidR="00271EBD" w:rsidRPr="00DF7754" w:rsidRDefault="00271EBD" w:rsidP="00606BE3">
      <w:pPr>
        <w:pStyle w:val="ListParagraph"/>
        <w:numPr>
          <w:ilvl w:val="0"/>
          <w:numId w:val="11"/>
        </w:numPr>
        <w:spacing w:before="60"/>
        <w:ind w:left="993" w:right="227" w:hanging="426"/>
        <w:rPr>
          <w:lang w:val="sr-Cyrl-RS"/>
        </w:rPr>
      </w:pPr>
      <w:r w:rsidRPr="00DF7754">
        <w:rPr>
          <w:lang w:val="sr-Cyrl-RS"/>
        </w:rPr>
        <w:t>Достављање свих информација, у мери у којој је то могуће, како би Извршилац благовремено извршио своје активности, што обухвата, између осталог, и</w:t>
      </w:r>
      <w:r w:rsidRPr="00DF7754">
        <w:rPr>
          <w:spacing w:val="-18"/>
          <w:lang w:val="sr-Cyrl-RS"/>
        </w:rPr>
        <w:t xml:space="preserve"> </w:t>
      </w:r>
      <w:r w:rsidRPr="00DF7754">
        <w:rPr>
          <w:lang w:val="sr-Cyrl-RS"/>
        </w:rPr>
        <w:t>достављање:</w:t>
      </w:r>
    </w:p>
    <w:p w14:paraId="1396D91D" w14:textId="77777777" w:rsidR="00271EBD" w:rsidRPr="00DF7754" w:rsidRDefault="00DF7754" w:rsidP="00606BE3">
      <w:pPr>
        <w:pStyle w:val="ListParagraph"/>
        <w:numPr>
          <w:ilvl w:val="0"/>
          <w:numId w:val="11"/>
        </w:numPr>
        <w:spacing w:before="65" w:line="270" w:lineRule="exact"/>
        <w:ind w:left="993" w:right="227" w:hanging="426"/>
        <w:jc w:val="both"/>
        <w:rPr>
          <w:lang w:val="sr-Cyrl-RS"/>
        </w:rPr>
      </w:pPr>
      <w:r>
        <w:rPr>
          <w:lang w:val="sr-Cyrl-RS"/>
        </w:rPr>
        <w:t>П</w:t>
      </w:r>
      <w:r w:rsidR="00271EBD" w:rsidRPr="00DF7754">
        <w:rPr>
          <w:lang w:val="sr-Cyrl-RS"/>
        </w:rPr>
        <w:t>остојеће техничке документације о уговорном објекту, као и података о раду и одржавању система и опреме у уговорном</w:t>
      </w:r>
      <w:r w:rsidR="00271EBD" w:rsidRPr="00DF7754">
        <w:rPr>
          <w:spacing w:val="-13"/>
          <w:lang w:val="sr-Cyrl-RS"/>
        </w:rPr>
        <w:t xml:space="preserve"> </w:t>
      </w:r>
      <w:r w:rsidR="00271EBD" w:rsidRPr="00DF7754">
        <w:rPr>
          <w:lang w:val="sr-Cyrl-RS"/>
        </w:rPr>
        <w:t>објекту;</w:t>
      </w:r>
    </w:p>
    <w:p w14:paraId="1D13DD0B" w14:textId="77777777" w:rsidR="00271EBD" w:rsidRPr="00DF7754" w:rsidRDefault="00DF7754" w:rsidP="00606BE3">
      <w:pPr>
        <w:pStyle w:val="ListParagraph"/>
        <w:numPr>
          <w:ilvl w:val="0"/>
          <w:numId w:val="11"/>
        </w:numPr>
        <w:spacing w:before="81" w:line="235" w:lineRule="auto"/>
        <w:ind w:left="993" w:right="227" w:hanging="426"/>
        <w:jc w:val="both"/>
        <w:rPr>
          <w:lang w:val="sr-Cyrl-RS"/>
        </w:rPr>
      </w:pPr>
      <w:r>
        <w:rPr>
          <w:lang w:val="sr-Cyrl-RS"/>
        </w:rPr>
        <w:t>Е</w:t>
      </w:r>
      <w:r w:rsidR="00271EBD" w:rsidRPr="00DF7754">
        <w:rPr>
          <w:lang w:val="sr-Cyrl-RS"/>
        </w:rPr>
        <w:t>виденција</w:t>
      </w:r>
      <w:r w:rsidR="00271EBD" w:rsidRPr="00DF7754">
        <w:rPr>
          <w:spacing w:val="-14"/>
          <w:lang w:val="sr-Cyrl-RS"/>
        </w:rPr>
        <w:t xml:space="preserve"> </w:t>
      </w:r>
      <w:r w:rsidR="00271EBD" w:rsidRPr="00DF7754">
        <w:rPr>
          <w:lang w:val="sr-Cyrl-RS"/>
        </w:rPr>
        <w:t>и</w:t>
      </w:r>
      <w:r w:rsidR="00271EBD" w:rsidRPr="00DF7754">
        <w:rPr>
          <w:spacing w:val="-14"/>
          <w:lang w:val="sr-Cyrl-RS"/>
        </w:rPr>
        <w:t xml:space="preserve"> </w:t>
      </w:r>
      <w:r w:rsidR="00271EBD" w:rsidRPr="00DF7754">
        <w:rPr>
          <w:lang w:val="sr-Cyrl-RS"/>
        </w:rPr>
        <w:t>података</w:t>
      </w:r>
      <w:r w:rsidR="00271EBD" w:rsidRPr="00DF7754">
        <w:rPr>
          <w:spacing w:val="-15"/>
          <w:lang w:val="sr-Cyrl-RS"/>
        </w:rPr>
        <w:t xml:space="preserve"> </w:t>
      </w:r>
      <w:r w:rsidR="00271EBD" w:rsidRPr="00DF7754">
        <w:rPr>
          <w:lang w:val="sr-Cyrl-RS"/>
        </w:rPr>
        <w:t>у</w:t>
      </w:r>
      <w:r w:rsidR="00271EBD" w:rsidRPr="00DF7754">
        <w:rPr>
          <w:spacing w:val="-14"/>
          <w:lang w:val="sr-Cyrl-RS"/>
        </w:rPr>
        <w:t xml:space="preserve"> </w:t>
      </w:r>
      <w:r w:rsidR="00271EBD" w:rsidRPr="00DF7754">
        <w:rPr>
          <w:lang w:val="sr-Cyrl-RS"/>
        </w:rPr>
        <w:t>вези</w:t>
      </w:r>
      <w:r w:rsidR="00271EBD" w:rsidRPr="00DF7754">
        <w:rPr>
          <w:spacing w:val="-14"/>
          <w:lang w:val="sr-Cyrl-RS"/>
        </w:rPr>
        <w:t xml:space="preserve"> </w:t>
      </w:r>
      <w:r w:rsidR="00271EBD" w:rsidRPr="00DF7754">
        <w:rPr>
          <w:lang w:val="sr-Cyrl-RS"/>
        </w:rPr>
        <w:t>са</w:t>
      </w:r>
      <w:r w:rsidR="00271EBD" w:rsidRPr="00DF7754">
        <w:rPr>
          <w:spacing w:val="-14"/>
          <w:lang w:val="sr-Cyrl-RS"/>
        </w:rPr>
        <w:t xml:space="preserve"> </w:t>
      </w:r>
      <w:r w:rsidR="00271EBD" w:rsidRPr="00DF7754">
        <w:rPr>
          <w:lang w:val="sr-Cyrl-RS"/>
        </w:rPr>
        <w:t>потрошњом</w:t>
      </w:r>
      <w:r w:rsidR="00271EBD" w:rsidRPr="00DF7754">
        <w:rPr>
          <w:spacing w:val="-15"/>
          <w:lang w:val="sr-Cyrl-RS"/>
        </w:rPr>
        <w:t xml:space="preserve"> </w:t>
      </w:r>
      <w:r w:rsidR="00271EBD" w:rsidRPr="00DF7754">
        <w:rPr>
          <w:lang w:val="sr-Cyrl-RS"/>
        </w:rPr>
        <w:t>енергије</w:t>
      </w:r>
      <w:r w:rsidR="00271EBD" w:rsidRPr="00DF7754">
        <w:rPr>
          <w:spacing w:val="-12"/>
          <w:lang w:val="sr-Cyrl-RS"/>
        </w:rPr>
        <w:t xml:space="preserve"> </w:t>
      </w:r>
      <w:r w:rsidR="00271EBD" w:rsidRPr="00DF7754">
        <w:rPr>
          <w:lang w:val="sr-Cyrl-RS"/>
        </w:rPr>
        <w:t>за</w:t>
      </w:r>
      <w:r w:rsidR="00271EBD" w:rsidRPr="00DF7754">
        <w:rPr>
          <w:spacing w:val="-17"/>
          <w:lang w:val="sr-Cyrl-RS"/>
        </w:rPr>
        <w:t xml:space="preserve"> </w:t>
      </w:r>
      <w:r w:rsidR="00271EBD" w:rsidRPr="00DF7754">
        <w:rPr>
          <w:lang w:val="sr-Cyrl-RS"/>
        </w:rPr>
        <w:t>уговорни</w:t>
      </w:r>
      <w:r w:rsidR="00271EBD" w:rsidRPr="00DF7754">
        <w:rPr>
          <w:spacing w:val="-14"/>
          <w:lang w:val="sr-Cyrl-RS"/>
        </w:rPr>
        <w:t xml:space="preserve"> </w:t>
      </w:r>
      <w:r w:rsidR="00271EBD" w:rsidRPr="00DF7754">
        <w:rPr>
          <w:lang w:val="sr-Cyrl-RS"/>
        </w:rPr>
        <w:t>објекат,</w:t>
      </w:r>
      <w:r w:rsidR="00271EBD" w:rsidRPr="00DF7754">
        <w:rPr>
          <w:spacing w:val="-14"/>
          <w:lang w:val="sr-Cyrl-RS"/>
        </w:rPr>
        <w:t xml:space="preserve"> </w:t>
      </w:r>
      <w:r w:rsidR="00271EBD" w:rsidRPr="00DF7754">
        <w:rPr>
          <w:lang w:val="sr-Cyrl-RS"/>
        </w:rPr>
        <w:t>као</w:t>
      </w:r>
      <w:r w:rsidR="00271EBD" w:rsidRPr="00DF7754">
        <w:rPr>
          <w:spacing w:val="-14"/>
          <w:lang w:val="sr-Cyrl-RS"/>
        </w:rPr>
        <w:t xml:space="preserve"> </w:t>
      </w:r>
      <w:r w:rsidR="00271EBD" w:rsidRPr="00DF7754">
        <w:rPr>
          <w:lang w:val="sr-Cyrl-RS"/>
        </w:rPr>
        <w:t>и</w:t>
      </w:r>
      <w:r w:rsidR="00271EBD" w:rsidRPr="00DF7754">
        <w:rPr>
          <w:spacing w:val="-12"/>
          <w:lang w:val="sr-Cyrl-RS"/>
        </w:rPr>
        <w:t xml:space="preserve"> </w:t>
      </w:r>
      <w:r w:rsidR="00271EBD" w:rsidRPr="00DF7754">
        <w:rPr>
          <w:lang w:val="sr-Cyrl-RS"/>
        </w:rPr>
        <w:t>других релевантних информација (уколико нису доступне, Наручилац ће захтевати од снабдевача енергије да их</w:t>
      </w:r>
      <w:r w:rsidR="00271EBD" w:rsidRPr="00DF7754">
        <w:rPr>
          <w:spacing w:val="-6"/>
          <w:lang w:val="sr-Cyrl-RS"/>
        </w:rPr>
        <w:t xml:space="preserve"> </w:t>
      </w:r>
      <w:r w:rsidR="00271EBD" w:rsidRPr="00DF7754">
        <w:rPr>
          <w:lang w:val="sr-Cyrl-RS"/>
        </w:rPr>
        <w:t>доставе);</w:t>
      </w:r>
    </w:p>
    <w:p w14:paraId="1E13A89E" w14:textId="77777777" w:rsidR="00271EBD" w:rsidRPr="00DF7754" w:rsidRDefault="00DF7754" w:rsidP="00606BE3">
      <w:pPr>
        <w:pStyle w:val="ListParagraph"/>
        <w:numPr>
          <w:ilvl w:val="0"/>
          <w:numId w:val="11"/>
        </w:numPr>
        <w:spacing w:before="68" w:line="268" w:lineRule="exact"/>
        <w:ind w:left="993" w:right="227" w:hanging="426"/>
        <w:jc w:val="both"/>
        <w:rPr>
          <w:lang w:val="sr-Cyrl-RS"/>
        </w:rPr>
      </w:pPr>
      <w:r>
        <w:rPr>
          <w:lang w:val="sr-Cyrl-RS"/>
        </w:rPr>
        <w:t>С</w:t>
      </w:r>
      <w:r w:rsidR="00271EBD" w:rsidRPr="00DF7754">
        <w:rPr>
          <w:lang w:val="sr-Cyrl-RS"/>
        </w:rPr>
        <w:t>вих прописима утврђених услова и ограничења и свих редовних познатих грађевинских и техничких услова и ограничења која се изричито односе на уговорни објекат, а одступају од оних која се редовно примењују на</w:t>
      </w:r>
      <w:r w:rsidR="00271EBD" w:rsidRPr="00DF7754">
        <w:rPr>
          <w:spacing w:val="-14"/>
          <w:lang w:val="sr-Cyrl-RS"/>
        </w:rPr>
        <w:t xml:space="preserve"> </w:t>
      </w:r>
      <w:r w:rsidR="00271EBD" w:rsidRPr="00DF7754">
        <w:rPr>
          <w:lang w:val="sr-Cyrl-RS"/>
        </w:rPr>
        <w:t>изградњу;</w:t>
      </w:r>
    </w:p>
    <w:p w14:paraId="73388305" w14:textId="77777777" w:rsidR="00271EBD" w:rsidRPr="00DF7754" w:rsidRDefault="00DF7754" w:rsidP="00606BE3">
      <w:pPr>
        <w:pStyle w:val="ListParagraph"/>
        <w:numPr>
          <w:ilvl w:val="0"/>
          <w:numId w:val="11"/>
        </w:numPr>
        <w:tabs>
          <w:tab w:val="left" w:pos="1312"/>
        </w:tabs>
        <w:spacing w:before="77"/>
        <w:ind w:left="993" w:right="227" w:hanging="426"/>
        <w:rPr>
          <w:lang w:val="sr-Cyrl-RS"/>
        </w:rPr>
      </w:pPr>
      <w:r>
        <w:rPr>
          <w:lang w:val="sr-Cyrl-RS"/>
        </w:rPr>
        <w:t>С</w:t>
      </w:r>
      <w:r w:rsidR="00271EBD" w:rsidRPr="00DF7754">
        <w:rPr>
          <w:lang w:val="sr-Cyrl-RS"/>
        </w:rPr>
        <w:t>вих других информација и/или документације која је објективно</w:t>
      </w:r>
      <w:r w:rsidR="00271EBD" w:rsidRPr="00DF7754">
        <w:rPr>
          <w:spacing w:val="-18"/>
          <w:lang w:val="sr-Cyrl-RS"/>
        </w:rPr>
        <w:t xml:space="preserve"> </w:t>
      </w:r>
      <w:r w:rsidR="00271EBD" w:rsidRPr="00DF7754">
        <w:rPr>
          <w:lang w:val="sr-Cyrl-RS"/>
        </w:rPr>
        <w:t>потребна.</w:t>
      </w:r>
    </w:p>
    <w:p w14:paraId="5A075DE9" w14:textId="77777777" w:rsidR="00271EBD" w:rsidRPr="00DF7754" w:rsidRDefault="00271EBD" w:rsidP="00606BE3">
      <w:pPr>
        <w:pStyle w:val="ListParagraph"/>
        <w:numPr>
          <w:ilvl w:val="0"/>
          <w:numId w:val="11"/>
        </w:numPr>
        <w:spacing w:before="53"/>
        <w:ind w:left="993" w:right="227" w:hanging="426"/>
        <w:jc w:val="both"/>
        <w:rPr>
          <w:lang w:val="sr-Cyrl-RS"/>
        </w:rPr>
      </w:pPr>
      <w:r w:rsidRPr="00DF7754">
        <w:rPr>
          <w:lang w:val="sr-Cyrl-RS"/>
        </w:rPr>
        <w:t>Наручилац ће ставити на располагање своје инжењере задужене за одржавање и оперативно особље за потребе контаката са Извршиоцем како и све друге службенике, запослене и представнике који могу имати релевантна сазнања, на основу повремених разумних захтева Извршиоца;</w:t>
      </w:r>
    </w:p>
    <w:p w14:paraId="67AAA0AA" w14:textId="77777777" w:rsidR="00271EBD" w:rsidRPr="00DF7754" w:rsidRDefault="00271EBD" w:rsidP="00606BE3">
      <w:pPr>
        <w:pStyle w:val="ListParagraph"/>
        <w:numPr>
          <w:ilvl w:val="0"/>
          <w:numId w:val="11"/>
        </w:numPr>
        <w:spacing w:before="61"/>
        <w:ind w:left="993" w:right="227" w:hanging="426"/>
        <w:jc w:val="both"/>
        <w:rPr>
          <w:lang w:val="sr-Cyrl-RS"/>
        </w:rPr>
      </w:pPr>
      <w:r w:rsidRPr="00DF7754">
        <w:rPr>
          <w:lang w:val="sr-Cyrl-RS"/>
        </w:rPr>
        <w:lastRenderedPageBreak/>
        <w:t>Наручилац ће прегледати и одобрити или основано одбити (због одступања од важећих прописа и обавезних стандарда, немогућности спровођења МУЕ због неочекиваних промена на уговорном објекту, немогућности спровођења МУЕ због нормалних услова који се не</w:t>
      </w:r>
      <w:r w:rsidRPr="00DF7754">
        <w:rPr>
          <w:spacing w:val="-30"/>
          <w:lang w:val="sr-Cyrl-RS"/>
        </w:rPr>
        <w:t xml:space="preserve"> </w:t>
      </w:r>
      <w:r w:rsidRPr="00DF7754">
        <w:rPr>
          <w:lang w:val="sr-Cyrl-RS"/>
        </w:rPr>
        <w:t>могу променити, итд.) техничку документацију израђену од стране Извршиоца пре њеног формалног одобрења у складу са прописима који уређују област планирања и изградње, у писаном облику у року од 15 дана од датума достављања такве техничке документације овлашћеним представницима Наручиоца од стране Извршиоца. У случају неспоразума између Наручиоца и Извршиоца у погледу основа за такво одбијање, неспоразум ће се решавати у складу са чланом 17.1. овог</w:t>
      </w:r>
      <w:r w:rsidRPr="00DF7754">
        <w:rPr>
          <w:spacing w:val="-8"/>
          <w:lang w:val="sr-Cyrl-RS"/>
        </w:rPr>
        <w:t xml:space="preserve"> </w:t>
      </w:r>
      <w:r w:rsidRPr="00DF7754">
        <w:rPr>
          <w:lang w:val="sr-Cyrl-RS"/>
        </w:rPr>
        <w:t>уговора;</w:t>
      </w:r>
    </w:p>
    <w:p w14:paraId="17E27E9D" w14:textId="77777777" w:rsidR="00271EBD" w:rsidRPr="00DF7754" w:rsidRDefault="00271EBD" w:rsidP="00606BE3">
      <w:pPr>
        <w:pStyle w:val="ListParagraph"/>
        <w:numPr>
          <w:ilvl w:val="0"/>
          <w:numId w:val="11"/>
        </w:numPr>
        <w:spacing w:before="60"/>
        <w:ind w:left="993" w:right="227" w:hanging="426"/>
        <w:jc w:val="both"/>
        <w:rPr>
          <w:lang w:val="sr-Cyrl-RS"/>
        </w:rPr>
      </w:pPr>
      <w:r w:rsidRPr="00DF7754">
        <w:rPr>
          <w:lang w:val="sr-Cyrl-RS"/>
        </w:rPr>
        <w:t>Под условом да Извршилац ваљано спроведе припремне активности и прибави  правноснажну грађевинску дозволу или друге дозволе потребне за започињање активности имплементације, уколико је то прописано важећим прописима у РС, Наручилац ће одобрити дневник активности у припремном</w:t>
      </w:r>
      <w:r w:rsidRPr="00DF7754">
        <w:rPr>
          <w:spacing w:val="-7"/>
          <w:lang w:val="sr-Cyrl-RS"/>
        </w:rPr>
        <w:t xml:space="preserve"> </w:t>
      </w:r>
      <w:r w:rsidRPr="00DF7754">
        <w:rPr>
          <w:lang w:val="sr-Cyrl-RS"/>
        </w:rPr>
        <w:t>периоду.</w:t>
      </w:r>
    </w:p>
    <w:p w14:paraId="6720133E" w14:textId="77777777" w:rsidR="00271EBD" w:rsidRPr="00A51E17" w:rsidRDefault="00271EBD" w:rsidP="006C0407">
      <w:pPr>
        <w:widowControl w:val="0"/>
        <w:spacing w:before="9" w:after="0" w:line="240" w:lineRule="auto"/>
        <w:ind w:left="142" w:right="227"/>
        <w:rPr>
          <w:rFonts w:eastAsia="Calibri" w:cs="Calibri"/>
          <w:lang w:val="sr-Cyrl-RS"/>
        </w:rPr>
      </w:pPr>
    </w:p>
    <w:p w14:paraId="548F12EE" w14:textId="77777777" w:rsidR="00271EBD" w:rsidRPr="00A51E17" w:rsidRDefault="00271EBD" w:rsidP="006C0407">
      <w:pPr>
        <w:widowControl w:val="0"/>
        <w:spacing w:after="0" w:line="240" w:lineRule="auto"/>
        <w:ind w:left="142" w:right="227"/>
        <w:rPr>
          <w:rFonts w:eastAsia="Calibri" w:cs="Times New Roman"/>
          <w:lang w:val="sr-Cyrl-RS"/>
        </w:rPr>
      </w:pPr>
      <w:r w:rsidRPr="00A51E17">
        <w:rPr>
          <w:rFonts w:eastAsia="Calibri" w:cs="Times New Roman"/>
          <w:lang w:val="sr-Cyrl-RS"/>
        </w:rPr>
        <w:t>6.3.3. Обавезе Наручиоца у периоду</w:t>
      </w:r>
      <w:r w:rsidRPr="00A51E17">
        <w:rPr>
          <w:rFonts w:eastAsia="Calibri" w:cs="Times New Roman"/>
          <w:spacing w:val="-17"/>
          <w:lang w:val="sr-Cyrl-RS"/>
        </w:rPr>
        <w:t xml:space="preserve"> </w:t>
      </w:r>
      <w:r w:rsidRPr="00A51E17">
        <w:rPr>
          <w:rFonts w:eastAsia="Calibri" w:cs="Times New Roman"/>
          <w:lang w:val="sr-Cyrl-RS"/>
        </w:rPr>
        <w:t>имплементације</w:t>
      </w:r>
    </w:p>
    <w:p w14:paraId="0FD61366" w14:textId="77777777" w:rsidR="00271EBD" w:rsidRPr="00A51E17" w:rsidRDefault="00271EBD" w:rsidP="006C0407">
      <w:pPr>
        <w:widowControl w:val="0"/>
        <w:spacing w:before="120" w:after="0" w:line="240" w:lineRule="auto"/>
        <w:ind w:left="142" w:right="227"/>
        <w:rPr>
          <w:rFonts w:eastAsia="Calibri" w:cs="Times New Roman"/>
          <w:lang w:val="sr-Cyrl-RS"/>
        </w:rPr>
      </w:pPr>
      <w:r w:rsidRPr="00A51E17">
        <w:rPr>
          <w:rFonts w:eastAsia="Calibri" w:cs="Times New Roman"/>
          <w:lang w:val="sr-Cyrl-RS"/>
        </w:rPr>
        <w:t>У периоду имплементације обавезе Наручиоца, између осталог,</w:t>
      </w:r>
      <w:r w:rsidRPr="00A51E17">
        <w:rPr>
          <w:rFonts w:eastAsia="Calibri" w:cs="Times New Roman"/>
          <w:spacing w:val="-15"/>
          <w:lang w:val="sr-Cyrl-RS"/>
        </w:rPr>
        <w:t xml:space="preserve"> </w:t>
      </w:r>
      <w:r w:rsidRPr="00A51E17">
        <w:rPr>
          <w:rFonts w:eastAsia="Calibri" w:cs="Times New Roman"/>
          <w:lang w:val="sr-Cyrl-RS"/>
        </w:rPr>
        <w:t>обухватају:</w:t>
      </w:r>
    </w:p>
    <w:p w14:paraId="22B2E8DA" w14:textId="77777777" w:rsidR="00271EBD" w:rsidRPr="00782FF5" w:rsidRDefault="00271EBD" w:rsidP="00606BE3">
      <w:pPr>
        <w:pStyle w:val="ListParagraph"/>
        <w:numPr>
          <w:ilvl w:val="0"/>
          <w:numId w:val="54"/>
        </w:numPr>
        <w:spacing w:before="60"/>
        <w:ind w:right="227"/>
        <w:rPr>
          <w:lang w:val="sr-Cyrl-RS"/>
        </w:rPr>
      </w:pPr>
      <w:r w:rsidRPr="00782FF5">
        <w:rPr>
          <w:lang w:val="sr-Cyrl-RS"/>
        </w:rPr>
        <w:t>дозволу испоруке опреме и материјала у уговорном објекту</w:t>
      </w:r>
      <w:r w:rsidRPr="00782FF5">
        <w:rPr>
          <w:spacing w:val="-22"/>
          <w:lang w:val="sr-Cyrl-RS"/>
        </w:rPr>
        <w:t xml:space="preserve"> </w:t>
      </w:r>
      <w:r w:rsidRPr="00782FF5">
        <w:rPr>
          <w:lang w:val="sr-Cyrl-RS"/>
        </w:rPr>
        <w:t>Наручиоца;</w:t>
      </w:r>
    </w:p>
    <w:p w14:paraId="449BC0E5" w14:textId="77777777" w:rsidR="00BB50E8" w:rsidRPr="00782FF5" w:rsidRDefault="00271EBD" w:rsidP="00606BE3">
      <w:pPr>
        <w:pStyle w:val="ListParagraph"/>
        <w:numPr>
          <w:ilvl w:val="0"/>
          <w:numId w:val="54"/>
        </w:numPr>
        <w:spacing w:before="58"/>
        <w:ind w:right="227"/>
        <w:jc w:val="both"/>
        <w:rPr>
          <w:lang w:val="sr-Cyrl-RS"/>
        </w:rPr>
      </w:pPr>
      <w:r w:rsidRPr="00782FF5">
        <w:rPr>
          <w:lang w:val="sr-Cyrl-RS"/>
        </w:rPr>
        <w:t>обезбеђење неограниченог приступа уговорном објекту Извршиоцу и његовом особљу,</w:t>
      </w:r>
      <w:r w:rsidRPr="00782FF5">
        <w:rPr>
          <w:spacing w:val="-30"/>
          <w:lang w:val="sr-Cyrl-RS"/>
        </w:rPr>
        <w:t xml:space="preserve"> </w:t>
      </w:r>
      <w:r w:rsidRPr="00782FF5">
        <w:rPr>
          <w:lang w:val="sr-Cyrl-RS"/>
        </w:rPr>
        <w:t>или Подизвођачима које је он овластио, како би могли да изврше све дужности повезане са овим</w:t>
      </w:r>
      <w:r w:rsidRPr="00782FF5">
        <w:rPr>
          <w:spacing w:val="-10"/>
          <w:lang w:val="sr-Cyrl-RS"/>
        </w:rPr>
        <w:t xml:space="preserve"> </w:t>
      </w:r>
      <w:r w:rsidRPr="00782FF5">
        <w:rPr>
          <w:lang w:val="sr-Cyrl-RS"/>
        </w:rPr>
        <w:t>уговором</w:t>
      </w:r>
      <w:r w:rsidRPr="00782FF5">
        <w:rPr>
          <w:spacing w:val="-11"/>
          <w:lang w:val="sr-Cyrl-RS"/>
        </w:rPr>
        <w:t xml:space="preserve"> </w:t>
      </w:r>
      <w:r w:rsidRPr="00782FF5">
        <w:rPr>
          <w:lang w:val="sr-Cyrl-RS"/>
        </w:rPr>
        <w:t>за</w:t>
      </w:r>
      <w:r w:rsidRPr="00782FF5">
        <w:rPr>
          <w:spacing w:val="-8"/>
          <w:lang w:val="sr-Cyrl-RS"/>
        </w:rPr>
        <w:t xml:space="preserve"> </w:t>
      </w:r>
      <w:r w:rsidRPr="00782FF5">
        <w:rPr>
          <w:lang w:val="sr-Cyrl-RS"/>
        </w:rPr>
        <w:t>време</w:t>
      </w:r>
      <w:r w:rsidRPr="00782FF5">
        <w:rPr>
          <w:spacing w:val="-7"/>
          <w:lang w:val="sr-Cyrl-RS"/>
        </w:rPr>
        <w:t xml:space="preserve"> </w:t>
      </w:r>
      <w:r w:rsidRPr="00782FF5">
        <w:rPr>
          <w:lang w:val="sr-Cyrl-RS"/>
        </w:rPr>
        <w:t>редовног</w:t>
      </w:r>
      <w:r w:rsidRPr="00782FF5">
        <w:rPr>
          <w:spacing w:val="-8"/>
          <w:lang w:val="sr-Cyrl-RS"/>
        </w:rPr>
        <w:t xml:space="preserve"> </w:t>
      </w:r>
      <w:r w:rsidRPr="00782FF5">
        <w:rPr>
          <w:lang w:val="sr-Cyrl-RS"/>
        </w:rPr>
        <w:t>радног</w:t>
      </w:r>
      <w:r w:rsidRPr="00782FF5">
        <w:rPr>
          <w:spacing w:val="-8"/>
          <w:lang w:val="sr-Cyrl-RS"/>
        </w:rPr>
        <w:t xml:space="preserve"> </w:t>
      </w:r>
      <w:r w:rsidRPr="00782FF5">
        <w:rPr>
          <w:lang w:val="sr-Cyrl-RS"/>
        </w:rPr>
        <w:t>времена,</w:t>
      </w:r>
      <w:r w:rsidRPr="00782FF5">
        <w:rPr>
          <w:spacing w:val="-11"/>
          <w:lang w:val="sr-Cyrl-RS"/>
        </w:rPr>
        <w:t xml:space="preserve"> </w:t>
      </w:r>
      <w:r w:rsidRPr="00782FF5">
        <w:rPr>
          <w:lang w:val="sr-Cyrl-RS"/>
        </w:rPr>
        <w:t>или</w:t>
      </w:r>
      <w:r w:rsidRPr="00782FF5">
        <w:rPr>
          <w:spacing w:val="-10"/>
          <w:lang w:val="sr-Cyrl-RS"/>
        </w:rPr>
        <w:t xml:space="preserve"> </w:t>
      </w:r>
      <w:r w:rsidRPr="00782FF5">
        <w:rPr>
          <w:lang w:val="sr-Cyrl-RS"/>
        </w:rPr>
        <w:t>у</w:t>
      </w:r>
      <w:r w:rsidRPr="00782FF5">
        <w:rPr>
          <w:spacing w:val="-7"/>
          <w:lang w:val="sr-Cyrl-RS"/>
        </w:rPr>
        <w:t xml:space="preserve"> </w:t>
      </w:r>
      <w:r w:rsidRPr="00782FF5">
        <w:rPr>
          <w:lang w:val="sr-Cyrl-RS"/>
        </w:rPr>
        <w:t>друго</w:t>
      </w:r>
      <w:r w:rsidRPr="00782FF5">
        <w:rPr>
          <w:spacing w:val="-9"/>
          <w:lang w:val="sr-Cyrl-RS"/>
        </w:rPr>
        <w:t xml:space="preserve"> </w:t>
      </w:r>
      <w:r w:rsidRPr="00782FF5">
        <w:rPr>
          <w:lang w:val="sr-Cyrl-RS"/>
        </w:rPr>
        <w:t>време</w:t>
      </w:r>
      <w:r w:rsidRPr="00782FF5">
        <w:rPr>
          <w:spacing w:val="-10"/>
          <w:lang w:val="sr-Cyrl-RS"/>
        </w:rPr>
        <w:t xml:space="preserve"> </w:t>
      </w:r>
      <w:r w:rsidRPr="00782FF5">
        <w:rPr>
          <w:lang w:val="sr-Cyrl-RS"/>
        </w:rPr>
        <w:t>које</w:t>
      </w:r>
      <w:r w:rsidRPr="00782FF5">
        <w:rPr>
          <w:spacing w:val="-10"/>
          <w:lang w:val="sr-Cyrl-RS"/>
        </w:rPr>
        <w:t xml:space="preserve"> </w:t>
      </w:r>
      <w:r w:rsidRPr="00782FF5">
        <w:rPr>
          <w:lang w:val="sr-Cyrl-RS"/>
        </w:rPr>
        <w:t>разумно</w:t>
      </w:r>
      <w:r w:rsidRPr="00782FF5">
        <w:rPr>
          <w:spacing w:val="-9"/>
          <w:lang w:val="sr-Cyrl-RS"/>
        </w:rPr>
        <w:t xml:space="preserve"> </w:t>
      </w:r>
      <w:r w:rsidRPr="00782FF5">
        <w:rPr>
          <w:lang w:val="sr-Cyrl-RS"/>
        </w:rPr>
        <w:t>затражи Извршилац, под условом да то нема негативан утицај на рад уговорног</w:t>
      </w:r>
      <w:r w:rsidRPr="00782FF5">
        <w:rPr>
          <w:spacing w:val="-19"/>
          <w:lang w:val="sr-Cyrl-RS"/>
        </w:rPr>
        <w:t xml:space="preserve"> </w:t>
      </w:r>
      <w:r w:rsidRPr="00782FF5">
        <w:rPr>
          <w:lang w:val="sr-Cyrl-RS"/>
        </w:rPr>
        <w:t>објекта;</w:t>
      </w:r>
    </w:p>
    <w:p w14:paraId="2643F8E5" w14:textId="77777777" w:rsidR="00BB50E8" w:rsidRPr="00782FF5" w:rsidRDefault="00271EBD" w:rsidP="00606BE3">
      <w:pPr>
        <w:pStyle w:val="ListParagraph"/>
        <w:numPr>
          <w:ilvl w:val="0"/>
          <w:numId w:val="54"/>
        </w:numPr>
        <w:spacing w:before="58"/>
        <w:ind w:right="227"/>
        <w:jc w:val="both"/>
        <w:rPr>
          <w:lang w:val="sr-Cyrl-RS"/>
        </w:rPr>
      </w:pPr>
      <w:r w:rsidRPr="00782FF5">
        <w:rPr>
          <w:lang w:val="sr-Cyrl-RS"/>
        </w:rPr>
        <w:t>извештавање Извршиоца, без одлагања, када Наручилац дође до сазнања која могу бити од битног утицаја на уговорне обавезе обе уговорне стране, или могу бити од утицаја на безбедност или ефикасност спровођења пројекта или коришћење уговорног</w:t>
      </w:r>
      <w:r w:rsidRPr="00782FF5">
        <w:rPr>
          <w:spacing w:val="-22"/>
          <w:lang w:val="sr-Cyrl-RS"/>
        </w:rPr>
        <w:t xml:space="preserve"> </w:t>
      </w:r>
      <w:r w:rsidRPr="00782FF5">
        <w:rPr>
          <w:lang w:val="sr-Cyrl-RS"/>
        </w:rPr>
        <w:t>објекта;</w:t>
      </w:r>
    </w:p>
    <w:p w14:paraId="18B02BA8" w14:textId="77777777" w:rsidR="00BB50E8" w:rsidRPr="00782FF5" w:rsidRDefault="00271EBD" w:rsidP="00606BE3">
      <w:pPr>
        <w:pStyle w:val="ListParagraph"/>
        <w:numPr>
          <w:ilvl w:val="0"/>
          <w:numId w:val="54"/>
        </w:numPr>
        <w:spacing w:before="58"/>
        <w:ind w:right="227"/>
        <w:jc w:val="both"/>
        <w:rPr>
          <w:lang w:val="sr-Cyrl-RS"/>
        </w:rPr>
      </w:pPr>
      <w:r w:rsidRPr="00782FF5">
        <w:rPr>
          <w:lang w:val="sr-Cyrl-RS"/>
        </w:rPr>
        <w:t>преглед и одобрење или основано одбијање одговарајуће техничке документације, у писаном облику, у року од 15 дана од када их Извршилац достави овлашћеном представнику Наручиоца. У случају неслагања између Наручиоца и Извршиоца у погледу основа за одбијање, неспоразум ће се решавати у складу са чланом 16.1. овог</w:t>
      </w:r>
      <w:r w:rsidRPr="00782FF5">
        <w:rPr>
          <w:spacing w:val="-20"/>
          <w:lang w:val="sr-Cyrl-RS"/>
        </w:rPr>
        <w:t xml:space="preserve"> </w:t>
      </w:r>
      <w:r w:rsidRPr="00782FF5">
        <w:rPr>
          <w:lang w:val="sr-Cyrl-RS"/>
        </w:rPr>
        <w:t>уговора;</w:t>
      </w:r>
    </w:p>
    <w:p w14:paraId="398783EE" w14:textId="77777777" w:rsidR="00BB50E8" w:rsidRPr="00782FF5" w:rsidRDefault="00271EBD" w:rsidP="00606BE3">
      <w:pPr>
        <w:pStyle w:val="ListParagraph"/>
        <w:numPr>
          <w:ilvl w:val="0"/>
          <w:numId w:val="54"/>
        </w:numPr>
        <w:spacing w:before="58"/>
        <w:ind w:right="227"/>
        <w:jc w:val="both"/>
        <w:rPr>
          <w:lang w:val="sr-Cyrl-RS"/>
        </w:rPr>
      </w:pPr>
      <w:r w:rsidRPr="00782FF5">
        <w:rPr>
          <w:lang w:val="sr-Cyrl-RS"/>
        </w:rPr>
        <w:t>прихватање одређених разумних и временски ограничених разлога за спреченост за извођење</w:t>
      </w:r>
      <w:r w:rsidRPr="00782FF5">
        <w:rPr>
          <w:spacing w:val="36"/>
          <w:lang w:val="sr-Cyrl-RS"/>
        </w:rPr>
        <w:t xml:space="preserve"> </w:t>
      </w:r>
      <w:r w:rsidRPr="00782FF5">
        <w:rPr>
          <w:lang w:val="sr-Cyrl-RS"/>
        </w:rPr>
        <w:t>и</w:t>
      </w:r>
      <w:r w:rsidRPr="00782FF5">
        <w:rPr>
          <w:spacing w:val="36"/>
          <w:lang w:val="sr-Cyrl-RS"/>
        </w:rPr>
        <w:t xml:space="preserve"> </w:t>
      </w:r>
      <w:r w:rsidRPr="00782FF5">
        <w:rPr>
          <w:lang w:val="sr-Cyrl-RS"/>
        </w:rPr>
        <w:t>пријем</w:t>
      </w:r>
      <w:r w:rsidRPr="00782FF5">
        <w:rPr>
          <w:spacing w:val="37"/>
          <w:lang w:val="sr-Cyrl-RS"/>
        </w:rPr>
        <w:t xml:space="preserve"> </w:t>
      </w:r>
      <w:r w:rsidRPr="00782FF5">
        <w:rPr>
          <w:lang w:val="sr-Cyrl-RS"/>
        </w:rPr>
        <w:t>радова</w:t>
      </w:r>
      <w:r w:rsidRPr="00782FF5">
        <w:rPr>
          <w:spacing w:val="36"/>
          <w:lang w:val="sr-Cyrl-RS"/>
        </w:rPr>
        <w:t xml:space="preserve"> </w:t>
      </w:r>
      <w:r w:rsidRPr="00782FF5">
        <w:rPr>
          <w:lang w:val="sr-Cyrl-RS"/>
        </w:rPr>
        <w:t>и</w:t>
      </w:r>
      <w:r w:rsidRPr="00782FF5">
        <w:rPr>
          <w:spacing w:val="36"/>
          <w:lang w:val="sr-Cyrl-RS"/>
        </w:rPr>
        <w:t xml:space="preserve"> </w:t>
      </w:r>
      <w:r w:rsidRPr="00782FF5">
        <w:rPr>
          <w:lang w:val="sr-Cyrl-RS"/>
        </w:rPr>
        <w:t>дозволу/помоћ</w:t>
      </w:r>
      <w:r w:rsidRPr="00782FF5">
        <w:rPr>
          <w:spacing w:val="35"/>
          <w:lang w:val="sr-Cyrl-RS"/>
        </w:rPr>
        <w:t xml:space="preserve"> </w:t>
      </w:r>
      <w:r w:rsidRPr="00782FF5">
        <w:rPr>
          <w:lang w:val="sr-Cyrl-RS"/>
        </w:rPr>
        <w:t>Извршиоцу</w:t>
      </w:r>
      <w:r w:rsidRPr="00782FF5">
        <w:rPr>
          <w:spacing w:val="37"/>
          <w:lang w:val="sr-Cyrl-RS"/>
        </w:rPr>
        <w:t xml:space="preserve"> </w:t>
      </w:r>
      <w:r w:rsidRPr="00782FF5">
        <w:rPr>
          <w:lang w:val="sr-Cyrl-RS"/>
        </w:rPr>
        <w:t>да</w:t>
      </w:r>
      <w:r w:rsidRPr="00782FF5">
        <w:rPr>
          <w:spacing w:val="35"/>
          <w:lang w:val="sr-Cyrl-RS"/>
        </w:rPr>
        <w:t xml:space="preserve"> </w:t>
      </w:r>
      <w:r w:rsidRPr="00782FF5">
        <w:rPr>
          <w:lang w:val="sr-Cyrl-RS"/>
        </w:rPr>
        <w:t>изврши</w:t>
      </w:r>
      <w:r w:rsidRPr="00782FF5">
        <w:rPr>
          <w:spacing w:val="36"/>
          <w:lang w:val="sr-Cyrl-RS"/>
        </w:rPr>
        <w:t xml:space="preserve"> </w:t>
      </w:r>
      <w:r w:rsidRPr="00782FF5">
        <w:rPr>
          <w:lang w:val="sr-Cyrl-RS"/>
        </w:rPr>
        <w:t>радове</w:t>
      </w:r>
      <w:r w:rsidRPr="00782FF5">
        <w:rPr>
          <w:spacing w:val="37"/>
          <w:lang w:val="sr-Cyrl-RS"/>
        </w:rPr>
        <w:t xml:space="preserve"> </w:t>
      </w:r>
      <w:r w:rsidRPr="00782FF5">
        <w:rPr>
          <w:lang w:val="sr-Cyrl-RS"/>
        </w:rPr>
        <w:t>у</w:t>
      </w:r>
      <w:r w:rsidRPr="00782FF5">
        <w:rPr>
          <w:spacing w:val="36"/>
          <w:lang w:val="sr-Cyrl-RS"/>
        </w:rPr>
        <w:t xml:space="preserve"> </w:t>
      </w:r>
      <w:r w:rsidRPr="00782FF5">
        <w:rPr>
          <w:lang w:val="sr-Cyrl-RS"/>
        </w:rPr>
        <w:t>складу</w:t>
      </w:r>
      <w:r w:rsidRPr="00782FF5">
        <w:rPr>
          <w:spacing w:val="36"/>
          <w:lang w:val="sr-Cyrl-RS"/>
        </w:rPr>
        <w:t xml:space="preserve"> </w:t>
      </w:r>
      <w:r w:rsidRPr="00782FF5">
        <w:rPr>
          <w:lang w:val="sr-Cyrl-RS"/>
        </w:rPr>
        <w:t>са договореним планом</w:t>
      </w:r>
      <w:r w:rsidRPr="00782FF5">
        <w:rPr>
          <w:spacing w:val="-5"/>
          <w:lang w:val="sr-Cyrl-RS"/>
        </w:rPr>
        <w:t xml:space="preserve"> </w:t>
      </w:r>
      <w:r w:rsidRPr="00782FF5">
        <w:rPr>
          <w:lang w:val="sr-Cyrl-RS"/>
        </w:rPr>
        <w:t>градње;</w:t>
      </w:r>
    </w:p>
    <w:p w14:paraId="1EDD0845" w14:textId="77777777" w:rsidR="00BB50E8" w:rsidRPr="00782FF5" w:rsidRDefault="00271EBD" w:rsidP="00606BE3">
      <w:pPr>
        <w:pStyle w:val="ListParagraph"/>
        <w:numPr>
          <w:ilvl w:val="0"/>
          <w:numId w:val="54"/>
        </w:numPr>
        <w:spacing w:before="58"/>
        <w:ind w:right="227"/>
        <w:jc w:val="both"/>
        <w:rPr>
          <w:lang w:val="sr-Cyrl-RS"/>
        </w:rPr>
      </w:pPr>
      <w:r w:rsidRPr="00782FF5">
        <w:rPr>
          <w:lang w:val="sr-Cyrl-RS"/>
        </w:rPr>
        <w:t>активно учествовање у Извршиочевим активностима пуштања у пробни</w:t>
      </w:r>
      <w:r w:rsidRPr="00782FF5">
        <w:rPr>
          <w:spacing w:val="-21"/>
          <w:lang w:val="sr-Cyrl-RS"/>
        </w:rPr>
        <w:t xml:space="preserve"> </w:t>
      </w:r>
      <w:r w:rsidRPr="00782FF5">
        <w:rPr>
          <w:lang w:val="sr-Cyrl-RS"/>
        </w:rPr>
        <w:t>рад;</w:t>
      </w:r>
    </w:p>
    <w:p w14:paraId="20930B7F" w14:textId="77777777" w:rsidR="00BB50E8" w:rsidRPr="00782FF5" w:rsidRDefault="00BB50E8" w:rsidP="00606BE3">
      <w:pPr>
        <w:pStyle w:val="ListParagraph"/>
        <w:numPr>
          <w:ilvl w:val="0"/>
          <w:numId w:val="54"/>
        </w:numPr>
        <w:spacing w:before="58"/>
        <w:ind w:right="227"/>
        <w:jc w:val="both"/>
        <w:rPr>
          <w:lang w:val="sr-Cyrl-RS"/>
        </w:rPr>
      </w:pPr>
      <w:r w:rsidRPr="00782FF5">
        <w:rPr>
          <w:lang w:val="sr-Cyrl-RS"/>
        </w:rPr>
        <w:t>о</w:t>
      </w:r>
      <w:r w:rsidR="00271EBD" w:rsidRPr="00782FF5">
        <w:rPr>
          <w:lang w:val="sr-Cyrl-RS"/>
        </w:rPr>
        <w:t>безбеђење довољног и адекватног простора, ако га има на располагању, без наплате закупнине, за складиштење материјала у уговорном</w:t>
      </w:r>
      <w:r w:rsidR="00271EBD" w:rsidRPr="00782FF5">
        <w:rPr>
          <w:spacing w:val="-16"/>
          <w:lang w:val="sr-Cyrl-RS"/>
        </w:rPr>
        <w:t xml:space="preserve"> </w:t>
      </w:r>
      <w:r w:rsidR="00271EBD" w:rsidRPr="00782FF5">
        <w:rPr>
          <w:lang w:val="sr-Cyrl-RS"/>
        </w:rPr>
        <w:t>објекту;</w:t>
      </w:r>
    </w:p>
    <w:p w14:paraId="442CC51A" w14:textId="77777777" w:rsidR="00BB50E8" w:rsidRPr="00782FF5" w:rsidRDefault="00271EBD" w:rsidP="00606BE3">
      <w:pPr>
        <w:pStyle w:val="ListParagraph"/>
        <w:numPr>
          <w:ilvl w:val="0"/>
          <w:numId w:val="54"/>
        </w:numPr>
        <w:spacing w:before="58"/>
        <w:ind w:right="227"/>
        <w:jc w:val="both"/>
        <w:rPr>
          <w:lang w:val="sr-Cyrl-RS"/>
        </w:rPr>
      </w:pPr>
      <w:r w:rsidRPr="00782FF5">
        <w:rPr>
          <w:lang w:val="sr-Cyrl-RS"/>
        </w:rPr>
        <w:t>поступања како би се заштитио пројекат и повезани радови, материјали и опрема од оштећења, крађе или</w:t>
      </w:r>
      <w:r w:rsidRPr="00782FF5">
        <w:rPr>
          <w:spacing w:val="-7"/>
          <w:lang w:val="sr-Cyrl-RS"/>
        </w:rPr>
        <w:t xml:space="preserve"> </w:t>
      </w:r>
      <w:r w:rsidRPr="00782FF5">
        <w:rPr>
          <w:lang w:val="sr-Cyrl-RS"/>
        </w:rPr>
        <w:t>злоупотребе;</w:t>
      </w:r>
    </w:p>
    <w:p w14:paraId="0492589B" w14:textId="77777777" w:rsidR="00271EBD" w:rsidRPr="00782FF5" w:rsidRDefault="00271EBD" w:rsidP="00606BE3">
      <w:pPr>
        <w:pStyle w:val="ListParagraph"/>
        <w:numPr>
          <w:ilvl w:val="0"/>
          <w:numId w:val="54"/>
        </w:numPr>
        <w:spacing w:before="58"/>
        <w:ind w:right="227"/>
        <w:jc w:val="both"/>
        <w:rPr>
          <w:lang w:val="sr-Cyrl-RS"/>
        </w:rPr>
      </w:pPr>
      <w:r w:rsidRPr="00782FF5">
        <w:rPr>
          <w:lang w:val="sr-Cyrl-RS"/>
        </w:rPr>
        <w:t>одобрење дневника активности у периоду имплементације, под условом да Извршилац ваљано спроведе активности имплементације и прибави правноснажну употребну дозволу или друге дозволе које су потребне у складу са важећим</w:t>
      </w:r>
      <w:r w:rsidRPr="00782FF5">
        <w:rPr>
          <w:spacing w:val="-18"/>
          <w:lang w:val="sr-Cyrl-RS"/>
        </w:rPr>
        <w:t xml:space="preserve"> </w:t>
      </w:r>
      <w:r w:rsidRPr="00782FF5">
        <w:rPr>
          <w:lang w:val="sr-Cyrl-RS"/>
        </w:rPr>
        <w:t>прописима.</w:t>
      </w:r>
    </w:p>
    <w:p w14:paraId="7D5DE3D5" w14:textId="77777777" w:rsidR="00271EBD" w:rsidRPr="00A51E17" w:rsidRDefault="00271EBD" w:rsidP="006C0407">
      <w:pPr>
        <w:widowControl w:val="0"/>
        <w:spacing w:before="9" w:after="0" w:line="240" w:lineRule="auto"/>
        <w:ind w:left="142" w:right="227"/>
        <w:rPr>
          <w:rFonts w:eastAsia="Calibri" w:cs="Calibri"/>
          <w:lang w:val="sr-Cyrl-RS"/>
        </w:rPr>
      </w:pPr>
    </w:p>
    <w:p w14:paraId="15FA650F" w14:textId="7534DC49" w:rsidR="00271EBD" w:rsidRDefault="00271EBD" w:rsidP="006C0407">
      <w:pPr>
        <w:widowControl w:val="0"/>
        <w:spacing w:after="0" w:line="240" w:lineRule="auto"/>
        <w:ind w:left="142" w:right="227"/>
        <w:rPr>
          <w:rFonts w:eastAsia="Calibri" w:cs="Times New Roman"/>
          <w:lang w:val="sr-Cyrl-RS"/>
        </w:rPr>
      </w:pPr>
      <w:r w:rsidRPr="00A51E17">
        <w:rPr>
          <w:rFonts w:eastAsia="Calibri" w:cs="Times New Roman"/>
          <w:lang w:val="sr-Cyrl-RS"/>
        </w:rPr>
        <w:t>6.3.4. Обавезе Наручиоца у периоду</w:t>
      </w:r>
      <w:r w:rsidRPr="00A51E17">
        <w:rPr>
          <w:rFonts w:eastAsia="Calibri" w:cs="Times New Roman"/>
          <w:spacing w:val="-15"/>
          <w:lang w:val="sr-Cyrl-RS"/>
        </w:rPr>
        <w:t xml:space="preserve"> </w:t>
      </w:r>
      <w:r w:rsidRPr="00A51E17">
        <w:rPr>
          <w:rFonts w:eastAsia="Calibri" w:cs="Times New Roman"/>
          <w:lang w:val="sr-Cyrl-RS"/>
        </w:rPr>
        <w:t>гарантовања</w:t>
      </w:r>
    </w:p>
    <w:p w14:paraId="07F3E2F2" w14:textId="77777777" w:rsidR="001D4653" w:rsidRPr="00A51E17" w:rsidRDefault="001D4653" w:rsidP="006C0407">
      <w:pPr>
        <w:widowControl w:val="0"/>
        <w:spacing w:after="0" w:line="240" w:lineRule="auto"/>
        <w:ind w:left="142" w:right="227"/>
        <w:rPr>
          <w:rFonts w:eastAsia="Calibri" w:cs="Times New Roman"/>
          <w:lang w:val="sr-Cyrl-RS"/>
        </w:rPr>
      </w:pPr>
    </w:p>
    <w:p w14:paraId="42039B88" w14:textId="77777777" w:rsidR="00271EBD" w:rsidRPr="00A51E17" w:rsidRDefault="00271EBD" w:rsidP="006C0407">
      <w:pPr>
        <w:widowControl w:val="0"/>
        <w:spacing w:before="121" w:after="0" w:line="240" w:lineRule="auto"/>
        <w:ind w:left="142" w:right="227"/>
        <w:rPr>
          <w:rFonts w:eastAsia="Calibri" w:cs="Times New Roman"/>
          <w:lang w:val="sr-Cyrl-RS"/>
        </w:rPr>
      </w:pPr>
      <w:r w:rsidRPr="00A51E17">
        <w:rPr>
          <w:rFonts w:eastAsia="Calibri" w:cs="Times New Roman"/>
          <w:lang w:val="sr-Cyrl-RS"/>
        </w:rPr>
        <w:t>У периоду гарантовања обавезе Наручиоца, између осталог,</w:t>
      </w:r>
      <w:r w:rsidRPr="00A51E17">
        <w:rPr>
          <w:rFonts w:eastAsia="Calibri" w:cs="Times New Roman"/>
          <w:spacing w:val="-11"/>
          <w:lang w:val="sr-Cyrl-RS"/>
        </w:rPr>
        <w:t xml:space="preserve"> </w:t>
      </w:r>
      <w:r w:rsidRPr="00A51E17">
        <w:rPr>
          <w:rFonts w:eastAsia="Calibri" w:cs="Times New Roman"/>
          <w:lang w:val="sr-Cyrl-RS"/>
        </w:rPr>
        <w:t>обухватају:</w:t>
      </w:r>
    </w:p>
    <w:p w14:paraId="1F729B42" w14:textId="77777777" w:rsidR="00271EBD" w:rsidRPr="00782FF5" w:rsidRDefault="00271EBD" w:rsidP="00606BE3">
      <w:pPr>
        <w:pStyle w:val="ListParagraph"/>
        <w:numPr>
          <w:ilvl w:val="0"/>
          <w:numId w:val="55"/>
        </w:numPr>
        <w:spacing w:before="60"/>
        <w:ind w:right="227"/>
        <w:jc w:val="both"/>
        <w:rPr>
          <w:lang w:val="sr-Cyrl-RS"/>
        </w:rPr>
      </w:pPr>
      <w:r w:rsidRPr="00782FF5">
        <w:rPr>
          <w:lang w:val="sr-Cyrl-RS"/>
        </w:rPr>
        <w:t>извештавање Извршиоца о свим променама у референтној потрошњи уговорног објекта  које</w:t>
      </w:r>
      <w:r w:rsidRPr="00782FF5">
        <w:rPr>
          <w:spacing w:val="-10"/>
          <w:lang w:val="sr-Cyrl-RS"/>
        </w:rPr>
        <w:t xml:space="preserve"> </w:t>
      </w:r>
      <w:r w:rsidRPr="00782FF5">
        <w:rPr>
          <w:lang w:val="sr-Cyrl-RS"/>
        </w:rPr>
        <w:t>потенцијално</w:t>
      </w:r>
      <w:r w:rsidRPr="00782FF5">
        <w:rPr>
          <w:spacing w:val="-12"/>
          <w:lang w:val="sr-Cyrl-RS"/>
        </w:rPr>
        <w:t xml:space="preserve"> </w:t>
      </w:r>
      <w:r w:rsidRPr="00782FF5">
        <w:rPr>
          <w:lang w:val="sr-Cyrl-RS"/>
        </w:rPr>
        <w:t>захтевају</w:t>
      </w:r>
      <w:r w:rsidRPr="00782FF5">
        <w:rPr>
          <w:spacing w:val="-10"/>
          <w:lang w:val="sr-Cyrl-RS"/>
        </w:rPr>
        <w:t xml:space="preserve"> </w:t>
      </w:r>
      <w:r w:rsidRPr="00782FF5">
        <w:rPr>
          <w:lang w:val="sr-Cyrl-RS"/>
        </w:rPr>
        <w:t>ванредна</w:t>
      </w:r>
      <w:r w:rsidRPr="00782FF5">
        <w:rPr>
          <w:spacing w:val="-13"/>
          <w:lang w:val="sr-Cyrl-RS"/>
        </w:rPr>
        <w:t xml:space="preserve"> </w:t>
      </w:r>
      <w:r w:rsidRPr="00782FF5">
        <w:rPr>
          <w:lang w:val="sr-Cyrl-RS"/>
        </w:rPr>
        <w:t>усклађивања,</w:t>
      </w:r>
      <w:r w:rsidRPr="00782FF5">
        <w:rPr>
          <w:spacing w:val="-12"/>
          <w:lang w:val="sr-Cyrl-RS"/>
        </w:rPr>
        <w:t xml:space="preserve"> </w:t>
      </w:r>
      <w:r w:rsidRPr="00782FF5">
        <w:rPr>
          <w:lang w:val="sr-Cyrl-RS"/>
        </w:rPr>
        <w:t>чим</w:t>
      </w:r>
      <w:r w:rsidRPr="00782FF5">
        <w:rPr>
          <w:spacing w:val="-11"/>
          <w:lang w:val="sr-Cyrl-RS"/>
        </w:rPr>
        <w:t xml:space="preserve"> </w:t>
      </w:r>
      <w:r w:rsidRPr="00782FF5">
        <w:rPr>
          <w:lang w:val="sr-Cyrl-RS"/>
        </w:rPr>
        <w:t>је</w:t>
      </w:r>
      <w:r w:rsidRPr="00782FF5">
        <w:rPr>
          <w:spacing w:val="-12"/>
          <w:lang w:val="sr-Cyrl-RS"/>
        </w:rPr>
        <w:t xml:space="preserve"> </w:t>
      </w:r>
      <w:r w:rsidRPr="00782FF5">
        <w:rPr>
          <w:lang w:val="sr-Cyrl-RS"/>
        </w:rPr>
        <w:t>то</w:t>
      </w:r>
      <w:r w:rsidRPr="00782FF5">
        <w:rPr>
          <w:spacing w:val="-11"/>
          <w:lang w:val="sr-Cyrl-RS"/>
        </w:rPr>
        <w:t xml:space="preserve"> </w:t>
      </w:r>
      <w:r w:rsidRPr="00782FF5">
        <w:rPr>
          <w:lang w:val="sr-Cyrl-RS"/>
        </w:rPr>
        <w:t>могуће,</w:t>
      </w:r>
      <w:r w:rsidRPr="00782FF5">
        <w:rPr>
          <w:spacing w:val="-10"/>
          <w:lang w:val="sr-Cyrl-RS"/>
        </w:rPr>
        <w:t xml:space="preserve"> </w:t>
      </w:r>
      <w:r w:rsidRPr="00782FF5">
        <w:rPr>
          <w:lang w:val="sr-Cyrl-RS"/>
        </w:rPr>
        <w:t>али</w:t>
      </w:r>
      <w:r w:rsidRPr="00782FF5">
        <w:rPr>
          <w:spacing w:val="-10"/>
          <w:lang w:val="sr-Cyrl-RS"/>
        </w:rPr>
        <w:t xml:space="preserve"> </w:t>
      </w:r>
      <w:r w:rsidRPr="00782FF5">
        <w:rPr>
          <w:lang w:val="sr-Cyrl-RS"/>
        </w:rPr>
        <w:t>свакако</w:t>
      </w:r>
      <w:r w:rsidRPr="00782FF5">
        <w:rPr>
          <w:spacing w:val="-9"/>
          <w:lang w:val="sr-Cyrl-RS"/>
        </w:rPr>
        <w:t xml:space="preserve"> </w:t>
      </w:r>
      <w:r w:rsidRPr="00782FF5">
        <w:rPr>
          <w:lang w:val="sr-Cyrl-RS"/>
        </w:rPr>
        <w:t>не</w:t>
      </w:r>
      <w:r w:rsidRPr="00782FF5">
        <w:rPr>
          <w:spacing w:val="-10"/>
          <w:lang w:val="sr-Cyrl-RS"/>
        </w:rPr>
        <w:t xml:space="preserve"> </w:t>
      </w:r>
      <w:r w:rsidRPr="00782FF5">
        <w:rPr>
          <w:lang w:val="sr-Cyrl-RS"/>
        </w:rPr>
        <w:t>касније од 10 дана од дана настанка таквих</w:t>
      </w:r>
      <w:r w:rsidRPr="00782FF5">
        <w:rPr>
          <w:spacing w:val="-10"/>
          <w:lang w:val="sr-Cyrl-RS"/>
        </w:rPr>
        <w:t xml:space="preserve"> </w:t>
      </w:r>
      <w:r w:rsidRPr="00782FF5">
        <w:rPr>
          <w:lang w:val="sr-Cyrl-RS"/>
        </w:rPr>
        <w:t>промена;</w:t>
      </w:r>
    </w:p>
    <w:p w14:paraId="0ABAE735" w14:textId="77777777" w:rsidR="00271EBD" w:rsidRPr="00782FF5" w:rsidRDefault="00271EBD" w:rsidP="00606BE3">
      <w:pPr>
        <w:pStyle w:val="ListParagraph"/>
        <w:numPr>
          <w:ilvl w:val="0"/>
          <w:numId w:val="55"/>
        </w:numPr>
        <w:spacing w:before="58"/>
        <w:ind w:right="227"/>
        <w:jc w:val="both"/>
        <w:rPr>
          <w:lang w:val="sr-Cyrl-RS"/>
        </w:rPr>
      </w:pPr>
      <w:r w:rsidRPr="00782FF5">
        <w:rPr>
          <w:lang w:val="sr-Cyrl-RS"/>
        </w:rPr>
        <w:t>старање да се уговорни објекат правилно користи и одржава у складу са смерницама које  су заједнички утврдили Наручилац и</w:t>
      </w:r>
      <w:r w:rsidRPr="00782FF5">
        <w:rPr>
          <w:spacing w:val="-12"/>
          <w:lang w:val="sr-Cyrl-RS"/>
        </w:rPr>
        <w:t xml:space="preserve"> </w:t>
      </w:r>
      <w:r w:rsidRPr="00782FF5">
        <w:rPr>
          <w:lang w:val="sr-Cyrl-RS"/>
        </w:rPr>
        <w:t>Извршилац;</w:t>
      </w:r>
    </w:p>
    <w:p w14:paraId="3F448085" w14:textId="77777777" w:rsidR="00BB50E8" w:rsidRPr="00782FF5" w:rsidRDefault="00271EBD" w:rsidP="00606BE3">
      <w:pPr>
        <w:pStyle w:val="ListParagraph"/>
        <w:numPr>
          <w:ilvl w:val="0"/>
          <w:numId w:val="55"/>
        </w:numPr>
        <w:spacing w:before="60"/>
        <w:ind w:right="227"/>
        <w:jc w:val="both"/>
        <w:rPr>
          <w:rFonts w:cs="Calibri"/>
          <w:lang w:val="sr-Cyrl-RS"/>
        </w:rPr>
      </w:pPr>
      <w:r w:rsidRPr="00782FF5">
        <w:rPr>
          <w:lang w:val="sr-Cyrl-RS"/>
        </w:rPr>
        <w:t xml:space="preserve">омогућавање слободног приступа уговорном објекту ради одржавања што подразумева уклањање грана дрвећа, биљака, паркираних возила, тезги, такси станица, привремених </w:t>
      </w:r>
      <w:r w:rsidRPr="00782FF5">
        <w:rPr>
          <w:lang w:val="sr-Cyrl-RS"/>
        </w:rPr>
        <w:lastRenderedPageBreak/>
        <w:t>објеката и</w:t>
      </w:r>
      <w:r w:rsidRPr="00782FF5">
        <w:rPr>
          <w:spacing w:val="-2"/>
          <w:lang w:val="sr-Cyrl-RS"/>
        </w:rPr>
        <w:t xml:space="preserve"> </w:t>
      </w:r>
      <w:r w:rsidRPr="00782FF5">
        <w:rPr>
          <w:lang w:val="sr-Cyrl-RS"/>
        </w:rPr>
        <w:t>др;</w:t>
      </w:r>
    </w:p>
    <w:p w14:paraId="420344DC" w14:textId="77777777" w:rsidR="00BB50E8" w:rsidRPr="00782FF5" w:rsidRDefault="00271EBD" w:rsidP="00606BE3">
      <w:pPr>
        <w:pStyle w:val="ListParagraph"/>
        <w:numPr>
          <w:ilvl w:val="0"/>
          <w:numId w:val="55"/>
        </w:numPr>
        <w:spacing w:before="60"/>
        <w:ind w:right="227"/>
        <w:jc w:val="both"/>
        <w:rPr>
          <w:lang w:val="sr-Cyrl-RS"/>
        </w:rPr>
      </w:pPr>
      <w:r w:rsidRPr="00782FF5">
        <w:rPr>
          <w:lang w:val="sr-Cyrl-RS"/>
        </w:rPr>
        <w:t>обезбеђивање асистенције локалне станице саобраћајне полиције ако током извођења одржавања уговорног објекта саобраћај треба да се привремено заустави или додатно регулише;</w:t>
      </w:r>
    </w:p>
    <w:p w14:paraId="12757DE6" w14:textId="77777777" w:rsidR="00BB50E8" w:rsidRPr="00782FF5" w:rsidRDefault="00271EBD" w:rsidP="00606BE3">
      <w:pPr>
        <w:pStyle w:val="ListParagraph"/>
        <w:numPr>
          <w:ilvl w:val="0"/>
          <w:numId w:val="55"/>
        </w:numPr>
        <w:spacing w:before="60"/>
        <w:ind w:right="227"/>
        <w:jc w:val="both"/>
        <w:rPr>
          <w:lang w:val="sr-Cyrl-RS"/>
        </w:rPr>
      </w:pPr>
      <w:r w:rsidRPr="00782FF5">
        <w:rPr>
          <w:lang w:val="sr-Cyrl-RS"/>
        </w:rPr>
        <w:t>у случају потребе, обезбеђивање сарадње осталих комуналних служби током извођења одржавања уговорног</w:t>
      </w:r>
      <w:r w:rsidRPr="00782FF5">
        <w:rPr>
          <w:spacing w:val="-6"/>
          <w:lang w:val="sr-Cyrl-RS"/>
        </w:rPr>
        <w:t xml:space="preserve"> </w:t>
      </w:r>
      <w:r w:rsidRPr="00782FF5">
        <w:rPr>
          <w:lang w:val="sr-Cyrl-RS"/>
        </w:rPr>
        <w:t>објекта;</w:t>
      </w:r>
    </w:p>
    <w:p w14:paraId="406B8917" w14:textId="77777777" w:rsidR="00BB50E8" w:rsidRPr="00782FF5" w:rsidRDefault="00271EBD" w:rsidP="00606BE3">
      <w:pPr>
        <w:pStyle w:val="ListParagraph"/>
        <w:numPr>
          <w:ilvl w:val="0"/>
          <w:numId w:val="55"/>
        </w:numPr>
        <w:spacing w:before="60"/>
        <w:ind w:right="227"/>
        <w:jc w:val="both"/>
        <w:rPr>
          <w:lang w:val="sr-Cyrl-RS"/>
        </w:rPr>
      </w:pPr>
      <w:r w:rsidRPr="00782FF5">
        <w:rPr>
          <w:lang w:val="sr-Cyrl-RS"/>
        </w:rPr>
        <w:t>извештавање о квару</w:t>
      </w:r>
      <w:r w:rsidRPr="00782FF5">
        <w:rPr>
          <w:spacing w:val="-16"/>
          <w:lang w:val="sr-Cyrl-RS"/>
        </w:rPr>
        <w:t xml:space="preserve"> </w:t>
      </w:r>
      <w:r w:rsidRPr="00782FF5">
        <w:rPr>
          <w:lang w:val="sr-Cyrl-RS"/>
        </w:rPr>
        <w:t>МУЕ;</w:t>
      </w:r>
    </w:p>
    <w:p w14:paraId="78771B75" w14:textId="77777777" w:rsidR="00BB50E8" w:rsidRPr="00782FF5" w:rsidRDefault="00271EBD" w:rsidP="00606BE3">
      <w:pPr>
        <w:pStyle w:val="ListParagraph"/>
        <w:numPr>
          <w:ilvl w:val="0"/>
          <w:numId w:val="55"/>
        </w:numPr>
        <w:spacing w:before="60"/>
        <w:ind w:right="227"/>
        <w:jc w:val="both"/>
        <w:rPr>
          <w:lang w:val="sr-Cyrl-RS"/>
        </w:rPr>
      </w:pPr>
      <w:r w:rsidRPr="00782FF5">
        <w:rPr>
          <w:lang w:val="sr-Cyrl-RS"/>
        </w:rPr>
        <w:t>старање да сва накнадна подешавања инсталација и њихових делова и опреме од стране Наручиоца или било ког трећег лица, са којима је Наручилац упознат, а која су битна за утрошак енергије и извршење обавеза, буду пажљиво евидентирана и да Извршилац о истим буде обавештен без</w:t>
      </w:r>
      <w:r w:rsidRPr="00782FF5">
        <w:rPr>
          <w:spacing w:val="-5"/>
          <w:lang w:val="sr-Cyrl-RS"/>
        </w:rPr>
        <w:t xml:space="preserve"> </w:t>
      </w:r>
      <w:r w:rsidRPr="00782FF5">
        <w:rPr>
          <w:lang w:val="sr-Cyrl-RS"/>
        </w:rPr>
        <w:t>одлагања;</w:t>
      </w:r>
    </w:p>
    <w:p w14:paraId="0C654B1F" w14:textId="77777777" w:rsidR="00BB50E8" w:rsidRPr="00782FF5" w:rsidRDefault="00271EBD" w:rsidP="00606BE3">
      <w:pPr>
        <w:pStyle w:val="ListParagraph"/>
        <w:numPr>
          <w:ilvl w:val="0"/>
          <w:numId w:val="55"/>
        </w:numPr>
        <w:spacing w:before="60"/>
        <w:ind w:right="227"/>
        <w:jc w:val="both"/>
        <w:rPr>
          <w:lang w:val="sr-Cyrl-RS"/>
        </w:rPr>
      </w:pPr>
      <w:r w:rsidRPr="00782FF5">
        <w:rPr>
          <w:lang w:val="sr-Cyrl-RS"/>
        </w:rPr>
        <w:t>заштиту уговорног објекта од намерног физичког</w:t>
      </w:r>
      <w:r w:rsidRPr="00782FF5">
        <w:rPr>
          <w:spacing w:val="-20"/>
          <w:lang w:val="sr-Cyrl-RS"/>
        </w:rPr>
        <w:t xml:space="preserve"> </w:t>
      </w:r>
      <w:r w:rsidRPr="00782FF5">
        <w:rPr>
          <w:lang w:val="sr-Cyrl-RS"/>
        </w:rPr>
        <w:t>оштећења;</w:t>
      </w:r>
    </w:p>
    <w:p w14:paraId="24FFA23B" w14:textId="77777777" w:rsidR="00BB50E8" w:rsidRPr="00782FF5" w:rsidRDefault="00271EBD" w:rsidP="00606BE3">
      <w:pPr>
        <w:pStyle w:val="ListParagraph"/>
        <w:numPr>
          <w:ilvl w:val="0"/>
          <w:numId w:val="55"/>
        </w:numPr>
        <w:spacing w:before="60"/>
        <w:ind w:right="227"/>
        <w:jc w:val="both"/>
        <w:rPr>
          <w:lang w:val="sr-Cyrl-RS"/>
        </w:rPr>
      </w:pPr>
      <w:r w:rsidRPr="00782FF5">
        <w:rPr>
          <w:lang w:val="sr-Cyrl-RS"/>
        </w:rPr>
        <w:t>достављање или омогућавање Извршиоцу да приступи подацима потребним за припрему извештаја о мерењу и верификацији у складу са одобреним планом за мерење и верификацију;</w:t>
      </w:r>
    </w:p>
    <w:p w14:paraId="7DFF6D39" w14:textId="77777777" w:rsidR="00BB50E8" w:rsidRPr="00782FF5" w:rsidRDefault="00271EBD" w:rsidP="00606BE3">
      <w:pPr>
        <w:pStyle w:val="ListParagraph"/>
        <w:numPr>
          <w:ilvl w:val="0"/>
          <w:numId w:val="55"/>
        </w:numPr>
        <w:spacing w:before="60"/>
        <w:ind w:right="227"/>
        <w:jc w:val="both"/>
        <w:rPr>
          <w:lang w:val="sr-Cyrl-RS"/>
        </w:rPr>
      </w:pPr>
      <w:r w:rsidRPr="00782FF5">
        <w:rPr>
          <w:lang w:val="sr-Cyrl-RS"/>
        </w:rPr>
        <w:t>преглед и одобрење извештаја о МиВ састављеног на основу МиВ</w:t>
      </w:r>
      <w:r w:rsidRPr="00782FF5">
        <w:rPr>
          <w:spacing w:val="-32"/>
          <w:lang w:val="sr-Cyrl-RS"/>
        </w:rPr>
        <w:t xml:space="preserve"> </w:t>
      </w:r>
      <w:r w:rsidRPr="00782FF5">
        <w:rPr>
          <w:lang w:val="sr-Cyrl-RS"/>
        </w:rPr>
        <w:t>плана.</w:t>
      </w:r>
    </w:p>
    <w:p w14:paraId="4B0E21F6" w14:textId="77777777" w:rsidR="00271EBD" w:rsidRPr="00782FF5" w:rsidRDefault="00271EBD" w:rsidP="00606BE3">
      <w:pPr>
        <w:pStyle w:val="ListParagraph"/>
        <w:numPr>
          <w:ilvl w:val="0"/>
          <w:numId w:val="55"/>
        </w:numPr>
        <w:spacing w:before="60"/>
        <w:ind w:right="227"/>
        <w:jc w:val="both"/>
        <w:rPr>
          <w:lang w:val="sr-Cyrl-RS"/>
        </w:rPr>
      </w:pPr>
      <w:r w:rsidRPr="00782FF5">
        <w:rPr>
          <w:lang w:val="sr-Cyrl-RS"/>
        </w:rPr>
        <w:t>Извршилац има право да тражи накнаду штете која настане као последица непоштовања обавеза из овог члана од стране</w:t>
      </w:r>
      <w:r w:rsidRPr="00782FF5">
        <w:rPr>
          <w:spacing w:val="-8"/>
          <w:lang w:val="sr-Cyrl-RS"/>
        </w:rPr>
        <w:t xml:space="preserve"> </w:t>
      </w:r>
      <w:r w:rsidRPr="00782FF5">
        <w:rPr>
          <w:lang w:val="sr-Cyrl-RS"/>
        </w:rPr>
        <w:t>Наручиоца.</w:t>
      </w:r>
    </w:p>
    <w:p w14:paraId="7839B6C0" w14:textId="77777777" w:rsidR="00BB50E8" w:rsidRPr="00AF6C86" w:rsidRDefault="00BB50E8" w:rsidP="006C0407">
      <w:pPr>
        <w:widowControl w:val="0"/>
        <w:spacing w:before="9" w:after="0" w:line="240" w:lineRule="auto"/>
        <w:ind w:left="142" w:right="227"/>
        <w:rPr>
          <w:rFonts w:eastAsia="Calibri" w:cs="Calibri"/>
          <w:lang w:val="sr-Cyrl-RS"/>
        </w:rPr>
      </w:pPr>
    </w:p>
    <w:p w14:paraId="5924E287" w14:textId="269DB8F2" w:rsidR="00271EBD" w:rsidRPr="001D4653" w:rsidRDefault="001D4653" w:rsidP="001D4653">
      <w:pPr>
        <w:pStyle w:val="Heading3"/>
        <w:ind w:left="720" w:hanging="578"/>
        <w:rPr>
          <w:b w:val="0"/>
          <w:bCs w:val="0"/>
        </w:rPr>
      </w:pPr>
      <w:r w:rsidRPr="001D4653">
        <w:rPr>
          <w:b w:val="0"/>
          <w:bCs w:val="0"/>
          <w:lang w:val="sr-Cyrl-RS"/>
        </w:rPr>
        <w:t xml:space="preserve">6.3.5 </w:t>
      </w:r>
      <w:r w:rsidR="00271EBD" w:rsidRPr="001D4653">
        <w:rPr>
          <w:b w:val="0"/>
          <w:bCs w:val="0"/>
        </w:rPr>
        <w:t>Обавеза Наручиоца на сношење трошкова санације непредвиђених штета за време уговорног периода</w:t>
      </w:r>
    </w:p>
    <w:p w14:paraId="77133BC4" w14:textId="77777777" w:rsidR="00BB50E8" w:rsidRPr="00A51E17" w:rsidRDefault="00BB50E8" w:rsidP="006C0407">
      <w:pPr>
        <w:widowControl w:val="0"/>
        <w:spacing w:after="0" w:line="240" w:lineRule="auto"/>
        <w:ind w:left="142" w:right="227"/>
        <w:rPr>
          <w:rFonts w:eastAsia="Calibri" w:cs="Times New Roman"/>
          <w:lang w:val="sr-Cyrl-RS"/>
        </w:rPr>
      </w:pPr>
    </w:p>
    <w:p w14:paraId="37E8CF88"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У</w:t>
      </w:r>
      <w:r w:rsidRPr="00A51E17">
        <w:rPr>
          <w:rFonts w:eastAsia="Calibri" w:cs="Times New Roman"/>
          <w:spacing w:val="-9"/>
          <w:lang w:val="sr-Cyrl-RS"/>
        </w:rPr>
        <w:t xml:space="preserve"> </w:t>
      </w:r>
      <w:r w:rsidRPr="00A51E17">
        <w:rPr>
          <w:rFonts w:eastAsia="Calibri" w:cs="Times New Roman"/>
          <w:lang w:val="sr-Cyrl-RS"/>
        </w:rPr>
        <w:t>случају</w:t>
      </w:r>
      <w:r w:rsidRPr="00A51E17">
        <w:rPr>
          <w:rFonts w:eastAsia="Calibri" w:cs="Times New Roman"/>
          <w:spacing w:val="-9"/>
          <w:lang w:val="sr-Cyrl-RS"/>
        </w:rPr>
        <w:t xml:space="preserve"> </w:t>
      </w:r>
      <w:r w:rsidRPr="00A51E17">
        <w:rPr>
          <w:rFonts w:eastAsia="Calibri" w:cs="Times New Roman"/>
          <w:lang w:val="sr-Cyrl-RS"/>
        </w:rPr>
        <w:t>да</w:t>
      </w:r>
      <w:r w:rsidRPr="00A51E17">
        <w:rPr>
          <w:rFonts w:eastAsia="Calibri" w:cs="Times New Roman"/>
          <w:spacing w:val="-11"/>
          <w:lang w:val="sr-Cyrl-RS"/>
        </w:rPr>
        <w:t xml:space="preserve"> </w:t>
      </w:r>
      <w:r w:rsidRPr="00A51E17">
        <w:rPr>
          <w:rFonts w:eastAsia="Calibri" w:cs="Times New Roman"/>
          <w:lang w:val="sr-Cyrl-RS"/>
        </w:rPr>
        <w:t>током</w:t>
      </w:r>
      <w:r w:rsidRPr="00A51E17">
        <w:rPr>
          <w:rFonts w:eastAsia="Calibri" w:cs="Times New Roman"/>
          <w:spacing w:val="-12"/>
          <w:lang w:val="sr-Cyrl-RS"/>
        </w:rPr>
        <w:t xml:space="preserve"> </w:t>
      </w:r>
      <w:r w:rsidRPr="00A51E17">
        <w:rPr>
          <w:rFonts w:eastAsia="Calibri" w:cs="Times New Roman"/>
          <w:lang w:val="sr-Cyrl-RS"/>
        </w:rPr>
        <w:t>уговорног</w:t>
      </w:r>
      <w:r w:rsidRPr="00A51E17">
        <w:rPr>
          <w:rFonts w:eastAsia="Calibri" w:cs="Times New Roman"/>
          <w:spacing w:val="-10"/>
          <w:lang w:val="sr-Cyrl-RS"/>
        </w:rPr>
        <w:t xml:space="preserve"> </w:t>
      </w:r>
      <w:r w:rsidRPr="00A51E17">
        <w:rPr>
          <w:rFonts w:eastAsia="Calibri" w:cs="Times New Roman"/>
          <w:lang w:val="sr-Cyrl-RS"/>
        </w:rPr>
        <w:t>периода</w:t>
      </w:r>
      <w:r w:rsidRPr="00A51E17">
        <w:rPr>
          <w:rFonts w:eastAsia="Calibri" w:cs="Times New Roman"/>
          <w:spacing w:val="-11"/>
          <w:lang w:val="sr-Cyrl-RS"/>
        </w:rPr>
        <w:t xml:space="preserve"> </w:t>
      </w:r>
      <w:r w:rsidRPr="00A51E17">
        <w:rPr>
          <w:rFonts w:eastAsia="Calibri" w:cs="Times New Roman"/>
          <w:lang w:val="sr-Cyrl-RS"/>
        </w:rPr>
        <w:t>дође</w:t>
      </w:r>
      <w:r w:rsidRPr="00A51E17">
        <w:rPr>
          <w:rFonts w:eastAsia="Calibri" w:cs="Times New Roman"/>
          <w:spacing w:val="-9"/>
          <w:lang w:val="sr-Cyrl-RS"/>
        </w:rPr>
        <w:t xml:space="preserve"> </w:t>
      </w:r>
      <w:r w:rsidRPr="00A51E17">
        <w:rPr>
          <w:rFonts w:eastAsia="Calibri" w:cs="Times New Roman"/>
          <w:lang w:val="sr-Cyrl-RS"/>
        </w:rPr>
        <w:t>до</w:t>
      </w:r>
      <w:r w:rsidRPr="00A51E17">
        <w:rPr>
          <w:rFonts w:eastAsia="Calibri" w:cs="Times New Roman"/>
          <w:spacing w:val="-9"/>
          <w:lang w:val="sr-Cyrl-RS"/>
        </w:rPr>
        <w:t xml:space="preserve"> </w:t>
      </w:r>
      <w:r w:rsidRPr="00A51E17">
        <w:rPr>
          <w:rFonts w:eastAsia="Calibri" w:cs="Times New Roman"/>
          <w:lang w:val="sr-Cyrl-RS"/>
        </w:rPr>
        <w:t>непредвиђених</w:t>
      </w:r>
      <w:r w:rsidRPr="00A51E17">
        <w:rPr>
          <w:rFonts w:eastAsia="Calibri" w:cs="Times New Roman"/>
          <w:spacing w:val="-12"/>
          <w:lang w:val="sr-Cyrl-RS"/>
        </w:rPr>
        <w:t xml:space="preserve"> </w:t>
      </w:r>
      <w:r w:rsidRPr="00A51E17">
        <w:rPr>
          <w:rFonts w:eastAsia="Calibri" w:cs="Times New Roman"/>
          <w:lang w:val="sr-Cyrl-RS"/>
        </w:rPr>
        <w:t>оштећења</w:t>
      </w:r>
      <w:r w:rsidRPr="00A51E17">
        <w:rPr>
          <w:rFonts w:eastAsia="Calibri" w:cs="Times New Roman"/>
          <w:spacing w:val="-8"/>
          <w:lang w:val="sr-Cyrl-RS"/>
        </w:rPr>
        <w:t xml:space="preserve"> </w:t>
      </w:r>
      <w:r w:rsidRPr="00A51E17">
        <w:rPr>
          <w:rFonts w:eastAsia="Calibri" w:cs="Times New Roman"/>
          <w:lang w:val="sr-Cyrl-RS"/>
        </w:rPr>
        <w:t>на</w:t>
      </w:r>
      <w:r w:rsidRPr="00A51E17">
        <w:rPr>
          <w:rFonts w:eastAsia="Calibri" w:cs="Times New Roman"/>
          <w:spacing w:val="-9"/>
          <w:lang w:val="sr-Cyrl-RS"/>
        </w:rPr>
        <w:t xml:space="preserve"> </w:t>
      </w:r>
      <w:r w:rsidRPr="00A51E17">
        <w:rPr>
          <w:rFonts w:eastAsia="Calibri" w:cs="Times New Roman"/>
          <w:lang w:val="sr-Cyrl-RS"/>
        </w:rPr>
        <w:t>уговорном</w:t>
      </w:r>
      <w:r w:rsidRPr="00A51E17">
        <w:rPr>
          <w:rFonts w:eastAsia="Calibri" w:cs="Times New Roman"/>
          <w:spacing w:val="-11"/>
          <w:lang w:val="sr-Cyrl-RS"/>
        </w:rPr>
        <w:t xml:space="preserve"> </w:t>
      </w:r>
      <w:r w:rsidRPr="00A51E17">
        <w:rPr>
          <w:rFonts w:eastAsia="Calibri" w:cs="Times New Roman"/>
          <w:lang w:val="sr-Cyrl-RS"/>
        </w:rPr>
        <w:t>објекту,</w:t>
      </w:r>
      <w:r w:rsidRPr="00A51E17">
        <w:rPr>
          <w:rFonts w:eastAsia="Calibri" w:cs="Times New Roman"/>
          <w:spacing w:val="-10"/>
          <w:lang w:val="sr-Cyrl-RS"/>
        </w:rPr>
        <w:t xml:space="preserve"> </w:t>
      </w:r>
      <w:r w:rsidRPr="00A51E17">
        <w:rPr>
          <w:rFonts w:eastAsia="Calibri" w:cs="Times New Roman"/>
          <w:lang w:val="sr-Cyrl-RS"/>
        </w:rPr>
        <w:t>која нису проузрокована активностима Извршиоца, а чија је санација (оправка или замена) неопходна за извршење уговорних обавеза Извршиоца.Наручилац је обавезан да у најкраћем могућем року предузме</w:t>
      </w:r>
      <w:r w:rsidRPr="00A51E17">
        <w:rPr>
          <w:rFonts w:eastAsia="Calibri" w:cs="Times New Roman"/>
          <w:spacing w:val="-6"/>
          <w:lang w:val="sr-Cyrl-RS"/>
        </w:rPr>
        <w:t xml:space="preserve"> </w:t>
      </w:r>
      <w:r w:rsidRPr="00A51E17">
        <w:rPr>
          <w:rFonts w:eastAsia="Calibri" w:cs="Times New Roman"/>
          <w:lang w:val="sr-Cyrl-RS"/>
        </w:rPr>
        <w:t>све</w:t>
      </w:r>
      <w:r w:rsidRPr="00A51E17">
        <w:rPr>
          <w:rFonts w:eastAsia="Calibri" w:cs="Times New Roman"/>
          <w:spacing w:val="-5"/>
          <w:lang w:val="sr-Cyrl-RS"/>
        </w:rPr>
        <w:t xml:space="preserve"> </w:t>
      </w:r>
      <w:r w:rsidRPr="00A51E17">
        <w:rPr>
          <w:rFonts w:eastAsia="Calibri" w:cs="Times New Roman"/>
          <w:lang w:val="sr-Cyrl-RS"/>
        </w:rPr>
        <w:t>мере</w:t>
      </w:r>
      <w:r w:rsidRPr="00A51E17">
        <w:rPr>
          <w:rFonts w:eastAsia="Calibri" w:cs="Times New Roman"/>
          <w:spacing w:val="-5"/>
          <w:lang w:val="sr-Cyrl-RS"/>
        </w:rPr>
        <w:t xml:space="preserve"> </w:t>
      </w:r>
      <w:r w:rsidRPr="00A51E17">
        <w:rPr>
          <w:rFonts w:eastAsia="Calibri" w:cs="Times New Roman"/>
          <w:lang w:val="sr-Cyrl-RS"/>
        </w:rPr>
        <w:t>потребне</w:t>
      </w:r>
      <w:r w:rsidRPr="00A51E17">
        <w:rPr>
          <w:rFonts w:eastAsia="Calibri" w:cs="Times New Roman"/>
          <w:spacing w:val="-3"/>
          <w:lang w:val="sr-Cyrl-RS"/>
        </w:rPr>
        <w:t xml:space="preserve"> </w:t>
      </w:r>
      <w:r w:rsidRPr="00A51E17">
        <w:rPr>
          <w:rFonts w:eastAsia="Calibri" w:cs="Times New Roman"/>
          <w:lang w:val="sr-Cyrl-RS"/>
        </w:rPr>
        <w:t>за</w:t>
      </w:r>
      <w:r w:rsidRPr="00A51E17">
        <w:rPr>
          <w:rFonts w:eastAsia="Calibri" w:cs="Times New Roman"/>
          <w:spacing w:val="-3"/>
          <w:lang w:val="sr-Cyrl-RS"/>
        </w:rPr>
        <w:t xml:space="preserve"> </w:t>
      </w:r>
      <w:r w:rsidRPr="00A51E17">
        <w:rPr>
          <w:rFonts w:eastAsia="Calibri" w:cs="Times New Roman"/>
          <w:lang w:val="sr-Cyrl-RS"/>
        </w:rPr>
        <w:t>санацију</w:t>
      </w:r>
      <w:r w:rsidRPr="00A51E17">
        <w:rPr>
          <w:rFonts w:eastAsia="Calibri" w:cs="Times New Roman"/>
          <w:spacing w:val="-5"/>
          <w:lang w:val="sr-Cyrl-RS"/>
        </w:rPr>
        <w:t xml:space="preserve"> </w:t>
      </w:r>
      <w:r w:rsidRPr="00A51E17">
        <w:rPr>
          <w:rFonts w:eastAsia="Calibri" w:cs="Times New Roman"/>
          <w:lang w:val="sr-Cyrl-RS"/>
        </w:rPr>
        <w:t>и</w:t>
      </w:r>
      <w:r w:rsidRPr="00A51E17">
        <w:rPr>
          <w:rFonts w:eastAsia="Calibri" w:cs="Times New Roman"/>
          <w:spacing w:val="-3"/>
          <w:lang w:val="sr-Cyrl-RS"/>
        </w:rPr>
        <w:t xml:space="preserve"> </w:t>
      </w:r>
      <w:r w:rsidRPr="00A51E17">
        <w:rPr>
          <w:rFonts w:eastAsia="Calibri" w:cs="Times New Roman"/>
          <w:lang w:val="sr-Cyrl-RS"/>
        </w:rPr>
        <w:t>да</w:t>
      </w:r>
      <w:r w:rsidRPr="00A51E17">
        <w:rPr>
          <w:rFonts w:eastAsia="Calibri" w:cs="Times New Roman"/>
          <w:spacing w:val="-3"/>
          <w:lang w:val="sr-Cyrl-RS"/>
        </w:rPr>
        <w:t xml:space="preserve"> </w:t>
      </w:r>
      <w:r w:rsidRPr="00A51E17">
        <w:rPr>
          <w:rFonts w:eastAsia="Calibri" w:cs="Times New Roman"/>
          <w:lang w:val="sr-Cyrl-RS"/>
        </w:rPr>
        <w:t>сноси</w:t>
      </w:r>
      <w:r w:rsidRPr="00A51E17">
        <w:rPr>
          <w:rFonts w:eastAsia="Calibri" w:cs="Times New Roman"/>
          <w:spacing w:val="-3"/>
          <w:lang w:val="sr-Cyrl-RS"/>
        </w:rPr>
        <w:t xml:space="preserve"> </w:t>
      </w:r>
      <w:r w:rsidRPr="00A51E17">
        <w:rPr>
          <w:rFonts w:eastAsia="Calibri" w:cs="Times New Roman"/>
          <w:lang w:val="sr-Cyrl-RS"/>
        </w:rPr>
        <w:t>трошкове</w:t>
      </w:r>
      <w:r w:rsidRPr="00A51E17">
        <w:rPr>
          <w:rFonts w:eastAsia="Calibri" w:cs="Times New Roman"/>
          <w:spacing w:val="-6"/>
          <w:lang w:val="sr-Cyrl-RS"/>
        </w:rPr>
        <w:t xml:space="preserve"> </w:t>
      </w:r>
      <w:r w:rsidRPr="00A51E17">
        <w:rPr>
          <w:rFonts w:eastAsia="Calibri" w:cs="Times New Roman"/>
          <w:lang w:val="sr-Cyrl-RS"/>
        </w:rPr>
        <w:t>санације,</w:t>
      </w:r>
      <w:r w:rsidRPr="00A51E17">
        <w:rPr>
          <w:rFonts w:eastAsia="Calibri" w:cs="Times New Roman"/>
          <w:spacing w:val="-6"/>
          <w:lang w:val="sr-Cyrl-RS"/>
        </w:rPr>
        <w:t xml:space="preserve"> </w:t>
      </w:r>
      <w:r w:rsidRPr="00A51E17">
        <w:rPr>
          <w:rFonts w:eastAsia="Calibri" w:cs="Times New Roman"/>
          <w:lang w:val="sr-Cyrl-RS"/>
        </w:rPr>
        <w:t>за</w:t>
      </w:r>
      <w:r w:rsidRPr="00A51E17">
        <w:rPr>
          <w:rFonts w:eastAsia="Calibri" w:cs="Times New Roman"/>
          <w:spacing w:val="-6"/>
          <w:lang w:val="sr-Cyrl-RS"/>
        </w:rPr>
        <w:t xml:space="preserve"> </w:t>
      </w:r>
      <w:r w:rsidRPr="00A51E17">
        <w:rPr>
          <w:rFonts w:eastAsia="Calibri" w:cs="Times New Roman"/>
          <w:lang w:val="sr-Cyrl-RS"/>
        </w:rPr>
        <w:t>које</w:t>
      </w:r>
      <w:r w:rsidRPr="00A51E17">
        <w:rPr>
          <w:rFonts w:eastAsia="Calibri" w:cs="Times New Roman"/>
          <w:spacing w:val="-3"/>
          <w:lang w:val="sr-Cyrl-RS"/>
        </w:rPr>
        <w:t xml:space="preserve"> </w:t>
      </w:r>
      <w:r w:rsidRPr="00A51E17">
        <w:rPr>
          <w:rFonts w:eastAsia="Calibri" w:cs="Times New Roman"/>
          <w:lang w:val="sr-Cyrl-RS"/>
        </w:rPr>
        <w:t>време</w:t>
      </w:r>
      <w:r w:rsidRPr="00A51E17">
        <w:rPr>
          <w:rFonts w:eastAsia="Calibri" w:cs="Times New Roman"/>
          <w:spacing w:val="-3"/>
          <w:lang w:val="sr-Cyrl-RS"/>
        </w:rPr>
        <w:t xml:space="preserve"> </w:t>
      </w:r>
      <w:r w:rsidRPr="00A51E17">
        <w:rPr>
          <w:rFonts w:eastAsia="Calibri" w:cs="Times New Roman"/>
          <w:lang w:val="sr-Cyrl-RS"/>
        </w:rPr>
        <w:t>ће</w:t>
      </w:r>
      <w:r w:rsidRPr="00A51E17">
        <w:rPr>
          <w:rFonts w:eastAsia="Calibri" w:cs="Times New Roman"/>
          <w:spacing w:val="-3"/>
          <w:lang w:val="sr-Cyrl-RS"/>
        </w:rPr>
        <w:t xml:space="preserve"> </w:t>
      </w:r>
      <w:r w:rsidRPr="00A51E17">
        <w:rPr>
          <w:rFonts w:eastAsia="Calibri" w:cs="Times New Roman"/>
          <w:lang w:val="sr-Cyrl-RS"/>
        </w:rPr>
        <w:t>извршење уговорних обавеза Извршиоца бити обустављено, у мери у којој је њихово извршење онемогућено или отежано услед таквих непредвиђених</w:t>
      </w:r>
      <w:r w:rsidRPr="00A51E17">
        <w:rPr>
          <w:rFonts w:eastAsia="Calibri" w:cs="Times New Roman"/>
          <w:spacing w:val="-13"/>
          <w:lang w:val="sr-Cyrl-RS"/>
        </w:rPr>
        <w:t xml:space="preserve"> </w:t>
      </w:r>
      <w:r w:rsidRPr="00A51E17">
        <w:rPr>
          <w:rFonts w:eastAsia="Calibri" w:cs="Times New Roman"/>
          <w:lang w:val="sr-Cyrl-RS"/>
        </w:rPr>
        <w:t>оштећења.</w:t>
      </w:r>
    </w:p>
    <w:p w14:paraId="796E5BA9"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Без обзира на наведено у ставу 1. овог члана, Извршилац може на изричит захтев Наручиоца и у складу са важећим законом који уређује област јавно-приватног партнерства и концесија и другим прописима, закључити измене и допуне овог уговора са циљем регулисања извршења свих радова од стране Извршиоца у вези са санацијом непредвиђених оштећења из става 1. овог члана, уз сходну примену правила наведених у члану 5.1. овог</w:t>
      </w:r>
      <w:r w:rsidRPr="00A51E17">
        <w:rPr>
          <w:rFonts w:eastAsia="Calibri" w:cs="Times New Roman"/>
          <w:spacing w:val="-4"/>
          <w:lang w:val="sr-Cyrl-RS"/>
        </w:rPr>
        <w:t xml:space="preserve"> </w:t>
      </w:r>
      <w:r w:rsidRPr="00A51E17">
        <w:rPr>
          <w:rFonts w:eastAsia="Calibri" w:cs="Times New Roman"/>
          <w:lang w:val="sr-Cyrl-RS"/>
        </w:rPr>
        <w:t>уговора.</w:t>
      </w:r>
    </w:p>
    <w:p w14:paraId="19BF58A2" w14:textId="2CC5432E" w:rsidR="00271EBD"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има право да захтева накнаду штете која настане као последица непоштовања обавеза из овог члана од стране</w:t>
      </w:r>
      <w:r w:rsidRPr="00A51E17">
        <w:rPr>
          <w:rFonts w:eastAsia="Calibri" w:cs="Times New Roman"/>
          <w:spacing w:val="-8"/>
          <w:lang w:val="sr-Cyrl-RS"/>
        </w:rPr>
        <w:t xml:space="preserve"> </w:t>
      </w:r>
      <w:r w:rsidRPr="00A51E17">
        <w:rPr>
          <w:rFonts w:eastAsia="Calibri" w:cs="Times New Roman"/>
          <w:lang w:val="sr-Cyrl-RS"/>
        </w:rPr>
        <w:t>Наручиоца.</w:t>
      </w:r>
    </w:p>
    <w:p w14:paraId="26AF12F8" w14:textId="77777777" w:rsidR="001D4653" w:rsidRDefault="001D4653" w:rsidP="006C0407">
      <w:pPr>
        <w:widowControl w:val="0"/>
        <w:spacing w:before="120" w:after="0" w:line="240" w:lineRule="auto"/>
        <w:ind w:left="142" w:right="227"/>
        <w:jc w:val="both"/>
        <w:rPr>
          <w:rFonts w:eastAsia="Calibri" w:cs="Times New Roman"/>
          <w:lang w:val="sr-Cyrl-RS"/>
        </w:rPr>
      </w:pPr>
    </w:p>
    <w:p w14:paraId="23A7E792" w14:textId="77777777" w:rsidR="001D4653" w:rsidRPr="00A66CEE" w:rsidRDefault="001D4653" w:rsidP="001D46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Pr>
          <w:rFonts w:eastAsia="Calibri" w:cs="Times New Roman"/>
          <w:lang w:val="sr-Cyrl-RS"/>
        </w:rPr>
        <w:t xml:space="preserve">6.4 </w:t>
      </w:r>
      <w:r w:rsidRPr="00A66CEE">
        <w:rPr>
          <w:rFonts w:ascii="Calibri" w:eastAsia="Calibri" w:hAnsi="Calibri" w:cs="Calibri"/>
          <w:lang w:val="sr-Cyrl-RS"/>
        </w:rPr>
        <w:t>ИЗМЕНЕ ТОКОМ ТРАЈАЊА УГОВОРА</w:t>
      </w:r>
    </w:p>
    <w:p w14:paraId="7B6B91A5" w14:textId="77777777" w:rsidR="001D4653" w:rsidRPr="00A66CEE" w:rsidRDefault="001D4653" w:rsidP="001D46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Након закључења уговора о јавној набавци Наручилац ће дозволити измене уговора уколико се повећа обим предмета јавне набавке, због непредвиђених околности, с тим да се вредност уговора може повећати максимално до 5% од укупне вредноси првобитно закљученог уговора, при чему укупна вредност повећања уговора не може да буде већа од вредности из члана 39. став 1. Закона.</w:t>
      </w:r>
    </w:p>
    <w:p w14:paraId="68BF5D53" w14:textId="77777777" w:rsidR="001D4653" w:rsidRPr="00A66CEE" w:rsidRDefault="001D4653" w:rsidP="001D46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w:t>
      </w:r>
    </w:p>
    <w:p w14:paraId="106C390F" w14:textId="77777777" w:rsidR="001D4653" w:rsidRPr="00A66CEE" w:rsidRDefault="001D4653" w:rsidP="00606BE3">
      <w:pPr>
        <w:numPr>
          <w:ilvl w:val="0"/>
          <w:numId w:val="7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2D5AA40" w14:textId="77777777" w:rsidR="001D4653" w:rsidRPr="00A66CEE" w:rsidRDefault="001D4653" w:rsidP="00606BE3">
      <w:pPr>
        <w:numPr>
          <w:ilvl w:val="0"/>
          <w:numId w:val="7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t>Уколико наступе оне околности дефинисане као виша сила (поплаве, пожар, земљотрес...), а које су проузроковале немогућност испуњења уговорених обавеза уговорних страна у уговором одређеном року;</w:t>
      </w:r>
    </w:p>
    <w:p w14:paraId="79F11CC2" w14:textId="77777777" w:rsidR="001D4653" w:rsidRPr="00A66CEE" w:rsidRDefault="001D4653" w:rsidP="00606BE3">
      <w:pPr>
        <w:numPr>
          <w:ilvl w:val="0"/>
          <w:numId w:val="7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Calibri" w:hAnsi="Calibri" w:cs="Calibri"/>
          <w:lang w:val="sr-Cyrl-RS"/>
        </w:rPr>
      </w:pPr>
      <w:r w:rsidRPr="00A66CEE">
        <w:rPr>
          <w:rFonts w:ascii="Calibri" w:eastAsia="Calibri" w:hAnsi="Calibri" w:cs="Calibri"/>
          <w:lang w:val="sr-Cyrl-RS"/>
        </w:rPr>
        <w:lastRenderedPageBreak/>
        <w:t>Уколико наступе све оне околности које представљају основ за измену Уговора и у интересу су Наручиоца;</w:t>
      </w:r>
    </w:p>
    <w:p w14:paraId="31E93191" w14:textId="77777777" w:rsidR="001D4653" w:rsidRPr="00A66CEE" w:rsidRDefault="001D4653" w:rsidP="00606BE3">
      <w:pPr>
        <w:numPr>
          <w:ilvl w:val="0"/>
          <w:numId w:val="7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Calibri" w:eastAsia="Calibri" w:hAnsi="Calibri" w:cs="Calibri"/>
          <w:lang w:val="sr-Cyrl-RS"/>
        </w:rPr>
      </w:pPr>
      <w:r w:rsidRPr="00A66CEE">
        <w:rPr>
          <w:rFonts w:ascii="Calibri" w:eastAsia="Calibri" w:hAnsi="Calibri" w:cs="Calibri"/>
          <w:lang w:val="sr-Cyrl-RS"/>
        </w:rPr>
        <w:t>Уколико наступе све оне околности предвиђене посебним прописима.</w:t>
      </w:r>
    </w:p>
    <w:p w14:paraId="40F1B703" w14:textId="5A1F6183" w:rsidR="001D4653" w:rsidRPr="00A51E17" w:rsidRDefault="001D4653" w:rsidP="006C0407">
      <w:pPr>
        <w:widowControl w:val="0"/>
        <w:spacing w:before="120" w:after="0" w:line="240" w:lineRule="auto"/>
        <w:ind w:left="142" w:right="227"/>
        <w:jc w:val="both"/>
        <w:rPr>
          <w:rFonts w:eastAsia="Calibri" w:cs="Times New Roman"/>
          <w:lang w:val="sr-Cyrl-RS"/>
        </w:rPr>
      </w:pPr>
    </w:p>
    <w:p w14:paraId="5CB80A9A" w14:textId="77777777" w:rsidR="00271EBD" w:rsidRPr="00A51E17" w:rsidRDefault="00271EBD" w:rsidP="006C0407">
      <w:pPr>
        <w:widowControl w:val="0"/>
        <w:spacing w:before="9" w:after="0" w:line="240" w:lineRule="auto"/>
        <w:ind w:left="142" w:right="227"/>
        <w:rPr>
          <w:rFonts w:eastAsia="Calibri" w:cs="Calibri"/>
          <w:lang w:val="sr-Cyrl-RS"/>
        </w:rPr>
      </w:pPr>
    </w:p>
    <w:p w14:paraId="3BDB17A8" w14:textId="77777777" w:rsidR="00AD6296" w:rsidRDefault="00AD6296">
      <w:pPr>
        <w:rPr>
          <w:rFonts w:eastAsia="Calibri" w:cs="Times New Roman"/>
          <w:b/>
          <w:lang w:val="sr-Cyrl-RS"/>
        </w:rPr>
      </w:pPr>
      <w:r>
        <w:rPr>
          <w:rFonts w:eastAsia="Calibri" w:cs="Times New Roman"/>
          <w:b/>
          <w:lang w:val="sr-Cyrl-RS"/>
        </w:rPr>
        <w:br w:type="page"/>
      </w:r>
    </w:p>
    <w:p w14:paraId="1B7BA84A" w14:textId="3DF35A46"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lastRenderedPageBreak/>
        <w:t>7. ПРОЦЕДУРЕ И</w:t>
      </w:r>
      <w:r w:rsidRPr="00A51E17">
        <w:rPr>
          <w:rFonts w:eastAsia="Calibri" w:cs="Times New Roman"/>
          <w:b/>
          <w:spacing w:val="-4"/>
          <w:lang w:val="sr-Cyrl-RS"/>
        </w:rPr>
        <w:t xml:space="preserve"> </w:t>
      </w:r>
      <w:r w:rsidRPr="00A51E17">
        <w:rPr>
          <w:rFonts w:eastAsia="Calibri" w:cs="Times New Roman"/>
          <w:b/>
          <w:lang w:val="sr-Cyrl-RS"/>
        </w:rPr>
        <w:t>АКТИВНОСТИ</w:t>
      </w:r>
    </w:p>
    <w:p w14:paraId="71F3D966" w14:textId="77777777" w:rsidR="00271EBD" w:rsidRPr="00A51E17" w:rsidRDefault="00271EBD" w:rsidP="006C0407">
      <w:pPr>
        <w:widowControl w:val="0"/>
        <w:spacing w:before="6" w:after="0" w:line="240" w:lineRule="auto"/>
        <w:ind w:left="142" w:right="227"/>
        <w:rPr>
          <w:rFonts w:eastAsia="Calibri" w:cs="Calibri"/>
          <w:lang w:val="sr-Cyrl-RS"/>
        </w:rPr>
      </w:pPr>
    </w:p>
    <w:p w14:paraId="32E818F0"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7.1. Дневник активности у припремном периоду и у периоду</w:t>
      </w:r>
      <w:r w:rsidRPr="00A51E17">
        <w:rPr>
          <w:rFonts w:eastAsia="Calibri" w:cs="Times New Roman"/>
          <w:spacing w:val="-19"/>
          <w:lang w:val="sr-Cyrl-RS"/>
        </w:rPr>
        <w:t xml:space="preserve"> </w:t>
      </w:r>
      <w:r w:rsidRPr="00A51E17">
        <w:rPr>
          <w:rFonts w:eastAsia="Calibri" w:cs="Times New Roman"/>
          <w:lang w:val="sr-Cyrl-RS"/>
        </w:rPr>
        <w:t>имплементације</w:t>
      </w:r>
    </w:p>
    <w:p w14:paraId="0D1184D5"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има обавезу да води дневнике активности и у припремном периоду и у периоду имплементације.</w:t>
      </w:r>
    </w:p>
    <w:p w14:paraId="7421AA74"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Дневник активности у припремном периоду и дневник активности у периоду имплементације морају бити доступни сваком овлашћеном представнику уговорних страна за време читавог уговорног</w:t>
      </w:r>
      <w:r w:rsidRPr="00A51E17">
        <w:rPr>
          <w:rFonts w:eastAsia="Calibri" w:cs="Times New Roman"/>
          <w:spacing w:val="-2"/>
          <w:lang w:val="sr-Cyrl-RS"/>
        </w:rPr>
        <w:t xml:space="preserve"> </w:t>
      </w:r>
      <w:r w:rsidRPr="00A51E17">
        <w:rPr>
          <w:rFonts w:eastAsia="Calibri" w:cs="Times New Roman"/>
          <w:lang w:val="sr-Cyrl-RS"/>
        </w:rPr>
        <w:t>периода.</w:t>
      </w:r>
    </w:p>
    <w:p w14:paraId="4A95247E"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Извођење</w:t>
      </w:r>
      <w:r w:rsidRPr="00A51E17">
        <w:rPr>
          <w:rFonts w:eastAsia="Calibri" w:cs="Times New Roman"/>
          <w:spacing w:val="-8"/>
          <w:lang w:val="sr-Cyrl-RS"/>
        </w:rPr>
        <w:t xml:space="preserve"> </w:t>
      </w:r>
      <w:r w:rsidRPr="00A51E17">
        <w:rPr>
          <w:rFonts w:eastAsia="Calibri" w:cs="Times New Roman"/>
          <w:lang w:val="sr-Cyrl-RS"/>
        </w:rPr>
        <w:t>припремних</w:t>
      </w:r>
      <w:r w:rsidRPr="00A51E17">
        <w:rPr>
          <w:rFonts w:eastAsia="Calibri" w:cs="Times New Roman"/>
          <w:spacing w:val="-9"/>
          <w:lang w:val="sr-Cyrl-RS"/>
        </w:rPr>
        <w:t xml:space="preserve"> </w:t>
      </w:r>
      <w:r w:rsidRPr="00A51E17">
        <w:rPr>
          <w:rFonts w:eastAsia="Calibri" w:cs="Times New Roman"/>
          <w:lang w:val="sr-Cyrl-RS"/>
        </w:rPr>
        <w:t>активности</w:t>
      </w:r>
      <w:r w:rsidRPr="00A51E17">
        <w:rPr>
          <w:rFonts w:eastAsia="Calibri" w:cs="Times New Roman"/>
          <w:spacing w:val="-8"/>
          <w:lang w:val="sr-Cyrl-RS"/>
        </w:rPr>
        <w:t xml:space="preserve"> </w:t>
      </w:r>
      <w:r w:rsidRPr="00A51E17">
        <w:rPr>
          <w:rFonts w:eastAsia="Calibri" w:cs="Times New Roman"/>
          <w:lang w:val="sr-Cyrl-RS"/>
        </w:rPr>
        <w:t>у</w:t>
      </w:r>
      <w:r w:rsidRPr="00A51E17">
        <w:rPr>
          <w:rFonts w:eastAsia="Calibri" w:cs="Times New Roman"/>
          <w:spacing w:val="-10"/>
          <w:lang w:val="sr-Cyrl-RS"/>
        </w:rPr>
        <w:t xml:space="preserve"> </w:t>
      </w:r>
      <w:r w:rsidRPr="00A51E17">
        <w:rPr>
          <w:rFonts w:eastAsia="Calibri" w:cs="Times New Roman"/>
          <w:lang w:val="sr-Cyrl-RS"/>
        </w:rPr>
        <w:t>припремном</w:t>
      </w:r>
      <w:r w:rsidRPr="00A51E17">
        <w:rPr>
          <w:rFonts w:eastAsia="Calibri" w:cs="Times New Roman"/>
          <w:spacing w:val="-12"/>
          <w:lang w:val="sr-Cyrl-RS"/>
        </w:rPr>
        <w:t xml:space="preserve"> </w:t>
      </w:r>
      <w:r w:rsidRPr="00A51E17">
        <w:rPr>
          <w:rFonts w:eastAsia="Calibri" w:cs="Times New Roman"/>
          <w:lang w:val="sr-Cyrl-RS"/>
        </w:rPr>
        <w:t>периоду</w:t>
      </w:r>
      <w:r w:rsidRPr="00A51E17">
        <w:rPr>
          <w:rFonts w:eastAsia="Calibri" w:cs="Times New Roman"/>
          <w:spacing w:val="-8"/>
          <w:lang w:val="sr-Cyrl-RS"/>
        </w:rPr>
        <w:t xml:space="preserve"> </w:t>
      </w:r>
      <w:r w:rsidRPr="00A51E17">
        <w:rPr>
          <w:rFonts w:eastAsia="Calibri" w:cs="Times New Roman"/>
          <w:lang w:val="sr-Cyrl-RS"/>
        </w:rPr>
        <w:t>и</w:t>
      </w:r>
      <w:r w:rsidRPr="00A51E17">
        <w:rPr>
          <w:rFonts w:eastAsia="Calibri" w:cs="Times New Roman"/>
          <w:spacing w:val="-7"/>
          <w:lang w:val="sr-Cyrl-RS"/>
        </w:rPr>
        <w:t xml:space="preserve"> </w:t>
      </w:r>
      <w:r w:rsidRPr="00A51E17">
        <w:rPr>
          <w:rFonts w:eastAsia="Calibri" w:cs="Times New Roman"/>
          <w:lang w:val="sr-Cyrl-RS"/>
        </w:rPr>
        <w:t>активности</w:t>
      </w:r>
      <w:r w:rsidRPr="00A51E17">
        <w:rPr>
          <w:rFonts w:eastAsia="Calibri" w:cs="Times New Roman"/>
          <w:spacing w:val="-8"/>
          <w:lang w:val="sr-Cyrl-RS"/>
        </w:rPr>
        <w:t xml:space="preserve"> </w:t>
      </w:r>
      <w:r w:rsidRPr="00A51E17">
        <w:rPr>
          <w:rFonts w:eastAsia="Calibri" w:cs="Times New Roman"/>
          <w:lang w:val="sr-Cyrl-RS"/>
        </w:rPr>
        <w:t>имплементације</w:t>
      </w:r>
      <w:r w:rsidRPr="00A51E17">
        <w:rPr>
          <w:rFonts w:eastAsia="Calibri" w:cs="Times New Roman"/>
          <w:spacing w:val="-8"/>
          <w:lang w:val="sr-Cyrl-RS"/>
        </w:rPr>
        <w:t xml:space="preserve"> </w:t>
      </w:r>
      <w:r w:rsidRPr="00A51E17">
        <w:rPr>
          <w:rFonts w:eastAsia="Calibri" w:cs="Times New Roman"/>
          <w:lang w:val="sr-Cyrl-RS"/>
        </w:rPr>
        <w:t>у</w:t>
      </w:r>
      <w:r w:rsidRPr="00A51E17">
        <w:rPr>
          <w:rFonts w:eastAsia="Calibri" w:cs="Times New Roman"/>
          <w:spacing w:val="-9"/>
          <w:lang w:val="sr-Cyrl-RS"/>
        </w:rPr>
        <w:t xml:space="preserve"> </w:t>
      </w:r>
      <w:r w:rsidRPr="00A51E17">
        <w:rPr>
          <w:rFonts w:eastAsia="Calibri" w:cs="Times New Roman"/>
          <w:lang w:val="sr-Cyrl-RS"/>
        </w:rPr>
        <w:t>периоду имплементације од стране Извршиоца потврђују се верификацијом дневника активности у припремном периоду и дневника активности у периоду имплементације од стране овлашћеног представника</w:t>
      </w:r>
      <w:r w:rsidRPr="00A51E17">
        <w:rPr>
          <w:rFonts w:eastAsia="Calibri" w:cs="Times New Roman"/>
          <w:spacing w:val="-2"/>
          <w:lang w:val="sr-Cyrl-RS"/>
        </w:rPr>
        <w:t xml:space="preserve"> </w:t>
      </w:r>
      <w:r w:rsidRPr="00A51E17">
        <w:rPr>
          <w:rFonts w:eastAsia="Calibri" w:cs="Times New Roman"/>
          <w:lang w:val="sr-Cyrl-RS"/>
        </w:rPr>
        <w:t>Наручиоца.</w:t>
      </w:r>
    </w:p>
    <w:p w14:paraId="56A5D575"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Дневник активности у припремном периоду потврђује се печатом и потписом уговорних страна након што су извршене све припремне активности предвиђене овим уговором, односно дневник активности у периоду имплементације потврђује се печатом и потписом уговорних страна након што</w:t>
      </w:r>
      <w:r w:rsidRPr="00A51E17">
        <w:rPr>
          <w:rFonts w:eastAsia="Calibri" w:cs="Times New Roman"/>
          <w:spacing w:val="-8"/>
          <w:lang w:val="sr-Cyrl-RS"/>
        </w:rPr>
        <w:t xml:space="preserve"> </w:t>
      </w:r>
      <w:r w:rsidRPr="00A51E17">
        <w:rPr>
          <w:rFonts w:eastAsia="Calibri" w:cs="Times New Roman"/>
          <w:lang w:val="sr-Cyrl-RS"/>
        </w:rPr>
        <w:t>су</w:t>
      </w:r>
      <w:r w:rsidRPr="00A51E17">
        <w:rPr>
          <w:rFonts w:eastAsia="Calibri" w:cs="Times New Roman"/>
          <w:spacing w:val="-8"/>
          <w:lang w:val="sr-Cyrl-RS"/>
        </w:rPr>
        <w:t xml:space="preserve"> </w:t>
      </w:r>
      <w:r w:rsidRPr="00A51E17">
        <w:rPr>
          <w:rFonts w:eastAsia="Calibri" w:cs="Times New Roman"/>
          <w:lang w:val="sr-Cyrl-RS"/>
        </w:rPr>
        <w:t>извршене</w:t>
      </w:r>
      <w:r w:rsidRPr="00A51E17">
        <w:rPr>
          <w:rFonts w:eastAsia="Calibri" w:cs="Times New Roman"/>
          <w:spacing w:val="-9"/>
          <w:lang w:val="sr-Cyrl-RS"/>
        </w:rPr>
        <w:t xml:space="preserve"> </w:t>
      </w:r>
      <w:r w:rsidRPr="00A51E17">
        <w:rPr>
          <w:rFonts w:eastAsia="Calibri" w:cs="Times New Roman"/>
          <w:lang w:val="sr-Cyrl-RS"/>
        </w:rPr>
        <w:t>све</w:t>
      </w:r>
      <w:r w:rsidRPr="00A51E17">
        <w:rPr>
          <w:rFonts w:eastAsia="Calibri" w:cs="Times New Roman"/>
          <w:spacing w:val="-8"/>
          <w:lang w:val="sr-Cyrl-RS"/>
        </w:rPr>
        <w:t xml:space="preserve"> </w:t>
      </w:r>
      <w:r w:rsidRPr="00A51E17">
        <w:rPr>
          <w:rFonts w:eastAsia="Calibri" w:cs="Times New Roman"/>
          <w:lang w:val="sr-Cyrl-RS"/>
        </w:rPr>
        <w:t>активности</w:t>
      </w:r>
      <w:r w:rsidRPr="00A51E17">
        <w:rPr>
          <w:rFonts w:eastAsia="Calibri" w:cs="Times New Roman"/>
          <w:spacing w:val="-8"/>
          <w:lang w:val="sr-Cyrl-RS"/>
        </w:rPr>
        <w:t xml:space="preserve"> </w:t>
      </w:r>
      <w:r w:rsidRPr="00A51E17">
        <w:rPr>
          <w:rFonts w:eastAsia="Calibri" w:cs="Times New Roman"/>
          <w:lang w:val="sr-Cyrl-RS"/>
        </w:rPr>
        <w:t>имплементације</w:t>
      </w:r>
      <w:r w:rsidRPr="00A51E17">
        <w:rPr>
          <w:rFonts w:eastAsia="Calibri" w:cs="Times New Roman"/>
          <w:spacing w:val="-8"/>
          <w:lang w:val="sr-Cyrl-RS"/>
        </w:rPr>
        <w:t xml:space="preserve"> </w:t>
      </w:r>
      <w:r w:rsidRPr="00A51E17">
        <w:rPr>
          <w:rFonts w:eastAsia="Calibri" w:cs="Times New Roman"/>
          <w:lang w:val="sr-Cyrl-RS"/>
        </w:rPr>
        <w:t>предвиђене</w:t>
      </w:r>
      <w:r w:rsidRPr="00A51E17">
        <w:rPr>
          <w:rFonts w:eastAsia="Calibri" w:cs="Times New Roman"/>
          <w:spacing w:val="-8"/>
          <w:lang w:val="sr-Cyrl-RS"/>
        </w:rPr>
        <w:t xml:space="preserve"> </w:t>
      </w:r>
      <w:r w:rsidRPr="00A51E17">
        <w:rPr>
          <w:rFonts w:eastAsia="Calibri" w:cs="Times New Roman"/>
          <w:lang w:val="sr-Cyrl-RS"/>
        </w:rPr>
        <w:t>овим</w:t>
      </w:r>
      <w:r w:rsidRPr="00A51E17">
        <w:rPr>
          <w:rFonts w:eastAsia="Calibri" w:cs="Times New Roman"/>
          <w:spacing w:val="-9"/>
          <w:lang w:val="sr-Cyrl-RS"/>
        </w:rPr>
        <w:t xml:space="preserve"> </w:t>
      </w:r>
      <w:r w:rsidRPr="00A51E17">
        <w:rPr>
          <w:rFonts w:eastAsia="Calibri" w:cs="Times New Roman"/>
          <w:lang w:val="sr-Cyrl-RS"/>
        </w:rPr>
        <w:t>уговором.</w:t>
      </w:r>
      <w:r w:rsidRPr="00A51E17">
        <w:rPr>
          <w:rFonts w:eastAsia="Calibri" w:cs="Times New Roman"/>
          <w:spacing w:val="-8"/>
          <w:lang w:val="sr-Cyrl-RS"/>
        </w:rPr>
        <w:t xml:space="preserve"> </w:t>
      </w:r>
      <w:r w:rsidRPr="00A51E17">
        <w:rPr>
          <w:rFonts w:eastAsia="Calibri" w:cs="Times New Roman"/>
          <w:lang w:val="sr-Cyrl-RS"/>
        </w:rPr>
        <w:t>Одмах</w:t>
      </w:r>
      <w:r w:rsidRPr="00A51E17">
        <w:rPr>
          <w:rFonts w:eastAsia="Calibri" w:cs="Times New Roman"/>
          <w:spacing w:val="-9"/>
          <w:lang w:val="sr-Cyrl-RS"/>
        </w:rPr>
        <w:t xml:space="preserve"> </w:t>
      </w:r>
      <w:r w:rsidRPr="00A51E17">
        <w:rPr>
          <w:rFonts w:eastAsia="Calibri" w:cs="Times New Roman"/>
          <w:lang w:val="sr-Cyrl-RS"/>
        </w:rPr>
        <w:t>након</w:t>
      </w:r>
      <w:r w:rsidRPr="00A51E17">
        <w:rPr>
          <w:rFonts w:eastAsia="Calibri" w:cs="Times New Roman"/>
          <w:spacing w:val="-10"/>
          <w:lang w:val="sr-Cyrl-RS"/>
        </w:rPr>
        <w:t xml:space="preserve"> </w:t>
      </w:r>
      <w:r w:rsidRPr="00A51E17">
        <w:rPr>
          <w:rFonts w:eastAsia="Calibri" w:cs="Times New Roman"/>
          <w:lang w:val="sr-Cyrl-RS"/>
        </w:rPr>
        <w:t>што</w:t>
      </w:r>
      <w:r w:rsidRPr="00A51E17">
        <w:rPr>
          <w:rFonts w:eastAsia="Calibri" w:cs="Times New Roman"/>
          <w:spacing w:val="-8"/>
          <w:lang w:val="sr-Cyrl-RS"/>
        </w:rPr>
        <w:t xml:space="preserve"> </w:t>
      </w:r>
      <w:r w:rsidRPr="00A51E17">
        <w:rPr>
          <w:rFonts w:eastAsia="Calibri" w:cs="Times New Roman"/>
          <w:lang w:val="sr-Cyrl-RS"/>
        </w:rPr>
        <w:t>све припремне активности предвиђене овим уговором буду извршене од стране Извршиоца и потврђене од стране уговорних страна, свака уговорна страна ће потписати дневник активности у припремном</w:t>
      </w:r>
      <w:r w:rsidRPr="00A51E17">
        <w:rPr>
          <w:rFonts w:eastAsia="Calibri" w:cs="Times New Roman"/>
          <w:spacing w:val="-2"/>
          <w:lang w:val="sr-Cyrl-RS"/>
        </w:rPr>
        <w:t xml:space="preserve"> </w:t>
      </w:r>
      <w:r w:rsidRPr="00A51E17">
        <w:rPr>
          <w:rFonts w:eastAsia="Calibri" w:cs="Times New Roman"/>
          <w:lang w:val="sr-Cyrl-RS"/>
        </w:rPr>
        <w:t>периоду.</w:t>
      </w:r>
    </w:p>
    <w:p w14:paraId="32FAC19F"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Да</w:t>
      </w:r>
      <w:r w:rsidRPr="00A51E17">
        <w:rPr>
          <w:rFonts w:eastAsia="Calibri" w:cs="Times New Roman"/>
          <w:spacing w:val="-11"/>
          <w:lang w:val="sr-Cyrl-RS"/>
        </w:rPr>
        <w:t xml:space="preserve"> </w:t>
      </w:r>
      <w:r w:rsidRPr="00A51E17">
        <w:rPr>
          <w:rFonts w:eastAsia="Calibri" w:cs="Times New Roman"/>
          <w:lang w:val="sr-Cyrl-RS"/>
        </w:rPr>
        <w:t>би</w:t>
      </w:r>
      <w:r w:rsidRPr="00A51E17">
        <w:rPr>
          <w:rFonts w:eastAsia="Calibri" w:cs="Times New Roman"/>
          <w:spacing w:val="-12"/>
          <w:lang w:val="sr-Cyrl-RS"/>
        </w:rPr>
        <w:t xml:space="preserve"> </w:t>
      </w:r>
      <w:r w:rsidRPr="00A51E17">
        <w:rPr>
          <w:rFonts w:eastAsia="Calibri" w:cs="Times New Roman"/>
          <w:lang w:val="sr-Cyrl-RS"/>
        </w:rPr>
        <w:t>се</w:t>
      </w:r>
      <w:r w:rsidRPr="00A51E17">
        <w:rPr>
          <w:rFonts w:eastAsia="Calibri" w:cs="Times New Roman"/>
          <w:spacing w:val="-12"/>
          <w:lang w:val="sr-Cyrl-RS"/>
        </w:rPr>
        <w:t xml:space="preserve"> </w:t>
      </w:r>
      <w:r w:rsidRPr="00A51E17">
        <w:rPr>
          <w:rFonts w:eastAsia="Calibri" w:cs="Times New Roman"/>
          <w:lang w:val="sr-Cyrl-RS"/>
        </w:rPr>
        <w:t>избегла</w:t>
      </w:r>
      <w:r w:rsidRPr="00A51E17">
        <w:rPr>
          <w:rFonts w:eastAsia="Calibri" w:cs="Times New Roman"/>
          <w:spacing w:val="-10"/>
          <w:lang w:val="sr-Cyrl-RS"/>
        </w:rPr>
        <w:t xml:space="preserve"> </w:t>
      </w:r>
      <w:r w:rsidRPr="00A51E17">
        <w:rPr>
          <w:rFonts w:eastAsia="Calibri" w:cs="Times New Roman"/>
          <w:lang w:val="sr-Cyrl-RS"/>
        </w:rPr>
        <w:t>свака</w:t>
      </w:r>
      <w:r w:rsidRPr="00A51E17">
        <w:rPr>
          <w:rFonts w:eastAsia="Calibri" w:cs="Times New Roman"/>
          <w:spacing w:val="-12"/>
          <w:lang w:val="sr-Cyrl-RS"/>
        </w:rPr>
        <w:t xml:space="preserve"> </w:t>
      </w:r>
      <w:r w:rsidRPr="00A51E17">
        <w:rPr>
          <w:rFonts w:eastAsia="Calibri" w:cs="Times New Roman"/>
          <w:lang w:val="sr-Cyrl-RS"/>
        </w:rPr>
        <w:t>недоумица,</w:t>
      </w:r>
      <w:r w:rsidRPr="00A51E17">
        <w:rPr>
          <w:rFonts w:eastAsia="Calibri" w:cs="Times New Roman"/>
          <w:spacing w:val="-13"/>
          <w:lang w:val="sr-Cyrl-RS"/>
        </w:rPr>
        <w:t xml:space="preserve"> </w:t>
      </w:r>
      <w:r w:rsidRPr="00A51E17">
        <w:rPr>
          <w:rFonts w:eastAsia="Calibri" w:cs="Times New Roman"/>
          <w:lang w:val="sr-Cyrl-RS"/>
        </w:rPr>
        <w:t>дневник</w:t>
      </w:r>
      <w:r w:rsidRPr="00A51E17">
        <w:rPr>
          <w:rFonts w:eastAsia="Calibri" w:cs="Times New Roman"/>
          <w:spacing w:val="-10"/>
          <w:lang w:val="sr-Cyrl-RS"/>
        </w:rPr>
        <w:t xml:space="preserve"> </w:t>
      </w:r>
      <w:r w:rsidRPr="00A51E17">
        <w:rPr>
          <w:rFonts w:eastAsia="Calibri" w:cs="Times New Roman"/>
          <w:lang w:val="sr-Cyrl-RS"/>
        </w:rPr>
        <w:t>активности</w:t>
      </w:r>
      <w:r w:rsidRPr="00A51E17">
        <w:rPr>
          <w:rFonts w:eastAsia="Calibri" w:cs="Times New Roman"/>
          <w:spacing w:val="-12"/>
          <w:lang w:val="sr-Cyrl-RS"/>
        </w:rPr>
        <w:t xml:space="preserve"> </w:t>
      </w:r>
      <w:r w:rsidRPr="00A51E17">
        <w:rPr>
          <w:rFonts w:eastAsia="Calibri" w:cs="Times New Roman"/>
          <w:lang w:val="sr-Cyrl-RS"/>
        </w:rPr>
        <w:t>у</w:t>
      </w:r>
      <w:r w:rsidRPr="00A51E17">
        <w:rPr>
          <w:rFonts w:eastAsia="Calibri" w:cs="Times New Roman"/>
          <w:spacing w:val="-12"/>
          <w:lang w:val="sr-Cyrl-RS"/>
        </w:rPr>
        <w:t xml:space="preserve"> </w:t>
      </w:r>
      <w:r w:rsidRPr="00A51E17">
        <w:rPr>
          <w:rFonts w:eastAsia="Calibri" w:cs="Times New Roman"/>
          <w:lang w:val="sr-Cyrl-RS"/>
        </w:rPr>
        <w:t>припремном</w:t>
      </w:r>
      <w:r w:rsidRPr="00A51E17">
        <w:rPr>
          <w:rFonts w:eastAsia="Calibri" w:cs="Times New Roman"/>
          <w:spacing w:val="-13"/>
          <w:lang w:val="sr-Cyrl-RS"/>
        </w:rPr>
        <w:t xml:space="preserve"> </w:t>
      </w:r>
      <w:r w:rsidRPr="00A51E17">
        <w:rPr>
          <w:rFonts w:eastAsia="Calibri" w:cs="Times New Roman"/>
          <w:lang w:val="sr-Cyrl-RS"/>
        </w:rPr>
        <w:t>периоду</w:t>
      </w:r>
      <w:r w:rsidRPr="00A51E17">
        <w:rPr>
          <w:rFonts w:eastAsia="Calibri" w:cs="Times New Roman"/>
          <w:spacing w:val="-10"/>
          <w:lang w:val="sr-Cyrl-RS"/>
        </w:rPr>
        <w:t xml:space="preserve"> </w:t>
      </w:r>
      <w:r w:rsidRPr="00A51E17">
        <w:rPr>
          <w:rFonts w:eastAsia="Calibri" w:cs="Times New Roman"/>
          <w:lang w:val="sr-Cyrl-RS"/>
        </w:rPr>
        <w:t>се</w:t>
      </w:r>
      <w:r w:rsidRPr="00A51E17">
        <w:rPr>
          <w:rFonts w:eastAsia="Calibri" w:cs="Times New Roman"/>
          <w:spacing w:val="-12"/>
          <w:lang w:val="sr-Cyrl-RS"/>
        </w:rPr>
        <w:t xml:space="preserve"> </w:t>
      </w:r>
      <w:r w:rsidRPr="00A51E17">
        <w:rPr>
          <w:rFonts w:eastAsia="Calibri" w:cs="Times New Roman"/>
          <w:lang w:val="sr-Cyrl-RS"/>
        </w:rPr>
        <w:t>неће</w:t>
      </w:r>
      <w:r w:rsidRPr="00A51E17">
        <w:rPr>
          <w:rFonts w:eastAsia="Calibri" w:cs="Times New Roman"/>
          <w:spacing w:val="-12"/>
          <w:lang w:val="sr-Cyrl-RS"/>
        </w:rPr>
        <w:t xml:space="preserve"> </w:t>
      </w:r>
      <w:r w:rsidRPr="00A51E17">
        <w:rPr>
          <w:rFonts w:eastAsia="Calibri" w:cs="Times New Roman"/>
          <w:lang w:val="sr-Cyrl-RS"/>
        </w:rPr>
        <w:t>потврђивати пре прибављања правноснажне грађевинске дозволе или других дозвола неопходних за започињање грађевинских радова, уколико је издавање истих потребно по важећим прописима, а дневник активности у периоду имплементације се неће потврђивати пре прописног прибављања правноснажне употребне дозволе, ако је прибављање исте предвиђено важећим</w:t>
      </w:r>
      <w:r w:rsidRPr="00A51E17">
        <w:rPr>
          <w:rFonts w:eastAsia="Calibri" w:cs="Times New Roman"/>
          <w:spacing w:val="-15"/>
          <w:lang w:val="sr-Cyrl-RS"/>
        </w:rPr>
        <w:t xml:space="preserve"> </w:t>
      </w:r>
      <w:r w:rsidRPr="00A51E17">
        <w:rPr>
          <w:rFonts w:eastAsia="Calibri" w:cs="Times New Roman"/>
          <w:lang w:val="sr-Cyrl-RS"/>
        </w:rPr>
        <w:t>прописима.</w:t>
      </w:r>
    </w:p>
    <w:p w14:paraId="58E2BB9D" w14:textId="77777777" w:rsidR="00271EBD" w:rsidRPr="00A51E17" w:rsidRDefault="00271EBD" w:rsidP="006C0407">
      <w:pPr>
        <w:widowControl w:val="0"/>
        <w:spacing w:before="9" w:after="0" w:line="240" w:lineRule="auto"/>
        <w:ind w:left="142" w:right="227"/>
        <w:rPr>
          <w:rFonts w:eastAsia="Calibri" w:cs="Calibri"/>
          <w:lang w:val="sr-Cyrl-RS"/>
        </w:rPr>
      </w:pPr>
    </w:p>
    <w:p w14:paraId="0D44617C" w14:textId="77777777" w:rsidR="00271EBD" w:rsidRPr="00A51E17" w:rsidRDefault="00271EBD" w:rsidP="006C0407">
      <w:pPr>
        <w:widowControl w:val="0"/>
        <w:spacing w:after="0" w:line="240" w:lineRule="auto"/>
        <w:ind w:left="142" w:right="227"/>
        <w:jc w:val="both"/>
        <w:rPr>
          <w:rFonts w:eastAsia="Calibri" w:cs="Calibri"/>
          <w:lang w:val="sr-Cyrl-RS"/>
        </w:rPr>
      </w:pPr>
      <w:r w:rsidRPr="00A51E17">
        <w:rPr>
          <w:rFonts w:eastAsia="Calibri" w:cs="Times New Roman"/>
          <w:lang w:val="sr-Cyrl-RS"/>
        </w:rPr>
        <w:t>7.1.1. Дневник активности у припремном</w:t>
      </w:r>
      <w:r w:rsidRPr="00A51E17">
        <w:rPr>
          <w:rFonts w:eastAsia="Calibri" w:cs="Times New Roman"/>
          <w:spacing w:val="-7"/>
          <w:lang w:val="sr-Cyrl-RS"/>
        </w:rPr>
        <w:t xml:space="preserve"> </w:t>
      </w:r>
      <w:r w:rsidRPr="00A51E17">
        <w:rPr>
          <w:rFonts w:eastAsia="Calibri" w:cs="Times New Roman"/>
          <w:lang w:val="sr-Cyrl-RS"/>
        </w:rPr>
        <w:t>периоду</w:t>
      </w:r>
    </w:p>
    <w:p w14:paraId="135C97A9"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Извршиочев дневник активности у припремном периоду ће евидентирати све припремне активности Извршиоца, а нарочито оне који се односе</w:t>
      </w:r>
      <w:r w:rsidRPr="00A51E17">
        <w:rPr>
          <w:rFonts w:eastAsia="Calibri" w:cs="Times New Roman"/>
          <w:spacing w:val="-11"/>
          <w:lang w:val="sr-Cyrl-RS"/>
        </w:rPr>
        <w:t xml:space="preserve"> </w:t>
      </w:r>
      <w:r w:rsidRPr="00A51E17">
        <w:rPr>
          <w:rFonts w:eastAsia="Calibri" w:cs="Times New Roman"/>
          <w:lang w:val="sr-Cyrl-RS"/>
        </w:rPr>
        <w:t>на:</w:t>
      </w:r>
    </w:p>
    <w:p w14:paraId="6232D80E" w14:textId="77777777" w:rsidR="00271EBD" w:rsidRPr="00782FF5" w:rsidRDefault="00271EBD" w:rsidP="00606BE3">
      <w:pPr>
        <w:pStyle w:val="ListParagraph"/>
        <w:numPr>
          <w:ilvl w:val="0"/>
          <w:numId w:val="56"/>
        </w:numPr>
        <w:spacing w:before="60"/>
        <w:ind w:right="227"/>
        <w:jc w:val="both"/>
        <w:rPr>
          <w:lang w:val="sr-Cyrl-RS"/>
        </w:rPr>
      </w:pPr>
      <w:r w:rsidRPr="00782FF5">
        <w:rPr>
          <w:lang w:val="sr-Cyrl-RS"/>
        </w:rPr>
        <w:t>временско планирање и рокове, прибављање дозвола, одобрења, мишљења и техничких услова од ОДС и Општине, развој техничке документације и њену техничку</w:t>
      </w:r>
      <w:r w:rsidRPr="00782FF5">
        <w:rPr>
          <w:spacing w:val="-20"/>
          <w:lang w:val="sr-Cyrl-RS"/>
        </w:rPr>
        <w:t xml:space="preserve"> </w:t>
      </w:r>
      <w:r w:rsidRPr="00782FF5">
        <w:rPr>
          <w:lang w:val="sr-Cyrl-RS"/>
        </w:rPr>
        <w:t>контролу;</w:t>
      </w:r>
    </w:p>
    <w:p w14:paraId="53976AA0" w14:textId="77777777" w:rsidR="00271EBD" w:rsidRPr="00782FF5" w:rsidRDefault="00271EBD" w:rsidP="00606BE3">
      <w:pPr>
        <w:pStyle w:val="ListParagraph"/>
        <w:numPr>
          <w:ilvl w:val="0"/>
          <w:numId w:val="56"/>
        </w:numPr>
        <w:spacing w:before="60"/>
        <w:ind w:right="227"/>
        <w:jc w:val="both"/>
        <w:rPr>
          <w:lang w:val="sr-Cyrl-RS"/>
        </w:rPr>
      </w:pPr>
      <w:r w:rsidRPr="00782FF5">
        <w:rPr>
          <w:lang w:val="sr-Cyrl-RS"/>
        </w:rPr>
        <w:t>прибављање правноснажне грађевинске дозволе и/или других дозвола које омогућавају започињање активности имплементације, уколико је прибављање таквих дозвола неопходно у конкретном случају према важећим</w:t>
      </w:r>
      <w:r w:rsidRPr="00782FF5">
        <w:rPr>
          <w:spacing w:val="-9"/>
          <w:lang w:val="sr-Cyrl-RS"/>
        </w:rPr>
        <w:t xml:space="preserve"> </w:t>
      </w:r>
      <w:r w:rsidRPr="00782FF5">
        <w:rPr>
          <w:lang w:val="sr-Cyrl-RS"/>
        </w:rPr>
        <w:t>прописима.</w:t>
      </w:r>
    </w:p>
    <w:p w14:paraId="72E25849" w14:textId="77777777" w:rsidR="00271EBD" w:rsidRPr="00A51E17" w:rsidRDefault="00271EBD" w:rsidP="006C0407">
      <w:pPr>
        <w:widowControl w:val="0"/>
        <w:spacing w:before="9" w:after="0" w:line="240" w:lineRule="auto"/>
        <w:ind w:left="142" w:right="227"/>
        <w:rPr>
          <w:rFonts w:eastAsia="Calibri" w:cs="Calibri"/>
          <w:lang w:val="sr-Cyrl-RS"/>
        </w:rPr>
      </w:pPr>
    </w:p>
    <w:p w14:paraId="7061D264"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7.1.2. Дневник активности у периоду</w:t>
      </w:r>
      <w:r w:rsidRPr="00A51E17">
        <w:rPr>
          <w:rFonts w:eastAsia="Calibri" w:cs="Times New Roman"/>
          <w:spacing w:val="-12"/>
          <w:lang w:val="sr-Cyrl-RS"/>
        </w:rPr>
        <w:t xml:space="preserve"> </w:t>
      </w:r>
      <w:r w:rsidRPr="00A51E17">
        <w:rPr>
          <w:rFonts w:eastAsia="Calibri" w:cs="Times New Roman"/>
          <w:lang w:val="sr-Cyrl-RS"/>
        </w:rPr>
        <w:t>имплементације</w:t>
      </w:r>
    </w:p>
    <w:p w14:paraId="73D1397D"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Дневник активности у периоду имплементације евидентира све активности Извршиоца које представљају активности имплементације по овом уговору, а нарочито оне који се односе на активности у вези</w:t>
      </w:r>
      <w:r w:rsidRPr="00A51E17">
        <w:rPr>
          <w:rFonts w:eastAsia="Calibri" w:cs="Times New Roman"/>
          <w:spacing w:val="-4"/>
          <w:lang w:val="sr-Cyrl-RS"/>
        </w:rPr>
        <w:t xml:space="preserve"> </w:t>
      </w:r>
      <w:r w:rsidRPr="00A51E17">
        <w:rPr>
          <w:rFonts w:eastAsia="Calibri" w:cs="Times New Roman"/>
          <w:lang w:val="sr-Cyrl-RS"/>
        </w:rPr>
        <w:t>са:</w:t>
      </w:r>
    </w:p>
    <w:p w14:paraId="3C9777A8" w14:textId="77777777" w:rsidR="00BB50E8" w:rsidRPr="00782FF5" w:rsidRDefault="00271EBD" w:rsidP="00606BE3">
      <w:pPr>
        <w:pStyle w:val="ListParagraph"/>
        <w:numPr>
          <w:ilvl w:val="0"/>
          <w:numId w:val="57"/>
        </w:numPr>
        <w:spacing w:before="61"/>
        <w:ind w:right="227"/>
        <w:jc w:val="both"/>
        <w:rPr>
          <w:lang w:val="sr-Cyrl-RS"/>
        </w:rPr>
      </w:pPr>
      <w:r w:rsidRPr="00782FF5">
        <w:rPr>
          <w:lang w:val="sr-Cyrl-RS"/>
        </w:rPr>
        <w:t>грађевинским радовима, уградњом и инсталацијом делова инсталација, опреме у  уговорном објекту, одржавањем и заменом инсталација или делова инсталација или опреме у уговорном објекту, правилним одлагањем неисправних и/или замењених инсталација, делова инсталација и опреме, стручним надзором над радовима, техничко испитивање</w:t>
      </w:r>
      <w:r w:rsidRPr="00782FF5">
        <w:rPr>
          <w:spacing w:val="-3"/>
          <w:lang w:val="sr-Cyrl-RS"/>
        </w:rPr>
        <w:t xml:space="preserve"> </w:t>
      </w:r>
      <w:r w:rsidRPr="00782FF5">
        <w:rPr>
          <w:lang w:val="sr-Cyrl-RS"/>
        </w:rPr>
        <w:t>радова;</w:t>
      </w:r>
    </w:p>
    <w:p w14:paraId="19D63CA1" w14:textId="77777777" w:rsidR="00BB50E8" w:rsidRPr="00782FF5" w:rsidRDefault="00271EBD" w:rsidP="00606BE3">
      <w:pPr>
        <w:pStyle w:val="ListParagraph"/>
        <w:numPr>
          <w:ilvl w:val="0"/>
          <w:numId w:val="57"/>
        </w:numPr>
        <w:spacing w:before="61"/>
        <w:ind w:right="227"/>
        <w:jc w:val="both"/>
        <w:rPr>
          <w:lang w:val="sr-Cyrl-RS"/>
        </w:rPr>
      </w:pPr>
      <w:r w:rsidRPr="00782FF5">
        <w:rPr>
          <w:lang w:val="sr-Cyrl-RS"/>
        </w:rPr>
        <w:t>програмирањем, инсталацијом, тестирањем и пуштањем у рад софтвера, ако се кориснички софтвер предвиђа у понуди</w:t>
      </w:r>
      <w:r w:rsidRPr="00782FF5">
        <w:rPr>
          <w:spacing w:val="-4"/>
          <w:lang w:val="sr-Cyrl-RS"/>
        </w:rPr>
        <w:t xml:space="preserve"> </w:t>
      </w:r>
      <w:r w:rsidRPr="00782FF5">
        <w:rPr>
          <w:lang w:val="sr-Cyrl-RS"/>
        </w:rPr>
        <w:t>Извршиоца;</w:t>
      </w:r>
    </w:p>
    <w:p w14:paraId="4AE0A2BC" w14:textId="60874642" w:rsidR="00BB50E8" w:rsidRPr="00782FF5" w:rsidRDefault="00271EBD" w:rsidP="00606BE3">
      <w:pPr>
        <w:pStyle w:val="ListParagraph"/>
        <w:numPr>
          <w:ilvl w:val="0"/>
          <w:numId w:val="57"/>
        </w:numPr>
        <w:spacing w:before="61"/>
        <w:ind w:right="227"/>
        <w:jc w:val="both"/>
        <w:rPr>
          <w:lang w:val="sr-Cyrl-RS"/>
        </w:rPr>
      </w:pPr>
      <w:r w:rsidRPr="00782FF5">
        <w:rPr>
          <w:lang w:val="sr-Cyrl-RS"/>
        </w:rPr>
        <w:t xml:space="preserve">свим активностима у вези са имплементацијом </w:t>
      </w:r>
      <w:r w:rsidR="00085AA6">
        <w:rPr>
          <w:lang w:val="sr-Cyrl-RS"/>
        </w:rPr>
        <w:t>МиВ</w:t>
      </w:r>
      <w:r w:rsidR="00085AA6" w:rsidRPr="00782FF5">
        <w:rPr>
          <w:spacing w:val="-20"/>
          <w:lang w:val="sr-Cyrl-RS"/>
        </w:rPr>
        <w:t xml:space="preserve"> </w:t>
      </w:r>
      <w:r w:rsidRPr="00782FF5">
        <w:rPr>
          <w:lang w:val="sr-Cyrl-RS"/>
        </w:rPr>
        <w:t>плана;</w:t>
      </w:r>
    </w:p>
    <w:p w14:paraId="26CFF39E" w14:textId="77777777" w:rsidR="00BB50E8" w:rsidRPr="00782FF5" w:rsidRDefault="00271EBD" w:rsidP="00606BE3">
      <w:pPr>
        <w:pStyle w:val="ListParagraph"/>
        <w:numPr>
          <w:ilvl w:val="0"/>
          <w:numId w:val="57"/>
        </w:numPr>
        <w:spacing w:before="61"/>
        <w:ind w:right="227"/>
        <w:jc w:val="both"/>
        <w:rPr>
          <w:lang w:val="sr-Cyrl-RS"/>
        </w:rPr>
      </w:pPr>
      <w:r w:rsidRPr="00782FF5">
        <w:rPr>
          <w:lang w:val="sr-Cyrl-RS"/>
        </w:rPr>
        <w:t>пуштањем у пробни рад изведених радова, инсталиране опреме, инсталација и/или дела инсталација, у складу/и ако је то прописано важећим</w:t>
      </w:r>
      <w:r w:rsidRPr="00782FF5">
        <w:rPr>
          <w:spacing w:val="-13"/>
          <w:lang w:val="sr-Cyrl-RS"/>
        </w:rPr>
        <w:t xml:space="preserve"> </w:t>
      </w:r>
      <w:r w:rsidRPr="00782FF5">
        <w:rPr>
          <w:lang w:val="sr-Cyrl-RS"/>
        </w:rPr>
        <w:t>прописима;</w:t>
      </w:r>
    </w:p>
    <w:p w14:paraId="12C1CEC4" w14:textId="77777777" w:rsidR="00271EBD" w:rsidRPr="00782FF5" w:rsidRDefault="00271EBD" w:rsidP="00606BE3">
      <w:pPr>
        <w:pStyle w:val="ListParagraph"/>
        <w:numPr>
          <w:ilvl w:val="0"/>
          <w:numId w:val="57"/>
        </w:numPr>
        <w:spacing w:before="61"/>
        <w:ind w:right="227"/>
        <w:jc w:val="both"/>
        <w:rPr>
          <w:lang w:val="sr-Cyrl-RS"/>
        </w:rPr>
      </w:pPr>
      <w:r w:rsidRPr="00782FF5">
        <w:rPr>
          <w:lang w:val="sr-Cyrl-RS"/>
        </w:rPr>
        <w:t>техничким пријемом радова и активности потребних Наручиоцу да прибави правноснажну употребну дозволу, када је њено прибављање прописано, и друге обавезе потребне за активности</w:t>
      </w:r>
      <w:r w:rsidRPr="00782FF5">
        <w:rPr>
          <w:spacing w:val="-5"/>
          <w:lang w:val="sr-Cyrl-RS"/>
        </w:rPr>
        <w:t xml:space="preserve"> </w:t>
      </w:r>
      <w:r w:rsidRPr="00782FF5">
        <w:rPr>
          <w:lang w:val="sr-Cyrl-RS"/>
        </w:rPr>
        <w:t>имплементације.</w:t>
      </w:r>
    </w:p>
    <w:p w14:paraId="3025EAEE" w14:textId="77777777" w:rsidR="00271EBD" w:rsidRPr="00A51E17" w:rsidRDefault="00271EBD" w:rsidP="006C0407">
      <w:pPr>
        <w:widowControl w:val="0"/>
        <w:spacing w:before="6" w:after="0" w:line="240" w:lineRule="auto"/>
        <w:ind w:left="142" w:right="227"/>
        <w:rPr>
          <w:rFonts w:eastAsia="Calibri" w:cs="Calibri"/>
          <w:lang w:val="sr-Cyrl-RS"/>
        </w:rPr>
      </w:pPr>
    </w:p>
    <w:p w14:paraId="39B26901"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7.2. Подстицаји, финансијска средства и</w:t>
      </w:r>
      <w:r w:rsidRPr="00A51E17">
        <w:rPr>
          <w:rFonts w:eastAsia="Calibri" w:cs="Times New Roman"/>
          <w:spacing w:val="-9"/>
          <w:lang w:val="sr-Cyrl-RS"/>
        </w:rPr>
        <w:t xml:space="preserve"> </w:t>
      </w:r>
      <w:r w:rsidRPr="00A51E17">
        <w:rPr>
          <w:rFonts w:eastAsia="Calibri" w:cs="Times New Roman"/>
          <w:lang w:val="sr-Cyrl-RS"/>
        </w:rPr>
        <w:t>олакшице</w:t>
      </w:r>
    </w:p>
    <w:p w14:paraId="0C731C37"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Уговорне</w:t>
      </w:r>
      <w:r w:rsidRPr="00A51E17">
        <w:rPr>
          <w:rFonts w:eastAsia="Calibri" w:cs="Times New Roman"/>
          <w:spacing w:val="-4"/>
          <w:lang w:val="sr-Cyrl-RS"/>
        </w:rPr>
        <w:t xml:space="preserve"> </w:t>
      </w:r>
      <w:r w:rsidRPr="00A51E17">
        <w:rPr>
          <w:rFonts w:eastAsia="Calibri" w:cs="Times New Roman"/>
          <w:lang w:val="sr-Cyrl-RS"/>
        </w:rPr>
        <w:t>стране</w:t>
      </w:r>
      <w:r w:rsidRPr="00A51E17">
        <w:rPr>
          <w:rFonts w:eastAsia="Calibri" w:cs="Times New Roman"/>
          <w:spacing w:val="-4"/>
          <w:lang w:val="sr-Cyrl-RS"/>
        </w:rPr>
        <w:t xml:space="preserve"> </w:t>
      </w:r>
      <w:r w:rsidRPr="00A51E17">
        <w:rPr>
          <w:rFonts w:eastAsia="Calibri" w:cs="Times New Roman"/>
          <w:lang w:val="sr-Cyrl-RS"/>
        </w:rPr>
        <w:t>се</w:t>
      </w:r>
      <w:r w:rsidRPr="00A51E17">
        <w:rPr>
          <w:rFonts w:eastAsia="Calibri" w:cs="Times New Roman"/>
          <w:spacing w:val="-6"/>
          <w:lang w:val="sr-Cyrl-RS"/>
        </w:rPr>
        <w:t xml:space="preserve"> </w:t>
      </w:r>
      <w:r w:rsidRPr="00A51E17">
        <w:rPr>
          <w:rFonts w:eastAsia="Calibri" w:cs="Times New Roman"/>
          <w:lang w:val="sr-Cyrl-RS"/>
        </w:rPr>
        <w:t>обавезују</w:t>
      </w:r>
      <w:r w:rsidRPr="00A51E17">
        <w:rPr>
          <w:rFonts w:eastAsia="Calibri" w:cs="Times New Roman"/>
          <w:spacing w:val="-6"/>
          <w:lang w:val="sr-Cyrl-RS"/>
        </w:rPr>
        <w:t xml:space="preserve"> </w:t>
      </w:r>
      <w:r w:rsidRPr="00A51E17">
        <w:rPr>
          <w:rFonts w:eastAsia="Calibri" w:cs="Times New Roman"/>
          <w:lang w:val="sr-Cyrl-RS"/>
        </w:rPr>
        <w:t>да</w:t>
      </w:r>
      <w:r w:rsidRPr="00A51E17">
        <w:rPr>
          <w:rFonts w:eastAsia="Calibri" w:cs="Times New Roman"/>
          <w:spacing w:val="-4"/>
          <w:lang w:val="sr-Cyrl-RS"/>
        </w:rPr>
        <w:t xml:space="preserve"> </w:t>
      </w:r>
      <w:r w:rsidRPr="00A51E17">
        <w:rPr>
          <w:rFonts w:eastAsia="Calibri" w:cs="Times New Roman"/>
          <w:lang w:val="sr-Cyrl-RS"/>
        </w:rPr>
        <w:t>ће,</w:t>
      </w:r>
      <w:r w:rsidRPr="00A51E17">
        <w:rPr>
          <w:rFonts w:eastAsia="Calibri" w:cs="Times New Roman"/>
          <w:spacing w:val="-6"/>
          <w:lang w:val="sr-Cyrl-RS"/>
        </w:rPr>
        <w:t xml:space="preserve"> </w:t>
      </w:r>
      <w:r w:rsidRPr="00A51E17">
        <w:rPr>
          <w:rFonts w:eastAsia="Calibri" w:cs="Times New Roman"/>
          <w:lang w:val="sr-Cyrl-RS"/>
        </w:rPr>
        <w:t>у</w:t>
      </w:r>
      <w:r w:rsidRPr="00A51E17">
        <w:rPr>
          <w:rFonts w:eastAsia="Calibri" w:cs="Times New Roman"/>
          <w:spacing w:val="-4"/>
          <w:lang w:val="sr-Cyrl-RS"/>
        </w:rPr>
        <w:t xml:space="preserve"> </w:t>
      </w:r>
      <w:r w:rsidRPr="00A51E17">
        <w:rPr>
          <w:rFonts w:eastAsia="Calibri" w:cs="Times New Roman"/>
          <w:lang w:val="sr-Cyrl-RS"/>
        </w:rPr>
        <w:t>разумној</w:t>
      </w:r>
      <w:r w:rsidRPr="00A51E17">
        <w:rPr>
          <w:rFonts w:eastAsia="Calibri" w:cs="Times New Roman"/>
          <w:spacing w:val="-4"/>
          <w:lang w:val="sr-Cyrl-RS"/>
        </w:rPr>
        <w:t xml:space="preserve"> </w:t>
      </w:r>
      <w:r w:rsidRPr="00A51E17">
        <w:rPr>
          <w:rFonts w:eastAsia="Calibri" w:cs="Times New Roman"/>
          <w:lang w:val="sr-Cyrl-RS"/>
        </w:rPr>
        <w:t>мери,</w:t>
      </w:r>
      <w:r w:rsidRPr="00A51E17">
        <w:rPr>
          <w:rFonts w:eastAsia="Calibri" w:cs="Times New Roman"/>
          <w:spacing w:val="-4"/>
          <w:lang w:val="sr-Cyrl-RS"/>
        </w:rPr>
        <w:t xml:space="preserve"> </w:t>
      </w:r>
      <w:r w:rsidRPr="00A51E17">
        <w:rPr>
          <w:rFonts w:eastAsia="Calibri" w:cs="Times New Roman"/>
          <w:lang w:val="sr-Cyrl-RS"/>
        </w:rPr>
        <w:t>међусобно</w:t>
      </w:r>
      <w:r w:rsidRPr="00A51E17">
        <w:rPr>
          <w:rFonts w:eastAsia="Calibri" w:cs="Times New Roman"/>
          <w:spacing w:val="-3"/>
          <w:lang w:val="sr-Cyrl-RS"/>
        </w:rPr>
        <w:t xml:space="preserve"> </w:t>
      </w:r>
      <w:r w:rsidRPr="00A51E17">
        <w:rPr>
          <w:rFonts w:eastAsia="Calibri" w:cs="Times New Roman"/>
          <w:lang w:val="sr-Cyrl-RS"/>
        </w:rPr>
        <w:t>сарађивати</w:t>
      </w:r>
      <w:r w:rsidRPr="00A51E17">
        <w:rPr>
          <w:rFonts w:eastAsia="Calibri" w:cs="Times New Roman"/>
          <w:spacing w:val="-7"/>
          <w:lang w:val="sr-Cyrl-RS"/>
        </w:rPr>
        <w:t xml:space="preserve"> </w:t>
      </w:r>
      <w:r w:rsidRPr="00A51E17">
        <w:rPr>
          <w:rFonts w:eastAsia="Calibri" w:cs="Times New Roman"/>
          <w:lang w:val="sr-Cyrl-RS"/>
        </w:rPr>
        <w:t>приликом</w:t>
      </w:r>
      <w:r w:rsidRPr="00A51E17">
        <w:rPr>
          <w:rFonts w:eastAsia="Calibri" w:cs="Times New Roman"/>
          <w:spacing w:val="-6"/>
          <w:lang w:val="sr-Cyrl-RS"/>
        </w:rPr>
        <w:t xml:space="preserve"> </w:t>
      </w:r>
      <w:r w:rsidRPr="00A51E17">
        <w:rPr>
          <w:rFonts w:eastAsia="Calibri" w:cs="Times New Roman"/>
          <w:lang w:val="sr-Cyrl-RS"/>
        </w:rPr>
        <w:t>подношења захтева за донације, подстицаје, финансијска средства, олакшице или попусте. Извршилац ће, у разумној</w:t>
      </w:r>
      <w:r w:rsidRPr="00A51E17">
        <w:rPr>
          <w:rFonts w:eastAsia="Calibri" w:cs="Times New Roman"/>
          <w:spacing w:val="-7"/>
          <w:lang w:val="sr-Cyrl-RS"/>
        </w:rPr>
        <w:t xml:space="preserve"> </w:t>
      </w:r>
      <w:r w:rsidRPr="00A51E17">
        <w:rPr>
          <w:rFonts w:eastAsia="Calibri" w:cs="Times New Roman"/>
          <w:lang w:val="sr-Cyrl-RS"/>
        </w:rPr>
        <w:t>мери,</w:t>
      </w:r>
      <w:r w:rsidRPr="00A51E17">
        <w:rPr>
          <w:rFonts w:eastAsia="Calibri" w:cs="Times New Roman"/>
          <w:spacing w:val="-6"/>
          <w:lang w:val="sr-Cyrl-RS"/>
        </w:rPr>
        <w:t xml:space="preserve"> </w:t>
      </w:r>
      <w:r w:rsidRPr="00A51E17">
        <w:rPr>
          <w:rFonts w:eastAsia="Calibri" w:cs="Times New Roman"/>
          <w:lang w:val="sr-Cyrl-RS"/>
        </w:rPr>
        <w:t>подносити</w:t>
      </w:r>
      <w:r w:rsidRPr="00A51E17">
        <w:rPr>
          <w:rFonts w:eastAsia="Calibri" w:cs="Times New Roman"/>
          <w:spacing w:val="-4"/>
          <w:lang w:val="sr-Cyrl-RS"/>
        </w:rPr>
        <w:t xml:space="preserve"> </w:t>
      </w:r>
      <w:r w:rsidRPr="00A51E17">
        <w:rPr>
          <w:rFonts w:eastAsia="Calibri" w:cs="Times New Roman"/>
          <w:lang w:val="sr-Cyrl-RS"/>
        </w:rPr>
        <w:t>захтеве</w:t>
      </w:r>
      <w:r w:rsidRPr="00A51E17">
        <w:rPr>
          <w:rFonts w:eastAsia="Calibri" w:cs="Times New Roman"/>
          <w:spacing w:val="-6"/>
          <w:lang w:val="sr-Cyrl-RS"/>
        </w:rPr>
        <w:t xml:space="preserve"> </w:t>
      </w:r>
      <w:r w:rsidRPr="00A51E17">
        <w:rPr>
          <w:rFonts w:eastAsia="Calibri" w:cs="Times New Roman"/>
          <w:lang w:val="sr-Cyrl-RS"/>
        </w:rPr>
        <w:t>или</w:t>
      </w:r>
      <w:r w:rsidRPr="00A51E17">
        <w:rPr>
          <w:rFonts w:eastAsia="Calibri" w:cs="Times New Roman"/>
          <w:spacing w:val="-4"/>
          <w:lang w:val="sr-Cyrl-RS"/>
        </w:rPr>
        <w:t xml:space="preserve"> </w:t>
      </w:r>
      <w:r w:rsidRPr="00A51E17">
        <w:rPr>
          <w:rFonts w:eastAsia="Calibri" w:cs="Times New Roman"/>
          <w:lang w:val="sr-Cyrl-RS"/>
        </w:rPr>
        <w:t>пружати</w:t>
      </w:r>
      <w:r w:rsidRPr="00A51E17">
        <w:rPr>
          <w:rFonts w:eastAsia="Calibri" w:cs="Times New Roman"/>
          <w:spacing w:val="-4"/>
          <w:lang w:val="sr-Cyrl-RS"/>
        </w:rPr>
        <w:t xml:space="preserve"> </w:t>
      </w:r>
      <w:r w:rsidRPr="00A51E17">
        <w:rPr>
          <w:rFonts w:eastAsia="Calibri" w:cs="Times New Roman"/>
          <w:lang w:val="sr-Cyrl-RS"/>
        </w:rPr>
        <w:t>помоћ</w:t>
      </w:r>
      <w:r w:rsidRPr="00A51E17">
        <w:rPr>
          <w:rFonts w:eastAsia="Calibri" w:cs="Times New Roman"/>
          <w:spacing w:val="-4"/>
          <w:lang w:val="sr-Cyrl-RS"/>
        </w:rPr>
        <w:t xml:space="preserve"> </w:t>
      </w:r>
      <w:r w:rsidRPr="00A51E17">
        <w:rPr>
          <w:rFonts w:eastAsia="Calibri" w:cs="Times New Roman"/>
          <w:lang w:val="sr-Cyrl-RS"/>
        </w:rPr>
        <w:t>Наручиоцу</w:t>
      </w:r>
      <w:r w:rsidRPr="00A51E17">
        <w:rPr>
          <w:rFonts w:eastAsia="Calibri" w:cs="Times New Roman"/>
          <w:spacing w:val="-4"/>
          <w:lang w:val="sr-Cyrl-RS"/>
        </w:rPr>
        <w:t xml:space="preserve"> </w:t>
      </w:r>
      <w:r w:rsidRPr="00A51E17">
        <w:rPr>
          <w:rFonts w:eastAsia="Calibri" w:cs="Times New Roman"/>
          <w:lang w:val="sr-Cyrl-RS"/>
        </w:rPr>
        <w:t>приликом</w:t>
      </w:r>
      <w:r w:rsidRPr="00A51E17">
        <w:rPr>
          <w:rFonts w:eastAsia="Calibri" w:cs="Times New Roman"/>
          <w:spacing w:val="-7"/>
          <w:lang w:val="sr-Cyrl-RS"/>
        </w:rPr>
        <w:t xml:space="preserve"> </w:t>
      </w:r>
      <w:r w:rsidRPr="00A51E17">
        <w:rPr>
          <w:rFonts w:eastAsia="Calibri" w:cs="Times New Roman"/>
          <w:lang w:val="sr-Cyrl-RS"/>
        </w:rPr>
        <w:t>подношења</w:t>
      </w:r>
      <w:r w:rsidRPr="00A51E17">
        <w:rPr>
          <w:rFonts w:eastAsia="Calibri" w:cs="Times New Roman"/>
          <w:spacing w:val="-7"/>
          <w:lang w:val="sr-Cyrl-RS"/>
        </w:rPr>
        <w:t xml:space="preserve"> </w:t>
      </w:r>
      <w:r w:rsidRPr="00A51E17">
        <w:rPr>
          <w:rFonts w:eastAsia="Calibri" w:cs="Times New Roman"/>
          <w:lang w:val="sr-Cyrl-RS"/>
        </w:rPr>
        <w:t>захтева</w:t>
      </w:r>
      <w:r w:rsidRPr="00A51E17">
        <w:rPr>
          <w:rFonts w:eastAsia="Calibri" w:cs="Times New Roman"/>
          <w:spacing w:val="-7"/>
          <w:lang w:val="sr-Cyrl-RS"/>
        </w:rPr>
        <w:t xml:space="preserve"> </w:t>
      </w:r>
      <w:r w:rsidRPr="00A51E17">
        <w:rPr>
          <w:rFonts w:eastAsia="Calibri" w:cs="Times New Roman"/>
          <w:lang w:val="sr-Cyrl-RS"/>
        </w:rPr>
        <w:t>за добијање подстицаја, финансијских средстава, рефундација и трговачких попуста за које МУЕ испуњавају услове и који би могли довести до умањења инвестиционих трошкова дефинисаних у прилогу 3 (Најповољнија понуда</w:t>
      </w:r>
      <w:r w:rsidRPr="00A51E17">
        <w:rPr>
          <w:rFonts w:eastAsia="Calibri" w:cs="Times New Roman"/>
          <w:spacing w:val="-4"/>
          <w:lang w:val="sr-Cyrl-RS"/>
        </w:rPr>
        <w:t xml:space="preserve"> </w:t>
      </w:r>
      <w:r w:rsidRPr="00A51E17">
        <w:rPr>
          <w:rFonts w:eastAsia="Calibri" w:cs="Times New Roman"/>
          <w:lang w:val="sr-Cyrl-RS"/>
        </w:rPr>
        <w:t>понуђача).</w:t>
      </w:r>
    </w:p>
    <w:p w14:paraId="370E1D15" w14:textId="77777777" w:rsidR="00271EBD" w:rsidRPr="003269E4" w:rsidRDefault="00271EBD" w:rsidP="006C0407">
      <w:pPr>
        <w:widowControl w:val="0"/>
        <w:spacing w:before="9" w:after="0" w:line="240" w:lineRule="auto"/>
        <w:ind w:left="142" w:right="227"/>
        <w:rPr>
          <w:rFonts w:eastAsia="Calibri" w:cs="Calibri"/>
          <w:sz w:val="16"/>
          <w:szCs w:val="16"/>
          <w:lang w:val="sr-Cyrl-RS"/>
        </w:rPr>
      </w:pPr>
    </w:p>
    <w:p w14:paraId="337E83D3"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7.3. Важни критеријуми за извођење припремних активности и активности</w:t>
      </w:r>
      <w:r w:rsidRPr="00A51E17">
        <w:rPr>
          <w:rFonts w:eastAsia="Calibri" w:cs="Times New Roman"/>
          <w:spacing w:val="-15"/>
          <w:lang w:val="sr-Cyrl-RS"/>
        </w:rPr>
        <w:t xml:space="preserve"> </w:t>
      </w:r>
      <w:r w:rsidRPr="00A51E17">
        <w:rPr>
          <w:rFonts w:eastAsia="Calibri" w:cs="Times New Roman"/>
          <w:lang w:val="sr-Cyrl-RS"/>
        </w:rPr>
        <w:t>имплементације</w:t>
      </w:r>
    </w:p>
    <w:p w14:paraId="1793FD49"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Припремне активности и активности имплементације Извршиоца сматрају се завршеним у складу са уговором само ако испуњавају критеријуме квалитета дефинисане у уговору (укључујући прилог 3), који ће бити потврђени потписом Наручиоца на дневнику активности у припремном периоду, односно на дневнику активности у периоду</w:t>
      </w:r>
      <w:r w:rsidRPr="00A51E17">
        <w:rPr>
          <w:rFonts w:eastAsia="Calibri" w:cs="Times New Roman"/>
          <w:spacing w:val="-11"/>
          <w:lang w:val="sr-Cyrl-RS"/>
        </w:rPr>
        <w:t xml:space="preserve"> </w:t>
      </w:r>
      <w:r w:rsidRPr="00A51E17">
        <w:rPr>
          <w:rFonts w:eastAsia="Calibri" w:cs="Times New Roman"/>
          <w:lang w:val="sr-Cyrl-RS"/>
        </w:rPr>
        <w:t>имплементације.</w:t>
      </w:r>
    </w:p>
    <w:p w14:paraId="2368A5E0" w14:textId="77777777" w:rsidR="00271EBD" w:rsidRPr="00A51E17" w:rsidRDefault="00271EBD" w:rsidP="006C0407">
      <w:pPr>
        <w:widowControl w:val="0"/>
        <w:spacing w:before="120" w:after="0" w:line="240" w:lineRule="auto"/>
        <w:ind w:left="142" w:right="227"/>
        <w:jc w:val="both"/>
        <w:rPr>
          <w:rFonts w:eastAsia="Calibri" w:cs="Calibri"/>
          <w:lang w:val="sr-Cyrl-RS"/>
        </w:rPr>
      </w:pPr>
      <w:r w:rsidRPr="00A51E17">
        <w:rPr>
          <w:rFonts w:eastAsia="Calibri" w:cs="Times New Roman"/>
          <w:lang w:val="sr-Cyrl-RS"/>
        </w:rPr>
        <w:t xml:space="preserve">Припремне  активности  и активности имплементације треба  нарочито  да испуњавају  (али  се </w:t>
      </w:r>
      <w:r w:rsidRPr="00A51E17">
        <w:rPr>
          <w:rFonts w:eastAsia="Calibri" w:cs="Times New Roman"/>
          <w:spacing w:val="35"/>
          <w:lang w:val="sr-Cyrl-RS"/>
        </w:rPr>
        <w:t xml:space="preserve"> </w:t>
      </w:r>
      <w:r w:rsidRPr="00A51E17">
        <w:rPr>
          <w:rFonts w:eastAsia="Calibri" w:cs="Times New Roman"/>
          <w:lang w:val="sr-Cyrl-RS"/>
        </w:rPr>
        <w:t>не</w:t>
      </w:r>
    </w:p>
    <w:p w14:paraId="00B03960" w14:textId="77777777" w:rsidR="00271EBD" w:rsidRPr="00782FF5" w:rsidRDefault="00271EBD" w:rsidP="00606BE3">
      <w:pPr>
        <w:pStyle w:val="ListParagraph"/>
        <w:numPr>
          <w:ilvl w:val="0"/>
          <w:numId w:val="58"/>
        </w:numPr>
        <w:spacing w:before="56"/>
        <w:ind w:right="227"/>
        <w:jc w:val="both"/>
        <w:rPr>
          <w:lang w:val="sr-Cyrl-RS"/>
        </w:rPr>
      </w:pPr>
      <w:r w:rsidRPr="00782FF5">
        <w:rPr>
          <w:lang w:val="sr-Cyrl-RS"/>
        </w:rPr>
        <w:t>активности треба да буду изведене у складу са законом, техничким и другим прописима РС и за такве активности морају бити прибављене одговарајуће дозволе, одобрења и сагласности,</w:t>
      </w:r>
      <w:r w:rsidRPr="00782FF5">
        <w:rPr>
          <w:spacing w:val="-7"/>
          <w:lang w:val="sr-Cyrl-RS"/>
        </w:rPr>
        <w:t xml:space="preserve"> </w:t>
      </w:r>
      <w:r w:rsidRPr="00782FF5">
        <w:rPr>
          <w:lang w:val="sr-Cyrl-RS"/>
        </w:rPr>
        <w:t>и</w:t>
      </w:r>
      <w:r w:rsidRPr="00782FF5">
        <w:rPr>
          <w:spacing w:val="-5"/>
          <w:lang w:val="sr-Cyrl-RS"/>
        </w:rPr>
        <w:t xml:space="preserve"> </w:t>
      </w:r>
      <w:r w:rsidRPr="00782FF5">
        <w:rPr>
          <w:lang w:val="sr-Cyrl-RS"/>
        </w:rPr>
        <w:t>мора</w:t>
      </w:r>
      <w:r w:rsidRPr="00782FF5">
        <w:rPr>
          <w:spacing w:val="-6"/>
          <w:lang w:val="sr-Cyrl-RS"/>
        </w:rPr>
        <w:t xml:space="preserve"> </w:t>
      </w:r>
      <w:r w:rsidRPr="00782FF5">
        <w:rPr>
          <w:lang w:val="sr-Cyrl-RS"/>
        </w:rPr>
        <w:t>се</w:t>
      </w:r>
      <w:r w:rsidRPr="00782FF5">
        <w:rPr>
          <w:spacing w:val="-5"/>
          <w:lang w:val="sr-Cyrl-RS"/>
        </w:rPr>
        <w:t xml:space="preserve"> </w:t>
      </w:r>
      <w:r w:rsidRPr="00782FF5">
        <w:rPr>
          <w:lang w:val="sr-Cyrl-RS"/>
        </w:rPr>
        <w:t>вршити</w:t>
      </w:r>
      <w:r w:rsidRPr="00782FF5">
        <w:rPr>
          <w:spacing w:val="-5"/>
          <w:lang w:val="sr-Cyrl-RS"/>
        </w:rPr>
        <w:t xml:space="preserve"> </w:t>
      </w:r>
      <w:r w:rsidRPr="00782FF5">
        <w:rPr>
          <w:lang w:val="sr-Cyrl-RS"/>
        </w:rPr>
        <w:t>стручни</w:t>
      </w:r>
      <w:r w:rsidRPr="00782FF5">
        <w:rPr>
          <w:spacing w:val="-5"/>
          <w:lang w:val="sr-Cyrl-RS"/>
        </w:rPr>
        <w:t xml:space="preserve"> </w:t>
      </w:r>
      <w:r w:rsidRPr="00782FF5">
        <w:rPr>
          <w:lang w:val="sr-Cyrl-RS"/>
        </w:rPr>
        <w:t>надзор</w:t>
      </w:r>
      <w:r w:rsidRPr="00782FF5">
        <w:rPr>
          <w:spacing w:val="-6"/>
          <w:lang w:val="sr-Cyrl-RS"/>
        </w:rPr>
        <w:t xml:space="preserve"> </w:t>
      </w:r>
      <w:r w:rsidRPr="00782FF5">
        <w:rPr>
          <w:lang w:val="sr-Cyrl-RS"/>
        </w:rPr>
        <w:t>радова,</w:t>
      </w:r>
      <w:r w:rsidRPr="00782FF5">
        <w:rPr>
          <w:spacing w:val="-6"/>
          <w:lang w:val="sr-Cyrl-RS"/>
        </w:rPr>
        <w:t xml:space="preserve"> </w:t>
      </w:r>
      <w:r w:rsidRPr="00782FF5">
        <w:rPr>
          <w:lang w:val="sr-Cyrl-RS"/>
        </w:rPr>
        <w:t>технички</w:t>
      </w:r>
      <w:r w:rsidRPr="00782FF5">
        <w:rPr>
          <w:spacing w:val="-7"/>
          <w:lang w:val="sr-Cyrl-RS"/>
        </w:rPr>
        <w:t xml:space="preserve"> </w:t>
      </w:r>
      <w:r w:rsidRPr="00782FF5">
        <w:rPr>
          <w:lang w:val="sr-Cyrl-RS"/>
        </w:rPr>
        <w:t>преглед</w:t>
      </w:r>
      <w:r w:rsidRPr="00782FF5">
        <w:rPr>
          <w:spacing w:val="-6"/>
          <w:lang w:val="sr-Cyrl-RS"/>
        </w:rPr>
        <w:t xml:space="preserve"> </w:t>
      </w:r>
      <w:r w:rsidRPr="00782FF5">
        <w:rPr>
          <w:lang w:val="sr-Cyrl-RS"/>
        </w:rPr>
        <w:t>и</w:t>
      </w:r>
      <w:r w:rsidRPr="00782FF5">
        <w:rPr>
          <w:spacing w:val="-5"/>
          <w:lang w:val="sr-Cyrl-RS"/>
        </w:rPr>
        <w:t xml:space="preserve"> </w:t>
      </w:r>
      <w:r w:rsidRPr="00782FF5">
        <w:rPr>
          <w:lang w:val="sr-Cyrl-RS"/>
        </w:rPr>
        <w:t>пријем</w:t>
      </w:r>
      <w:r w:rsidRPr="00782FF5">
        <w:rPr>
          <w:spacing w:val="-6"/>
          <w:lang w:val="sr-Cyrl-RS"/>
        </w:rPr>
        <w:t xml:space="preserve"> </w:t>
      </w:r>
      <w:r w:rsidRPr="00782FF5">
        <w:rPr>
          <w:lang w:val="sr-Cyrl-RS"/>
        </w:rPr>
        <w:t>радова</w:t>
      </w:r>
      <w:r w:rsidRPr="00782FF5">
        <w:rPr>
          <w:spacing w:val="-8"/>
          <w:lang w:val="sr-Cyrl-RS"/>
        </w:rPr>
        <w:t xml:space="preserve"> </w:t>
      </w:r>
      <w:r w:rsidRPr="00782FF5">
        <w:rPr>
          <w:lang w:val="sr-Cyrl-RS"/>
        </w:rPr>
        <w:t>и, по потреби, прибавити одговарајућа правноснажна грађевинска дозвола, употребна дозвола и друге дозволе потребне за изградњу и каснију употребу уговорног</w:t>
      </w:r>
      <w:r w:rsidRPr="00782FF5">
        <w:rPr>
          <w:spacing w:val="-19"/>
          <w:lang w:val="sr-Cyrl-RS"/>
        </w:rPr>
        <w:t xml:space="preserve"> </w:t>
      </w:r>
      <w:r w:rsidRPr="00782FF5">
        <w:rPr>
          <w:lang w:val="sr-Cyrl-RS"/>
        </w:rPr>
        <w:t>објекта;</w:t>
      </w:r>
    </w:p>
    <w:p w14:paraId="0395D7CB" w14:textId="77777777" w:rsidR="00BB50E8" w:rsidRPr="00782FF5" w:rsidRDefault="00271EBD" w:rsidP="00606BE3">
      <w:pPr>
        <w:pStyle w:val="ListParagraph"/>
        <w:numPr>
          <w:ilvl w:val="0"/>
          <w:numId w:val="58"/>
        </w:numPr>
        <w:spacing w:before="58"/>
        <w:ind w:right="227"/>
        <w:jc w:val="both"/>
        <w:rPr>
          <w:lang w:val="sr-Cyrl-RS"/>
        </w:rPr>
      </w:pPr>
      <w:r w:rsidRPr="00782FF5">
        <w:rPr>
          <w:lang w:val="sr-Cyrl-RS"/>
        </w:rPr>
        <w:t>избор оптималног решења у складу са захтеваним радним карактеристикама, узимајући у обзир</w:t>
      </w:r>
      <w:r w:rsidRPr="00782FF5">
        <w:rPr>
          <w:spacing w:val="-14"/>
          <w:lang w:val="sr-Cyrl-RS"/>
        </w:rPr>
        <w:t xml:space="preserve"> </w:t>
      </w:r>
      <w:r w:rsidRPr="00782FF5">
        <w:rPr>
          <w:lang w:val="sr-Cyrl-RS"/>
        </w:rPr>
        <w:t>постојећу</w:t>
      </w:r>
      <w:r w:rsidRPr="00782FF5">
        <w:rPr>
          <w:spacing w:val="-13"/>
          <w:lang w:val="sr-Cyrl-RS"/>
        </w:rPr>
        <w:t xml:space="preserve"> </w:t>
      </w:r>
      <w:r w:rsidRPr="00782FF5">
        <w:rPr>
          <w:lang w:val="sr-Cyrl-RS"/>
        </w:rPr>
        <w:t>ситуацију</w:t>
      </w:r>
      <w:r w:rsidRPr="00782FF5">
        <w:rPr>
          <w:spacing w:val="-14"/>
          <w:lang w:val="sr-Cyrl-RS"/>
        </w:rPr>
        <w:t xml:space="preserve"> </w:t>
      </w:r>
      <w:r w:rsidRPr="00782FF5">
        <w:rPr>
          <w:lang w:val="sr-Cyrl-RS"/>
        </w:rPr>
        <w:t>и</w:t>
      </w:r>
      <w:r w:rsidRPr="00782FF5">
        <w:rPr>
          <w:spacing w:val="-13"/>
          <w:lang w:val="sr-Cyrl-RS"/>
        </w:rPr>
        <w:t xml:space="preserve"> </w:t>
      </w:r>
      <w:r w:rsidRPr="00782FF5">
        <w:rPr>
          <w:lang w:val="sr-Cyrl-RS"/>
        </w:rPr>
        <w:t>услове</w:t>
      </w:r>
      <w:r w:rsidRPr="00782FF5">
        <w:rPr>
          <w:spacing w:val="-13"/>
          <w:lang w:val="sr-Cyrl-RS"/>
        </w:rPr>
        <w:t xml:space="preserve"> </w:t>
      </w:r>
      <w:r w:rsidRPr="00782FF5">
        <w:rPr>
          <w:lang w:val="sr-Cyrl-RS"/>
        </w:rPr>
        <w:t>коришћења,</w:t>
      </w:r>
      <w:r w:rsidRPr="00782FF5">
        <w:rPr>
          <w:spacing w:val="-12"/>
          <w:lang w:val="sr-Cyrl-RS"/>
        </w:rPr>
        <w:t xml:space="preserve"> </w:t>
      </w:r>
      <w:r w:rsidRPr="00782FF5">
        <w:rPr>
          <w:lang w:val="sr-Cyrl-RS"/>
        </w:rPr>
        <w:t>а</w:t>
      </w:r>
      <w:r w:rsidRPr="00782FF5">
        <w:rPr>
          <w:spacing w:val="-14"/>
          <w:lang w:val="sr-Cyrl-RS"/>
        </w:rPr>
        <w:t xml:space="preserve"> </w:t>
      </w:r>
      <w:r w:rsidRPr="00782FF5">
        <w:rPr>
          <w:lang w:val="sr-Cyrl-RS"/>
        </w:rPr>
        <w:t>посебно</w:t>
      </w:r>
      <w:r w:rsidRPr="00782FF5">
        <w:rPr>
          <w:spacing w:val="-14"/>
          <w:lang w:val="sr-Cyrl-RS"/>
        </w:rPr>
        <w:t xml:space="preserve"> </w:t>
      </w:r>
      <w:r w:rsidRPr="00782FF5">
        <w:rPr>
          <w:lang w:val="sr-Cyrl-RS"/>
        </w:rPr>
        <w:t>процењене</w:t>
      </w:r>
      <w:r w:rsidRPr="00782FF5">
        <w:rPr>
          <w:spacing w:val="-15"/>
          <w:lang w:val="sr-Cyrl-RS"/>
        </w:rPr>
        <w:t xml:space="preserve"> </w:t>
      </w:r>
      <w:r w:rsidRPr="00782FF5">
        <w:rPr>
          <w:lang w:val="sr-Cyrl-RS"/>
        </w:rPr>
        <w:t>трошкове</w:t>
      </w:r>
      <w:r w:rsidRPr="00782FF5">
        <w:rPr>
          <w:spacing w:val="-14"/>
          <w:lang w:val="sr-Cyrl-RS"/>
        </w:rPr>
        <w:t xml:space="preserve"> </w:t>
      </w:r>
      <w:r w:rsidRPr="00782FF5">
        <w:rPr>
          <w:lang w:val="sr-Cyrl-RS"/>
        </w:rPr>
        <w:t>одржавања примењених МУЕ након истека уговора, који не смеју да буду</w:t>
      </w:r>
      <w:r w:rsidRPr="00782FF5">
        <w:rPr>
          <w:spacing w:val="-16"/>
          <w:lang w:val="sr-Cyrl-RS"/>
        </w:rPr>
        <w:t xml:space="preserve"> </w:t>
      </w:r>
      <w:r w:rsidRPr="00782FF5">
        <w:rPr>
          <w:lang w:val="sr-Cyrl-RS"/>
        </w:rPr>
        <w:t>неразумни;</w:t>
      </w:r>
    </w:p>
    <w:p w14:paraId="268437E7" w14:textId="77777777" w:rsidR="00BB50E8" w:rsidRPr="00782FF5" w:rsidRDefault="00271EBD" w:rsidP="00606BE3">
      <w:pPr>
        <w:pStyle w:val="ListParagraph"/>
        <w:numPr>
          <w:ilvl w:val="0"/>
          <w:numId w:val="58"/>
        </w:numPr>
        <w:spacing w:before="58"/>
        <w:ind w:right="227"/>
        <w:jc w:val="both"/>
        <w:rPr>
          <w:lang w:val="sr-Cyrl-RS"/>
        </w:rPr>
      </w:pPr>
      <w:r w:rsidRPr="00782FF5">
        <w:rPr>
          <w:lang w:val="sr-Cyrl-RS"/>
        </w:rPr>
        <w:t>функционалну усклађеност са постојећим инсталацијама и компонентама у уговорном објекту;</w:t>
      </w:r>
    </w:p>
    <w:p w14:paraId="39615DE3" w14:textId="77777777" w:rsidR="00BB50E8" w:rsidRPr="00782FF5" w:rsidRDefault="00271EBD" w:rsidP="00606BE3">
      <w:pPr>
        <w:pStyle w:val="ListParagraph"/>
        <w:numPr>
          <w:ilvl w:val="0"/>
          <w:numId w:val="58"/>
        </w:numPr>
        <w:spacing w:before="58"/>
        <w:ind w:right="227"/>
        <w:jc w:val="both"/>
        <w:rPr>
          <w:lang w:val="sr-Cyrl-RS"/>
        </w:rPr>
      </w:pPr>
      <w:r w:rsidRPr="00782FF5">
        <w:rPr>
          <w:lang w:val="sr-Cyrl-RS"/>
        </w:rPr>
        <w:t>усклађеност са техничким условима ОДС у циљу остваривања прикључења на електроенергетску мрежу</w:t>
      </w:r>
      <w:r w:rsidRPr="00782FF5">
        <w:rPr>
          <w:spacing w:val="-7"/>
          <w:lang w:val="sr-Cyrl-RS"/>
        </w:rPr>
        <w:t xml:space="preserve"> </w:t>
      </w:r>
      <w:r w:rsidRPr="00782FF5">
        <w:rPr>
          <w:lang w:val="sr-Cyrl-RS"/>
        </w:rPr>
        <w:t>ОДС;</w:t>
      </w:r>
    </w:p>
    <w:p w14:paraId="675B9428" w14:textId="77777777" w:rsidR="00BB50E8" w:rsidRPr="00782FF5" w:rsidRDefault="00271EBD" w:rsidP="00606BE3">
      <w:pPr>
        <w:pStyle w:val="ListParagraph"/>
        <w:numPr>
          <w:ilvl w:val="0"/>
          <w:numId w:val="58"/>
        </w:numPr>
        <w:spacing w:before="58"/>
        <w:ind w:right="227"/>
        <w:jc w:val="both"/>
        <w:rPr>
          <w:lang w:val="sr-Cyrl-RS"/>
        </w:rPr>
      </w:pPr>
      <w:r w:rsidRPr="00782FF5">
        <w:rPr>
          <w:lang w:val="sr-Cyrl-RS"/>
        </w:rPr>
        <w:t>поштовање позитивних прописа и важећих стандарда комфора и других релевантних стандарда за конкретни уговорни</w:t>
      </w:r>
      <w:r w:rsidRPr="00782FF5">
        <w:rPr>
          <w:spacing w:val="-9"/>
          <w:lang w:val="sr-Cyrl-RS"/>
        </w:rPr>
        <w:t xml:space="preserve"> </w:t>
      </w:r>
      <w:r w:rsidRPr="00782FF5">
        <w:rPr>
          <w:lang w:val="sr-Cyrl-RS"/>
        </w:rPr>
        <w:t>објекат;</w:t>
      </w:r>
    </w:p>
    <w:p w14:paraId="3F4FBE03" w14:textId="77777777" w:rsidR="00BB50E8" w:rsidRPr="00782FF5" w:rsidRDefault="00271EBD" w:rsidP="00606BE3">
      <w:pPr>
        <w:pStyle w:val="ListParagraph"/>
        <w:numPr>
          <w:ilvl w:val="0"/>
          <w:numId w:val="58"/>
        </w:numPr>
        <w:spacing w:before="58"/>
        <w:ind w:right="227"/>
        <w:jc w:val="both"/>
        <w:rPr>
          <w:lang w:val="sr-Cyrl-RS"/>
        </w:rPr>
      </w:pPr>
      <w:r w:rsidRPr="00782FF5">
        <w:rPr>
          <w:lang w:val="sr-Cyrl-RS"/>
        </w:rPr>
        <w:t>структурну усклађеност са структуром улагања дефинисаном у уговору (Прилог</w:t>
      </w:r>
      <w:r w:rsidRPr="00782FF5">
        <w:rPr>
          <w:spacing w:val="-32"/>
          <w:lang w:val="sr-Cyrl-RS"/>
        </w:rPr>
        <w:t xml:space="preserve"> </w:t>
      </w:r>
      <w:r w:rsidRPr="00782FF5">
        <w:rPr>
          <w:lang w:val="sr-Cyrl-RS"/>
        </w:rPr>
        <w:t>3);</w:t>
      </w:r>
    </w:p>
    <w:p w14:paraId="7139601D" w14:textId="77777777" w:rsidR="00BB50E8" w:rsidRPr="00782FF5" w:rsidRDefault="00271EBD" w:rsidP="00606BE3">
      <w:pPr>
        <w:pStyle w:val="ListParagraph"/>
        <w:numPr>
          <w:ilvl w:val="0"/>
          <w:numId w:val="58"/>
        </w:numPr>
        <w:spacing w:before="58"/>
        <w:ind w:right="227"/>
        <w:jc w:val="both"/>
        <w:rPr>
          <w:lang w:val="sr-Cyrl-RS"/>
        </w:rPr>
      </w:pPr>
      <w:r w:rsidRPr="00782FF5">
        <w:rPr>
          <w:lang w:val="sr-Cyrl-RS"/>
        </w:rPr>
        <w:t>једнообразност квалитета и исправност функционисања имплементираних МУЕ без скривених (правних и физичких) недостатака/мана и других материјалних недостатака;</w:t>
      </w:r>
      <w:r w:rsidRPr="00782FF5">
        <w:rPr>
          <w:spacing w:val="-25"/>
          <w:lang w:val="sr-Cyrl-RS"/>
        </w:rPr>
        <w:t xml:space="preserve"> </w:t>
      </w:r>
      <w:r w:rsidRPr="00782FF5">
        <w:rPr>
          <w:lang w:val="sr-Cyrl-RS"/>
        </w:rPr>
        <w:t>и</w:t>
      </w:r>
    </w:p>
    <w:p w14:paraId="41292F5F" w14:textId="77777777" w:rsidR="00271EBD" w:rsidRPr="00782FF5" w:rsidRDefault="00271EBD" w:rsidP="00606BE3">
      <w:pPr>
        <w:pStyle w:val="ListParagraph"/>
        <w:numPr>
          <w:ilvl w:val="0"/>
          <w:numId w:val="58"/>
        </w:numPr>
        <w:spacing w:before="58"/>
        <w:ind w:right="227"/>
        <w:jc w:val="both"/>
        <w:rPr>
          <w:lang w:val="sr-Cyrl-RS"/>
        </w:rPr>
      </w:pPr>
      <w:r w:rsidRPr="00782FF5">
        <w:rPr>
          <w:lang w:val="sr-Cyrl-RS"/>
        </w:rPr>
        <w:t>извођење техничких активности тако да корисници уговорног објекта не буду ограничени у његовом коришћењу више него што је неопходно за извођење таквих</w:t>
      </w:r>
      <w:r w:rsidRPr="00782FF5">
        <w:rPr>
          <w:spacing w:val="-17"/>
          <w:lang w:val="sr-Cyrl-RS"/>
        </w:rPr>
        <w:t xml:space="preserve"> </w:t>
      </w:r>
      <w:r w:rsidRPr="00782FF5">
        <w:rPr>
          <w:lang w:val="sr-Cyrl-RS"/>
        </w:rPr>
        <w:t>активности.</w:t>
      </w:r>
    </w:p>
    <w:p w14:paraId="640B2CA5" w14:textId="77777777" w:rsidR="00271EBD" w:rsidRPr="003269E4" w:rsidRDefault="00271EBD" w:rsidP="006C0407">
      <w:pPr>
        <w:widowControl w:val="0"/>
        <w:spacing w:before="9" w:after="0" w:line="240" w:lineRule="auto"/>
        <w:ind w:left="142" w:right="227"/>
        <w:rPr>
          <w:rFonts w:eastAsia="Calibri" w:cs="Calibri"/>
          <w:sz w:val="16"/>
          <w:szCs w:val="16"/>
          <w:lang w:val="sr-Cyrl-RS"/>
        </w:rPr>
      </w:pPr>
    </w:p>
    <w:p w14:paraId="1BBCADAE"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7.4. Препреке спровођењу</w:t>
      </w:r>
      <w:r w:rsidRPr="00A51E17">
        <w:rPr>
          <w:rFonts w:eastAsia="Calibri" w:cs="Times New Roman"/>
          <w:spacing w:val="-4"/>
          <w:lang w:val="sr-Cyrl-RS"/>
        </w:rPr>
        <w:t xml:space="preserve"> </w:t>
      </w:r>
      <w:r w:rsidRPr="00A51E17">
        <w:rPr>
          <w:rFonts w:eastAsia="Calibri" w:cs="Times New Roman"/>
          <w:lang w:val="sr-Cyrl-RS"/>
        </w:rPr>
        <w:t>МУЕ</w:t>
      </w:r>
    </w:p>
    <w:p w14:paraId="305FA9BA"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ће уложити све разумне напоре да идентификује препреке за спровођење МУЕ и предложити начин отклањања таквих препрека чим то буде могуће. Извршилац се неће сматрати одговорним за било какве препреке које се објективно нису могле идентификовати у току припремног периода ни уз примену потребног степена дужне пажње од стране</w:t>
      </w:r>
      <w:r w:rsidRPr="00A51E17">
        <w:rPr>
          <w:rFonts w:eastAsia="Calibri" w:cs="Times New Roman"/>
          <w:spacing w:val="-14"/>
          <w:lang w:val="sr-Cyrl-RS"/>
        </w:rPr>
        <w:t xml:space="preserve"> </w:t>
      </w:r>
      <w:r w:rsidRPr="00A51E17">
        <w:rPr>
          <w:rFonts w:eastAsia="Calibri" w:cs="Times New Roman"/>
          <w:lang w:val="sr-Cyrl-RS"/>
        </w:rPr>
        <w:t>Извршиоца.</w:t>
      </w:r>
    </w:p>
    <w:p w14:paraId="60FF2347" w14:textId="77777777" w:rsidR="00271EBD" w:rsidRPr="00A51E17" w:rsidRDefault="00271EBD" w:rsidP="006C0407">
      <w:pPr>
        <w:widowControl w:val="0"/>
        <w:spacing w:before="6" w:after="0" w:line="240" w:lineRule="auto"/>
        <w:ind w:left="142" w:right="227"/>
        <w:rPr>
          <w:rFonts w:eastAsia="Calibri" w:cs="Calibri"/>
          <w:lang w:val="sr-Cyrl-RS"/>
        </w:rPr>
      </w:pPr>
    </w:p>
    <w:p w14:paraId="36F94B69"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7.5. Правилно одлагање неисправних и/или замењених</w:t>
      </w:r>
      <w:r w:rsidRPr="00A51E17">
        <w:rPr>
          <w:rFonts w:eastAsia="Calibri" w:cs="Times New Roman"/>
          <w:spacing w:val="-12"/>
          <w:lang w:val="sr-Cyrl-RS"/>
        </w:rPr>
        <w:t xml:space="preserve"> </w:t>
      </w:r>
      <w:r w:rsidRPr="00A51E17">
        <w:rPr>
          <w:rFonts w:eastAsia="Calibri" w:cs="Times New Roman"/>
          <w:lang w:val="sr-Cyrl-RS"/>
        </w:rPr>
        <w:t>инсталација</w:t>
      </w:r>
    </w:p>
    <w:p w14:paraId="14CED536"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о свом трошку врши одлагање инсталација, делова инсталација или друге опреме и материјала</w:t>
      </w:r>
      <w:r w:rsidRPr="00A51E17">
        <w:rPr>
          <w:rFonts w:eastAsia="Calibri" w:cs="Times New Roman"/>
          <w:spacing w:val="-7"/>
          <w:lang w:val="sr-Cyrl-RS"/>
        </w:rPr>
        <w:t xml:space="preserve"> </w:t>
      </w:r>
      <w:r w:rsidRPr="00A51E17">
        <w:rPr>
          <w:rFonts w:eastAsia="Calibri" w:cs="Times New Roman"/>
          <w:lang w:val="sr-Cyrl-RS"/>
        </w:rPr>
        <w:t>свих</w:t>
      </w:r>
      <w:r w:rsidRPr="00A51E17">
        <w:rPr>
          <w:rFonts w:eastAsia="Calibri" w:cs="Times New Roman"/>
          <w:spacing w:val="-8"/>
          <w:lang w:val="sr-Cyrl-RS"/>
        </w:rPr>
        <w:t xml:space="preserve"> </w:t>
      </w:r>
      <w:r w:rsidRPr="00A51E17">
        <w:rPr>
          <w:rFonts w:eastAsia="Calibri" w:cs="Times New Roman"/>
          <w:lang w:val="sr-Cyrl-RS"/>
        </w:rPr>
        <w:t>врста</w:t>
      </w:r>
      <w:r w:rsidRPr="00A51E17">
        <w:rPr>
          <w:rFonts w:eastAsia="Calibri" w:cs="Times New Roman"/>
          <w:spacing w:val="-9"/>
          <w:lang w:val="sr-Cyrl-RS"/>
        </w:rPr>
        <w:t xml:space="preserve"> </w:t>
      </w:r>
      <w:r w:rsidRPr="00A51E17">
        <w:rPr>
          <w:rFonts w:eastAsia="Calibri" w:cs="Times New Roman"/>
          <w:lang w:val="sr-Cyrl-RS"/>
        </w:rPr>
        <w:t>који</w:t>
      </w:r>
      <w:r w:rsidRPr="00A51E17">
        <w:rPr>
          <w:rFonts w:eastAsia="Calibri" w:cs="Times New Roman"/>
          <w:spacing w:val="-6"/>
          <w:lang w:val="sr-Cyrl-RS"/>
        </w:rPr>
        <w:t xml:space="preserve"> </w:t>
      </w:r>
      <w:r w:rsidRPr="00A51E17">
        <w:rPr>
          <w:rFonts w:eastAsia="Calibri" w:cs="Times New Roman"/>
          <w:lang w:val="sr-Cyrl-RS"/>
        </w:rPr>
        <w:t>су</w:t>
      </w:r>
      <w:r w:rsidRPr="00A51E17">
        <w:rPr>
          <w:rFonts w:eastAsia="Calibri" w:cs="Times New Roman"/>
          <w:spacing w:val="-6"/>
          <w:lang w:val="sr-Cyrl-RS"/>
        </w:rPr>
        <w:t xml:space="preserve"> </w:t>
      </w:r>
      <w:r w:rsidRPr="00A51E17">
        <w:rPr>
          <w:rFonts w:eastAsia="Calibri" w:cs="Times New Roman"/>
          <w:lang w:val="sr-Cyrl-RS"/>
        </w:rPr>
        <w:t>неисправни/мањкави</w:t>
      </w:r>
      <w:r w:rsidRPr="00A51E17">
        <w:rPr>
          <w:rFonts w:eastAsia="Calibri" w:cs="Times New Roman"/>
          <w:spacing w:val="-6"/>
          <w:lang w:val="sr-Cyrl-RS"/>
        </w:rPr>
        <w:t xml:space="preserve"> </w:t>
      </w:r>
      <w:r w:rsidRPr="00A51E17">
        <w:rPr>
          <w:rFonts w:eastAsia="Calibri" w:cs="Times New Roman"/>
          <w:lang w:val="sr-Cyrl-RS"/>
        </w:rPr>
        <w:t>или</w:t>
      </w:r>
      <w:r w:rsidRPr="00A51E17">
        <w:rPr>
          <w:rFonts w:eastAsia="Calibri" w:cs="Times New Roman"/>
          <w:spacing w:val="-6"/>
          <w:lang w:val="sr-Cyrl-RS"/>
        </w:rPr>
        <w:t xml:space="preserve"> </w:t>
      </w:r>
      <w:r w:rsidRPr="00A51E17">
        <w:rPr>
          <w:rFonts w:eastAsia="Calibri" w:cs="Times New Roman"/>
          <w:lang w:val="sr-Cyrl-RS"/>
        </w:rPr>
        <w:t>замењени</w:t>
      </w:r>
      <w:r w:rsidRPr="00A51E17">
        <w:rPr>
          <w:rFonts w:eastAsia="Calibri" w:cs="Times New Roman"/>
          <w:spacing w:val="-8"/>
          <w:lang w:val="sr-Cyrl-RS"/>
        </w:rPr>
        <w:t xml:space="preserve"> </w:t>
      </w:r>
      <w:r w:rsidRPr="00A51E17">
        <w:rPr>
          <w:rFonts w:eastAsia="Calibri" w:cs="Times New Roman"/>
          <w:lang w:val="sr-Cyrl-RS"/>
        </w:rPr>
        <w:t>у</w:t>
      </w:r>
      <w:r w:rsidRPr="00A51E17">
        <w:rPr>
          <w:rFonts w:eastAsia="Calibri" w:cs="Times New Roman"/>
          <w:spacing w:val="-8"/>
          <w:lang w:val="sr-Cyrl-RS"/>
        </w:rPr>
        <w:t xml:space="preserve"> </w:t>
      </w:r>
      <w:r w:rsidRPr="00A51E17">
        <w:rPr>
          <w:rFonts w:eastAsia="Calibri" w:cs="Times New Roman"/>
          <w:lang w:val="sr-Cyrl-RS"/>
        </w:rPr>
        <w:t>току</w:t>
      </w:r>
      <w:r w:rsidRPr="00A51E17">
        <w:rPr>
          <w:rFonts w:eastAsia="Calibri" w:cs="Times New Roman"/>
          <w:spacing w:val="-6"/>
          <w:lang w:val="sr-Cyrl-RS"/>
        </w:rPr>
        <w:t xml:space="preserve"> </w:t>
      </w:r>
      <w:r w:rsidRPr="00A51E17">
        <w:rPr>
          <w:rFonts w:eastAsia="Calibri" w:cs="Times New Roman"/>
          <w:lang w:val="sr-Cyrl-RS"/>
        </w:rPr>
        <w:t>периода</w:t>
      </w:r>
      <w:r w:rsidRPr="00A51E17">
        <w:rPr>
          <w:rFonts w:eastAsia="Calibri" w:cs="Times New Roman"/>
          <w:spacing w:val="-9"/>
          <w:lang w:val="sr-Cyrl-RS"/>
        </w:rPr>
        <w:t xml:space="preserve"> </w:t>
      </w:r>
      <w:r w:rsidRPr="00A51E17">
        <w:rPr>
          <w:rFonts w:eastAsia="Calibri" w:cs="Times New Roman"/>
          <w:lang w:val="sr-Cyrl-RS"/>
        </w:rPr>
        <w:t>имплементације, као и у току одржавања примењених МУЕ у периоду гарантовања. У складу са позитивним прописима о одлагању комуналног, опасног и другог отпада, изузев ако Наручилац не укаже да жели да их употреби за друге</w:t>
      </w:r>
      <w:r w:rsidRPr="00A51E17">
        <w:rPr>
          <w:rFonts w:eastAsia="Calibri" w:cs="Times New Roman"/>
          <w:spacing w:val="-9"/>
          <w:lang w:val="sr-Cyrl-RS"/>
        </w:rPr>
        <w:t xml:space="preserve"> </w:t>
      </w:r>
      <w:r w:rsidRPr="00A51E17">
        <w:rPr>
          <w:rFonts w:eastAsia="Calibri" w:cs="Times New Roman"/>
          <w:lang w:val="sr-Cyrl-RS"/>
        </w:rPr>
        <w:t>сврхе.</w:t>
      </w:r>
    </w:p>
    <w:p w14:paraId="5DD638D4"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је обавезан да одлагање изврши у складу са прописима у року од 30 дана од дана настанка отпада (замене сијалице) и да Наручиоцу достави потврду предузећа овлашћеног за преузимање опасног отпада у року од 5 дана од дана завршетка</w:t>
      </w:r>
      <w:r w:rsidRPr="00A51E17">
        <w:rPr>
          <w:rFonts w:eastAsia="Calibri" w:cs="Times New Roman"/>
          <w:spacing w:val="-18"/>
          <w:lang w:val="sr-Cyrl-RS"/>
        </w:rPr>
        <w:t xml:space="preserve"> </w:t>
      </w:r>
      <w:r w:rsidRPr="00A51E17">
        <w:rPr>
          <w:rFonts w:eastAsia="Calibri" w:cs="Times New Roman"/>
          <w:lang w:val="sr-Cyrl-RS"/>
        </w:rPr>
        <w:t>одлагагања.</w:t>
      </w:r>
    </w:p>
    <w:p w14:paraId="7E4F1067"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 xml:space="preserve">У случају да Наручилац жели да прода такву опрему или материјал, он у целости задржава корист од </w:t>
      </w:r>
      <w:r w:rsidRPr="00A51E17">
        <w:rPr>
          <w:rFonts w:eastAsia="Calibri" w:cs="Times New Roman"/>
          <w:lang w:val="sr-Cyrl-RS"/>
        </w:rPr>
        <w:lastRenderedPageBreak/>
        <w:t>такве</w:t>
      </w:r>
      <w:r w:rsidRPr="00A51E17">
        <w:rPr>
          <w:rFonts w:eastAsia="Calibri" w:cs="Times New Roman"/>
          <w:spacing w:val="-4"/>
          <w:lang w:val="sr-Cyrl-RS"/>
        </w:rPr>
        <w:t xml:space="preserve"> </w:t>
      </w:r>
      <w:r w:rsidRPr="00A51E17">
        <w:rPr>
          <w:rFonts w:eastAsia="Calibri" w:cs="Times New Roman"/>
          <w:lang w:val="sr-Cyrl-RS"/>
        </w:rPr>
        <w:t>трансакције.</w:t>
      </w:r>
    </w:p>
    <w:p w14:paraId="3A353522"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да Наручилац жели да поново искористи опрему или материјал у објекту који није обухваћен овим уговором, он за то не дугује накнаду</w:t>
      </w:r>
      <w:r w:rsidRPr="00A51E17">
        <w:rPr>
          <w:rFonts w:eastAsia="Calibri" w:cs="Times New Roman"/>
          <w:spacing w:val="-13"/>
          <w:lang w:val="sr-Cyrl-RS"/>
        </w:rPr>
        <w:t xml:space="preserve"> </w:t>
      </w:r>
      <w:r w:rsidRPr="00A51E17">
        <w:rPr>
          <w:rFonts w:eastAsia="Calibri" w:cs="Times New Roman"/>
          <w:lang w:val="sr-Cyrl-RS"/>
        </w:rPr>
        <w:t>Извршиоцу.</w:t>
      </w:r>
    </w:p>
    <w:p w14:paraId="26441A9E" w14:textId="77777777" w:rsidR="00271EBD" w:rsidRPr="00A51E17" w:rsidRDefault="00271EBD" w:rsidP="006C0407">
      <w:pPr>
        <w:widowControl w:val="0"/>
        <w:spacing w:before="8" w:after="0" w:line="240" w:lineRule="auto"/>
        <w:ind w:left="142" w:right="227"/>
        <w:rPr>
          <w:rFonts w:eastAsia="Calibri" w:cs="Calibri"/>
          <w:lang w:val="sr-Cyrl-RS"/>
        </w:rPr>
      </w:pPr>
    </w:p>
    <w:p w14:paraId="1DBDDAE5"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7.6. Записник о</w:t>
      </w:r>
      <w:r w:rsidRPr="00A51E17">
        <w:rPr>
          <w:rFonts w:eastAsia="Calibri" w:cs="Times New Roman"/>
          <w:spacing w:val="-6"/>
          <w:lang w:val="sr-Cyrl-RS"/>
        </w:rPr>
        <w:t xml:space="preserve"> </w:t>
      </w:r>
      <w:r w:rsidRPr="00A51E17">
        <w:rPr>
          <w:rFonts w:eastAsia="Calibri" w:cs="Times New Roman"/>
          <w:lang w:val="sr-Cyrl-RS"/>
        </w:rPr>
        <w:t>прегледу</w:t>
      </w:r>
    </w:p>
    <w:p w14:paraId="17833F36"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Одмах</w:t>
      </w:r>
      <w:r w:rsidRPr="00A51E17">
        <w:rPr>
          <w:rFonts w:eastAsia="Calibri" w:cs="Times New Roman"/>
          <w:spacing w:val="-6"/>
          <w:lang w:val="sr-Cyrl-RS"/>
        </w:rPr>
        <w:t xml:space="preserve"> </w:t>
      </w:r>
      <w:r w:rsidRPr="00A51E17">
        <w:rPr>
          <w:rFonts w:eastAsia="Calibri" w:cs="Times New Roman"/>
          <w:lang w:val="sr-Cyrl-RS"/>
        </w:rPr>
        <w:t>по</w:t>
      </w:r>
      <w:r w:rsidRPr="00A51E17">
        <w:rPr>
          <w:rFonts w:eastAsia="Calibri" w:cs="Times New Roman"/>
          <w:spacing w:val="-8"/>
          <w:lang w:val="sr-Cyrl-RS"/>
        </w:rPr>
        <w:t xml:space="preserve"> </w:t>
      </w:r>
      <w:r w:rsidRPr="00A51E17">
        <w:rPr>
          <w:rFonts w:eastAsia="Calibri" w:cs="Times New Roman"/>
          <w:lang w:val="sr-Cyrl-RS"/>
        </w:rPr>
        <w:t>завршетку</w:t>
      </w:r>
      <w:r w:rsidRPr="00A51E17">
        <w:rPr>
          <w:rFonts w:eastAsia="Calibri" w:cs="Times New Roman"/>
          <w:spacing w:val="-6"/>
          <w:lang w:val="sr-Cyrl-RS"/>
        </w:rPr>
        <w:t xml:space="preserve"> </w:t>
      </w:r>
      <w:r w:rsidRPr="00A51E17">
        <w:rPr>
          <w:rFonts w:eastAsia="Calibri" w:cs="Times New Roman"/>
          <w:lang w:val="sr-Cyrl-RS"/>
        </w:rPr>
        <w:t>активности</w:t>
      </w:r>
      <w:r w:rsidRPr="00A51E17">
        <w:rPr>
          <w:rFonts w:eastAsia="Calibri" w:cs="Times New Roman"/>
          <w:spacing w:val="-8"/>
          <w:lang w:val="sr-Cyrl-RS"/>
        </w:rPr>
        <w:t xml:space="preserve"> </w:t>
      </w:r>
      <w:r w:rsidRPr="00A51E17">
        <w:rPr>
          <w:rFonts w:eastAsia="Calibri" w:cs="Times New Roman"/>
          <w:lang w:val="sr-Cyrl-RS"/>
        </w:rPr>
        <w:t>имплементације</w:t>
      </w:r>
      <w:r w:rsidRPr="00A51E17">
        <w:rPr>
          <w:rFonts w:eastAsia="Calibri" w:cs="Times New Roman"/>
          <w:spacing w:val="-8"/>
          <w:lang w:val="sr-Cyrl-RS"/>
        </w:rPr>
        <w:t xml:space="preserve"> </w:t>
      </w:r>
      <w:r w:rsidRPr="00A51E17">
        <w:rPr>
          <w:rFonts w:eastAsia="Calibri" w:cs="Times New Roman"/>
          <w:lang w:val="sr-Cyrl-RS"/>
        </w:rPr>
        <w:t>осим</w:t>
      </w:r>
      <w:r w:rsidRPr="00A51E17">
        <w:rPr>
          <w:rFonts w:eastAsia="Calibri" w:cs="Times New Roman"/>
          <w:spacing w:val="-7"/>
          <w:lang w:val="sr-Cyrl-RS"/>
        </w:rPr>
        <w:t xml:space="preserve"> </w:t>
      </w:r>
      <w:r w:rsidRPr="00A51E17">
        <w:rPr>
          <w:rFonts w:eastAsia="Calibri" w:cs="Times New Roman"/>
          <w:lang w:val="sr-Cyrl-RS"/>
        </w:rPr>
        <w:t>пуштања</w:t>
      </w:r>
      <w:r w:rsidRPr="00A51E17">
        <w:rPr>
          <w:rFonts w:eastAsia="Calibri" w:cs="Times New Roman"/>
          <w:spacing w:val="-9"/>
          <w:lang w:val="sr-Cyrl-RS"/>
        </w:rPr>
        <w:t xml:space="preserve"> </w:t>
      </w:r>
      <w:r w:rsidRPr="00A51E17">
        <w:rPr>
          <w:rFonts w:eastAsia="Calibri" w:cs="Times New Roman"/>
          <w:lang w:val="sr-Cyrl-RS"/>
        </w:rPr>
        <w:t>у</w:t>
      </w:r>
      <w:r w:rsidRPr="00A51E17">
        <w:rPr>
          <w:rFonts w:eastAsia="Calibri" w:cs="Times New Roman"/>
          <w:spacing w:val="-8"/>
          <w:lang w:val="sr-Cyrl-RS"/>
        </w:rPr>
        <w:t xml:space="preserve"> </w:t>
      </w:r>
      <w:r w:rsidRPr="00A51E17">
        <w:rPr>
          <w:rFonts w:eastAsia="Calibri" w:cs="Times New Roman"/>
          <w:lang w:val="sr-Cyrl-RS"/>
        </w:rPr>
        <w:t>пробни</w:t>
      </w:r>
      <w:r w:rsidRPr="00A51E17">
        <w:rPr>
          <w:rFonts w:eastAsia="Calibri" w:cs="Times New Roman"/>
          <w:spacing w:val="-7"/>
          <w:lang w:val="sr-Cyrl-RS"/>
        </w:rPr>
        <w:t xml:space="preserve"> </w:t>
      </w:r>
      <w:r w:rsidRPr="00A51E17">
        <w:rPr>
          <w:rFonts w:eastAsia="Calibri" w:cs="Times New Roman"/>
          <w:lang w:val="sr-Cyrl-RS"/>
        </w:rPr>
        <w:t>рад,</w:t>
      </w:r>
      <w:r w:rsidRPr="00A51E17">
        <w:rPr>
          <w:rFonts w:eastAsia="Calibri" w:cs="Times New Roman"/>
          <w:spacing w:val="-7"/>
          <w:lang w:val="sr-Cyrl-RS"/>
        </w:rPr>
        <w:t xml:space="preserve"> </w:t>
      </w:r>
      <w:r w:rsidRPr="00A51E17">
        <w:rPr>
          <w:rFonts w:eastAsia="Calibri" w:cs="Times New Roman"/>
          <w:lang w:val="sr-Cyrl-RS"/>
        </w:rPr>
        <w:t>а</w:t>
      </w:r>
      <w:r w:rsidRPr="00A51E17">
        <w:rPr>
          <w:rFonts w:eastAsia="Calibri" w:cs="Times New Roman"/>
          <w:spacing w:val="-7"/>
          <w:lang w:val="sr-Cyrl-RS"/>
        </w:rPr>
        <w:t xml:space="preserve"> </w:t>
      </w:r>
      <w:r w:rsidRPr="00A51E17">
        <w:rPr>
          <w:rFonts w:eastAsia="Calibri" w:cs="Times New Roman"/>
          <w:lang w:val="sr-Cyrl-RS"/>
        </w:rPr>
        <w:t>пре</w:t>
      </w:r>
      <w:r w:rsidRPr="00A51E17">
        <w:rPr>
          <w:rFonts w:eastAsia="Calibri" w:cs="Times New Roman"/>
          <w:spacing w:val="-9"/>
          <w:lang w:val="sr-Cyrl-RS"/>
        </w:rPr>
        <w:t xml:space="preserve"> </w:t>
      </w:r>
      <w:r w:rsidRPr="00A51E17">
        <w:rPr>
          <w:rFonts w:eastAsia="Calibri" w:cs="Times New Roman"/>
          <w:lang w:val="sr-Cyrl-RS"/>
        </w:rPr>
        <w:t>самог</w:t>
      </w:r>
      <w:r w:rsidRPr="00A51E17">
        <w:rPr>
          <w:rFonts w:eastAsia="Calibri" w:cs="Times New Roman"/>
          <w:spacing w:val="-8"/>
          <w:lang w:val="sr-Cyrl-RS"/>
        </w:rPr>
        <w:t xml:space="preserve"> </w:t>
      </w:r>
      <w:r w:rsidRPr="00A51E17">
        <w:rPr>
          <w:rFonts w:eastAsia="Calibri" w:cs="Times New Roman"/>
          <w:lang w:val="sr-Cyrl-RS"/>
        </w:rPr>
        <w:t>пуштања у</w:t>
      </w:r>
      <w:r w:rsidRPr="00A51E17">
        <w:rPr>
          <w:rFonts w:eastAsia="Calibri" w:cs="Times New Roman"/>
          <w:spacing w:val="-3"/>
          <w:lang w:val="sr-Cyrl-RS"/>
        </w:rPr>
        <w:t xml:space="preserve"> </w:t>
      </w:r>
      <w:r w:rsidRPr="00A51E17">
        <w:rPr>
          <w:rFonts w:eastAsia="Calibri" w:cs="Times New Roman"/>
          <w:lang w:val="sr-Cyrl-RS"/>
        </w:rPr>
        <w:t>пробни</w:t>
      </w:r>
      <w:r w:rsidRPr="00A51E17">
        <w:rPr>
          <w:rFonts w:eastAsia="Calibri" w:cs="Times New Roman"/>
          <w:spacing w:val="-3"/>
          <w:lang w:val="sr-Cyrl-RS"/>
        </w:rPr>
        <w:t xml:space="preserve"> </w:t>
      </w:r>
      <w:r w:rsidRPr="00A51E17">
        <w:rPr>
          <w:rFonts w:eastAsia="Calibri" w:cs="Times New Roman"/>
          <w:lang w:val="sr-Cyrl-RS"/>
        </w:rPr>
        <w:t>рад</w:t>
      </w:r>
      <w:r w:rsidRPr="00A51E17">
        <w:rPr>
          <w:rFonts w:eastAsia="Calibri" w:cs="Times New Roman"/>
          <w:spacing w:val="-4"/>
          <w:lang w:val="sr-Cyrl-RS"/>
        </w:rPr>
        <w:t xml:space="preserve"> </w:t>
      </w:r>
      <w:r w:rsidRPr="00A51E17">
        <w:rPr>
          <w:rFonts w:eastAsia="Calibri" w:cs="Times New Roman"/>
          <w:lang w:val="sr-Cyrl-RS"/>
        </w:rPr>
        <w:t>из</w:t>
      </w:r>
      <w:r w:rsidRPr="00A51E17">
        <w:rPr>
          <w:rFonts w:eastAsia="Calibri" w:cs="Times New Roman"/>
          <w:spacing w:val="-2"/>
          <w:lang w:val="sr-Cyrl-RS"/>
        </w:rPr>
        <w:t xml:space="preserve"> </w:t>
      </w:r>
      <w:r w:rsidRPr="00A51E17">
        <w:rPr>
          <w:rFonts w:eastAsia="Calibri" w:cs="Times New Roman"/>
          <w:lang w:val="sr-Cyrl-RS"/>
        </w:rPr>
        <w:t>члана</w:t>
      </w:r>
      <w:r w:rsidRPr="00A51E17">
        <w:rPr>
          <w:rFonts w:eastAsia="Calibri" w:cs="Times New Roman"/>
          <w:spacing w:val="-3"/>
          <w:lang w:val="sr-Cyrl-RS"/>
        </w:rPr>
        <w:t xml:space="preserve"> </w:t>
      </w:r>
      <w:r w:rsidRPr="00A51E17">
        <w:rPr>
          <w:rFonts w:eastAsia="Calibri" w:cs="Times New Roman"/>
          <w:lang w:val="sr-Cyrl-RS"/>
        </w:rPr>
        <w:t>7.7.</w:t>
      </w:r>
      <w:r w:rsidRPr="00A51E17">
        <w:rPr>
          <w:rFonts w:eastAsia="Calibri" w:cs="Times New Roman"/>
          <w:spacing w:val="-4"/>
          <w:lang w:val="sr-Cyrl-RS"/>
        </w:rPr>
        <w:t xml:space="preserve"> </w:t>
      </w:r>
      <w:r w:rsidRPr="00A51E17">
        <w:rPr>
          <w:rFonts w:eastAsia="Calibri" w:cs="Times New Roman"/>
          <w:lang w:val="sr-Cyrl-RS"/>
        </w:rPr>
        <w:t>овог</w:t>
      </w:r>
      <w:r w:rsidRPr="00A51E17">
        <w:rPr>
          <w:rFonts w:eastAsia="Calibri" w:cs="Times New Roman"/>
          <w:spacing w:val="-5"/>
          <w:lang w:val="sr-Cyrl-RS"/>
        </w:rPr>
        <w:t xml:space="preserve"> </w:t>
      </w:r>
      <w:r w:rsidRPr="00A51E17">
        <w:rPr>
          <w:rFonts w:eastAsia="Calibri" w:cs="Times New Roman"/>
          <w:lang w:val="sr-Cyrl-RS"/>
        </w:rPr>
        <w:t>уговора</w:t>
      </w:r>
      <w:r w:rsidRPr="00A51E17">
        <w:rPr>
          <w:rFonts w:eastAsia="Calibri" w:cs="Times New Roman"/>
          <w:spacing w:val="-6"/>
          <w:lang w:val="sr-Cyrl-RS"/>
        </w:rPr>
        <w:t xml:space="preserve"> </w:t>
      </w:r>
      <w:r w:rsidRPr="00A51E17">
        <w:rPr>
          <w:rFonts w:eastAsia="Calibri" w:cs="Times New Roman"/>
          <w:lang w:val="sr-Cyrl-RS"/>
        </w:rPr>
        <w:t>уговорне</w:t>
      </w:r>
      <w:r w:rsidRPr="00A51E17">
        <w:rPr>
          <w:rFonts w:eastAsia="Calibri" w:cs="Times New Roman"/>
          <w:spacing w:val="-3"/>
          <w:lang w:val="sr-Cyrl-RS"/>
        </w:rPr>
        <w:t xml:space="preserve"> </w:t>
      </w:r>
      <w:r w:rsidRPr="00A51E17">
        <w:rPr>
          <w:rFonts w:eastAsia="Calibri" w:cs="Times New Roman"/>
          <w:lang w:val="sr-Cyrl-RS"/>
        </w:rPr>
        <w:t>стране</w:t>
      </w:r>
      <w:r w:rsidRPr="00A51E17">
        <w:rPr>
          <w:rFonts w:eastAsia="Calibri" w:cs="Times New Roman"/>
          <w:spacing w:val="-3"/>
          <w:lang w:val="sr-Cyrl-RS"/>
        </w:rPr>
        <w:t xml:space="preserve"> </w:t>
      </w:r>
      <w:r w:rsidRPr="00A51E17">
        <w:rPr>
          <w:rFonts w:eastAsia="Calibri" w:cs="Times New Roman"/>
          <w:lang w:val="sr-Cyrl-RS"/>
        </w:rPr>
        <w:t>ће</w:t>
      </w:r>
      <w:r w:rsidRPr="00A51E17">
        <w:rPr>
          <w:rFonts w:eastAsia="Calibri" w:cs="Times New Roman"/>
          <w:spacing w:val="-3"/>
          <w:lang w:val="sr-Cyrl-RS"/>
        </w:rPr>
        <w:t xml:space="preserve"> </w:t>
      </w:r>
      <w:r w:rsidRPr="00A51E17">
        <w:rPr>
          <w:rFonts w:eastAsia="Calibri" w:cs="Times New Roman"/>
          <w:lang w:val="sr-Cyrl-RS"/>
        </w:rPr>
        <w:t>извршити</w:t>
      </w:r>
      <w:r w:rsidRPr="00A51E17">
        <w:rPr>
          <w:rFonts w:eastAsia="Calibri" w:cs="Times New Roman"/>
          <w:spacing w:val="-3"/>
          <w:lang w:val="sr-Cyrl-RS"/>
        </w:rPr>
        <w:t xml:space="preserve"> </w:t>
      </w:r>
      <w:r w:rsidRPr="00A51E17">
        <w:rPr>
          <w:rFonts w:eastAsia="Calibri" w:cs="Times New Roman"/>
          <w:lang w:val="sr-Cyrl-RS"/>
        </w:rPr>
        <w:t>заједнички</w:t>
      </w:r>
      <w:r w:rsidRPr="00A51E17">
        <w:rPr>
          <w:rFonts w:eastAsia="Calibri" w:cs="Times New Roman"/>
          <w:spacing w:val="-3"/>
          <w:lang w:val="sr-Cyrl-RS"/>
        </w:rPr>
        <w:t xml:space="preserve"> </w:t>
      </w:r>
      <w:r w:rsidRPr="00A51E17">
        <w:rPr>
          <w:rFonts w:eastAsia="Calibri" w:cs="Times New Roman"/>
          <w:lang w:val="sr-Cyrl-RS"/>
        </w:rPr>
        <w:t>преглед</w:t>
      </w:r>
      <w:r w:rsidRPr="00A51E17">
        <w:rPr>
          <w:rFonts w:eastAsia="Calibri" w:cs="Times New Roman"/>
          <w:spacing w:val="-4"/>
          <w:lang w:val="sr-Cyrl-RS"/>
        </w:rPr>
        <w:t xml:space="preserve"> </w:t>
      </w:r>
      <w:r w:rsidRPr="00A51E17">
        <w:rPr>
          <w:rFonts w:eastAsia="Calibri" w:cs="Times New Roman"/>
          <w:lang w:val="sr-Cyrl-RS"/>
        </w:rPr>
        <w:t>свих</w:t>
      </w:r>
      <w:r w:rsidRPr="00A51E17">
        <w:rPr>
          <w:rFonts w:eastAsia="Calibri" w:cs="Times New Roman"/>
          <w:spacing w:val="-3"/>
          <w:lang w:val="sr-Cyrl-RS"/>
        </w:rPr>
        <w:t xml:space="preserve"> </w:t>
      </w:r>
      <w:r w:rsidRPr="00A51E17">
        <w:rPr>
          <w:rFonts w:eastAsia="Calibri" w:cs="Times New Roman"/>
          <w:lang w:val="sr-Cyrl-RS"/>
        </w:rPr>
        <w:t>МУЕ инсталираних од стране Извршиоца у складу са уговором (и његовим прилозима), ради потврђивања спремности за њихово пуштање у пробни рад и припремиће и потписати записник о прегледу, као доказ извршеног прегледа. Овај записник чини посебан прилог уговора и одговара форми и садржини прилога 5. уз овај</w:t>
      </w:r>
      <w:r w:rsidRPr="00A51E17">
        <w:rPr>
          <w:rFonts w:eastAsia="Calibri" w:cs="Times New Roman"/>
          <w:spacing w:val="-7"/>
          <w:lang w:val="sr-Cyrl-RS"/>
        </w:rPr>
        <w:t xml:space="preserve"> </w:t>
      </w:r>
      <w:r w:rsidRPr="00A51E17">
        <w:rPr>
          <w:rFonts w:eastAsia="Calibri" w:cs="Times New Roman"/>
          <w:lang w:val="sr-Cyrl-RS"/>
        </w:rPr>
        <w:t>уговор.</w:t>
      </w:r>
    </w:p>
    <w:p w14:paraId="211CC10D"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Ако МУЕ нису спремне за пуштање у пробни рад, Извршилац је дужан да их о свом трошку доведе у</w:t>
      </w:r>
      <w:r w:rsidRPr="00A51E17">
        <w:rPr>
          <w:rFonts w:eastAsia="Calibri" w:cs="Times New Roman"/>
          <w:spacing w:val="-3"/>
          <w:lang w:val="sr-Cyrl-RS"/>
        </w:rPr>
        <w:t xml:space="preserve"> </w:t>
      </w:r>
      <w:r w:rsidRPr="00A51E17">
        <w:rPr>
          <w:rFonts w:eastAsia="Calibri" w:cs="Times New Roman"/>
          <w:lang w:val="sr-Cyrl-RS"/>
        </w:rPr>
        <w:t>стање</w:t>
      </w:r>
      <w:r w:rsidRPr="00A51E17">
        <w:rPr>
          <w:rFonts w:eastAsia="Calibri" w:cs="Times New Roman"/>
          <w:spacing w:val="-5"/>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којем</w:t>
      </w:r>
      <w:r w:rsidRPr="00A51E17">
        <w:rPr>
          <w:rFonts w:eastAsia="Calibri" w:cs="Times New Roman"/>
          <w:spacing w:val="-6"/>
          <w:lang w:val="sr-Cyrl-RS"/>
        </w:rPr>
        <w:t xml:space="preserve"> </w:t>
      </w:r>
      <w:r w:rsidRPr="00A51E17">
        <w:rPr>
          <w:rFonts w:eastAsia="Calibri" w:cs="Times New Roman"/>
          <w:lang w:val="sr-Cyrl-RS"/>
        </w:rPr>
        <w:t>су</w:t>
      </w:r>
      <w:r w:rsidRPr="00A51E17">
        <w:rPr>
          <w:rFonts w:eastAsia="Calibri" w:cs="Times New Roman"/>
          <w:spacing w:val="-3"/>
          <w:lang w:val="sr-Cyrl-RS"/>
        </w:rPr>
        <w:t xml:space="preserve"> </w:t>
      </w:r>
      <w:r w:rsidRPr="00A51E17">
        <w:rPr>
          <w:rFonts w:eastAsia="Calibri" w:cs="Times New Roman"/>
          <w:lang w:val="sr-Cyrl-RS"/>
        </w:rPr>
        <w:t>спремне</w:t>
      </w:r>
      <w:r w:rsidRPr="00A51E17">
        <w:rPr>
          <w:rFonts w:eastAsia="Calibri" w:cs="Times New Roman"/>
          <w:spacing w:val="-3"/>
          <w:lang w:val="sr-Cyrl-RS"/>
        </w:rPr>
        <w:t xml:space="preserve"> </w:t>
      </w:r>
      <w:r w:rsidRPr="00A51E17">
        <w:rPr>
          <w:rFonts w:eastAsia="Calibri" w:cs="Times New Roman"/>
          <w:lang w:val="sr-Cyrl-RS"/>
        </w:rPr>
        <w:t>за</w:t>
      </w:r>
      <w:r w:rsidRPr="00A51E17">
        <w:rPr>
          <w:rFonts w:eastAsia="Calibri" w:cs="Times New Roman"/>
          <w:spacing w:val="-1"/>
          <w:lang w:val="sr-Cyrl-RS"/>
        </w:rPr>
        <w:t xml:space="preserve"> </w:t>
      </w:r>
      <w:r w:rsidRPr="00A51E17">
        <w:rPr>
          <w:rFonts w:eastAsia="Calibri" w:cs="Times New Roman"/>
          <w:lang w:val="sr-Cyrl-RS"/>
        </w:rPr>
        <w:t>пуштање</w:t>
      </w:r>
      <w:r w:rsidRPr="00A51E17">
        <w:rPr>
          <w:rFonts w:eastAsia="Calibri" w:cs="Times New Roman"/>
          <w:spacing w:val="-5"/>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пробни</w:t>
      </w:r>
      <w:r w:rsidRPr="00A51E17">
        <w:rPr>
          <w:rFonts w:eastAsia="Calibri" w:cs="Times New Roman"/>
          <w:spacing w:val="-3"/>
          <w:lang w:val="sr-Cyrl-RS"/>
        </w:rPr>
        <w:t xml:space="preserve"> </w:t>
      </w:r>
      <w:r w:rsidRPr="00A51E17">
        <w:rPr>
          <w:rFonts w:eastAsia="Calibri" w:cs="Times New Roman"/>
          <w:lang w:val="sr-Cyrl-RS"/>
        </w:rPr>
        <w:t>рад,</w:t>
      </w:r>
      <w:r w:rsidRPr="00A51E17">
        <w:rPr>
          <w:rFonts w:eastAsia="Calibri" w:cs="Times New Roman"/>
          <w:spacing w:val="-3"/>
          <w:lang w:val="sr-Cyrl-RS"/>
        </w:rPr>
        <w:t xml:space="preserve"> </w:t>
      </w:r>
      <w:r w:rsidRPr="00A51E17">
        <w:rPr>
          <w:rFonts w:eastAsia="Calibri" w:cs="Times New Roman"/>
          <w:lang w:val="sr-Cyrl-RS"/>
        </w:rPr>
        <w:t>поправком</w:t>
      </w:r>
      <w:r w:rsidRPr="00A51E17">
        <w:rPr>
          <w:rFonts w:eastAsia="Calibri" w:cs="Times New Roman"/>
          <w:spacing w:val="-6"/>
          <w:lang w:val="sr-Cyrl-RS"/>
        </w:rPr>
        <w:t xml:space="preserve"> </w:t>
      </w:r>
      <w:r w:rsidRPr="00A51E17">
        <w:rPr>
          <w:rFonts w:eastAsia="Calibri" w:cs="Times New Roman"/>
          <w:lang w:val="sr-Cyrl-RS"/>
        </w:rPr>
        <w:t>свих</w:t>
      </w:r>
      <w:r w:rsidRPr="00A51E17">
        <w:rPr>
          <w:rFonts w:eastAsia="Calibri" w:cs="Times New Roman"/>
          <w:spacing w:val="-5"/>
          <w:lang w:val="sr-Cyrl-RS"/>
        </w:rPr>
        <w:t xml:space="preserve"> </w:t>
      </w:r>
      <w:r w:rsidRPr="00A51E17">
        <w:rPr>
          <w:rFonts w:eastAsia="Calibri" w:cs="Times New Roman"/>
          <w:lang w:val="sr-Cyrl-RS"/>
        </w:rPr>
        <w:t>недостатака</w:t>
      </w:r>
      <w:r w:rsidRPr="00A51E17">
        <w:rPr>
          <w:rFonts w:eastAsia="Calibri" w:cs="Times New Roman"/>
          <w:spacing w:val="-5"/>
          <w:lang w:val="sr-Cyrl-RS"/>
        </w:rPr>
        <w:t xml:space="preserve"> </w:t>
      </w:r>
      <w:r w:rsidRPr="00A51E17">
        <w:rPr>
          <w:rFonts w:eastAsia="Calibri" w:cs="Times New Roman"/>
          <w:lang w:val="sr-Cyrl-RS"/>
        </w:rPr>
        <w:t>и</w:t>
      </w:r>
      <w:r w:rsidRPr="00A51E17">
        <w:rPr>
          <w:rFonts w:eastAsia="Calibri" w:cs="Times New Roman"/>
          <w:spacing w:val="-3"/>
          <w:lang w:val="sr-Cyrl-RS"/>
        </w:rPr>
        <w:t xml:space="preserve"> </w:t>
      </w:r>
      <w:r w:rsidRPr="00A51E17">
        <w:rPr>
          <w:rFonts w:eastAsia="Calibri" w:cs="Times New Roman"/>
          <w:lang w:val="sr-Cyrl-RS"/>
        </w:rPr>
        <w:t>мана</w:t>
      </w:r>
      <w:r w:rsidRPr="00A51E17">
        <w:rPr>
          <w:rFonts w:eastAsia="Calibri" w:cs="Times New Roman"/>
          <w:spacing w:val="-3"/>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року</w:t>
      </w:r>
      <w:r w:rsidRPr="00A51E17">
        <w:rPr>
          <w:rFonts w:eastAsia="Calibri" w:cs="Times New Roman"/>
          <w:spacing w:val="-5"/>
          <w:lang w:val="sr-Cyrl-RS"/>
        </w:rPr>
        <w:t xml:space="preserve"> </w:t>
      </w:r>
      <w:r w:rsidRPr="00A51E17">
        <w:rPr>
          <w:rFonts w:eastAsia="Calibri" w:cs="Times New Roman"/>
          <w:lang w:val="sr-Cyrl-RS"/>
        </w:rPr>
        <w:t>од 30 дана од дана када је обављен преглед из става 1. овог</w:t>
      </w:r>
      <w:r w:rsidRPr="00A51E17">
        <w:rPr>
          <w:rFonts w:eastAsia="Calibri" w:cs="Times New Roman"/>
          <w:spacing w:val="-15"/>
          <w:lang w:val="sr-Cyrl-RS"/>
        </w:rPr>
        <w:t xml:space="preserve"> </w:t>
      </w:r>
      <w:r w:rsidRPr="00A51E17">
        <w:rPr>
          <w:rFonts w:eastAsia="Calibri" w:cs="Times New Roman"/>
          <w:lang w:val="sr-Cyrl-RS"/>
        </w:rPr>
        <w:t>члана.</w:t>
      </w:r>
    </w:p>
    <w:p w14:paraId="6726DFAB"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да Извршилац не изврши активности из става 2. овог члана у уговореном року, такве активности могу бити спроведене од стране Наручиоца или у његово име, а Извршилац ће у том случају бити одговоран да Наручиоцу надокнади вредност неспроведених МУЕ за време док такви недостаци и мане не буду отклоњени, а најдуже за период од шест месеци, као и да Наручиоцу надокнади сву претрпљену штету, трошкове, накнаде и  губитке у уштеди</w:t>
      </w:r>
      <w:r w:rsidRPr="00A51E17">
        <w:rPr>
          <w:rFonts w:eastAsia="Calibri" w:cs="Times New Roman"/>
          <w:spacing w:val="-18"/>
          <w:lang w:val="sr-Cyrl-RS"/>
        </w:rPr>
        <w:t xml:space="preserve"> </w:t>
      </w:r>
      <w:r w:rsidRPr="00A51E17">
        <w:rPr>
          <w:rFonts w:eastAsia="Calibri" w:cs="Times New Roman"/>
          <w:lang w:val="sr-Cyrl-RS"/>
        </w:rPr>
        <w:t>енергије.</w:t>
      </w:r>
    </w:p>
    <w:p w14:paraId="595F9C0E" w14:textId="77777777" w:rsidR="00271EBD" w:rsidRPr="00A51E17" w:rsidRDefault="00271EBD" w:rsidP="006C0407">
      <w:pPr>
        <w:widowControl w:val="0"/>
        <w:spacing w:before="117" w:after="0" w:line="266" w:lineRule="exact"/>
        <w:ind w:left="142" w:right="227"/>
        <w:jc w:val="both"/>
        <w:rPr>
          <w:rFonts w:eastAsia="Calibri" w:cs="Times New Roman"/>
          <w:lang w:val="sr-Cyrl-RS"/>
        </w:rPr>
      </w:pPr>
      <w:r w:rsidRPr="00A51E17">
        <w:rPr>
          <w:rFonts w:eastAsia="Calibri" w:cs="Times New Roman"/>
          <w:lang w:val="sr-Cyrl-RS"/>
        </w:rPr>
        <w:t>Наручилац не може условљавати исплату било којих потраживања Извршиоца отклањањем свих недостатака и мана на</w:t>
      </w:r>
      <w:r w:rsidRPr="00A51E17">
        <w:rPr>
          <w:rFonts w:eastAsia="Calibri" w:cs="Times New Roman"/>
          <w:spacing w:val="-5"/>
          <w:lang w:val="sr-Cyrl-RS"/>
        </w:rPr>
        <w:t xml:space="preserve"> </w:t>
      </w:r>
      <w:r w:rsidRPr="00A51E17">
        <w:rPr>
          <w:rFonts w:eastAsia="Calibri" w:cs="Times New Roman"/>
          <w:lang w:val="sr-Cyrl-RS"/>
        </w:rPr>
        <w:t>МУЕ.</w:t>
      </w:r>
    </w:p>
    <w:p w14:paraId="43F2A55E" w14:textId="77777777" w:rsidR="00271EBD" w:rsidRPr="00A51E17" w:rsidRDefault="00271EBD" w:rsidP="006C0407">
      <w:pPr>
        <w:widowControl w:val="0"/>
        <w:spacing w:before="126" w:after="0" w:line="240" w:lineRule="auto"/>
        <w:ind w:left="142" w:right="227"/>
        <w:jc w:val="both"/>
        <w:rPr>
          <w:rFonts w:eastAsia="Calibri" w:cs="Times New Roman"/>
          <w:lang w:val="sr-Cyrl-RS"/>
        </w:rPr>
      </w:pPr>
      <w:r w:rsidRPr="00A51E17">
        <w:rPr>
          <w:rFonts w:eastAsia="Calibri" w:cs="Times New Roman"/>
          <w:lang w:val="sr-Cyrl-RS"/>
        </w:rPr>
        <w:t>У</w:t>
      </w:r>
      <w:r w:rsidRPr="00A51E17">
        <w:rPr>
          <w:rFonts w:eastAsia="Calibri" w:cs="Times New Roman"/>
          <w:spacing w:val="-9"/>
          <w:lang w:val="sr-Cyrl-RS"/>
        </w:rPr>
        <w:t xml:space="preserve"> </w:t>
      </w:r>
      <w:r w:rsidRPr="00A51E17">
        <w:rPr>
          <w:rFonts w:eastAsia="Calibri" w:cs="Times New Roman"/>
          <w:lang w:val="sr-Cyrl-RS"/>
        </w:rPr>
        <w:t>сваком</w:t>
      </w:r>
      <w:r w:rsidRPr="00A51E17">
        <w:rPr>
          <w:rFonts w:eastAsia="Calibri" w:cs="Times New Roman"/>
          <w:spacing w:val="-11"/>
          <w:lang w:val="sr-Cyrl-RS"/>
        </w:rPr>
        <w:t xml:space="preserve"> </w:t>
      </w:r>
      <w:r w:rsidRPr="00A51E17">
        <w:rPr>
          <w:rFonts w:eastAsia="Calibri" w:cs="Times New Roman"/>
          <w:lang w:val="sr-Cyrl-RS"/>
        </w:rPr>
        <w:t>случају,</w:t>
      </w:r>
      <w:r w:rsidRPr="00A51E17">
        <w:rPr>
          <w:rFonts w:eastAsia="Calibri" w:cs="Times New Roman"/>
          <w:spacing w:val="-13"/>
          <w:lang w:val="sr-Cyrl-RS"/>
        </w:rPr>
        <w:t xml:space="preserve"> </w:t>
      </w:r>
      <w:r w:rsidRPr="00A51E17">
        <w:rPr>
          <w:rFonts w:eastAsia="Calibri" w:cs="Times New Roman"/>
          <w:lang w:val="sr-Cyrl-RS"/>
        </w:rPr>
        <w:t>обавеза</w:t>
      </w:r>
      <w:r w:rsidRPr="00A51E17">
        <w:rPr>
          <w:rFonts w:eastAsia="Calibri" w:cs="Times New Roman"/>
          <w:spacing w:val="-13"/>
          <w:lang w:val="sr-Cyrl-RS"/>
        </w:rPr>
        <w:t xml:space="preserve"> </w:t>
      </w:r>
      <w:r w:rsidRPr="00A51E17">
        <w:rPr>
          <w:rFonts w:eastAsia="Calibri" w:cs="Times New Roman"/>
          <w:lang w:val="sr-Cyrl-RS"/>
        </w:rPr>
        <w:t>Извршиоца</w:t>
      </w:r>
      <w:r w:rsidRPr="00A51E17">
        <w:rPr>
          <w:rFonts w:eastAsia="Calibri" w:cs="Times New Roman"/>
          <w:spacing w:val="-10"/>
          <w:lang w:val="sr-Cyrl-RS"/>
        </w:rPr>
        <w:t xml:space="preserve"> </w:t>
      </w:r>
      <w:r w:rsidRPr="00A51E17">
        <w:rPr>
          <w:rFonts w:eastAsia="Calibri" w:cs="Times New Roman"/>
          <w:lang w:val="sr-Cyrl-RS"/>
        </w:rPr>
        <w:t>да</w:t>
      </w:r>
      <w:r w:rsidRPr="00A51E17">
        <w:rPr>
          <w:rFonts w:eastAsia="Calibri" w:cs="Times New Roman"/>
          <w:spacing w:val="-13"/>
          <w:lang w:val="sr-Cyrl-RS"/>
        </w:rPr>
        <w:t xml:space="preserve"> </w:t>
      </w:r>
      <w:r w:rsidRPr="00A51E17">
        <w:rPr>
          <w:rFonts w:eastAsia="Calibri" w:cs="Times New Roman"/>
          <w:lang w:val="sr-Cyrl-RS"/>
        </w:rPr>
        <w:t>обештети</w:t>
      </w:r>
      <w:r w:rsidRPr="00A51E17">
        <w:rPr>
          <w:rFonts w:eastAsia="Calibri" w:cs="Times New Roman"/>
          <w:spacing w:val="-12"/>
          <w:lang w:val="sr-Cyrl-RS"/>
        </w:rPr>
        <w:t xml:space="preserve"> </w:t>
      </w:r>
      <w:r w:rsidRPr="00A51E17">
        <w:rPr>
          <w:rFonts w:eastAsia="Calibri" w:cs="Times New Roman"/>
          <w:lang w:val="sr-Cyrl-RS"/>
        </w:rPr>
        <w:t>Наручиоца</w:t>
      </w:r>
      <w:r w:rsidRPr="00A51E17">
        <w:rPr>
          <w:rFonts w:eastAsia="Calibri" w:cs="Times New Roman"/>
          <w:spacing w:val="-10"/>
          <w:lang w:val="sr-Cyrl-RS"/>
        </w:rPr>
        <w:t xml:space="preserve"> </w:t>
      </w:r>
      <w:r w:rsidRPr="00A51E17">
        <w:rPr>
          <w:rFonts w:eastAsia="Calibri" w:cs="Times New Roman"/>
          <w:lang w:val="sr-Cyrl-RS"/>
        </w:rPr>
        <w:t>сходно</w:t>
      </w:r>
      <w:r w:rsidRPr="00A51E17">
        <w:rPr>
          <w:rFonts w:eastAsia="Calibri" w:cs="Times New Roman"/>
          <w:spacing w:val="-12"/>
          <w:lang w:val="sr-Cyrl-RS"/>
        </w:rPr>
        <w:t xml:space="preserve"> </w:t>
      </w:r>
      <w:r w:rsidRPr="00A51E17">
        <w:rPr>
          <w:rFonts w:eastAsia="Calibri" w:cs="Times New Roman"/>
          <w:lang w:val="sr-Cyrl-RS"/>
        </w:rPr>
        <w:t>овом</w:t>
      </w:r>
      <w:r w:rsidRPr="00A51E17">
        <w:rPr>
          <w:rFonts w:eastAsia="Calibri" w:cs="Times New Roman"/>
          <w:spacing w:val="-11"/>
          <w:lang w:val="sr-Cyrl-RS"/>
        </w:rPr>
        <w:t xml:space="preserve"> </w:t>
      </w:r>
      <w:r w:rsidRPr="00A51E17">
        <w:rPr>
          <w:rFonts w:eastAsia="Calibri" w:cs="Times New Roman"/>
          <w:lang w:val="sr-Cyrl-RS"/>
        </w:rPr>
        <w:t>члану</w:t>
      </w:r>
      <w:r w:rsidRPr="00A51E17">
        <w:rPr>
          <w:rFonts w:eastAsia="Calibri" w:cs="Times New Roman"/>
          <w:spacing w:val="-10"/>
          <w:lang w:val="sr-Cyrl-RS"/>
        </w:rPr>
        <w:t xml:space="preserve"> </w:t>
      </w:r>
      <w:r w:rsidRPr="00A51E17">
        <w:rPr>
          <w:rFonts w:eastAsia="Calibri" w:cs="Times New Roman"/>
          <w:lang w:val="sr-Cyrl-RS"/>
        </w:rPr>
        <w:t>не</w:t>
      </w:r>
      <w:r w:rsidRPr="00A51E17">
        <w:rPr>
          <w:rFonts w:eastAsia="Calibri" w:cs="Times New Roman"/>
          <w:spacing w:val="-10"/>
          <w:lang w:val="sr-Cyrl-RS"/>
        </w:rPr>
        <w:t xml:space="preserve"> </w:t>
      </w:r>
      <w:r w:rsidRPr="00A51E17">
        <w:rPr>
          <w:rFonts w:eastAsia="Calibri" w:cs="Times New Roman"/>
          <w:lang w:val="sr-Cyrl-RS"/>
        </w:rPr>
        <w:t>може</w:t>
      </w:r>
      <w:r w:rsidRPr="00A51E17">
        <w:rPr>
          <w:rFonts w:eastAsia="Calibri" w:cs="Times New Roman"/>
          <w:spacing w:val="-10"/>
          <w:lang w:val="sr-Cyrl-RS"/>
        </w:rPr>
        <w:t xml:space="preserve"> </w:t>
      </w:r>
      <w:r w:rsidRPr="00A51E17">
        <w:rPr>
          <w:rFonts w:eastAsia="Calibri" w:cs="Times New Roman"/>
          <w:lang w:val="sr-Cyrl-RS"/>
        </w:rPr>
        <w:t>бити</w:t>
      </w:r>
      <w:r w:rsidRPr="00A51E17">
        <w:rPr>
          <w:rFonts w:eastAsia="Calibri" w:cs="Times New Roman"/>
          <w:spacing w:val="-10"/>
          <w:lang w:val="sr-Cyrl-RS"/>
        </w:rPr>
        <w:t xml:space="preserve"> </w:t>
      </w:r>
      <w:r w:rsidRPr="00A51E17">
        <w:rPr>
          <w:rFonts w:eastAsia="Calibri" w:cs="Times New Roman"/>
          <w:lang w:val="sr-Cyrl-RS"/>
        </w:rPr>
        <w:t>већа од износа штете коју је Наручилац заиста</w:t>
      </w:r>
      <w:r w:rsidRPr="00A51E17">
        <w:rPr>
          <w:rFonts w:eastAsia="Calibri" w:cs="Times New Roman"/>
          <w:spacing w:val="-14"/>
          <w:lang w:val="sr-Cyrl-RS"/>
        </w:rPr>
        <w:t xml:space="preserve"> </w:t>
      </w:r>
      <w:r w:rsidRPr="00A51E17">
        <w:rPr>
          <w:rFonts w:eastAsia="Calibri" w:cs="Times New Roman"/>
          <w:lang w:val="sr-Cyrl-RS"/>
        </w:rPr>
        <w:t>претрпео.</w:t>
      </w:r>
    </w:p>
    <w:p w14:paraId="4EBEF0A6" w14:textId="77777777" w:rsidR="00271EBD" w:rsidRPr="00A51E17" w:rsidRDefault="00271EBD" w:rsidP="006C0407">
      <w:pPr>
        <w:widowControl w:val="0"/>
        <w:spacing w:before="9" w:after="0" w:line="240" w:lineRule="auto"/>
        <w:ind w:left="142" w:right="227"/>
        <w:rPr>
          <w:rFonts w:eastAsia="Calibri" w:cs="Calibri"/>
          <w:lang w:val="sr-Cyrl-RS"/>
        </w:rPr>
      </w:pPr>
    </w:p>
    <w:p w14:paraId="0E22E08E"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7.7. Пуштање у пробни рад спроведених</w:t>
      </w:r>
      <w:r w:rsidRPr="00A51E17">
        <w:rPr>
          <w:rFonts w:eastAsia="Calibri" w:cs="Times New Roman"/>
          <w:spacing w:val="-9"/>
          <w:lang w:val="sr-Cyrl-RS"/>
        </w:rPr>
        <w:t xml:space="preserve"> </w:t>
      </w:r>
      <w:r w:rsidRPr="00A51E17">
        <w:rPr>
          <w:rFonts w:eastAsia="Calibri" w:cs="Times New Roman"/>
          <w:lang w:val="sr-Cyrl-RS"/>
        </w:rPr>
        <w:t>МУЕ</w:t>
      </w:r>
    </w:p>
    <w:p w14:paraId="6B0D6FAA"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Наручилац ће бити у обавези да дозволи пуштање у пробни рад МУЕ искључиво након њиховог завршетка или отклањања недостатака и пропуста, што се доказује потписом Наручиоца на записнику о</w:t>
      </w:r>
      <w:r w:rsidRPr="00A51E17">
        <w:rPr>
          <w:rFonts w:eastAsia="Calibri" w:cs="Times New Roman"/>
          <w:spacing w:val="-5"/>
          <w:lang w:val="sr-Cyrl-RS"/>
        </w:rPr>
        <w:t xml:space="preserve"> </w:t>
      </w:r>
      <w:r w:rsidRPr="00A51E17">
        <w:rPr>
          <w:rFonts w:eastAsia="Calibri" w:cs="Times New Roman"/>
          <w:lang w:val="sr-Cyrl-RS"/>
        </w:rPr>
        <w:t>прегледу.</w:t>
      </w:r>
    </w:p>
    <w:p w14:paraId="7D81C2EB"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Да би се избегла свака сумња, период гарантовања не може почети пре него</w:t>
      </w:r>
      <w:r w:rsidRPr="00A51E17">
        <w:rPr>
          <w:rFonts w:eastAsia="Calibri" w:cs="Times New Roman"/>
          <w:spacing w:val="-16"/>
          <w:lang w:val="sr-Cyrl-RS"/>
        </w:rPr>
        <w:t xml:space="preserve"> </w:t>
      </w:r>
      <w:r w:rsidRPr="00A51E17">
        <w:rPr>
          <w:rFonts w:eastAsia="Calibri" w:cs="Times New Roman"/>
          <w:lang w:val="sr-Cyrl-RS"/>
        </w:rPr>
        <w:t>што:</w:t>
      </w:r>
    </w:p>
    <w:p w14:paraId="761F9C71" w14:textId="77777777" w:rsidR="00271EBD" w:rsidRPr="00A51E17" w:rsidRDefault="00271EBD" w:rsidP="006C0407">
      <w:pPr>
        <w:widowControl w:val="0"/>
        <w:spacing w:before="57" w:after="0" w:line="266" w:lineRule="exact"/>
        <w:ind w:left="142" w:right="227"/>
        <w:rPr>
          <w:rFonts w:eastAsia="Calibri" w:cs="Times New Roman"/>
          <w:lang w:val="sr-Cyrl-RS"/>
        </w:rPr>
      </w:pPr>
      <w:r w:rsidRPr="00A51E17">
        <w:rPr>
          <w:rFonts w:eastAsia="Calibri" w:cs="Times New Roman"/>
          <w:lang w:val="sr-Cyrl-RS"/>
        </w:rPr>
        <w:t>све МУЕ функционишу како је планирано, а посебно у погледу енергетске ефикасности и учинка,</w:t>
      </w:r>
    </w:p>
    <w:p w14:paraId="35C18A9F" w14:textId="77777777" w:rsidR="00271EBD" w:rsidRPr="00A51E17" w:rsidRDefault="00271EBD" w:rsidP="006C0407">
      <w:pPr>
        <w:widowControl w:val="0"/>
        <w:spacing w:before="66" w:after="0" w:line="240" w:lineRule="auto"/>
        <w:ind w:left="142" w:right="227"/>
        <w:rPr>
          <w:rFonts w:eastAsia="Calibri" w:cs="Times New Roman"/>
          <w:lang w:val="sr-Cyrl-RS"/>
        </w:rPr>
      </w:pPr>
      <w:r w:rsidRPr="00A51E17">
        <w:rPr>
          <w:rFonts w:eastAsia="Calibri" w:cs="Times New Roman"/>
          <w:lang w:val="sr-Cyrl-RS"/>
        </w:rPr>
        <w:t>2.    се прописно изврши пуштање у пробни</w:t>
      </w:r>
      <w:r w:rsidRPr="00A51E17">
        <w:rPr>
          <w:rFonts w:eastAsia="Calibri" w:cs="Times New Roman"/>
          <w:spacing w:val="-14"/>
          <w:lang w:val="sr-Cyrl-RS"/>
        </w:rPr>
        <w:t xml:space="preserve"> </w:t>
      </w:r>
      <w:r w:rsidRPr="00A51E17">
        <w:rPr>
          <w:rFonts w:eastAsia="Calibri" w:cs="Times New Roman"/>
          <w:lang w:val="sr-Cyrl-RS"/>
        </w:rPr>
        <w:t>рад,</w:t>
      </w:r>
    </w:p>
    <w:p w14:paraId="5CEFBB12" w14:textId="77777777" w:rsidR="00271EBD" w:rsidRPr="00A51E17" w:rsidRDefault="00271EBD" w:rsidP="006C0407">
      <w:pPr>
        <w:widowControl w:val="0"/>
        <w:spacing w:before="60" w:after="0" w:line="240" w:lineRule="auto"/>
        <w:ind w:left="142" w:right="227"/>
        <w:rPr>
          <w:rFonts w:eastAsia="Calibri" w:cs="Times New Roman"/>
          <w:lang w:val="sr-Cyrl-RS"/>
        </w:rPr>
      </w:pPr>
      <w:r w:rsidRPr="00A51E17">
        <w:rPr>
          <w:rFonts w:eastAsia="Calibri" w:cs="Times New Roman"/>
          <w:lang w:val="sr-Cyrl-RS"/>
        </w:rPr>
        <w:t>3. сви недостаци и грешке у МУЕ које се утврде након пуштања у пробни рад се елиминишу или не отклоне (ако</w:t>
      </w:r>
      <w:r w:rsidRPr="00A51E17">
        <w:rPr>
          <w:rFonts w:eastAsia="Calibri" w:cs="Times New Roman"/>
          <w:spacing w:val="-8"/>
          <w:lang w:val="sr-Cyrl-RS"/>
        </w:rPr>
        <w:t xml:space="preserve"> </w:t>
      </w:r>
      <w:r w:rsidRPr="00A51E17">
        <w:rPr>
          <w:rFonts w:eastAsia="Calibri" w:cs="Times New Roman"/>
          <w:lang w:val="sr-Cyrl-RS"/>
        </w:rPr>
        <w:t>постоје),</w:t>
      </w:r>
    </w:p>
    <w:p w14:paraId="73E87C0D" w14:textId="77777777" w:rsidR="00271EBD" w:rsidRPr="00A51E17" w:rsidRDefault="00271EBD" w:rsidP="006C0407">
      <w:pPr>
        <w:widowControl w:val="0"/>
        <w:spacing w:before="60" w:after="0" w:line="240" w:lineRule="auto"/>
        <w:ind w:left="142" w:right="227"/>
        <w:rPr>
          <w:rFonts w:eastAsia="Calibri" w:cs="Times New Roman"/>
          <w:lang w:val="sr-Cyrl-RS"/>
        </w:rPr>
      </w:pPr>
      <w:r w:rsidRPr="00A51E17">
        <w:rPr>
          <w:rFonts w:eastAsia="Calibri" w:cs="Times New Roman"/>
          <w:lang w:val="sr-Cyrl-RS"/>
        </w:rPr>
        <w:t>4. наступи правоснажност употребне дозволе, ако је њено прибављање предвиђено прописима,</w:t>
      </w:r>
      <w:r w:rsidRPr="00A51E17">
        <w:rPr>
          <w:rFonts w:eastAsia="Calibri" w:cs="Times New Roman"/>
          <w:spacing w:val="-2"/>
          <w:lang w:val="sr-Cyrl-RS"/>
        </w:rPr>
        <w:t xml:space="preserve"> </w:t>
      </w:r>
      <w:r w:rsidRPr="00A51E17">
        <w:rPr>
          <w:rFonts w:eastAsia="Calibri" w:cs="Times New Roman"/>
          <w:lang w:val="sr-Cyrl-RS"/>
        </w:rPr>
        <w:t>и</w:t>
      </w:r>
    </w:p>
    <w:p w14:paraId="38EBE8BF" w14:textId="77777777" w:rsidR="00271EBD" w:rsidRPr="00A51E17" w:rsidRDefault="00271EBD" w:rsidP="006C0407">
      <w:pPr>
        <w:widowControl w:val="0"/>
        <w:spacing w:before="60" w:after="0" w:line="240" w:lineRule="auto"/>
        <w:ind w:left="142" w:right="227"/>
        <w:rPr>
          <w:rFonts w:eastAsia="Calibri" w:cs="Times New Roman"/>
          <w:lang w:val="sr-Cyrl-RS"/>
        </w:rPr>
      </w:pPr>
      <w:r w:rsidRPr="00A51E17">
        <w:rPr>
          <w:rFonts w:eastAsia="Calibri" w:cs="Times New Roman"/>
          <w:lang w:val="sr-Cyrl-RS"/>
        </w:rPr>
        <w:t>5.    уговорне стране потврде дневник активности у периоду</w:t>
      </w:r>
      <w:r w:rsidRPr="00A51E17">
        <w:rPr>
          <w:rFonts w:eastAsia="Calibri" w:cs="Times New Roman"/>
          <w:spacing w:val="-21"/>
          <w:lang w:val="sr-Cyrl-RS"/>
        </w:rPr>
        <w:t xml:space="preserve"> </w:t>
      </w:r>
      <w:r w:rsidRPr="00A51E17">
        <w:rPr>
          <w:rFonts w:eastAsia="Calibri" w:cs="Times New Roman"/>
          <w:lang w:val="sr-Cyrl-RS"/>
        </w:rPr>
        <w:t>имплементације.</w:t>
      </w:r>
    </w:p>
    <w:p w14:paraId="4D4CC220" w14:textId="77777777" w:rsidR="00271EBD" w:rsidRPr="00A51E17" w:rsidRDefault="00271EBD" w:rsidP="006C0407">
      <w:pPr>
        <w:widowControl w:val="0"/>
        <w:spacing w:before="9" w:after="0" w:line="240" w:lineRule="auto"/>
        <w:ind w:left="142" w:right="227"/>
        <w:rPr>
          <w:rFonts w:eastAsia="Calibri" w:cs="Calibri"/>
          <w:lang w:val="sr-Cyrl-RS"/>
        </w:rPr>
      </w:pPr>
    </w:p>
    <w:p w14:paraId="14C01E31"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7.8. Пренос</w:t>
      </w:r>
      <w:r w:rsidRPr="00A51E17">
        <w:rPr>
          <w:rFonts w:eastAsia="Calibri" w:cs="Times New Roman"/>
          <w:spacing w:val="-1"/>
          <w:lang w:val="sr-Cyrl-RS"/>
        </w:rPr>
        <w:t xml:space="preserve"> </w:t>
      </w:r>
      <w:r w:rsidRPr="00A51E17">
        <w:rPr>
          <w:rFonts w:eastAsia="Calibri" w:cs="Times New Roman"/>
          <w:lang w:val="sr-Cyrl-RS"/>
        </w:rPr>
        <w:t>својине</w:t>
      </w:r>
    </w:p>
    <w:p w14:paraId="29530C1A" w14:textId="77777777" w:rsidR="00271EBD" w:rsidRPr="00A51E17" w:rsidRDefault="00271EBD" w:rsidP="006C0407">
      <w:pPr>
        <w:widowControl w:val="0"/>
        <w:spacing w:before="121" w:after="0" w:line="240" w:lineRule="auto"/>
        <w:ind w:left="142" w:right="227"/>
        <w:jc w:val="both"/>
        <w:rPr>
          <w:rFonts w:eastAsia="Calibri" w:cs="Times New Roman"/>
          <w:lang w:val="sr-Cyrl-RS"/>
        </w:rPr>
      </w:pPr>
      <w:r w:rsidRPr="00A51E17">
        <w:rPr>
          <w:rFonts w:eastAsia="Calibri" w:cs="Times New Roman"/>
          <w:lang w:val="sr-Cyrl-RS"/>
        </w:rPr>
        <w:t>Својина на инсталацијама, деловима инсталација, односно опреми које Извршилац у току спровођења</w:t>
      </w:r>
      <w:r w:rsidRPr="00A51E17">
        <w:rPr>
          <w:rFonts w:eastAsia="Calibri" w:cs="Times New Roman"/>
          <w:spacing w:val="-11"/>
          <w:lang w:val="sr-Cyrl-RS"/>
        </w:rPr>
        <w:t xml:space="preserve"> </w:t>
      </w:r>
      <w:r w:rsidRPr="00A51E17">
        <w:rPr>
          <w:rFonts w:eastAsia="Calibri" w:cs="Times New Roman"/>
          <w:lang w:val="sr-Cyrl-RS"/>
        </w:rPr>
        <w:t>МУЕ</w:t>
      </w:r>
      <w:r w:rsidRPr="00A51E17">
        <w:rPr>
          <w:rFonts w:eastAsia="Calibri" w:cs="Times New Roman"/>
          <w:spacing w:val="-8"/>
          <w:lang w:val="sr-Cyrl-RS"/>
        </w:rPr>
        <w:t xml:space="preserve"> </w:t>
      </w:r>
      <w:r w:rsidRPr="00A51E17">
        <w:rPr>
          <w:rFonts w:eastAsia="Calibri" w:cs="Times New Roman"/>
          <w:lang w:val="sr-Cyrl-RS"/>
        </w:rPr>
        <w:t>угради</w:t>
      </w:r>
      <w:r w:rsidRPr="00A51E17">
        <w:rPr>
          <w:rFonts w:eastAsia="Calibri" w:cs="Times New Roman"/>
          <w:spacing w:val="-10"/>
          <w:lang w:val="sr-Cyrl-RS"/>
        </w:rPr>
        <w:t xml:space="preserve"> </w:t>
      </w:r>
      <w:r w:rsidRPr="00A51E17">
        <w:rPr>
          <w:rFonts w:eastAsia="Calibri" w:cs="Times New Roman"/>
          <w:lang w:val="sr-Cyrl-RS"/>
        </w:rPr>
        <w:t>или</w:t>
      </w:r>
      <w:r w:rsidRPr="00A51E17">
        <w:rPr>
          <w:rFonts w:eastAsia="Calibri" w:cs="Times New Roman"/>
          <w:spacing w:val="-7"/>
          <w:lang w:val="sr-Cyrl-RS"/>
        </w:rPr>
        <w:t xml:space="preserve"> </w:t>
      </w:r>
      <w:r w:rsidRPr="00A51E17">
        <w:rPr>
          <w:rFonts w:eastAsia="Calibri" w:cs="Times New Roman"/>
          <w:lang w:val="sr-Cyrl-RS"/>
        </w:rPr>
        <w:t>на</w:t>
      </w:r>
      <w:r w:rsidRPr="00A51E17">
        <w:rPr>
          <w:rFonts w:eastAsia="Calibri" w:cs="Times New Roman"/>
          <w:spacing w:val="-11"/>
          <w:lang w:val="sr-Cyrl-RS"/>
        </w:rPr>
        <w:t xml:space="preserve"> </w:t>
      </w:r>
      <w:r w:rsidRPr="00A51E17">
        <w:rPr>
          <w:rFonts w:eastAsia="Calibri" w:cs="Times New Roman"/>
          <w:lang w:val="sr-Cyrl-RS"/>
        </w:rPr>
        <w:t>други</w:t>
      </w:r>
      <w:r w:rsidRPr="00A51E17">
        <w:rPr>
          <w:rFonts w:eastAsia="Calibri" w:cs="Times New Roman"/>
          <w:spacing w:val="-9"/>
          <w:lang w:val="sr-Cyrl-RS"/>
        </w:rPr>
        <w:t xml:space="preserve"> </w:t>
      </w:r>
      <w:r w:rsidRPr="00A51E17">
        <w:rPr>
          <w:rFonts w:eastAsia="Calibri" w:cs="Times New Roman"/>
          <w:lang w:val="sr-Cyrl-RS"/>
        </w:rPr>
        <w:t>начин</w:t>
      </w:r>
      <w:r w:rsidRPr="00A51E17">
        <w:rPr>
          <w:rFonts w:eastAsia="Calibri" w:cs="Times New Roman"/>
          <w:spacing w:val="-11"/>
          <w:lang w:val="sr-Cyrl-RS"/>
        </w:rPr>
        <w:t xml:space="preserve"> </w:t>
      </w:r>
      <w:r w:rsidRPr="00A51E17">
        <w:rPr>
          <w:rFonts w:eastAsia="Calibri" w:cs="Times New Roman"/>
          <w:lang w:val="sr-Cyrl-RS"/>
        </w:rPr>
        <w:t>инкорпорира</w:t>
      </w:r>
      <w:r w:rsidRPr="00A51E17">
        <w:rPr>
          <w:rFonts w:eastAsia="Calibri" w:cs="Times New Roman"/>
          <w:spacing w:val="-11"/>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уговорни</w:t>
      </w:r>
      <w:r w:rsidRPr="00A51E17">
        <w:rPr>
          <w:rFonts w:eastAsia="Calibri" w:cs="Times New Roman"/>
          <w:spacing w:val="-10"/>
          <w:lang w:val="sr-Cyrl-RS"/>
        </w:rPr>
        <w:t xml:space="preserve"> </w:t>
      </w:r>
      <w:r w:rsidRPr="00A51E17">
        <w:rPr>
          <w:rFonts w:eastAsia="Calibri" w:cs="Times New Roman"/>
          <w:lang w:val="sr-Cyrl-RS"/>
        </w:rPr>
        <w:t>објекат</w:t>
      </w:r>
      <w:r w:rsidRPr="00A51E17">
        <w:rPr>
          <w:rFonts w:eastAsia="Calibri" w:cs="Times New Roman"/>
          <w:spacing w:val="-7"/>
          <w:lang w:val="sr-Cyrl-RS"/>
        </w:rPr>
        <w:t xml:space="preserve"> </w:t>
      </w:r>
      <w:r w:rsidRPr="00A51E17">
        <w:rPr>
          <w:rFonts w:eastAsia="Calibri" w:cs="Times New Roman"/>
          <w:lang w:val="sr-Cyrl-RS"/>
        </w:rPr>
        <w:t>прелази</w:t>
      </w:r>
      <w:r w:rsidRPr="00A51E17">
        <w:rPr>
          <w:rFonts w:eastAsia="Calibri" w:cs="Times New Roman"/>
          <w:spacing w:val="-7"/>
          <w:lang w:val="sr-Cyrl-RS"/>
        </w:rPr>
        <w:t xml:space="preserve"> </w:t>
      </w:r>
      <w:r w:rsidRPr="00A51E17">
        <w:rPr>
          <w:rFonts w:eastAsia="Calibri" w:cs="Times New Roman"/>
          <w:lang w:val="sr-Cyrl-RS"/>
        </w:rPr>
        <w:t>на</w:t>
      </w:r>
      <w:r w:rsidRPr="00A51E17">
        <w:rPr>
          <w:rFonts w:eastAsia="Calibri" w:cs="Times New Roman"/>
          <w:spacing w:val="-11"/>
          <w:lang w:val="sr-Cyrl-RS"/>
        </w:rPr>
        <w:t xml:space="preserve"> </w:t>
      </w:r>
      <w:r w:rsidRPr="00A51E17">
        <w:rPr>
          <w:rFonts w:eastAsia="Calibri" w:cs="Times New Roman"/>
          <w:lang w:val="sr-Cyrl-RS"/>
        </w:rPr>
        <w:t>Наручиоца пошто уговорне стране потврде дневник активности у периоду имплементације и започне период гарантовања, осим ако није другачије регулисано важећим</w:t>
      </w:r>
      <w:r w:rsidRPr="00A51E17">
        <w:rPr>
          <w:rFonts w:eastAsia="Calibri" w:cs="Times New Roman"/>
          <w:spacing w:val="-14"/>
          <w:lang w:val="sr-Cyrl-RS"/>
        </w:rPr>
        <w:t xml:space="preserve"> </w:t>
      </w:r>
      <w:r w:rsidRPr="00A51E17">
        <w:rPr>
          <w:rFonts w:eastAsia="Calibri" w:cs="Times New Roman"/>
          <w:lang w:val="sr-Cyrl-RS"/>
        </w:rPr>
        <w:t>прописима.</w:t>
      </w:r>
    </w:p>
    <w:p w14:paraId="7204142A" w14:textId="77777777" w:rsidR="00271EBD" w:rsidRPr="00A51E17" w:rsidRDefault="00271EBD" w:rsidP="006C0407">
      <w:pPr>
        <w:widowControl w:val="0"/>
        <w:spacing w:before="120" w:after="0" w:line="240" w:lineRule="auto"/>
        <w:ind w:left="142" w:right="227"/>
        <w:jc w:val="both"/>
        <w:rPr>
          <w:rFonts w:eastAsia="Calibri" w:cs="Calibri"/>
          <w:lang w:val="sr-Cyrl-RS"/>
        </w:rPr>
      </w:pPr>
      <w:r w:rsidRPr="00A51E17">
        <w:rPr>
          <w:rFonts w:eastAsia="Calibri" w:cs="Times New Roman"/>
          <w:lang w:val="sr-Cyrl-RS"/>
        </w:rPr>
        <w:t>У</w:t>
      </w:r>
      <w:r w:rsidRPr="00A51E17">
        <w:rPr>
          <w:rFonts w:eastAsia="Calibri" w:cs="Times New Roman"/>
          <w:spacing w:val="-12"/>
          <w:lang w:val="sr-Cyrl-RS"/>
        </w:rPr>
        <w:t xml:space="preserve"> </w:t>
      </w:r>
      <w:r w:rsidRPr="00A51E17">
        <w:rPr>
          <w:rFonts w:eastAsia="Calibri" w:cs="Times New Roman"/>
          <w:lang w:val="sr-Cyrl-RS"/>
        </w:rPr>
        <w:t>случају</w:t>
      </w:r>
      <w:r w:rsidRPr="00A51E17">
        <w:rPr>
          <w:rFonts w:eastAsia="Calibri" w:cs="Times New Roman"/>
          <w:spacing w:val="-12"/>
          <w:lang w:val="sr-Cyrl-RS"/>
        </w:rPr>
        <w:t xml:space="preserve"> </w:t>
      </w:r>
      <w:r w:rsidRPr="00A51E17">
        <w:rPr>
          <w:rFonts w:eastAsia="Calibri" w:cs="Times New Roman"/>
          <w:lang w:val="sr-Cyrl-RS"/>
        </w:rPr>
        <w:t>да</w:t>
      </w:r>
      <w:r w:rsidRPr="00A51E17">
        <w:rPr>
          <w:rFonts w:eastAsia="Calibri" w:cs="Times New Roman"/>
          <w:spacing w:val="-13"/>
          <w:lang w:val="sr-Cyrl-RS"/>
        </w:rPr>
        <w:t xml:space="preserve"> </w:t>
      </w:r>
      <w:r w:rsidRPr="00A51E17">
        <w:rPr>
          <w:rFonts w:eastAsia="Calibri" w:cs="Times New Roman"/>
          <w:lang w:val="sr-Cyrl-RS"/>
        </w:rPr>
        <w:t>Извршилац</w:t>
      </w:r>
      <w:r w:rsidRPr="00A51E17">
        <w:rPr>
          <w:rFonts w:eastAsia="Calibri" w:cs="Times New Roman"/>
          <w:spacing w:val="-15"/>
          <w:lang w:val="sr-Cyrl-RS"/>
        </w:rPr>
        <w:t xml:space="preserve"> </w:t>
      </w:r>
      <w:r w:rsidRPr="00A51E17">
        <w:rPr>
          <w:rFonts w:eastAsia="Calibri" w:cs="Times New Roman"/>
          <w:lang w:val="sr-Cyrl-RS"/>
        </w:rPr>
        <w:t>у</w:t>
      </w:r>
      <w:r w:rsidRPr="00A51E17">
        <w:rPr>
          <w:rFonts w:eastAsia="Calibri" w:cs="Times New Roman"/>
          <w:spacing w:val="-15"/>
          <w:lang w:val="sr-Cyrl-RS"/>
        </w:rPr>
        <w:t xml:space="preserve"> </w:t>
      </w:r>
      <w:r w:rsidRPr="00A51E17">
        <w:rPr>
          <w:rFonts w:eastAsia="Calibri" w:cs="Times New Roman"/>
          <w:lang w:val="sr-Cyrl-RS"/>
        </w:rPr>
        <w:t>току</w:t>
      </w:r>
      <w:r w:rsidRPr="00A51E17">
        <w:rPr>
          <w:rFonts w:eastAsia="Calibri" w:cs="Times New Roman"/>
          <w:spacing w:val="-10"/>
          <w:lang w:val="sr-Cyrl-RS"/>
        </w:rPr>
        <w:t xml:space="preserve"> </w:t>
      </w:r>
      <w:r w:rsidRPr="00A51E17">
        <w:rPr>
          <w:rFonts w:eastAsia="Calibri" w:cs="Times New Roman"/>
          <w:lang w:val="sr-Cyrl-RS"/>
        </w:rPr>
        <w:t>периода</w:t>
      </w:r>
      <w:r w:rsidRPr="00A51E17">
        <w:rPr>
          <w:rFonts w:eastAsia="Calibri" w:cs="Times New Roman"/>
          <w:spacing w:val="-13"/>
          <w:lang w:val="sr-Cyrl-RS"/>
        </w:rPr>
        <w:t xml:space="preserve"> </w:t>
      </w:r>
      <w:r w:rsidRPr="00A51E17">
        <w:rPr>
          <w:rFonts w:eastAsia="Calibri" w:cs="Times New Roman"/>
          <w:lang w:val="sr-Cyrl-RS"/>
        </w:rPr>
        <w:t>гарантовања</w:t>
      </w:r>
      <w:r w:rsidRPr="00A51E17">
        <w:rPr>
          <w:rFonts w:eastAsia="Calibri" w:cs="Times New Roman"/>
          <w:spacing w:val="-13"/>
          <w:lang w:val="sr-Cyrl-RS"/>
        </w:rPr>
        <w:t xml:space="preserve"> </w:t>
      </w:r>
      <w:r w:rsidRPr="00A51E17">
        <w:rPr>
          <w:rFonts w:eastAsia="Calibri" w:cs="Times New Roman"/>
          <w:lang w:val="sr-Cyrl-RS"/>
        </w:rPr>
        <w:t>буде</w:t>
      </w:r>
      <w:r w:rsidRPr="00A51E17">
        <w:rPr>
          <w:rFonts w:eastAsia="Calibri" w:cs="Times New Roman"/>
          <w:spacing w:val="-12"/>
          <w:lang w:val="sr-Cyrl-RS"/>
        </w:rPr>
        <w:t xml:space="preserve"> </w:t>
      </w:r>
      <w:r w:rsidRPr="00A51E17">
        <w:rPr>
          <w:rFonts w:eastAsia="Calibri" w:cs="Times New Roman"/>
          <w:lang w:val="sr-Cyrl-RS"/>
        </w:rPr>
        <w:t>имао</w:t>
      </w:r>
      <w:r w:rsidRPr="00A51E17">
        <w:rPr>
          <w:rFonts w:eastAsia="Calibri" w:cs="Times New Roman"/>
          <w:spacing w:val="-14"/>
          <w:lang w:val="sr-Cyrl-RS"/>
        </w:rPr>
        <w:t xml:space="preserve"> </w:t>
      </w:r>
      <w:r w:rsidRPr="00A51E17">
        <w:rPr>
          <w:rFonts w:eastAsia="Calibri" w:cs="Times New Roman"/>
          <w:lang w:val="sr-Cyrl-RS"/>
        </w:rPr>
        <w:t>обавезу</w:t>
      </w:r>
      <w:r w:rsidRPr="00A51E17">
        <w:rPr>
          <w:rFonts w:eastAsia="Calibri" w:cs="Times New Roman"/>
          <w:spacing w:val="-12"/>
          <w:lang w:val="sr-Cyrl-RS"/>
        </w:rPr>
        <w:t xml:space="preserve"> </w:t>
      </w:r>
      <w:r w:rsidRPr="00A51E17">
        <w:rPr>
          <w:rFonts w:eastAsia="Calibri" w:cs="Times New Roman"/>
          <w:lang w:val="sr-Cyrl-RS"/>
        </w:rPr>
        <w:t>да</w:t>
      </w:r>
      <w:r w:rsidRPr="00A51E17">
        <w:rPr>
          <w:rFonts w:eastAsia="Calibri" w:cs="Times New Roman"/>
          <w:spacing w:val="-15"/>
          <w:lang w:val="sr-Cyrl-RS"/>
        </w:rPr>
        <w:t xml:space="preserve"> </w:t>
      </w:r>
      <w:r w:rsidRPr="00A51E17">
        <w:rPr>
          <w:rFonts w:eastAsia="Calibri" w:cs="Times New Roman"/>
          <w:lang w:val="sr-Cyrl-RS"/>
        </w:rPr>
        <w:t>о</w:t>
      </w:r>
      <w:r w:rsidRPr="00A51E17">
        <w:rPr>
          <w:rFonts w:eastAsia="Calibri" w:cs="Times New Roman"/>
          <w:spacing w:val="-14"/>
          <w:lang w:val="sr-Cyrl-RS"/>
        </w:rPr>
        <w:t xml:space="preserve"> </w:t>
      </w:r>
      <w:r w:rsidRPr="00A51E17">
        <w:rPr>
          <w:rFonts w:eastAsia="Calibri" w:cs="Times New Roman"/>
          <w:lang w:val="sr-Cyrl-RS"/>
        </w:rPr>
        <w:t>свом</w:t>
      </w:r>
      <w:r w:rsidRPr="00A51E17">
        <w:rPr>
          <w:rFonts w:eastAsia="Calibri" w:cs="Times New Roman"/>
          <w:spacing w:val="-16"/>
          <w:lang w:val="sr-Cyrl-RS"/>
        </w:rPr>
        <w:t xml:space="preserve"> </w:t>
      </w:r>
      <w:r w:rsidRPr="00A51E17">
        <w:rPr>
          <w:rFonts w:eastAsia="Calibri" w:cs="Times New Roman"/>
          <w:lang w:val="sr-Cyrl-RS"/>
        </w:rPr>
        <w:t>трошку</w:t>
      </w:r>
      <w:r w:rsidRPr="00A51E17">
        <w:rPr>
          <w:rFonts w:eastAsia="Calibri" w:cs="Times New Roman"/>
          <w:spacing w:val="-15"/>
          <w:lang w:val="sr-Cyrl-RS"/>
        </w:rPr>
        <w:t xml:space="preserve"> </w:t>
      </w:r>
      <w:r w:rsidRPr="00A51E17">
        <w:rPr>
          <w:rFonts w:eastAsia="Calibri" w:cs="Times New Roman"/>
          <w:lang w:val="sr-Cyrl-RS"/>
        </w:rPr>
        <w:t>инсталира опрему, инсталације, односно делове инсталација, својина на овим МУЕ прелази на Наручиоца након</w:t>
      </w:r>
      <w:r w:rsidRPr="00A51E17">
        <w:rPr>
          <w:rFonts w:eastAsia="Calibri" w:cs="Times New Roman"/>
          <w:spacing w:val="17"/>
          <w:lang w:val="sr-Cyrl-RS"/>
        </w:rPr>
        <w:t xml:space="preserve"> </w:t>
      </w:r>
      <w:r w:rsidRPr="00A51E17">
        <w:rPr>
          <w:rFonts w:eastAsia="Calibri" w:cs="Times New Roman"/>
          <w:lang w:val="sr-Cyrl-RS"/>
        </w:rPr>
        <w:t>што</w:t>
      </w:r>
      <w:r w:rsidRPr="00A51E17">
        <w:rPr>
          <w:rFonts w:eastAsia="Calibri" w:cs="Times New Roman"/>
          <w:spacing w:val="19"/>
          <w:lang w:val="sr-Cyrl-RS"/>
        </w:rPr>
        <w:t xml:space="preserve"> </w:t>
      </w:r>
      <w:r w:rsidRPr="00A51E17">
        <w:rPr>
          <w:rFonts w:eastAsia="Calibri" w:cs="Times New Roman"/>
          <w:lang w:val="sr-Cyrl-RS"/>
        </w:rPr>
        <w:t>уговорне</w:t>
      </w:r>
      <w:r w:rsidRPr="00A51E17">
        <w:rPr>
          <w:rFonts w:eastAsia="Calibri" w:cs="Times New Roman"/>
          <w:spacing w:val="20"/>
          <w:lang w:val="sr-Cyrl-RS"/>
        </w:rPr>
        <w:t xml:space="preserve"> </w:t>
      </w:r>
      <w:r w:rsidRPr="00A51E17">
        <w:rPr>
          <w:rFonts w:eastAsia="Calibri" w:cs="Times New Roman"/>
          <w:lang w:val="sr-Cyrl-RS"/>
        </w:rPr>
        <w:t>стране</w:t>
      </w:r>
      <w:r w:rsidRPr="00A51E17">
        <w:rPr>
          <w:rFonts w:eastAsia="Calibri" w:cs="Times New Roman"/>
          <w:spacing w:val="20"/>
          <w:lang w:val="sr-Cyrl-RS"/>
        </w:rPr>
        <w:t xml:space="preserve"> </w:t>
      </w:r>
      <w:r w:rsidRPr="00A51E17">
        <w:rPr>
          <w:rFonts w:eastAsia="Calibri" w:cs="Times New Roman"/>
          <w:lang w:val="sr-Cyrl-RS"/>
        </w:rPr>
        <w:t>верификују</w:t>
      </w:r>
      <w:r w:rsidRPr="00A51E17">
        <w:rPr>
          <w:rFonts w:eastAsia="Calibri" w:cs="Times New Roman"/>
          <w:spacing w:val="18"/>
          <w:lang w:val="sr-Cyrl-RS"/>
        </w:rPr>
        <w:t xml:space="preserve"> </w:t>
      </w:r>
      <w:r w:rsidRPr="00A51E17">
        <w:rPr>
          <w:rFonts w:eastAsia="Calibri" w:cs="Times New Roman"/>
          <w:lang w:val="sr-Cyrl-RS"/>
        </w:rPr>
        <w:t>ове</w:t>
      </w:r>
      <w:r w:rsidRPr="00A51E17">
        <w:rPr>
          <w:rFonts w:eastAsia="Calibri" w:cs="Times New Roman"/>
          <w:spacing w:val="20"/>
          <w:lang w:val="sr-Cyrl-RS"/>
        </w:rPr>
        <w:t xml:space="preserve"> </w:t>
      </w:r>
      <w:r w:rsidRPr="00A51E17">
        <w:rPr>
          <w:rFonts w:eastAsia="Calibri" w:cs="Times New Roman"/>
          <w:lang w:val="sr-Cyrl-RS"/>
        </w:rPr>
        <w:t>активности</w:t>
      </w:r>
      <w:r w:rsidRPr="00A51E17">
        <w:rPr>
          <w:rFonts w:eastAsia="Calibri" w:cs="Times New Roman"/>
          <w:spacing w:val="20"/>
          <w:lang w:val="sr-Cyrl-RS"/>
        </w:rPr>
        <w:t xml:space="preserve"> </w:t>
      </w:r>
      <w:r w:rsidRPr="00A51E17">
        <w:rPr>
          <w:rFonts w:eastAsia="Calibri" w:cs="Times New Roman"/>
          <w:lang w:val="sr-Cyrl-RS"/>
        </w:rPr>
        <w:t>(својим</w:t>
      </w:r>
      <w:r w:rsidRPr="00A51E17">
        <w:rPr>
          <w:rFonts w:eastAsia="Calibri" w:cs="Times New Roman"/>
          <w:spacing w:val="20"/>
          <w:lang w:val="sr-Cyrl-RS"/>
        </w:rPr>
        <w:t xml:space="preserve"> </w:t>
      </w:r>
      <w:r w:rsidRPr="00A51E17">
        <w:rPr>
          <w:rFonts w:eastAsia="Calibri" w:cs="Times New Roman"/>
          <w:lang w:val="sr-Cyrl-RS"/>
        </w:rPr>
        <w:t>потписом</w:t>
      </w:r>
      <w:r w:rsidRPr="00A51E17">
        <w:rPr>
          <w:rFonts w:eastAsia="Calibri" w:cs="Times New Roman"/>
          <w:spacing w:val="14"/>
          <w:lang w:val="sr-Cyrl-RS"/>
        </w:rPr>
        <w:t xml:space="preserve"> </w:t>
      </w:r>
      <w:r w:rsidRPr="00A51E17">
        <w:rPr>
          <w:rFonts w:eastAsia="Calibri" w:cs="Times New Roman"/>
          <w:lang w:val="sr-Cyrl-RS"/>
        </w:rPr>
        <w:t>и</w:t>
      </w:r>
      <w:r w:rsidRPr="00A51E17">
        <w:rPr>
          <w:rFonts w:eastAsia="Calibri" w:cs="Times New Roman"/>
          <w:spacing w:val="20"/>
          <w:lang w:val="sr-Cyrl-RS"/>
        </w:rPr>
        <w:t xml:space="preserve"> </w:t>
      </w:r>
      <w:r w:rsidRPr="00A51E17">
        <w:rPr>
          <w:rFonts w:eastAsia="Calibri" w:cs="Times New Roman"/>
          <w:lang w:val="sr-Cyrl-RS"/>
        </w:rPr>
        <w:t>печатом</w:t>
      </w:r>
      <w:r w:rsidRPr="00A51E17">
        <w:rPr>
          <w:rFonts w:eastAsia="Calibri" w:cs="Times New Roman"/>
          <w:spacing w:val="19"/>
          <w:lang w:val="sr-Cyrl-RS"/>
        </w:rPr>
        <w:t xml:space="preserve"> </w:t>
      </w:r>
      <w:r w:rsidRPr="00A51E17">
        <w:rPr>
          <w:rFonts w:eastAsia="Calibri" w:cs="Times New Roman"/>
          <w:lang w:val="sr-Cyrl-RS"/>
        </w:rPr>
        <w:t>на</w:t>
      </w:r>
      <w:r w:rsidRPr="00A51E17">
        <w:rPr>
          <w:rFonts w:eastAsia="Calibri" w:cs="Times New Roman"/>
          <w:spacing w:val="16"/>
          <w:lang w:val="sr-Cyrl-RS"/>
        </w:rPr>
        <w:t xml:space="preserve"> </w:t>
      </w:r>
      <w:r w:rsidRPr="00A51E17">
        <w:rPr>
          <w:rFonts w:eastAsia="Calibri" w:cs="Times New Roman"/>
          <w:lang w:val="sr-Cyrl-RS"/>
        </w:rPr>
        <w:t>посебном</w:t>
      </w:r>
    </w:p>
    <w:p w14:paraId="21867D7B"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документу), осим ако није другачије регулисано важећим</w:t>
      </w:r>
      <w:r w:rsidRPr="00A51E17">
        <w:rPr>
          <w:rFonts w:eastAsia="Calibri" w:cs="Times New Roman"/>
          <w:spacing w:val="-12"/>
          <w:lang w:val="sr-Cyrl-RS"/>
        </w:rPr>
        <w:t xml:space="preserve"> </w:t>
      </w:r>
      <w:r w:rsidRPr="00A51E17">
        <w:rPr>
          <w:rFonts w:eastAsia="Calibri" w:cs="Times New Roman"/>
          <w:lang w:val="sr-Cyrl-RS"/>
        </w:rPr>
        <w:t>прописима.</w:t>
      </w:r>
    </w:p>
    <w:p w14:paraId="3F8892A7" w14:textId="77777777" w:rsidR="00271EBD" w:rsidRPr="00A51E17" w:rsidRDefault="00271EBD" w:rsidP="006C0407">
      <w:pPr>
        <w:widowControl w:val="0"/>
        <w:spacing w:after="0" w:line="240" w:lineRule="auto"/>
        <w:ind w:left="142" w:right="227"/>
        <w:jc w:val="both"/>
        <w:rPr>
          <w:rFonts w:eastAsia="Calibri" w:cs="Times New Roman"/>
          <w:lang w:val="sr-Cyrl-RS"/>
        </w:rPr>
      </w:pPr>
    </w:p>
    <w:p w14:paraId="756EE8A1"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7.9. Мерење и</w:t>
      </w:r>
      <w:r w:rsidRPr="00A51E17">
        <w:rPr>
          <w:rFonts w:eastAsia="Calibri" w:cs="Times New Roman"/>
          <w:spacing w:val="-5"/>
          <w:lang w:val="sr-Cyrl-RS"/>
        </w:rPr>
        <w:t xml:space="preserve"> </w:t>
      </w:r>
      <w:r w:rsidRPr="00A51E17">
        <w:rPr>
          <w:rFonts w:eastAsia="Calibri" w:cs="Times New Roman"/>
          <w:lang w:val="sr-Cyrl-RS"/>
        </w:rPr>
        <w:t>верификација</w:t>
      </w:r>
    </w:p>
    <w:p w14:paraId="3ADF7222"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w:t>
      </w:r>
      <w:r w:rsidRPr="00A51E17">
        <w:rPr>
          <w:rFonts w:eastAsia="Calibri" w:cs="Times New Roman"/>
          <w:spacing w:val="-3"/>
          <w:lang w:val="sr-Cyrl-RS"/>
        </w:rPr>
        <w:t xml:space="preserve"> </w:t>
      </w:r>
      <w:r w:rsidRPr="00A51E17">
        <w:rPr>
          <w:rFonts w:eastAsia="Calibri" w:cs="Times New Roman"/>
          <w:lang w:val="sr-Cyrl-RS"/>
        </w:rPr>
        <w:t>мора</w:t>
      </w:r>
      <w:r w:rsidRPr="00A51E17">
        <w:rPr>
          <w:rFonts w:eastAsia="Calibri" w:cs="Times New Roman"/>
          <w:spacing w:val="-6"/>
          <w:lang w:val="sr-Cyrl-RS"/>
        </w:rPr>
        <w:t xml:space="preserve"> </w:t>
      </w:r>
      <w:r w:rsidRPr="00A51E17">
        <w:rPr>
          <w:rFonts w:eastAsia="Calibri" w:cs="Times New Roman"/>
          <w:lang w:val="sr-Cyrl-RS"/>
        </w:rPr>
        <w:t>да</w:t>
      </w:r>
      <w:r w:rsidRPr="00A51E17">
        <w:rPr>
          <w:rFonts w:eastAsia="Calibri" w:cs="Times New Roman"/>
          <w:spacing w:val="-3"/>
          <w:lang w:val="sr-Cyrl-RS"/>
        </w:rPr>
        <w:t xml:space="preserve"> </w:t>
      </w:r>
      <w:r w:rsidRPr="00A51E17">
        <w:rPr>
          <w:rFonts w:eastAsia="Calibri" w:cs="Times New Roman"/>
          <w:lang w:val="sr-Cyrl-RS"/>
        </w:rPr>
        <w:t>обави</w:t>
      </w:r>
      <w:r w:rsidRPr="00A51E17">
        <w:rPr>
          <w:rFonts w:eastAsia="Calibri" w:cs="Times New Roman"/>
          <w:spacing w:val="-3"/>
          <w:lang w:val="sr-Cyrl-RS"/>
        </w:rPr>
        <w:t xml:space="preserve"> </w:t>
      </w:r>
      <w:r w:rsidRPr="00A51E17">
        <w:rPr>
          <w:rFonts w:eastAsia="Calibri" w:cs="Times New Roman"/>
          <w:lang w:val="sr-Cyrl-RS"/>
        </w:rPr>
        <w:t>све</w:t>
      </w:r>
      <w:r w:rsidRPr="00A51E17">
        <w:rPr>
          <w:rFonts w:eastAsia="Calibri" w:cs="Times New Roman"/>
          <w:spacing w:val="-5"/>
          <w:lang w:val="sr-Cyrl-RS"/>
        </w:rPr>
        <w:t xml:space="preserve"> </w:t>
      </w:r>
      <w:r w:rsidRPr="00A51E17">
        <w:rPr>
          <w:rFonts w:eastAsia="Calibri" w:cs="Times New Roman"/>
          <w:lang w:val="sr-Cyrl-RS"/>
        </w:rPr>
        <w:t>активности</w:t>
      </w:r>
      <w:r w:rsidRPr="00A51E17">
        <w:rPr>
          <w:rFonts w:eastAsia="Calibri" w:cs="Times New Roman"/>
          <w:spacing w:val="-1"/>
          <w:lang w:val="sr-Cyrl-RS"/>
        </w:rPr>
        <w:t xml:space="preserve"> </w:t>
      </w:r>
      <w:r w:rsidRPr="00A51E17">
        <w:rPr>
          <w:rFonts w:eastAsia="Calibri" w:cs="Times New Roman"/>
          <w:lang w:val="sr-Cyrl-RS"/>
        </w:rPr>
        <w:t>мерења</w:t>
      </w:r>
      <w:r w:rsidRPr="00A51E17">
        <w:rPr>
          <w:rFonts w:eastAsia="Calibri" w:cs="Times New Roman"/>
          <w:spacing w:val="-6"/>
          <w:lang w:val="sr-Cyrl-RS"/>
        </w:rPr>
        <w:t xml:space="preserve"> </w:t>
      </w:r>
      <w:r w:rsidRPr="00A51E17">
        <w:rPr>
          <w:rFonts w:eastAsia="Calibri" w:cs="Times New Roman"/>
          <w:lang w:val="sr-Cyrl-RS"/>
        </w:rPr>
        <w:t>и</w:t>
      </w:r>
      <w:r w:rsidRPr="00A51E17">
        <w:rPr>
          <w:rFonts w:eastAsia="Calibri" w:cs="Times New Roman"/>
          <w:spacing w:val="-3"/>
          <w:lang w:val="sr-Cyrl-RS"/>
        </w:rPr>
        <w:t xml:space="preserve"> </w:t>
      </w:r>
      <w:r w:rsidRPr="00A51E17">
        <w:rPr>
          <w:rFonts w:eastAsia="Calibri" w:cs="Times New Roman"/>
          <w:lang w:val="sr-Cyrl-RS"/>
        </w:rPr>
        <w:t>верификације</w:t>
      </w:r>
      <w:r w:rsidRPr="00A51E17">
        <w:rPr>
          <w:rFonts w:eastAsia="Calibri" w:cs="Times New Roman"/>
          <w:spacing w:val="-5"/>
          <w:lang w:val="sr-Cyrl-RS"/>
        </w:rPr>
        <w:t xml:space="preserve"> </w:t>
      </w:r>
      <w:r w:rsidRPr="00A51E17">
        <w:rPr>
          <w:rFonts w:eastAsia="Calibri" w:cs="Times New Roman"/>
          <w:lang w:val="sr-Cyrl-RS"/>
        </w:rPr>
        <w:t>на</w:t>
      </w:r>
      <w:r w:rsidRPr="00A51E17">
        <w:rPr>
          <w:rFonts w:eastAsia="Calibri" w:cs="Times New Roman"/>
          <w:spacing w:val="-4"/>
          <w:lang w:val="sr-Cyrl-RS"/>
        </w:rPr>
        <w:t xml:space="preserve"> </w:t>
      </w:r>
      <w:r w:rsidRPr="00A51E17">
        <w:rPr>
          <w:rFonts w:eastAsia="Calibri" w:cs="Times New Roman"/>
          <w:lang w:val="sr-Cyrl-RS"/>
        </w:rPr>
        <w:t>основу</w:t>
      </w:r>
      <w:r w:rsidRPr="00A51E17">
        <w:rPr>
          <w:rFonts w:eastAsia="Calibri" w:cs="Times New Roman"/>
          <w:spacing w:val="-5"/>
          <w:lang w:val="sr-Cyrl-RS"/>
        </w:rPr>
        <w:t xml:space="preserve"> </w:t>
      </w:r>
      <w:r w:rsidRPr="00A51E17">
        <w:rPr>
          <w:rFonts w:eastAsia="Calibri" w:cs="Times New Roman"/>
          <w:lang w:val="sr-Cyrl-RS"/>
        </w:rPr>
        <w:t>МиВ</w:t>
      </w:r>
      <w:r w:rsidRPr="00A51E17">
        <w:rPr>
          <w:rFonts w:eastAsia="Calibri" w:cs="Times New Roman"/>
          <w:spacing w:val="-4"/>
          <w:lang w:val="sr-Cyrl-RS"/>
        </w:rPr>
        <w:t xml:space="preserve"> </w:t>
      </w:r>
      <w:r w:rsidRPr="00A51E17">
        <w:rPr>
          <w:rFonts w:eastAsia="Calibri" w:cs="Times New Roman"/>
          <w:lang w:val="sr-Cyrl-RS"/>
        </w:rPr>
        <w:t>плана</w:t>
      </w:r>
      <w:r w:rsidRPr="00A51E17">
        <w:rPr>
          <w:rFonts w:eastAsia="Calibri" w:cs="Times New Roman"/>
          <w:spacing w:val="-6"/>
          <w:lang w:val="sr-Cyrl-RS"/>
        </w:rPr>
        <w:t xml:space="preserve"> </w:t>
      </w:r>
      <w:r w:rsidRPr="00A51E17">
        <w:rPr>
          <w:rFonts w:eastAsia="Calibri" w:cs="Times New Roman"/>
          <w:lang w:val="sr-Cyrl-RS"/>
        </w:rPr>
        <w:t>који</w:t>
      </w:r>
      <w:r w:rsidRPr="00A51E17">
        <w:rPr>
          <w:rFonts w:eastAsia="Calibri" w:cs="Times New Roman"/>
          <w:spacing w:val="-3"/>
          <w:lang w:val="sr-Cyrl-RS"/>
        </w:rPr>
        <w:t xml:space="preserve"> </w:t>
      </w:r>
      <w:r w:rsidRPr="00A51E17">
        <w:rPr>
          <w:rFonts w:eastAsia="Calibri" w:cs="Times New Roman"/>
          <w:lang w:val="sr-Cyrl-RS"/>
        </w:rPr>
        <w:t>је</w:t>
      </w:r>
      <w:r w:rsidRPr="00A51E17">
        <w:rPr>
          <w:rFonts w:eastAsia="Calibri" w:cs="Times New Roman"/>
          <w:spacing w:val="-3"/>
          <w:lang w:val="sr-Cyrl-RS"/>
        </w:rPr>
        <w:t xml:space="preserve"> </w:t>
      </w:r>
      <w:r w:rsidRPr="00A51E17">
        <w:rPr>
          <w:rFonts w:eastAsia="Calibri" w:cs="Times New Roman"/>
          <w:lang w:val="sr-Cyrl-RS"/>
        </w:rPr>
        <w:t xml:space="preserve">део </w:t>
      </w:r>
      <w:r w:rsidRPr="00A51E17">
        <w:rPr>
          <w:rFonts w:eastAsia="Calibri" w:cs="Times New Roman"/>
          <w:lang w:val="sr-Cyrl-RS"/>
        </w:rPr>
        <w:lastRenderedPageBreak/>
        <w:t>понуде Извршиоца и одобрен од уговорних страна, а припремљен у складу са прилогом 4. и прилогом 6. овог уговора. МиВ план може бити додатно прилагођен током припремног периода и периода имплементације, на основу споразума уговорних</w:t>
      </w:r>
      <w:r w:rsidRPr="00A51E17">
        <w:rPr>
          <w:rFonts w:eastAsia="Calibri" w:cs="Times New Roman"/>
          <w:spacing w:val="-11"/>
          <w:lang w:val="sr-Cyrl-RS"/>
        </w:rPr>
        <w:t xml:space="preserve"> </w:t>
      </w:r>
      <w:r w:rsidRPr="00A51E17">
        <w:rPr>
          <w:rFonts w:eastAsia="Calibri" w:cs="Times New Roman"/>
          <w:lang w:val="sr-Cyrl-RS"/>
        </w:rPr>
        <w:t>страна.</w:t>
      </w:r>
    </w:p>
    <w:p w14:paraId="292A4FC1"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Приликом обављања активности мерења и верификације, Извршилац ће морати да поступа у складу са основним принципима добре праксе МиВ, што нарочито подразумева</w:t>
      </w:r>
      <w:r w:rsidRPr="00A51E17">
        <w:rPr>
          <w:rFonts w:eastAsia="Calibri" w:cs="Times New Roman"/>
          <w:spacing w:val="-16"/>
          <w:lang w:val="sr-Cyrl-RS"/>
        </w:rPr>
        <w:t xml:space="preserve"> </w:t>
      </w:r>
      <w:r w:rsidRPr="00A51E17">
        <w:rPr>
          <w:rFonts w:eastAsia="Calibri" w:cs="Times New Roman"/>
          <w:lang w:val="sr-Cyrl-RS"/>
        </w:rPr>
        <w:t>следеће:</w:t>
      </w:r>
    </w:p>
    <w:p w14:paraId="57426AF1" w14:textId="77777777" w:rsidR="00271EBD" w:rsidRPr="00A51E17" w:rsidRDefault="00271EBD" w:rsidP="006C0407">
      <w:pPr>
        <w:widowControl w:val="0"/>
        <w:spacing w:before="60" w:after="0" w:line="240" w:lineRule="auto"/>
        <w:ind w:left="142" w:right="227"/>
        <w:jc w:val="both"/>
        <w:rPr>
          <w:rFonts w:eastAsia="Calibri" w:cs="Times New Roman"/>
          <w:lang w:val="sr-Cyrl-RS"/>
        </w:rPr>
      </w:pPr>
      <w:r w:rsidRPr="00A51E17">
        <w:rPr>
          <w:rFonts w:eastAsia="Calibri" w:cs="Times New Roman"/>
          <w:lang w:val="sr-Cyrl-RS"/>
        </w:rPr>
        <w:t>1. извештаји о мерењу и верификацији треба да буду прецизни како је дефинисано МиВ планом;</w:t>
      </w:r>
    </w:p>
    <w:p w14:paraId="2A0D7280" w14:textId="77777777" w:rsidR="00271EBD" w:rsidRPr="00A51E17" w:rsidRDefault="00271EBD" w:rsidP="006C0407">
      <w:pPr>
        <w:widowControl w:val="0"/>
        <w:spacing w:before="60" w:after="0" w:line="240" w:lineRule="auto"/>
        <w:ind w:left="142" w:right="227"/>
        <w:jc w:val="both"/>
        <w:rPr>
          <w:rFonts w:eastAsia="Calibri" w:cs="Times New Roman"/>
          <w:lang w:val="sr-Cyrl-RS"/>
        </w:rPr>
      </w:pPr>
      <w:r w:rsidRPr="00A51E17">
        <w:rPr>
          <w:rFonts w:eastAsia="Calibri" w:cs="Times New Roman"/>
          <w:lang w:val="sr-Cyrl-RS"/>
        </w:rPr>
        <w:t>2. извештавање о уштеди енергије и финансијској уштеди треба да узме у обзир све ефекте пројекта;</w:t>
      </w:r>
    </w:p>
    <w:p w14:paraId="60EE4EE5" w14:textId="77777777" w:rsidR="00271EBD" w:rsidRPr="00A51E17" w:rsidRDefault="00271EBD" w:rsidP="006C0407">
      <w:pPr>
        <w:widowControl w:val="0"/>
        <w:spacing w:before="60" w:after="0" w:line="240" w:lineRule="auto"/>
        <w:ind w:left="142" w:right="227"/>
        <w:jc w:val="both"/>
        <w:rPr>
          <w:rFonts w:eastAsia="Calibri" w:cs="Times New Roman"/>
          <w:lang w:val="sr-Cyrl-RS"/>
        </w:rPr>
      </w:pPr>
      <w:r w:rsidRPr="00A51E17">
        <w:rPr>
          <w:rFonts w:eastAsia="Calibri" w:cs="Times New Roman"/>
          <w:lang w:val="sr-Cyrl-RS"/>
        </w:rPr>
        <w:t>3. у случају када се доноси суд о неизвесним количинама, процедуре за МиВ треба да буду такве да процењују и уштеду енергије и финансијску</w:t>
      </w:r>
      <w:r w:rsidRPr="00A51E17">
        <w:rPr>
          <w:rFonts w:eastAsia="Calibri" w:cs="Times New Roman"/>
          <w:spacing w:val="-12"/>
          <w:lang w:val="sr-Cyrl-RS"/>
        </w:rPr>
        <w:t xml:space="preserve"> </w:t>
      </w:r>
      <w:r w:rsidRPr="00A51E17">
        <w:rPr>
          <w:rFonts w:eastAsia="Calibri" w:cs="Times New Roman"/>
          <w:lang w:val="sr-Cyrl-RS"/>
        </w:rPr>
        <w:t>уштеду;</w:t>
      </w:r>
    </w:p>
    <w:p w14:paraId="3155A273" w14:textId="77777777" w:rsidR="00271EBD" w:rsidRPr="00A51E17" w:rsidRDefault="00271EBD" w:rsidP="006C0407">
      <w:pPr>
        <w:widowControl w:val="0"/>
        <w:spacing w:before="58" w:after="0" w:line="240" w:lineRule="auto"/>
        <w:ind w:left="142" w:right="227"/>
        <w:jc w:val="both"/>
        <w:rPr>
          <w:rFonts w:eastAsia="Calibri" w:cs="Times New Roman"/>
          <w:lang w:val="sr-Cyrl-RS"/>
        </w:rPr>
      </w:pPr>
      <w:r w:rsidRPr="00A51E17">
        <w:rPr>
          <w:rFonts w:eastAsia="Calibri" w:cs="Times New Roman"/>
          <w:lang w:val="sr-Cyrl-RS"/>
        </w:rPr>
        <w:t>4.</w:t>
      </w:r>
      <w:r w:rsidRPr="00A51E17">
        <w:rPr>
          <w:rFonts w:eastAsia="Calibri" w:cs="Times New Roman"/>
          <w:spacing w:val="38"/>
          <w:lang w:val="sr-Cyrl-RS"/>
        </w:rPr>
        <w:t xml:space="preserve"> </w:t>
      </w:r>
      <w:r w:rsidRPr="00A51E17">
        <w:rPr>
          <w:rFonts w:eastAsia="Calibri" w:cs="Times New Roman"/>
          <w:lang w:val="sr-Cyrl-RS"/>
        </w:rPr>
        <w:t>извештавање</w:t>
      </w:r>
      <w:r w:rsidRPr="00A51E17">
        <w:rPr>
          <w:rFonts w:eastAsia="Calibri" w:cs="Times New Roman"/>
          <w:spacing w:val="-15"/>
          <w:lang w:val="sr-Cyrl-RS"/>
        </w:rPr>
        <w:t xml:space="preserve"> </w:t>
      </w:r>
      <w:r w:rsidRPr="00A51E17">
        <w:rPr>
          <w:rFonts w:eastAsia="Calibri" w:cs="Times New Roman"/>
          <w:lang w:val="sr-Cyrl-RS"/>
        </w:rPr>
        <w:t>о</w:t>
      </w:r>
      <w:r w:rsidRPr="00A51E17">
        <w:rPr>
          <w:rFonts w:eastAsia="Calibri" w:cs="Times New Roman"/>
          <w:spacing w:val="-14"/>
          <w:lang w:val="sr-Cyrl-RS"/>
        </w:rPr>
        <w:t xml:space="preserve"> </w:t>
      </w:r>
      <w:r w:rsidRPr="00A51E17">
        <w:rPr>
          <w:rFonts w:eastAsia="Calibri" w:cs="Times New Roman"/>
          <w:lang w:val="sr-Cyrl-RS"/>
        </w:rPr>
        <w:t>ефикасности</w:t>
      </w:r>
      <w:r w:rsidRPr="00A51E17">
        <w:rPr>
          <w:rFonts w:eastAsia="Calibri" w:cs="Times New Roman"/>
          <w:spacing w:val="-12"/>
          <w:lang w:val="sr-Cyrl-RS"/>
        </w:rPr>
        <w:t xml:space="preserve"> </w:t>
      </w:r>
      <w:r w:rsidRPr="00A51E17">
        <w:rPr>
          <w:rFonts w:eastAsia="Calibri" w:cs="Times New Roman"/>
          <w:lang w:val="sr-Cyrl-RS"/>
        </w:rPr>
        <w:t>пројекта</w:t>
      </w:r>
      <w:r w:rsidRPr="00A51E17">
        <w:rPr>
          <w:rFonts w:eastAsia="Calibri" w:cs="Times New Roman"/>
          <w:spacing w:val="-13"/>
          <w:lang w:val="sr-Cyrl-RS"/>
        </w:rPr>
        <w:t xml:space="preserve"> </w:t>
      </w:r>
      <w:r w:rsidRPr="00A51E17">
        <w:rPr>
          <w:rFonts w:eastAsia="Calibri" w:cs="Times New Roman"/>
          <w:lang w:val="sr-Cyrl-RS"/>
        </w:rPr>
        <w:t>треба</w:t>
      </w:r>
      <w:r w:rsidRPr="00A51E17">
        <w:rPr>
          <w:rFonts w:eastAsia="Calibri" w:cs="Times New Roman"/>
          <w:spacing w:val="-13"/>
          <w:lang w:val="sr-Cyrl-RS"/>
        </w:rPr>
        <w:t xml:space="preserve"> </w:t>
      </w:r>
      <w:r w:rsidRPr="00A51E17">
        <w:rPr>
          <w:rFonts w:eastAsia="Calibri" w:cs="Times New Roman"/>
          <w:lang w:val="sr-Cyrl-RS"/>
        </w:rPr>
        <w:t>да</w:t>
      </w:r>
      <w:r w:rsidRPr="00A51E17">
        <w:rPr>
          <w:rFonts w:eastAsia="Calibri" w:cs="Times New Roman"/>
          <w:spacing w:val="-15"/>
          <w:lang w:val="sr-Cyrl-RS"/>
        </w:rPr>
        <w:t xml:space="preserve"> </w:t>
      </w:r>
      <w:r w:rsidRPr="00A51E17">
        <w:rPr>
          <w:rFonts w:eastAsia="Calibri" w:cs="Times New Roman"/>
          <w:lang w:val="sr-Cyrl-RS"/>
        </w:rPr>
        <w:t>буде</w:t>
      </w:r>
      <w:r w:rsidRPr="00A51E17">
        <w:rPr>
          <w:rFonts w:eastAsia="Calibri" w:cs="Times New Roman"/>
          <w:spacing w:val="-17"/>
          <w:lang w:val="sr-Cyrl-RS"/>
        </w:rPr>
        <w:t xml:space="preserve"> </w:t>
      </w:r>
      <w:r w:rsidRPr="00A51E17">
        <w:rPr>
          <w:rFonts w:eastAsia="Calibri" w:cs="Times New Roman"/>
          <w:lang w:val="sr-Cyrl-RS"/>
        </w:rPr>
        <w:t>конзистентно</w:t>
      </w:r>
      <w:r w:rsidRPr="00A51E17">
        <w:rPr>
          <w:rFonts w:eastAsia="Calibri" w:cs="Times New Roman"/>
          <w:spacing w:val="-14"/>
          <w:lang w:val="sr-Cyrl-RS"/>
        </w:rPr>
        <w:t xml:space="preserve"> </w:t>
      </w:r>
      <w:r w:rsidRPr="00A51E17">
        <w:rPr>
          <w:rFonts w:eastAsia="Calibri" w:cs="Times New Roman"/>
          <w:lang w:val="sr-Cyrl-RS"/>
        </w:rPr>
        <w:t>између</w:t>
      </w:r>
      <w:r w:rsidRPr="00A51E17">
        <w:rPr>
          <w:rFonts w:eastAsia="Calibri" w:cs="Times New Roman"/>
          <w:spacing w:val="-14"/>
          <w:lang w:val="sr-Cyrl-RS"/>
        </w:rPr>
        <w:t xml:space="preserve"> </w:t>
      </w:r>
      <w:r w:rsidRPr="00A51E17">
        <w:rPr>
          <w:rFonts w:eastAsia="Calibri" w:cs="Times New Roman"/>
          <w:lang w:val="sr-Cyrl-RS"/>
        </w:rPr>
        <w:t>различитих</w:t>
      </w:r>
      <w:r w:rsidRPr="00A51E17">
        <w:rPr>
          <w:rFonts w:eastAsia="Calibri" w:cs="Times New Roman"/>
          <w:spacing w:val="-14"/>
          <w:lang w:val="sr-Cyrl-RS"/>
        </w:rPr>
        <w:t xml:space="preserve"> </w:t>
      </w:r>
      <w:r w:rsidRPr="00A51E17">
        <w:rPr>
          <w:rFonts w:eastAsia="Calibri" w:cs="Times New Roman"/>
          <w:lang w:val="sr-Cyrl-RS"/>
        </w:rPr>
        <w:t>типова МУЕ и различитих временских периода за исти</w:t>
      </w:r>
      <w:r w:rsidRPr="00A51E17">
        <w:rPr>
          <w:rFonts w:eastAsia="Calibri" w:cs="Times New Roman"/>
          <w:spacing w:val="-12"/>
          <w:lang w:val="sr-Cyrl-RS"/>
        </w:rPr>
        <w:t xml:space="preserve"> </w:t>
      </w:r>
      <w:r w:rsidRPr="00A51E17">
        <w:rPr>
          <w:rFonts w:eastAsia="Calibri" w:cs="Times New Roman"/>
          <w:lang w:val="sr-Cyrl-RS"/>
        </w:rPr>
        <w:t>пројекат;</w:t>
      </w:r>
    </w:p>
    <w:p w14:paraId="3D45E7E6" w14:textId="77777777" w:rsidR="00271EBD" w:rsidRPr="00A51E17" w:rsidRDefault="00271EBD" w:rsidP="006C0407">
      <w:pPr>
        <w:widowControl w:val="0"/>
        <w:spacing w:before="60" w:after="0" w:line="240" w:lineRule="auto"/>
        <w:ind w:left="142" w:right="227"/>
        <w:jc w:val="both"/>
        <w:rPr>
          <w:rFonts w:eastAsia="Calibri" w:cs="Times New Roman"/>
          <w:lang w:val="sr-Cyrl-RS"/>
        </w:rPr>
      </w:pPr>
      <w:r w:rsidRPr="00A51E17">
        <w:rPr>
          <w:rFonts w:eastAsia="Calibri" w:cs="Times New Roman"/>
          <w:lang w:val="sr-Cyrl-RS"/>
        </w:rPr>
        <w:t>5. одређивање уштеде енергије и финансијске уштеде треба да одражава прорачунате и измерене параметре учинка, док се други мање важни или предвидљиви параметри могу процењивати;</w:t>
      </w:r>
    </w:p>
    <w:p w14:paraId="3DDE3F64" w14:textId="77777777" w:rsidR="00271EBD" w:rsidRPr="00A51E17" w:rsidRDefault="00271EBD" w:rsidP="006C0407">
      <w:pPr>
        <w:widowControl w:val="0"/>
        <w:spacing w:before="60" w:after="0" w:line="240" w:lineRule="auto"/>
        <w:ind w:left="142" w:right="227"/>
        <w:jc w:val="both"/>
        <w:rPr>
          <w:rFonts w:eastAsia="Calibri" w:cs="Times New Roman"/>
          <w:lang w:val="sr-Cyrl-RS"/>
        </w:rPr>
      </w:pPr>
      <w:r w:rsidRPr="00A51E17">
        <w:rPr>
          <w:rFonts w:eastAsia="Calibri" w:cs="Times New Roman"/>
          <w:lang w:val="sr-Cyrl-RS"/>
        </w:rPr>
        <w:t>6.  извештаји о мерењу и верификацији морају да садрже и све мере које Извршилац примени у складу са планом оперативног и превентивног</w:t>
      </w:r>
      <w:r w:rsidRPr="00A51E17">
        <w:rPr>
          <w:rFonts w:eastAsia="Calibri" w:cs="Times New Roman"/>
          <w:spacing w:val="-10"/>
          <w:lang w:val="sr-Cyrl-RS"/>
        </w:rPr>
        <w:t xml:space="preserve"> </w:t>
      </w:r>
      <w:r w:rsidRPr="00A51E17">
        <w:rPr>
          <w:rFonts w:eastAsia="Calibri" w:cs="Times New Roman"/>
          <w:lang w:val="sr-Cyrl-RS"/>
        </w:rPr>
        <w:t>одржавања;</w:t>
      </w:r>
    </w:p>
    <w:p w14:paraId="1232BB31" w14:textId="77777777" w:rsidR="00271EBD" w:rsidRPr="00A51E17" w:rsidRDefault="00271EBD" w:rsidP="006C0407">
      <w:pPr>
        <w:widowControl w:val="0"/>
        <w:spacing w:before="60" w:after="0" w:line="240" w:lineRule="auto"/>
        <w:ind w:left="142" w:right="227"/>
        <w:jc w:val="both"/>
        <w:rPr>
          <w:rFonts w:eastAsia="Calibri" w:cs="Times New Roman"/>
          <w:lang w:val="sr-Cyrl-RS"/>
        </w:rPr>
      </w:pPr>
      <w:r w:rsidRPr="00A51E17">
        <w:rPr>
          <w:rFonts w:eastAsia="Calibri" w:cs="Times New Roman"/>
          <w:lang w:val="sr-Cyrl-RS"/>
        </w:rPr>
        <w:t>7.  извештаји о мерењу и верификацији морају да садрже и све мере које Извршилац примени у случају интервентног одржавања или других ванредних догађаја који су пореметили нормално функционисање</w:t>
      </w:r>
      <w:r w:rsidRPr="00A51E17">
        <w:rPr>
          <w:rFonts w:eastAsia="Calibri" w:cs="Times New Roman"/>
          <w:spacing w:val="-4"/>
          <w:lang w:val="sr-Cyrl-RS"/>
        </w:rPr>
        <w:t xml:space="preserve"> </w:t>
      </w:r>
      <w:r w:rsidRPr="00A51E17">
        <w:rPr>
          <w:rFonts w:eastAsia="Calibri" w:cs="Times New Roman"/>
          <w:lang w:val="sr-Cyrl-RS"/>
        </w:rPr>
        <w:t>МУЕ;</w:t>
      </w:r>
    </w:p>
    <w:p w14:paraId="3F4414CD" w14:textId="77777777" w:rsidR="00271EBD" w:rsidRPr="00A51E17" w:rsidRDefault="00271EBD" w:rsidP="006C0407">
      <w:pPr>
        <w:widowControl w:val="0"/>
        <w:spacing w:before="58" w:after="0" w:line="240" w:lineRule="auto"/>
        <w:ind w:left="142" w:right="227"/>
        <w:jc w:val="both"/>
        <w:rPr>
          <w:rFonts w:eastAsia="Calibri" w:cs="Times New Roman"/>
          <w:lang w:val="sr-Cyrl-RS"/>
        </w:rPr>
      </w:pPr>
      <w:r w:rsidRPr="00A51E17">
        <w:rPr>
          <w:rFonts w:eastAsia="Calibri" w:cs="Times New Roman"/>
          <w:lang w:val="sr-Cyrl-RS"/>
        </w:rPr>
        <w:t>8. све активности мерења и верификације треба да буду јасно и у потпуности обелодањене и документоване.</w:t>
      </w:r>
    </w:p>
    <w:p w14:paraId="31DED9AF"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Извештај о МиВ мора да садржи поређење прорачунате уштеде енергије и измерене потрошње енергије и образложење о њиховом међусобном</w:t>
      </w:r>
      <w:r w:rsidRPr="00A51E17">
        <w:rPr>
          <w:rFonts w:eastAsia="Calibri" w:cs="Times New Roman"/>
          <w:spacing w:val="-11"/>
          <w:lang w:val="sr-Cyrl-RS"/>
        </w:rPr>
        <w:t xml:space="preserve"> </w:t>
      </w:r>
      <w:r w:rsidRPr="00A51E17">
        <w:rPr>
          <w:rFonts w:eastAsia="Calibri" w:cs="Times New Roman"/>
          <w:lang w:val="sr-Cyrl-RS"/>
        </w:rPr>
        <w:t>односу.</w:t>
      </w:r>
    </w:p>
    <w:p w14:paraId="4D51E6EA"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Извештаје о МиВ треба да припреми Извршилац, на свака три месеца за време периода гарантовања. Ови извештаји се шаљу Наручиоцу најкасније 30 дана након завршетка тромесечног периода</w:t>
      </w:r>
      <w:r w:rsidRPr="00A51E17">
        <w:rPr>
          <w:rFonts w:eastAsia="Calibri" w:cs="Times New Roman"/>
          <w:spacing w:val="-11"/>
          <w:lang w:val="sr-Cyrl-RS"/>
        </w:rPr>
        <w:t xml:space="preserve"> </w:t>
      </w:r>
      <w:r w:rsidRPr="00A51E17">
        <w:rPr>
          <w:rFonts w:eastAsia="Calibri" w:cs="Times New Roman"/>
          <w:lang w:val="sr-Cyrl-RS"/>
        </w:rPr>
        <w:t>који</w:t>
      </w:r>
      <w:r w:rsidRPr="00A51E17">
        <w:rPr>
          <w:rFonts w:eastAsia="Calibri" w:cs="Times New Roman"/>
          <w:spacing w:val="-12"/>
          <w:lang w:val="sr-Cyrl-RS"/>
        </w:rPr>
        <w:t xml:space="preserve"> </w:t>
      </w:r>
      <w:r w:rsidRPr="00A51E17">
        <w:rPr>
          <w:rFonts w:eastAsia="Calibri" w:cs="Times New Roman"/>
          <w:lang w:val="sr-Cyrl-RS"/>
        </w:rPr>
        <w:t>треба</w:t>
      </w:r>
      <w:r w:rsidRPr="00A51E17">
        <w:rPr>
          <w:rFonts w:eastAsia="Calibri" w:cs="Times New Roman"/>
          <w:spacing w:val="-10"/>
          <w:lang w:val="sr-Cyrl-RS"/>
        </w:rPr>
        <w:t xml:space="preserve"> </w:t>
      </w:r>
      <w:r w:rsidRPr="00A51E17">
        <w:rPr>
          <w:rFonts w:eastAsia="Calibri" w:cs="Times New Roman"/>
          <w:lang w:val="sr-Cyrl-RS"/>
        </w:rPr>
        <w:t>да</w:t>
      </w:r>
      <w:r w:rsidRPr="00A51E17">
        <w:rPr>
          <w:rFonts w:eastAsia="Calibri" w:cs="Times New Roman"/>
          <w:spacing w:val="-11"/>
          <w:lang w:val="sr-Cyrl-RS"/>
        </w:rPr>
        <w:t xml:space="preserve"> </w:t>
      </w:r>
      <w:r w:rsidRPr="00A51E17">
        <w:rPr>
          <w:rFonts w:eastAsia="Calibri" w:cs="Times New Roman"/>
          <w:lang w:val="sr-Cyrl-RS"/>
        </w:rPr>
        <w:t>буде</w:t>
      </w:r>
      <w:r w:rsidRPr="00A51E17">
        <w:rPr>
          <w:rFonts w:eastAsia="Calibri" w:cs="Times New Roman"/>
          <w:spacing w:val="-10"/>
          <w:lang w:val="sr-Cyrl-RS"/>
        </w:rPr>
        <w:t xml:space="preserve"> </w:t>
      </w:r>
      <w:r w:rsidRPr="00A51E17">
        <w:rPr>
          <w:rFonts w:eastAsia="Calibri" w:cs="Times New Roman"/>
          <w:lang w:val="sr-Cyrl-RS"/>
        </w:rPr>
        <w:t>обухваћен</w:t>
      </w:r>
      <w:r w:rsidRPr="00A51E17">
        <w:rPr>
          <w:rFonts w:eastAsia="Calibri" w:cs="Times New Roman"/>
          <w:spacing w:val="-11"/>
          <w:lang w:val="sr-Cyrl-RS"/>
        </w:rPr>
        <w:t xml:space="preserve"> </w:t>
      </w:r>
      <w:r w:rsidRPr="00A51E17">
        <w:rPr>
          <w:rFonts w:eastAsia="Calibri" w:cs="Times New Roman"/>
          <w:lang w:val="sr-Cyrl-RS"/>
        </w:rPr>
        <w:t>релевантним</w:t>
      </w:r>
      <w:r w:rsidRPr="00A51E17">
        <w:rPr>
          <w:rFonts w:eastAsia="Calibri" w:cs="Times New Roman"/>
          <w:spacing w:val="-11"/>
          <w:lang w:val="sr-Cyrl-RS"/>
        </w:rPr>
        <w:t xml:space="preserve"> </w:t>
      </w:r>
      <w:r w:rsidRPr="00A51E17">
        <w:rPr>
          <w:rFonts w:eastAsia="Calibri" w:cs="Times New Roman"/>
          <w:lang w:val="sr-Cyrl-RS"/>
        </w:rPr>
        <w:t>МиВ</w:t>
      </w:r>
      <w:r w:rsidRPr="00A51E17">
        <w:rPr>
          <w:rFonts w:eastAsia="Calibri" w:cs="Times New Roman"/>
          <w:spacing w:val="-8"/>
          <w:lang w:val="sr-Cyrl-RS"/>
        </w:rPr>
        <w:t xml:space="preserve"> </w:t>
      </w:r>
      <w:r w:rsidRPr="00A51E17">
        <w:rPr>
          <w:rFonts w:eastAsia="Calibri" w:cs="Times New Roman"/>
          <w:lang w:val="sr-Cyrl-RS"/>
        </w:rPr>
        <w:t>планом.</w:t>
      </w:r>
      <w:r w:rsidRPr="00A51E17">
        <w:rPr>
          <w:rFonts w:eastAsia="Calibri" w:cs="Times New Roman"/>
          <w:spacing w:val="-11"/>
          <w:lang w:val="sr-Cyrl-RS"/>
        </w:rPr>
        <w:t xml:space="preserve"> </w:t>
      </w:r>
      <w:r w:rsidRPr="00A51E17">
        <w:rPr>
          <w:rFonts w:eastAsia="Calibri" w:cs="Times New Roman"/>
          <w:lang w:val="sr-Cyrl-RS"/>
        </w:rPr>
        <w:t>Поштоваће</w:t>
      </w:r>
      <w:r w:rsidRPr="00A51E17">
        <w:rPr>
          <w:rFonts w:eastAsia="Calibri" w:cs="Times New Roman"/>
          <w:spacing w:val="-10"/>
          <w:lang w:val="sr-Cyrl-RS"/>
        </w:rPr>
        <w:t xml:space="preserve"> </w:t>
      </w:r>
      <w:r w:rsidRPr="00A51E17">
        <w:rPr>
          <w:rFonts w:eastAsia="Calibri" w:cs="Times New Roman"/>
          <w:lang w:val="sr-Cyrl-RS"/>
        </w:rPr>
        <w:t>се</w:t>
      </w:r>
      <w:r w:rsidRPr="00A51E17">
        <w:rPr>
          <w:rFonts w:eastAsia="Calibri" w:cs="Times New Roman"/>
          <w:spacing w:val="-10"/>
          <w:lang w:val="sr-Cyrl-RS"/>
        </w:rPr>
        <w:t xml:space="preserve"> </w:t>
      </w:r>
      <w:r w:rsidRPr="00A51E17">
        <w:rPr>
          <w:rFonts w:eastAsia="Calibri" w:cs="Times New Roman"/>
          <w:lang w:val="sr-Cyrl-RS"/>
        </w:rPr>
        <w:t>следећа</w:t>
      </w:r>
      <w:r w:rsidRPr="00A51E17">
        <w:rPr>
          <w:rFonts w:eastAsia="Calibri" w:cs="Times New Roman"/>
          <w:spacing w:val="-12"/>
          <w:lang w:val="sr-Cyrl-RS"/>
        </w:rPr>
        <w:t xml:space="preserve"> </w:t>
      </w:r>
      <w:r w:rsidRPr="00A51E17">
        <w:rPr>
          <w:rFonts w:eastAsia="Calibri" w:cs="Times New Roman"/>
          <w:lang w:val="sr-Cyrl-RS"/>
        </w:rPr>
        <w:t>процедура усвајања МиВ</w:t>
      </w:r>
      <w:r w:rsidRPr="00A51E17">
        <w:rPr>
          <w:rFonts w:eastAsia="Calibri" w:cs="Times New Roman"/>
          <w:spacing w:val="-4"/>
          <w:lang w:val="sr-Cyrl-RS"/>
        </w:rPr>
        <w:t xml:space="preserve"> </w:t>
      </w:r>
      <w:r w:rsidRPr="00A51E17">
        <w:rPr>
          <w:rFonts w:eastAsia="Calibri" w:cs="Times New Roman"/>
          <w:lang w:val="sr-Cyrl-RS"/>
        </w:rPr>
        <w:t>плана:</w:t>
      </w:r>
    </w:p>
    <w:p w14:paraId="5A147EC4" w14:textId="77777777" w:rsidR="00271EBD" w:rsidRPr="006A425B" w:rsidRDefault="00271EBD" w:rsidP="00606BE3">
      <w:pPr>
        <w:pStyle w:val="ListParagraph"/>
        <w:numPr>
          <w:ilvl w:val="0"/>
          <w:numId w:val="59"/>
        </w:numPr>
        <w:spacing w:before="69" w:line="266" w:lineRule="exact"/>
        <w:ind w:right="227"/>
        <w:jc w:val="both"/>
        <w:rPr>
          <w:lang w:val="sr-Cyrl-RS"/>
        </w:rPr>
      </w:pPr>
      <w:r w:rsidRPr="006A425B">
        <w:rPr>
          <w:lang w:val="sr-Cyrl-RS"/>
        </w:rPr>
        <w:t>Извештај мора (осим уколико Наручилац нема примедбе) да буде одобрен од стране Наручиоца најкасније 15 дана након његовог пријема од стране</w:t>
      </w:r>
      <w:r w:rsidRPr="006A425B">
        <w:rPr>
          <w:spacing w:val="-19"/>
          <w:lang w:val="sr-Cyrl-RS"/>
        </w:rPr>
        <w:t xml:space="preserve"> </w:t>
      </w:r>
      <w:r w:rsidRPr="006A425B">
        <w:rPr>
          <w:lang w:val="sr-Cyrl-RS"/>
        </w:rPr>
        <w:t>Наручиоца;</w:t>
      </w:r>
    </w:p>
    <w:p w14:paraId="5F500449" w14:textId="77777777" w:rsidR="00271EBD" w:rsidRPr="006A425B" w:rsidRDefault="00271EBD" w:rsidP="00606BE3">
      <w:pPr>
        <w:pStyle w:val="ListParagraph"/>
        <w:numPr>
          <w:ilvl w:val="0"/>
          <w:numId w:val="59"/>
        </w:numPr>
        <w:spacing w:before="73" w:line="268" w:lineRule="exact"/>
        <w:ind w:right="227"/>
        <w:jc w:val="both"/>
        <w:rPr>
          <w:lang w:val="sr-Cyrl-RS"/>
        </w:rPr>
      </w:pPr>
      <w:r w:rsidRPr="006A425B">
        <w:rPr>
          <w:lang w:val="sr-Cyrl-RS"/>
        </w:rPr>
        <w:t>Уколико Наручилац има примедбе на закључке из извештаја, Наручилац мора обавестити Извршиоца о томе у року од 15 дана од дана пријема извештаја. Наручилац обавештава Извршиоца о разлозима за своје</w:t>
      </w:r>
      <w:r w:rsidRPr="006A425B">
        <w:rPr>
          <w:spacing w:val="-7"/>
          <w:lang w:val="sr-Cyrl-RS"/>
        </w:rPr>
        <w:t xml:space="preserve"> </w:t>
      </w:r>
      <w:r w:rsidRPr="006A425B">
        <w:rPr>
          <w:lang w:val="sr-Cyrl-RS"/>
        </w:rPr>
        <w:t>примедбе;</w:t>
      </w:r>
    </w:p>
    <w:p w14:paraId="1BC1519E" w14:textId="77777777" w:rsidR="00271EBD" w:rsidRPr="006A425B" w:rsidRDefault="00271EBD" w:rsidP="00606BE3">
      <w:pPr>
        <w:pStyle w:val="ListParagraph"/>
        <w:numPr>
          <w:ilvl w:val="0"/>
          <w:numId w:val="59"/>
        </w:numPr>
        <w:spacing w:before="73" w:line="268" w:lineRule="exact"/>
        <w:ind w:right="227"/>
        <w:jc w:val="both"/>
        <w:rPr>
          <w:lang w:val="sr-Cyrl-RS"/>
        </w:rPr>
      </w:pPr>
      <w:r w:rsidRPr="006A425B">
        <w:rPr>
          <w:lang w:val="sr-Cyrl-RS"/>
        </w:rPr>
        <w:t>Извршилац, у року од наредних 15 дана, од дана пријема Наручиочевих примедби, спроводи одговарајуће измене и о томе извештава</w:t>
      </w:r>
      <w:r w:rsidRPr="006A425B">
        <w:rPr>
          <w:spacing w:val="-9"/>
          <w:lang w:val="sr-Cyrl-RS"/>
        </w:rPr>
        <w:t xml:space="preserve"> </w:t>
      </w:r>
      <w:r w:rsidRPr="006A425B">
        <w:rPr>
          <w:lang w:val="sr-Cyrl-RS"/>
        </w:rPr>
        <w:t>Наручиоца.</w:t>
      </w:r>
    </w:p>
    <w:p w14:paraId="6264DFDB" w14:textId="77777777" w:rsidR="00271EBD" w:rsidRPr="00A51E17" w:rsidRDefault="00271EBD" w:rsidP="006C0407">
      <w:pPr>
        <w:widowControl w:val="0"/>
        <w:spacing w:before="122" w:after="0" w:line="266" w:lineRule="exact"/>
        <w:ind w:left="142" w:right="227"/>
        <w:jc w:val="both"/>
        <w:rPr>
          <w:rFonts w:eastAsia="Calibri" w:cs="Times New Roman"/>
          <w:lang w:val="sr-Cyrl-RS"/>
        </w:rPr>
      </w:pPr>
      <w:r w:rsidRPr="00A51E17">
        <w:rPr>
          <w:rFonts w:eastAsia="Calibri" w:cs="Times New Roman"/>
          <w:lang w:val="sr-Cyrl-RS"/>
        </w:rPr>
        <w:t>Уколико</w:t>
      </w:r>
      <w:r w:rsidRPr="00A51E17">
        <w:rPr>
          <w:rFonts w:eastAsia="Calibri" w:cs="Times New Roman"/>
          <w:spacing w:val="-12"/>
          <w:lang w:val="sr-Cyrl-RS"/>
        </w:rPr>
        <w:t xml:space="preserve"> </w:t>
      </w:r>
      <w:r w:rsidRPr="00A51E17">
        <w:rPr>
          <w:rFonts w:eastAsia="Calibri" w:cs="Times New Roman"/>
          <w:lang w:val="sr-Cyrl-RS"/>
        </w:rPr>
        <w:t>се</w:t>
      </w:r>
      <w:r w:rsidRPr="00A51E17">
        <w:rPr>
          <w:rFonts w:eastAsia="Calibri" w:cs="Times New Roman"/>
          <w:spacing w:val="-12"/>
          <w:lang w:val="sr-Cyrl-RS"/>
        </w:rPr>
        <w:t xml:space="preserve"> </w:t>
      </w:r>
      <w:r w:rsidRPr="00A51E17">
        <w:rPr>
          <w:rFonts w:eastAsia="Calibri" w:cs="Times New Roman"/>
          <w:lang w:val="sr-Cyrl-RS"/>
        </w:rPr>
        <w:t>Наручилац</w:t>
      </w:r>
      <w:r w:rsidRPr="00A51E17">
        <w:rPr>
          <w:rFonts w:eastAsia="Calibri" w:cs="Times New Roman"/>
          <w:spacing w:val="-13"/>
          <w:lang w:val="sr-Cyrl-RS"/>
        </w:rPr>
        <w:t xml:space="preserve"> </w:t>
      </w:r>
      <w:r w:rsidRPr="00A51E17">
        <w:rPr>
          <w:rFonts w:eastAsia="Calibri" w:cs="Times New Roman"/>
          <w:lang w:val="sr-Cyrl-RS"/>
        </w:rPr>
        <w:t>поново</w:t>
      </w:r>
      <w:r w:rsidRPr="00A51E17">
        <w:rPr>
          <w:rFonts w:eastAsia="Calibri" w:cs="Times New Roman"/>
          <w:spacing w:val="-12"/>
          <w:lang w:val="sr-Cyrl-RS"/>
        </w:rPr>
        <w:t xml:space="preserve"> </w:t>
      </w:r>
      <w:r w:rsidRPr="00A51E17">
        <w:rPr>
          <w:rFonts w:eastAsia="Calibri" w:cs="Times New Roman"/>
          <w:lang w:val="sr-Cyrl-RS"/>
        </w:rPr>
        <w:t>не</w:t>
      </w:r>
      <w:r w:rsidRPr="00A51E17">
        <w:rPr>
          <w:rFonts w:eastAsia="Calibri" w:cs="Times New Roman"/>
          <w:spacing w:val="-12"/>
          <w:lang w:val="sr-Cyrl-RS"/>
        </w:rPr>
        <w:t xml:space="preserve"> </w:t>
      </w:r>
      <w:r w:rsidRPr="00A51E17">
        <w:rPr>
          <w:rFonts w:eastAsia="Calibri" w:cs="Times New Roman"/>
          <w:lang w:val="sr-Cyrl-RS"/>
        </w:rPr>
        <w:t>сложи</w:t>
      </w:r>
      <w:r w:rsidRPr="00A51E17">
        <w:rPr>
          <w:rFonts w:eastAsia="Calibri" w:cs="Times New Roman"/>
          <w:spacing w:val="-12"/>
          <w:lang w:val="sr-Cyrl-RS"/>
        </w:rPr>
        <w:t xml:space="preserve"> </w:t>
      </w:r>
      <w:r w:rsidRPr="00A51E17">
        <w:rPr>
          <w:rFonts w:eastAsia="Calibri" w:cs="Times New Roman"/>
          <w:lang w:val="sr-Cyrl-RS"/>
        </w:rPr>
        <w:t>са</w:t>
      </w:r>
      <w:r w:rsidRPr="00A51E17">
        <w:rPr>
          <w:rFonts w:eastAsia="Calibri" w:cs="Times New Roman"/>
          <w:spacing w:val="-13"/>
          <w:lang w:val="sr-Cyrl-RS"/>
        </w:rPr>
        <w:t xml:space="preserve"> </w:t>
      </w:r>
      <w:r w:rsidRPr="00A51E17">
        <w:rPr>
          <w:rFonts w:eastAsia="Calibri" w:cs="Times New Roman"/>
          <w:lang w:val="sr-Cyrl-RS"/>
        </w:rPr>
        <w:t>закључцима</w:t>
      </w:r>
      <w:r w:rsidRPr="00A51E17">
        <w:rPr>
          <w:rFonts w:eastAsia="Calibri" w:cs="Times New Roman"/>
          <w:spacing w:val="-13"/>
          <w:lang w:val="sr-Cyrl-RS"/>
        </w:rPr>
        <w:t xml:space="preserve"> </w:t>
      </w:r>
      <w:r w:rsidRPr="00A51E17">
        <w:rPr>
          <w:rFonts w:eastAsia="Calibri" w:cs="Times New Roman"/>
          <w:lang w:val="sr-Cyrl-RS"/>
        </w:rPr>
        <w:t>из</w:t>
      </w:r>
      <w:r w:rsidRPr="00A51E17">
        <w:rPr>
          <w:rFonts w:eastAsia="Calibri" w:cs="Times New Roman"/>
          <w:spacing w:val="-15"/>
          <w:lang w:val="sr-Cyrl-RS"/>
        </w:rPr>
        <w:t xml:space="preserve"> </w:t>
      </w:r>
      <w:r w:rsidRPr="00A51E17">
        <w:rPr>
          <w:rFonts w:eastAsia="Calibri" w:cs="Times New Roman"/>
          <w:lang w:val="sr-Cyrl-RS"/>
        </w:rPr>
        <w:t>М&amp;В</w:t>
      </w:r>
      <w:r w:rsidRPr="00A51E17">
        <w:rPr>
          <w:rFonts w:eastAsia="Calibri" w:cs="Times New Roman"/>
          <w:spacing w:val="-9"/>
          <w:lang w:val="sr-Cyrl-RS"/>
        </w:rPr>
        <w:t xml:space="preserve"> </w:t>
      </w:r>
      <w:r w:rsidRPr="00A51E17">
        <w:rPr>
          <w:rFonts w:eastAsia="Calibri" w:cs="Times New Roman"/>
          <w:lang w:val="sr-Cyrl-RS"/>
        </w:rPr>
        <w:t>плана,</w:t>
      </w:r>
      <w:r w:rsidRPr="00A51E17">
        <w:rPr>
          <w:rFonts w:eastAsia="Calibri" w:cs="Times New Roman"/>
          <w:spacing w:val="-13"/>
          <w:lang w:val="sr-Cyrl-RS"/>
        </w:rPr>
        <w:t xml:space="preserve"> </w:t>
      </w:r>
      <w:r w:rsidRPr="00A51E17">
        <w:rPr>
          <w:rFonts w:eastAsia="Calibri" w:cs="Times New Roman"/>
          <w:lang w:val="sr-Cyrl-RS"/>
        </w:rPr>
        <w:t>стране</w:t>
      </w:r>
      <w:r w:rsidRPr="00A51E17">
        <w:rPr>
          <w:rFonts w:eastAsia="Calibri" w:cs="Times New Roman"/>
          <w:spacing w:val="-15"/>
          <w:lang w:val="sr-Cyrl-RS"/>
        </w:rPr>
        <w:t xml:space="preserve"> </w:t>
      </w:r>
      <w:r w:rsidRPr="00A51E17">
        <w:rPr>
          <w:rFonts w:eastAsia="Calibri" w:cs="Times New Roman"/>
          <w:lang w:val="sr-Cyrl-RS"/>
        </w:rPr>
        <w:t>ће</w:t>
      </w:r>
      <w:r w:rsidRPr="00A51E17">
        <w:rPr>
          <w:rFonts w:eastAsia="Calibri" w:cs="Times New Roman"/>
          <w:spacing w:val="-12"/>
          <w:lang w:val="sr-Cyrl-RS"/>
        </w:rPr>
        <w:t xml:space="preserve"> </w:t>
      </w:r>
      <w:r w:rsidRPr="00A51E17">
        <w:rPr>
          <w:rFonts w:eastAsia="Calibri" w:cs="Times New Roman"/>
          <w:lang w:val="sr-Cyrl-RS"/>
        </w:rPr>
        <w:t>решити</w:t>
      </w:r>
      <w:r w:rsidRPr="00A51E17">
        <w:rPr>
          <w:rFonts w:eastAsia="Calibri" w:cs="Times New Roman"/>
          <w:spacing w:val="-12"/>
          <w:lang w:val="sr-Cyrl-RS"/>
        </w:rPr>
        <w:t xml:space="preserve"> </w:t>
      </w:r>
      <w:r w:rsidRPr="00A51E17">
        <w:rPr>
          <w:rFonts w:eastAsia="Calibri" w:cs="Times New Roman"/>
          <w:lang w:val="sr-Cyrl-RS"/>
        </w:rPr>
        <w:t>неспоразум у складу са чланом 16.1. овог</w:t>
      </w:r>
      <w:r w:rsidRPr="00A51E17">
        <w:rPr>
          <w:rFonts w:eastAsia="Calibri" w:cs="Times New Roman"/>
          <w:spacing w:val="-11"/>
          <w:lang w:val="sr-Cyrl-RS"/>
        </w:rPr>
        <w:t xml:space="preserve"> </w:t>
      </w:r>
      <w:r w:rsidRPr="00A51E17">
        <w:rPr>
          <w:rFonts w:eastAsia="Calibri" w:cs="Times New Roman"/>
          <w:lang w:val="sr-Cyrl-RS"/>
        </w:rPr>
        <w:t>уговора.</w:t>
      </w:r>
    </w:p>
    <w:p w14:paraId="52ECBD02" w14:textId="77777777" w:rsidR="00271EBD" w:rsidRPr="00A51E17" w:rsidRDefault="00271EBD" w:rsidP="006C0407">
      <w:pPr>
        <w:widowControl w:val="0"/>
        <w:spacing w:before="122" w:after="0" w:line="266" w:lineRule="exact"/>
        <w:ind w:left="142" w:right="227"/>
        <w:jc w:val="both"/>
        <w:rPr>
          <w:rFonts w:eastAsia="Calibri" w:cs="Times New Roman"/>
          <w:lang w:val="sr-Cyrl-RS"/>
        </w:rPr>
      </w:pPr>
      <w:r w:rsidRPr="00A51E17">
        <w:rPr>
          <w:rFonts w:eastAsia="Calibri" w:cs="Times New Roman"/>
          <w:lang w:val="sr-Cyrl-RS"/>
        </w:rPr>
        <w:t>7.10. Одржавање</w:t>
      </w:r>
      <w:r w:rsidRPr="00A51E17">
        <w:rPr>
          <w:rFonts w:eastAsia="Calibri" w:cs="Times New Roman"/>
          <w:spacing w:val="-2"/>
          <w:lang w:val="sr-Cyrl-RS"/>
        </w:rPr>
        <w:t xml:space="preserve"> </w:t>
      </w:r>
      <w:r w:rsidRPr="00A51E17">
        <w:rPr>
          <w:rFonts w:eastAsia="Calibri" w:cs="Times New Roman"/>
          <w:lang w:val="sr-Cyrl-RS"/>
        </w:rPr>
        <w:t>МУЕ</w:t>
      </w:r>
    </w:p>
    <w:p w14:paraId="5F1BD782"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гарантује Наручиоцу за добро извршење посла и за исправно функционисање свих делова (укључујући, али се не ограничавајући на инсталације, делове инсталација и опреме) у складу са чланом 8. овог уговора и прилогом 6 овог уговора. За време уговорног периода, ради обезбеђивања</w:t>
      </w:r>
      <w:r w:rsidRPr="00A51E17">
        <w:rPr>
          <w:rFonts w:eastAsia="Calibri" w:cs="Times New Roman"/>
          <w:spacing w:val="-8"/>
          <w:lang w:val="sr-Cyrl-RS"/>
        </w:rPr>
        <w:t xml:space="preserve"> </w:t>
      </w:r>
      <w:r w:rsidRPr="00A51E17">
        <w:rPr>
          <w:rFonts w:eastAsia="Calibri" w:cs="Times New Roman"/>
          <w:lang w:val="sr-Cyrl-RS"/>
        </w:rPr>
        <w:t>одговарајућих</w:t>
      </w:r>
      <w:r w:rsidRPr="00A51E17">
        <w:rPr>
          <w:rFonts w:eastAsia="Calibri" w:cs="Times New Roman"/>
          <w:spacing w:val="-7"/>
          <w:lang w:val="sr-Cyrl-RS"/>
        </w:rPr>
        <w:t xml:space="preserve"> </w:t>
      </w:r>
      <w:r w:rsidRPr="00A51E17">
        <w:rPr>
          <w:rFonts w:eastAsia="Calibri" w:cs="Times New Roman"/>
          <w:lang w:val="sr-Cyrl-RS"/>
        </w:rPr>
        <w:t>оперативних</w:t>
      </w:r>
      <w:r w:rsidRPr="00A51E17">
        <w:rPr>
          <w:rFonts w:eastAsia="Calibri" w:cs="Times New Roman"/>
          <w:spacing w:val="-8"/>
          <w:lang w:val="sr-Cyrl-RS"/>
        </w:rPr>
        <w:t xml:space="preserve"> </w:t>
      </w:r>
      <w:r w:rsidRPr="00A51E17">
        <w:rPr>
          <w:rFonts w:eastAsia="Calibri" w:cs="Times New Roman"/>
          <w:lang w:val="sr-Cyrl-RS"/>
        </w:rPr>
        <w:t>услова</w:t>
      </w:r>
      <w:r w:rsidRPr="00A51E17">
        <w:rPr>
          <w:rFonts w:eastAsia="Calibri" w:cs="Times New Roman"/>
          <w:spacing w:val="-11"/>
          <w:lang w:val="sr-Cyrl-RS"/>
        </w:rPr>
        <w:t xml:space="preserve"> </w:t>
      </w:r>
      <w:r w:rsidRPr="00A51E17">
        <w:rPr>
          <w:rFonts w:eastAsia="Calibri" w:cs="Times New Roman"/>
          <w:lang w:val="sr-Cyrl-RS"/>
        </w:rPr>
        <w:t>у</w:t>
      </w:r>
      <w:r w:rsidRPr="00A51E17">
        <w:rPr>
          <w:rFonts w:eastAsia="Calibri" w:cs="Times New Roman"/>
          <w:spacing w:val="-6"/>
          <w:lang w:val="sr-Cyrl-RS"/>
        </w:rPr>
        <w:t xml:space="preserve"> </w:t>
      </w:r>
      <w:r w:rsidRPr="00A51E17">
        <w:rPr>
          <w:rFonts w:eastAsia="Calibri" w:cs="Times New Roman"/>
          <w:lang w:val="sr-Cyrl-RS"/>
        </w:rPr>
        <w:t>уговорном</w:t>
      </w:r>
      <w:r w:rsidRPr="00A51E17">
        <w:rPr>
          <w:rFonts w:eastAsia="Calibri" w:cs="Times New Roman"/>
          <w:spacing w:val="-8"/>
          <w:lang w:val="sr-Cyrl-RS"/>
        </w:rPr>
        <w:t xml:space="preserve"> </w:t>
      </w:r>
      <w:r w:rsidRPr="00A51E17">
        <w:rPr>
          <w:rFonts w:eastAsia="Calibri" w:cs="Times New Roman"/>
          <w:lang w:val="sr-Cyrl-RS"/>
        </w:rPr>
        <w:t>објекту</w:t>
      </w:r>
      <w:r w:rsidRPr="00A51E17">
        <w:rPr>
          <w:rFonts w:eastAsia="Calibri" w:cs="Times New Roman"/>
          <w:spacing w:val="-10"/>
          <w:lang w:val="sr-Cyrl-RS"/>
        </w:rPr>
        <w:t xml:space="preserve"> </w:t>
      </w:r>
      <w:r w:rsidRPr="00A51E17">
        <w:rPr>
          <w:rFonts w:eastAsia="Calibri" w:cs="Times New Roman"/>
          <w:lang w:val="sr-Cyrl-RS"/>
        </w:rPr>
        <w:t>који</w:t>
      </w:r>
      <w:r w:rsidRPr="00A51E17">
        <w:rPr>
          <w:rFonts w:eastAsia="Calibri" w:cs="Times New Roman"/>
          <w:spacing w:val="-6"/>
          <w:lang w:val="sr-Cyrl-RS"/>
        </w:rPr>
        <w:t xml:space="preserve"> </w:t>
      </w:r>
      <w:r w:rsidRPr="00A51E17">
        <w:rPr>
          <w:rFonts w:eastAsia="Calibri" w:cs="Times New Roman"/>
          <w:lang w:val="sr-Cyrl-RS"/>
        </w:rPr>
        <w:t>за</w:t>
      </w:r>
      <w:r w:rsidRPr="00A51E17">
        <w:rPr>
          <w:rFonts w:eastAsia="Calibri" w:cs="Times New Roman"/>
          <w:spacing w:val="-10"/>
          <w:lang w:val="sr-Cyrl-RS"/>
        </w:rPr>
        <w:t xml:space="preserve"> </w:t>
      </w:r>
      <w:r w:rsidRPr="00A51E17">
        <w:rPr>
          <w:rFonts w:eastAsia="Calibri" w:cs="Times New Roman"/>
          <w:lang w:val="sr-Cyrl-RS"/>
        </w:rPr>
        <w:t>циљ</w:t>
      </w:r>
      <w:r w:rsidRPr="00A51E17">
        <w:rPr>
          <w:rFonts w:eastAsia="Calibri" w:cs="Times New Roman"/>
          <w:spacing w:val="-8"/>
          <w:lang w:val="sr-Cyrl-RS"/>
        </w:rPr>
        <w:t xml:space="preserve"> </w:t>
      </w:r>
      <w:r w:rsidRPr="00A51E17">
        <w:rPr>
          <w:rFonts w:eastAsia="Calibri" w:cs="Times New Roman"/>
          <w:lang w:val="sr-Cyrl-RS"/>
        </w:rPr>
        <w:t>имају</w:t>
      </w:r>
      <w:r w:rsidRPr="00A51E17">
        <w:rPr>
          <w:rFonts w:eastAsia="Calibri" w:cs="Times New Roman"/>
          <w:spacing w:val="-7"/>
          <w:lang w:val="sr-Cyrl-RS"/>
        </w:rPr>
        <w:t xml:space="preserve"> </w:t>
      </w:r>
      <w:r w:rsidRPr="00A51E17">
        <w:rPr>
          <w:rFonts w:eastAsia="Calibri" w:cs="Times New Roman"/>
          <w:lang w:val="sr-Cyrl-RS"/>
        </w:rPr>
        <w:t>постизање уштеда енергије, Извршилац се обавезује да МУЕ инсталиране или уграђене у уговорном објекту одржава у складу са важећим прописима и уговореним стандардима и у складу са пројектом одржавања инсталација и објекта који је саставни део пројектне документације, а који неће умањити конкуренцију приликом набавке резервних делова за уграђене МУЕ, односно за замену МУЕ.</w:t>
      </w:r>
    </w:p>
    <w:p w14:paraId="4A2771A4" w14:textId="77777777" w:rsidR="00271EBD" w:rsidRPr="00A51E17" w:rsidRDefault="00271EBD" w:rsidP="006C0407">
      <w:pPr>
        <w:widowControl w:val="0"/>
        <w:spacing w:before="121" w:after="0" w:line="240" w:lineRule="auto"/>
        <w:ind w:left="142" w:right="227"/>
        <w:jc w:val="both"/>
        <w:rPr>
          <w:rFonts w:eastAsia="Calibri" w:cs="Times New Roman"/>
          <w:lang w:val="sr-Cyrl-RS"/>
        </w:rPr>
      </w:pPr>
      <w:r w:rsidRPr="00A51E17">
        <w:rPr>
          <w:rFonts w:eastAsia="Calibri" w:cs="Times New Roman"/>
          <w:lang w:val="sr-Cyrl-RS"/>
        </w:rPr>
        <w:t>Ради извршења обавеза одржавања, Извршилац ће доставити Наручиоцу директан контакт овлашћене особе која је дужна да прима захтеве Наручиоца у вези оперативног, превентивног и интервентног одржавања и поступи у вези захтева најкасније 48 часова од часа пријема</w:t>
      </w:r>
      <w:r w:rsidRPr="00A51E17">
        <w:rPr>
          <w:rFonts w:eastAsia="Calibri" w:cs="Times New Roman"/>
          <w:spacing w:val="-20"/>
          <w:lang w:val="sr-Cyrl-RS"/>
        </w:rPr>
        <w:t xml:space="preserve"> </w:t>
      </w:r>
      <w:r w:rsidRPr="00A51E17">
        <w:rPr>
          <w:rFonts w:eastAsia="Calibri" w:cs="Times New Roman"/>
          <w:lang w:val="sr-Cyrl-RS"/>
        </w:rPr>
        <w:t>захтева.</w:t>
      </w:r>
    </w:p>
    <w:p w14:paraId="663F6B21"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Извршилац</w:t>
      </w:r>
      <w:r w:rsidRPr="00A51E17">
        <w:rPr>
          <w:rFonts w:eastAsia="Calibri" w:cs="Times New Roman"/>
          <w:spacing w:val="-3"/>
          <w:lang w:val="sr-Cyrl-RS"/>
        </w:rPr>
        <w:t xml:space="preserve"> </w:t>
      </w:r>
      <w:r w:rsidRPr="00A51E17">
        <w:rPr>
          <w:rFonts w:eastAsia="Calibri" w:cs="Times New Roman"/>
          <w:lang w:val="sr-Cyrl-RS"/>
        </w:rPr>
        <w:t>је</w:t>
      </w:r>
      <w:r w:rsidRPr="00A51E17">
        <w:rPr>
          <w:rFonts w:eastAsia="Calibri" w:cs="Times New Roman"/>
          <w:spacing w:val="-5"/>
          <w:lang w:val="sr-Cyrl-RS"/>
        </w:rPr>
        <w:t xml:space="preserve"> </w:t>
      </w:r>
      <w:r w:rsidRPr="00A51E17">
        <w:rPr>
          <w:rFonts w:eastAsia="Calibri" w:cs="Times New Roman"/>
          <w:lang w:val="sr-Cyrl-RS"/>
        </w:rPr>
        <w:t>обавезан</w:t>
      </w:r>
      <w:r w:rsidRPr="00A51E17">
        <w:rPr>
          <w:rFonts w:eastAsia="Calibri" w:cs="Times New Roman"/>
          <w:spacing w:val="-6"/>
          <w:lang w:val="sr-Cyrl-RS"/>
        </w:rPr>
        <w:t xml:space="preserve"> </w:t>
      </w:r>
      <w:r w:rsidRPr="00A51E17">
        <w:rPr>
          <w:rFonts w:eastAsia="Calibri" w:cs="Times New Roman"/>
          <w:lang w:val="sr-Cyrl-RS"/>
        </w:rPr>
        <w:t>да</w:t>
      </w:r>
      <w:r w:rsidRPr="00A51E17">
        <w:rPr>
          <w:rFonts w:eastAsia="Calibri" w:cs="Times New Roman"/>
          <w:spacing w:val="-3"/>
          <w:lang w:val="sr-Cyrl-RS"/>
        </w:rPr>
        <w:t xml:space="preserve"> </w:t>
      </w:r>
      <w:r w:rsidRPr="00A51E17">
        <w:rPr>
          <w:rFonts w:eastAsia="Calibri" w:cs="Times New Roman"/>
          <w:lang w:val="sr-Cyrl-RS"/>
        </w:rPr>
        <w:t>примењује</w:t>
      </w:r>
      <w:r w:rsidRPr="00A51E17">
        <w:rPr>
          <w:rFonts w:eastAsia="Calibri" w:cs="Times New Roman"/>
          <w:spacing w:val="-3"/>
          <w:lang w:val="sr-Cyrl-RS"/>
        </w:rPr>
        <w:t xml:space="preserve"> </w:t>
      </w:r>
      <w:r w:rsidRPr="00A51E17">
        <w:rPr>
          <w:rFonts w:eastAsia="Calibri" w:cs="Times New Roman"/>
          <w:lang w:val="sr-Cyrl-RS"/>
        </w:rPr>
        <w:t>све</w:t>
      </w:r>
      <w:r w:rsidRPr="00A51E17">
        <w:rPr>
          <w:rFonts w:eastAsia="Calibri" w:cs="Times New Roman"/>
          <w:spacing w:val="-5"/>
          <w:lang w:val="sr-Cyrl-RS"/>
        </w:rPr>
        <w:t xml:space="preserve"> </w:t>
      </w:r>
      <w:r w:rsidRPr="00A51E17">
        <w:rPr>
          <w:rFonts w:eastAsia="Calibri" w:cs="Times New Roman"/>
          <w:lang w:val="sr-Cyrl-RS"/>
        </w:rPr>
        <w:t>техничке,</w:t>
      </w:r>
      <w:r w:rsidRPr="00A51E17">
        <w:rPr>
          <w:rFonts w:eastAsia="Calibri" w:cs="Times New Roman"/>
          <w:spacing w:val="-3"/>
          <w:lang w:val="sr-Cyrl-RS"/>
        </w:rPr>
        <w:t xml:space="preserve"> </w:t>
      </w:r>
      <w:r w:rsidRPr="00A51E17">
        <w:rPr>
          <w:rFonts w:eastAsia="Calibri" w:cs="Times New Roman"/>
          <w:lang w:val="sr-Cyrl-RS"/>
        </w:rPr>
        <w:t>административне</w:t>
      </w:r>
      <w:r w:rsidRPr="00A51E17">
        <w:rPr>
          <w:rFonts w:eastAsia="Calibri" w:cs="Times New Roman"/>
          <w:spacing w:val="-6"/>
          <w:lang w:val="sr-Cyrl-RS"/>
        </w:rPr>
        <w:t xml:space="preserve"> </w:t>
      </w:r>
      <w:r w:rsidRPr="00A51E17">
        <w:rPr>
          <w:rFonts w:eastAsia="Calibri" w:cs="Times New Roman"/>
          <w:lang w:val="sr-Cyrl-RS"/>
        </w:rPr>
        <w:t>и</w:t>
      </w:r>
      <w:r w:rsidRPr="00A51E17">
        <w:rPr>
          <w:rFonts w:eastAsia="Calibri" w:cs="Times New Roman"/>
          <w:spacing w:val="-5"/>
          <w:lang w:val="sr-Cyrl-RS"/>
        </w:rPr>
        <w:t xml:space="preserve"> </w:t>
      </w:r>
      <w:r w:rsidRPr="00A51E17">
        <w:rPr>
          <w:rFonts w:eastAsia="Calibri" w:cs="Times New Roman"/>
          <w:lang w:val="sr-Cyrl-RS"/>
        </w:rPr>
        <w:t>организационе</w:t>
      </w:r>
      <w:r w:rsidRPr="00A51E17">
        <w:rPr>
          <w:rFonts w:eastAsia="Calibri" w:cs="Times New Roman"/>
          <w:spacing w:val="-3"/>
          <w:lang w:val="sr-Cyrl-RS"/>
        </w:rPr>
        <w:t xml:space="preserve"> </w:t>
      </w:r>
      <w:r w:rsidRPr="00A51E17">
        <w:rPr>
          <w:rFonts w:eastAsia="Calibri" w:cs="Times New Roman"/>
          <w:lang w:val="sr-Cyrl-RS"/>
        </w:rPr>
        <w:t>мере</w:t>
      </w:r>
      <w:r w:rsidRPr="00A51E17">
        <w:rPr>
          <w:rFonts w:eastAsia="Calibri" w:cs="Times New Roman"/>
          <w:spacing w:val="-3"/>
          <w:lang w:val="sr-Cyrl-RS"/>
        </w:rPr>
        <w:t xml:space="preserve"> </w:t>
      </w:r>
      <w:r w:rsidRPr="00A51E17">
        <w:rPr>
          <w:rFonts w:eastAsia="Calibri" w:cs="Times New Roman"/>
          <w:lang w:val="sr-Cyrl-RS"/>
        </w:rPr>
        <w:t xml:space="preserve">током </w:t>
      </w:r>
      <w:r w:rsidRPr="00A51E17">
        <w:rPr>
          <w:rFonts w:eastAsia="Calibri" w:cs="Times New Roman"/>
          <w:lang w:val="sr-Cyrl-RS"/>
        </w:rPr>
        <w:lastRenderedPageBreak/>
        <w:t>уговорног периода на било које радове, инсталације, делове инсталација и опреме, које чине део МУЕ ради одржавања или обнове њиховог одговарајућег радног стања. Извршење обавезе Извршилац доказује вођењем дневника одржавања који је саставни део МиВ</w:t>
      </w:r>
      <w:r w:rsidRPr="00A51E17">
        <w:rPr>
          <w:rFonts w:eastAsia="Calibri" w:cs="Times New Roman"/>
          <w:spacing w:val="-18"/>
          <w:lang w:val="sr-Cyrl-RS"/>
        </w:rPr>
        <w:t xml:space="preserve"> </w:t>
      </w:r>
      <w:r w:rsidRPr="00A51E17">
        <w:rPr>
          <w:rFonts w:eastAsia="Calibri" w:cs="Times New Roman"/>
          <w:lang w:val="sr-Cyrl-RS"/>
        </w:rPr>
        <w:t>плана.</w:t>
      </w:r>
    </w:p>
    <w:p w14:paraId="29FDC6ED"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да се након почетка периода гарантовања и до краја уговорног периода утврди неисправност или недостатак у функционисању радова, инсталација, делова инсталација, односно опреме које су део примењених МУЕ, трошкове замене и отклањања друге штете произашле као последица недостатка у функционисању примењених МУЕ (штете на уговорном објекту, немогућност примене других МУЕ и сл.) ићи ће на терет</w:t>
      </w:r>
      <w:r w:rsidRPr="00A51E17">
        <w:rPr>
          <w:rFonts w:eastAsia="Calibri" w:cs="Times New Roman"/>
          <w:spacing w:val="-15"/>
          <w:lang w:val="sr-Cyrl-RS"/>
        </w:rPr>
        <w:t xml:space="preserve"> </w:t>
      </w:r>
      <w:r w:rsidRPr="00A51E17">
        <w:rPr>
          <w:rFonts w:eastAsia="Calibri" w:cs="Times New Roman"/>
          <w:lang w:val="sr-Cyrl-RS"/>
        </w:rPr>
        <w:t>Извршиоца.</w:t>
      </w:r>
    </w:p>
    <w:p w14:paraId="07C54832" w14:textId="77777777" w:rsidR="00271EBD" w:rsidRPr="00A51E17" w:rsidRDefault="00271EBD" w:rsidP="006C0407">
      <w:pPr>
        <w:widowControl w:val="0"/>
        <w:spacing w:before="7" w:after="0" w:line="240" w:lineRule="auto"/>
        <w:ind w:left="142" w:right="227"/>
        <w:rPr>
          <w:rFonts w:eastAsia="Calibri" w:cs="Calibri"/>
          <w:lang w:val="sr-Cyrl-RS"/>
        </w:rPr>
      </w:pPr>
    </w:p>
    <w:p w14:paraId="366F4E54"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7.11. Коначан преглед пре истека уговорног</w:t>
      </w:r>
      <w:r w:rsidRPr="00A51E17">
        <w:rPr>
          <w:rFonts w:eastAsia="Calibri" w:cs="Times New Roman"/>
          <w:spacing w:val="-14"/>
          <w:lang w:val="sr-Cyrl-RS"/>
        </w:rPr>
        <w:t xml:space="preserve"> </w:t>
      </w:r>
      <w:r w:rsidRPr="00A51E17">
        <w:rPr>
          <w:rFonts w:eastAsia="Calibri" w:cs="Times New Roman"/>
          <w:lang w:val="sr-Cyrl-RS"/>
        </w:rPr>
        <w:t>периода</w:t>
      </w:r>
    </w:p>
    <w:p w14:paraId="671CADC7"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Три месеца пре краја уговорног периода, уговорне стране ће заједнички обавити преглед МУЕ. У тренутку обављања прегледа све инсталиране МУЕ морају имати најмање 20% употребног века предвиђеног упутствима</w:t>
      </w:r>
      <w:r w:rsidRPr="00A51E17">
        <w:rPr>
          <w:rFonts w:eastAsia="Calibri" w:cs="Times New Roman"/>
          <w:spacing w:val="-5"/>
          <w:lang w:val="sr-Cyrl-RS"/>
        </w:rPr>
        <w:t xml:space="preserve"> </w:t>
      </w:r>
      <w:r w:rsidRPr="00A51E17">
        <w:rPr>
          <w:rFonts w:eastAsia="Calibri" w:cs="Times New Roman"/>
          <w:lang w:val="sr-Cyrl-RS"/>
        </w:rPr>
        <w:t>произвођача.</w:t>
      </w:r>
    </w:p>
    <w:p w14:paraId="52438D26"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неслагања између Извршиоца и Наручиоца у погледу преосталог употребног века, или усклађености са овим чланом уговора (коначан преглед пре истека уговорног периода), питање ће се решавати у складу са чл.16.1.овог</w:t>
      </w:r>
      <w:r w:rsidRPr="00A51E17">
        <w:rPr>
          <w:rFonts w:eastAsia="Calibri" w:cs="Times New Roman"/>
          <w:spacing w:val="-10"/>
          <w:lang w:val="sr-Cyrl-RS"/>
        </w:rPr>
        <w:t xml:space="preserve"> </w:t>
      </w:r>
      <w:r w:rsidRPr="00A51E17">
        <w:rPr>
          <w:rFonts w:eastAsia="Calibri" w:cs="Times New Roman"/>
          <w:lang w:val="sr-Cyrl-RS"/>
        </w:rPr>
        <w:t>уговора.</w:t>
      </w:r>
    </w:p>
    <w:p w14:paraId="048ACD31" w14:textId="77777777" w:rsidR="00271EBD" w:rsidRPr="00A51E17" w:rsidRDefault="00271EBD" w:rsidP="006C0407">
      <w:pPr>
        <w:widowControl w:val="0"/>
        <w:spacing w:before="9" w:after="0" w:line="240" w:lineRule="auto"/>
        <w:ind w:left="142" w:right="227"/>
        <w:rPr>
          <w:rFonts w:eastAsia="Calibri" w:cs="Calibri"/>
          <w:lang w:val="sr-Cyrl-RS"/>
        </w:rPr>
      </w:pPr>
    </w:p>
    <w:p w14:paraId="5BEE70DE"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7.12. Документ о коначној</w:t>
      </w:r>
      <w:r w:rsidRPr="00A51E17">
        <w:rPr>
          <w:rFonts w:eastAsia="Calibri" w:cs="Times New Roman"/>
          <w:spacing w:val="-10"/>
          <w:lang w:val="sr-Cyrl-RS"/>
        </w:rPr>
        <w:t xml:space="preserve"> </w:t>
      </w:r>
      <w:r w:rsidRPr="00A51E17">
        <w:rPr>
          <w:rFonts w:eastAsia="Calibri" w:cs="Times New Roman"/>
          <w:lang w:val="sr-Cyrl-RS"/>
        </w:rPr>
        <w:t>верификацији</w:t>
      </w:r>
    </w:p>
    <w:p w14:paraId="656CEAF5" w14:textId="77777777" w:rsidR="00271EBD" w:rsidRPr="00A51E17" w:rsidRDefault="00271EBD" w:rsidP="006C0407">
      <w:pPr>
        <w:widowControl w:val="0"/>
        <w:spacing w:before="121" w:after="0" w:line="240" w:lineRule="auto"/>
        <w:ind w:left="142" w:right="227"/>
        <w:jc w:val="both"/>
        <w:rPr>
          <w:rFonts w:eastAsia="Calibri" w:cs="Times New Roman"/>
          <w:lang w:val="sr-Cyrl-RS"/>
        </w:rPr>
      </w:pPr>
      <w:r w:rsidRPr="00A51E17">
        <w:rPr>
          <w:rFonts w:eastAsia="Calibri" w:cs="Times New Roman"/>
          <w:lang w:val="sr-Cyrl-RS"/>
        </w:rPr>
        <w:t>На датум када истиче период гарантовања из овог уговора, а уколико су испуњене све уговорне обавезе, уговорне стране ће потписати документ о коначној верификацији у којем ће потврдити да су</w:t>
      </w:r>
      <w:r w:rsidRPr="00A51E17">
        <w:rPr>
          <w:rFonts w:eastAsia="Calibri" w:cs="Times New Roman"/>
          <w:spacing w:val="-5"/>
          <w:lang w:val="sr-Cyrl-RS"/>
        </w:rPr>
        <w:t xml:space="preserve"> </w:t>
      </w:r>
      <w:r w:rsidRPr="00A51E17">
        <w:rPr>
          <w:rFonts w:eastAsia="Calibri" w:cs="Times New Roman"/>
          <w:lang w:val="sr-Cyrl-RS"/>
        </w:rPr>
        <w:t>све</w:t>
      </w:r>
      <w:r w:rsidRPr="00A51E17">
        <w:rPr>
          <w:rFonts w:eastAsia="Calibri" w:cs="Times New Roman"/>
          <w:spacing w:val="-5"/>
          <w:lang w:val="sr-Cyrl-RS"/>
        </w:rPr>
        <w:t xml:space="preserve"> </w:t>
      </w:r>
      <w:r w:rsidRPr="00A51E17">
        <w:rPr>
          <w:rFonts w:eastAsia="Calibri" w:cs="Times New Roman"/>
          <w:lang w:val="sr-Cyrl-RS"/>
        </w:rPr>
        <w:t>уговорне</w:t>
      </w:r>
      <w:r w:rsidRPr="00A51E17">
        <w:rPr>
          <w:rFonts w:eastAsia="Calibri" w:cs="Times New Roman"/>
          <w:spacing w:val="-8"/>
          <w:lang w:val="sr-Cyrl-RS"/>
        </w:rPr>
        <w:t xml:space="preserve"> </w:t>
      </w:r>
      <w:r w:rsidRPr="00A51E17">
        <w:rPr>
          <w:rFonts w:eastAsia="Calibri" w:cs="Times New Roman"/>
          <w:lang w:val="sr-Cyrl-RS"/>
        </w:rPr>
        <w:t>обавезе</w:t>
      </w:r>
      <w:r w:rsidRPr="00A51E17">
        <w:rPr>
          <w:rFonts w:eastAsia="Calibri" w:cs="Times New Roman"/>
          <w:spacing w:val="-5"/>
          <w:lang w:val="sr-Cyrl-RS"/>
        </w:rPr>
        <w:t xml:space="preserve"> </w:t>
      </w:r>
      <w:r w:rsidRPr="00A51E17">
        <w:rPr>
          <w:rFonts w:eastAsia="Calibri" w:cs="Times New Roman"/>
          <w:lang w:val="sr-Cyrl-RS"/>
        </w:rPr>
        <w:t>из</w:t>
      </w:r>
      <w:r w:rsidRPr="00A51E17">
        <w:rPr>
          <w:rFonts w:eastAsia="Calibri" w:cs="Times New Roman"/>
          <w:spacing w:val="-6"/>
          <w:lang w:val="sr-Cyrl-RS"/>
        </w:rPr>
        <w:t xml:space="preserve"> </w:t>
      </w:r>
      <w:r w:rsidRPr="00A51E17">
        <w:rPr>
          <w:rFonts w:eastAsia="Calibri" w:cs="Times New Roman"/>
          <w:lang w:val="sr-Cyrl-RS"/>
        </w:rPr>
        <w:t>овог</w:t>
      </w:r>
      <w:r w:rsidRPr="00A51E17">
        <w:rPr>
          <w:rFonts w:eastAsia="Calibri" w:cs="Times New Roman"/>
          <w:spacing w:val="-5"/>
          <w:lang w:val="sr-Cyrl-RS"/>
        </w:rPr>
        <w:t xml:space="preserve"> </w:t>
      </w:r>
      <w:r w:rsidRPr="00A51E17">
        <w:rPr>
          <w:rFonts w:eastAsia="Calibri" w:cs="Times New Roman"/>
          <w:lang w:val="sr-Cyrl-RS"/>
        </w:rPr>
        <w:t>уговора</w:t>
      </w:r>
      <w:r w:rsidRPr="00A51E17">
        <w:rPr>
          <w:rFonts w:eastAsia="Calibri" w:cs="Times New Roman"/>
          <w:spacing w:val="-6"/>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потпуности</w:t>
      </w:r>
      <w:r w:rsidRPr="00A51E17">
        <w:rPr>
          <w:rFonts w:eastAsia="Calibri" w:cs="Times New Roman"/>
          <w:spacing w:val="-5"/>
          <w:lang w:val="sr-Cyrl-RS"/>
        </w:rPr>
        <w:t xml:space="preserve"> </w:t>
      </w:r>
      <w:r w:rsidRPr="00A51E17">
        <w:rPr>
          <w:rFonts w:eastAsia="Calibri" w:cs="Times New Roman"/>
          <w:lang w:val="sr-Cyrl-RS"/>
        </w:rPr>
        <w:t>испуњене</w:t>
      </w:r>
      <w:r w:rsidRPr="00A51E17">
        <w:rPr>
          <w:rFonts w:eastAsia="Calibri" w:cs="Times New Roman"/>
          <w:spacing w:val="-6"/>
          <w:lang w:val="sr-Cyrl-RS"/>
        </w:rPr>
        <w:t xml:space="preserve"> </w:t>
      </w:r>
      <w:r w:rsidRPr="00A51E17">
        <w:rPr>
          <w:rFonts w:eastAsia="Calibri" w:cs="Times New Roman"/>
          <w:lang w:val="sr-Cyrl-RS"/>
        </w:rPr>
        <w:t>или</w:t>
      </w:r>
      <w:r w:rsidRPr="00A51E17">
        <w:rPr>
          <w:rFonts w:eastAsia="Calibri" w:cs="Times New Roman"/>
          <w:spacing w:val="-5"/>
          <w:lang w:val="sr-Cyrl-RS"/>
        </w:rPr>
        <w:t xml:space="preserve"> </w:t>
      </w:r>
      <w:r w:rsidRPr="00A51E17">
        <w:rPr>
          <w:rFonts w:eastAsia="Calibri" w:cs="Times New Roman"/>
          <w:lang w:val="sr-Cyrl-RS"/>
        </w:rPr>
        <w:t>дефинисати</w:t>
      </w:r>
      <w:r w:rsidRPr="00A51E17">
        <w:rPr>
          <w:rFonts w:eastAsia="Calibri" w:cs="Times New Roman"/>
          <w:spacing w:val="-5"/>
          <w:lang w:val="sr-Cyrl-RS"/>
        </w:rPr>
        <w:t xml:space="preserve"> </w:t>
      </w:r>
      <w:r w:rsidRPr="00A51E17">
        <w:rPr>
          <w:rFonts w:eastAsia="Calibri" w:cs="Times New Roman"/>
          <w:lang w:val="sr-Cyrl-RS"/>
        </w:rPr>
        <w:t>преостале</w:t>
      </w:r>
      <w:r w:rsidRPr="00A51E17">
        <w:rPr>
          <w:rFonts w:eastAsia="Calibri" w:cs="Times New Roman"/>
          <w:spacing w:val="-7"/>
          <w:lang w:val="sr-Cyrl-RS"/>
        </w:rPr>
        <w:t xml:space="preserve"> </w:t>
      </w:r>
      <w:r w:rsidRPr="00A51E17">
        <w:rPr>
          <w:rFonts w:eastAsia="Calibri" w:cs="Times New Roman"/>
          <w:lang w:val="sr-Cyrl-RS"/>
        </w:rPr>
        <w:t>обавезе које је неопходно извршити како би се све уговорне обавезе</w:t>
      </w:r>
      <w:r w:rsidRPr="00A51E17">
        <w:rPr>
          <w:rFonts w:eastAsia="Calibri" w:cs="Times New Roman"/>
          <w:spacing w:val="-14"/>
          <w:lang w:val="sr-Cyrl-RS"/>
        </w:rPr>
        <w:t xml:space="preserve"> </w:t>
      </w:r>
      <w:r w:rsidRPr="00A51E17">
        <w:rPr>
          <w:rFonts w:eastAsia="Calibri" w:cs="Times New Roman"/>
          <w:lang w:val="sr-Cyrl-RS"/>
        </w:rPr>
        <w:t>испуниле.</w:t>
      </w:r>
    </w:p>
    <w:p w14:paraId="1E7EB1F1" w14:textId="77777777" w:rsidR="00271EBD" w:rsidRPr="00A51E17" w:rsidRDefault="00271EBD" w:rsidP="006C0407">
      <w:pPr>
        <w:widowControl w:val="0"/>
        <w:spacing w:before="8" w:after="0" w:line="240" w:lineRule="auto"/>
        <w:ind w:left="142" w:right="227"/>
        <w:rPr>
          <w:rFonts w:eastAsia="Calibri" w:cs="Calibri"/>
          <w:lang w:val="sr-Cyrl-RS"/>
        </w:rPr>
      </w:pPr>
    </w:p>
    <w:p w14:paraId="7D7D2478"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8. ГАРАНЦИЈА ЗА ДОБРО ИЗВРШЕЊЕ ПОСЛА И ИСПРАВНО ФУНКЦИОНИСАЊЕ</w:t>
      </w:r>
      <w:r w:rsidRPr="00A51E17">
        <w:rPr>
          <w:rFonts w:eastAsia="Calibri" w:cs="Times New Roman"/>
          <w:b/>
          <w:spacing w:val="-19"/>
          <w:lang w:val="sr-Cyrl-RS"/>
        </w:rPr>
        <w:t xml:space="preserve"> </w:t>
      </w:r>
      <w:r w:rsidRPr="00A51E17">
        <w:rPr>
          <w:rFonts w:eastAsia="Calibri" w:cs="Times New Roman"/>
          <w:b/>
          <w:lang w:val="sr-Cyrl-RS"/>
        </w:rPr>
        <w:t>СТВАРИ</w:t>
      </w:r>
    </w:p>
    <w:p w14:paraId="44ECF918" w14:textId="77777777" w:rsidR="00271EBD" w:rsidRPr="00A51E17" w:rsidRDefault="00271EBD" w:rsidP="006C0407">
      <w:pPr>
        <w:widowControl w:val="0"/>
        <w:spacing w:before="3" w:after="0" w:line="240" w:lineRule="auto"/>
        <w:ind w:left="142" w:right="227"/>
        <w:rPr>
          <w:rFonts w:eastAsia="Calibri" w:cs="Calibri"/>
          <w:lang w:val="sr-Cyrl-RS"/>
        </w:rPr>
      </w:pPr>
    </w:p>
    <w:p w14:paraId="521CDDF7"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Извршилац гарантује Наручиоцу за добро извршење посла према овом уговору и за исправно функционисање ствари према овом уговору (укључујући, али се не ограничавајући на инсталације, делове</w:t>
      </w:r>
      <w:r w:rsidRPr="00A51E17">
        <w:rPr>
          <w:rFonts w:eastAsia="Calibri" w:cs="Times New Roman"/>
          <w:spacing w:val="-3"/>
          <w:lang w:val="sr-Cyrl-RS"/>
        </w:rPr>
        <w:t xml:space="preserve"> </w:t>
      </w:r>
      <w:r w:rsidRPr="00A51E17">
        <w:rPr>
          <w:rFonts w:eastAsia="Calibri" w:cs="Times New Roman"/>
          <w:lang w:val="sr-Cyrl-RS"/>
        </w:rPr>
        <w:t>инсталација</w:t>
      </w:r>
      <w:r w:rsidRPr="00A51E17">
        <w:rPr>
          <w:rFonts w:eastAsia="Calibri" w:cs="Times New Roman"/>
          <w:spacing w:val="-6"/>
          <w:lang w:val="sr-Cyrl-RS"/>
        </w:rPr>
        <w:t xml:space="preserve"> </w:t>
      </w:r>
      <w:r w:rsidRPr="00A51E17">
        <w:rPr>
          <w:rFonts w:eastAsia="Calibri" w:cs="Times New Roman"/>
          <w:lang w:val="sr-Cyrl-RS"/>
        </w:rPr>
        <w:t>и</w:t>
      </w:r>
      <w:r w:rsidRPr="00A51E17">
        <w:rPr>
          <w:rFonts w:eastAsia="Calibri" w:cs="Times New Roman"/>
          <w:spacing w:val="-5"/>
          <w:lang w:val="sr-Cyrl-RS"/>
        </w:rPr>
        <w:t xml:space="preserve"> </w:t>
      </w:r>
      <w:r w:rsidRPr="00A51E17">
        <w:rPr>
          <w:rFonts w:eastAsia="Calibri" w:cs="Times New Roman"/>
          <w:lang w:val="sr-Cyrl-RS"/>
        </w:rPr>
        <w:t>уграђену</w:t>
      </w:r>
      <w:r w:rsidRPr="00A51E17">
        <w:rPr>
          <w:rFonts w:eastAsia="Calibri" w:cs="Times New Roman"/>
          <w:spacing w:val="-6"/>
          <w:lang w:val="sr-Cyrl-RS"/>
        </w:rPr>
        <w:t xml:space="preserve"> </w:t>
      </w:r>
      <w:r w:rsidRPr="00A51E17">
        <w:rPr>
          <w:rFonts w:eastAsia="Calibri" w:cs="Times New Roman"/>
          <w:lang w:val="sr-Cyrl-RS"/>
        </w:rPr>
        <w:t>опрему),</w:t>
      </w:r>
      <w:r w:rsidRPr="00A51E17">
        <w:rPr>
          <w:rFonts w:eastAsia="Calibri" w:cs="Times New Roman"/>
          <w:spacing w:val="-5"/>
          <w:lang w:val="sr-Cyrl-RS"/>
        </w:rPr>
        <w:t xml:space="preserve"> </w:t>
      </w:r>
      <w:r w:rsidRPr="00A51E17">
        <w:rPr>
          <w:rFonts w:eastAsia="Calibri" w:cs="Times New Roman"/>
          <w:lang w:val="sr-Cyrl-RS"/>
        </w:rPr>
        <w:t>као</w:t>
      </w:r>
      <w:r w:rsidRPr="00A51E17">
        <w:rPr>
          <w:rFonts w:eastAsia="Calibri" w:cs="Times New Roman"/>
          <w:spacing w:val="-5"/>
          <w:lang w:val="sr-Cyrl-RS"/>
        </w:rPr>
        <w:t xml:space="preserve"> </w:t>
      </w:r>
      <w:r w:rsidRPr="00A51E17">
        <w:rPr>
          <w:rFonts w:eastAsia="Calibri" w:cs="Times New Roman"/>
          <w:lang w:val="sr-Cyrl-RS"/>
        </w:rPr>
        <w:t>и</w:t>
      </w:r>
      <w:r w:rsidRPr="00A51E17">
        <w:rPr>
          <w:rFonts w:eastAsia="Calibri" w:cs="Times New Roman"/>
          <w:spacing w:val="-5"/>
          <w:lang w:val="sr-Cyrl-RS"/>
        </w:rPr>
        <w:t xml:space="preserve"> </w:t>
      </w:r>
      <w:r w:rsidRPr="00A51E17">
        <w:rPr>
          <w:rFonts w:eastAsia="Calibri" w:cs="Times New Roman"/>
          <w:lang w:val="sr-Cyrl-RS"/>
        </w:rPr>
        <w:t>да</w:t>
      </w:r>
      <w:r w:rsidRPr="00A51E17">
        <w:rPr>
          <w:rFonts w:eastAsia="Calibri" w:cs="Times New Roman"/>
          <w:spacing w:val="-3"/>
          <w:lang w:val="sr-Cyrl-RS"/>
        </w:rPr>
        <w:t xml:space="preserve"> </w:t>
      </w:r>
      <w:r w:rsidRPr="00A51E17">
        <w:rPr>
          <w:rFonts w:eastAsia="Calibri" w:cs="Times New Roman"/>
          <w:lang w:val="sr-Cyrl-RS"/>
        </w:rPr>
        <w:t>су</w:t>
      </w:r>
      <w:r w:rsidRPr="00A51E17">
        <w:rPr>
          <w:rFonts w:eastAsia="Calibri" w:cs="Times New Roman"/>
          <w:spacing w:val="-3"/>
          <w:lang w:val="sr-Cyrl-RS"/>
        </w:rPr>
        <w:t xml:space="preserve"> </w:t>
      </w:r>
      <w:r w:rsidRPr="00A51E17">
        <w:rPr>
          <w:rFonts w:eastAsia="Calibri" w:cs="Times New Roman"/>
          <w:lang w:val="sr-Cyrl-RS"/>
        </w:rPr>
        <w:t>радови</w:t>
      </w:r>
      <w:r w:rsidRPr="00A51E17">
        <w:rPr>
          <w:rFonts w:eastAsia="Calibri" w:cs="Times New Roman"/>
          <w:spacing w:val="-5"/>
          <w:lang w:val="sr-Cyrl-RS"/>
        </w:rPr>
        <w:t xml:space="preserve"> </w:t>
      </w:r>
      <w:r w:rsidRPr="00A51E17">
        <w:rPr>
          <w:rFonts w:eastAsia="Calibri" w:cs="Times New Roman"/>
          <w:lang w:val="sr-Cyrl-RS"/>
        </w:rPr>
        <w:t>и</w:t>
      </w:r>
      <w:r w:rsidRPr="00A51E17">
        <w:rPr>
          <w:rFonts w:eastAsia="Calibri" w:cs="Times New Roman"/>
          <w:spacing w:val="-3"/>
          <w:lang w:val="sr-Cyrl-RS"/>
        </w:rPr>
        <w:t xml:space="preserve"> </w:t>
      </w:r>
      <w:r w:rsidRPr="00A51E17">
        <w:rPr>
          <w:rFonts w:eastAsia="Calibri" w:cs="Times New Roman"/>
          <w:lang w:val="sr-Cyrl-RS"/>
        </w:rPr>
        <w:t>ствари</w:t>
      </w:r>
      <w:r w:rsidRPr="00A51E17">
        <w:rPr>
          <w:rFonts w:eastAsia="Calibri" w:cs="Times New Roman"/>
          <w:spacing w:val="-5"/>
          <w:lang w:val="sr-Cyrl-RS"/>
        </w:rPr>
        <w:t xml:space="preserve"> </w:t>
      </w:r>
      <w:r w:rsidRPr="00A51E17">
        <w:rPr>
          <w:rFonts w:eastAsia="Calibri" w:cs="Times New Roman"/>
          <w:lang w:val="sr-Cyrl-RS"/>
        </w:rPr>
        <w:t>према</w:t>
      </w:r>
      <w:r w:rsidRPr="00A51E17">
        <w:rPr>
          <w:rFonts w:eastAsia="Calibri" w:cs="Times New Roman"/>
          <w:spacing w:val="-6"/>
          <w:lang w:val="sr-Cyrl-RS"/>
        </w:rPr>
        <w:t xml:space="preserve"> </w:t>
      </w:r>
      <w:r w:rsidRPr="00A51E17">
        <w:rPr>
          <w:rFonts w:eastAsia="Calibri" w:cs="Times New Roman"/>
          <w:lang w:val="sr-Cyrl-RS"/>
        </w:rPr>
        <w:t>овом</w:t>
      </w:r>
      <w:r w:rsidRPr="00A51E17">
        <w:rPr>
          <w:rFonts w:eastAsia="Calibri" w:cs="Times New Roman"/>
          <w:spacing w:val="-6"/>
          <w:lang w:val="sr-Cyrl-RS"/>
        </w:rPr>
        <w:t xml:space="preserve"> </w:t>
      </w:r>
      <w:r w:rsidRPr="00A51E17">
        <w:rPr>
          <w:rFonts w:eastAsia="Calibri" w:cs="Times New Roman"/>
          <w:lang w:val="sr-Cyrl-RS"/>
        </w:rPr>
        <w:t>уговору:</w:t>
      </w:r>
      <w:r w:rsidRPr="00A51E17">
        <w:rPr>
          <w:rFonts w:eastAsia="Calibri" w:cs="Times New Roman"/>
          <w:spacing w:val="-3"/>
          <w:lang w:val="sr-Cyrl-RS"/>
        </w:rPr>
        <w:t xml:space="preserve"> </w:t>
      </w:r>
      <w:r w:rsidRPr="00A51E17">
        <w:rPr>
          <w:rFonts w:eastAsia="Calibri" w:cs="Times New Roman"/>
          <w:lang w:val="sr-Cyrl-RS"/>
        </w:rPr>
        <w:t>(а)</w:t>
      </w:r>
      <w:r w:rsidRPr="00A51E17">
        <w:rPr>
          <w:rFonts w:eastAsia="Calibri" w:cs="Times New Roman"/>
          <w:spacing w:val="-3"/>
          <w:lang w:val="sr-Cyrl-RS"/>
        </w:rPr>
        <w:t xml:space="preserve"> </w:t>
      </w:r>
      <w:r w:rsidRPr="00A51E17">
        <w:rPr>
          <w:rFonts w:eastAsia="Calibri" w:cs="Times New Roman"/>
          <w:lang w:val="sr-Cyrl-RS"/>
        </w:rPr>
        <w:t>нове</w:t>
      </w:r>
      <w:r w:rsidRPr="00A51E17">
        <w:rPr>
          <w:rFonts w:eastAsia="Calibri" w:cs="Times New Roman"/>
          <w:spacing w:val="-8"/>
          <w:lang w:val="sr-Cyrl-RS"/>
        </w:rPr>
        <w:t xml:space="preserve"> </w:t>
      </w:r>
      <w:r w:rsidRPr="00A51E17">
        <w:rPr>
          <w:rFonts w:eastAsia="Calibri" w:cs="Times New Roman"/>
          <w:lang w:val="sr-Cyrl-RS"/>
        </w:rPr>
        <w:t>и доброг квалитета (б) да немају недостатака у дизајну, материјалу или изради; и (в) да одговарају сврси.</w:t>
      </w:r>
    </w:p>
    <w:p w14:paraId="387C3B2D"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гарантује Наручиоцу за добро извршење посла и исправно функционисање ствари од момента када започне период гарантовања и траје до краја уговорног периода. У случају замене опреме, новоуграђена опрема мора бити макар истог квалитета као и она која је замењена и биће предмет гаранције дате у складу са чланом 11.1.2.овог</w:t>
      </w:r>
      <w:r w:rsidRPr="00A51E17">
        <w:rPr>
          <w:rFonts w:eastAsia="Calibri" w:cs="Times New Roman"/>
          <w:spacing w:val="-14"/>
          <w:lang w:val="sr-Cyrl-RS"/>
        </w:rPr>
        <w:t xml:space="preserve"> </w:t>
      </w:r>
      <w:r w:rsidRPr="00A51E17">
        <w:rPr>
          <w:rFonts w:eastAsia="Calibri" w:cs="Times New Roman"/>
          <w:lang w:val="sr-Cyrl-RS"/>
        </w:rPr>
        <w:t>уговора.</w:t>
      </w:r>
    </w:p>
    <w:p w14:paraId="10F6FD26" w14:textId="77777777" w:rsidR="00271EBD" w:rsidRPr="00A51E17" w:rsidRDefault="00271EBD" w:rsidP="006C0407">
      <w:pPr>
        <w:widowControl w:val="0"/>
        <w:spacing w:before="9" w:after="0" w:line="240" w:lineRule="auto"/>
        <w:ind w:left="142" w:right="227"/>
        <w:rPr>
          <w:rFonts w:eastAsia="Calibri" w:cs="Calibri"/>
          <w:lang w:val="sr-Cyrl-RS"/>
        </w:rPr>
      </w:pPr>
    </w:p>
    <w:p w14:paraId="6E5A5F70"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9. УТВРЂИВАЊЕ ОСТВАРЕНЕ УШТЕДЕ ЕНЕРГИЈЕ, ФИНАНСИЈСКЕ УШТЕДЕ И ГАРАНТОВАНЕ</w:t>
      </w:r>
      <w:r w:rsidRPr="00A51E17">
        <w:rPr>
          <w:rFonts w:eastAsia="Calibri" w:cs="Times New Roman"/>
          <w:b/>
          <w:spacing w:val="-24"/>
          <w:lang w:val="sr-Cyrl-RS"/>
        </w:rPr>
        <w:t xml:space="preserve"> </w:t>
      </w:r>
      <w:r w:rsidRPr="00A51E17">
        <w:rPr>
          <w:rFonts w:eastAsia="Calibri" w:cs="Times New Roman"/>
          <w:b/>
          <w:lang w:val="sr-Cyrl-RS"/>
        </w:rPr>
        <w:t>УШТЕДЕ</w:t>
      </w:r>
    </w:p>
    <w:p w14:paraId="1C0C3437" w14:textId="77777777" w:rsidR="00271EBD" w:rsidRPr="00A51E17" w:rsidRDefault="00271EBD" w:rsidP="006C0407">
      <w:pPr>
        <w:widowControl w:val="0"/>
        <w:spacing w:before="9" w:after="0" w:line="240" w:lineRule="auto"/>
        <w:ind w:left="142" w:right="227"/>
        <w:rPr>
          <w:rFonts w:eastAsia="Calibri" w:cs="Calibri"/>
          <w:lang w:val="sr-Cyrl-RS"/>
        </w:rPr>
      </w:pPr>
    </w:p>
    <w:p w14:paraId="1B3BE472"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9.1. Методологија за утврђивање остварене уштеде енергије и финансијске</w:t>
      </w:r>
      <w:r w:rsidRPr="00A51E17">
        <w:rPr>
          <w:rFonts w:eastAsia="Calibri" w:cs="Times New Roman"/>
          <w:spacing w:val="-21"/>
          <w:lang w:val="sr-Cyrl-RS"/>
        </w:rPr>
        <w:t xml:space="preserve"> </w:t>
      </w:r>
      <w:r w:rsidRPr="00A51E17">
        <w:rPr>
          <w:rFonts w:eastAsia="Calibri" w:cs="Times New Roman"/>
          <w:lang w:val="sr-Cyrl-RS"/>
        </w:rPr>
        <w:t>уштеде</w:t>
      </w:r>
    </w:p>
    <w:p w14:paraId="63B7A14F"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9.1.1 Утврђивање да ли је остварена гарантована уштеда ће бити засновано на поређењу прорачунате и измерене и верификоване финансијске уштеде, а на основу МиВ плана и гарантованих</w:t>
      </w:r>
      <w:r w:rsidRPr="00A51E17">
        <w:rPr>
          <w:rFonts w:eastAsia="Calibri" w:cs="Times New Roman"/>
          <w:spacing w:val="-2"/>
          <w:lang w:val="sr-Cyrl-RS"/>
        </w:rPr>
        <w:t xml:space="preserve"> </w:t>
      </w:r>
      <w:r w:rsidRPr="00A51E17">
        <w:rPr>
          <w:rFonts w:eastAsia="Calibri" w:cs="Times New Roman"/>
          <w:lang w:val="sr-Cyrl-RS"/>
        </w:rPr>
        <w:t>уштеда.</w:t>
      </w:r>
    </w:p>
    <w:p w14:paraId="16B440DF"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Детаљни опис методологије обрачунавања уштеде енергије и финансијске уштеде за све МУЕ налази се у МиВ плану о којем су се уговорне стране споразумеле у складу са овим уговором. Формуле</w:t>
      </w:r>
      <w:r w:rsidRPr="00A51E17">
        <w:rPr>
          <w:rFonts w:eastAsia="Calibri" w:cs="Times New Roman"/>
          <w:spacing w:val="-12"/>
          <w:lang w:val="sr-Cyrl-RS"/>
        </w:rPr>
        <w:t xml:space="preserve"> </w:t>
      </w:r>
      <w:r w:rsidRPr="00A51E17">
        <w:rPr>
          <w:rFonts w:eastAsia="Calibri" w:cs="Times New Roman"/>
          <w:lang w:val="sr-Cyrl-RS"/>
        </w:rPr>
        <w:t>за</w:t>
      </w:r>
      <w:r w:rsidRPr="00A51E17">
        <w:rPr>
          <w:rFonts w:eastAsia="Calibri" w:cs="Times New Roman"/>
          <w:spacing w:val="-13"/>
          <w:lang w:val="sr-Cyrl-RS"/>
        </w:rPr>
        <w:t xml:space="preserve"> </w:t>
      </w:r>
      <w:r w:rsidRPr="00A51E17">
        <w:rPr>
          <w:rFonts w:eastAsia="Calibri" w:cs="Times New Roman"/>
          <w:lang w:val="sr-Cyrl-RS"/>
        </w:rPr>
        <w:t>обрачунавање</w:t>
      </w:r>
      <w:r w:rsidRPr="00A51E17">
        <w:rPr>
          <w:rFonts w:eastAsia="Calibri" w:cs="Times New Roman"/>
          <w:spacing w:val="-12"/>
          <w:lang w:val="sr-Cyrl-RS"/>
        </w:rPr>
        <w:t xml:space="preserve"> </w:t>
      </w:r>
      <w:r w:rsidRPr="00A51E17">
        <w:rPr>
          <w:rFonts w:eastAsia="Calibri" w:cs="Times New Roman"/>
          <w:lang w:val="sr-Cyrl-RS"/>
        </w:rPr>
        <w:t>укључују</w:t>
      </w:r>
      <w:r w:rsidRPr="00A51E17">
        <w:rPr>
          <w:rFonts w:eastAsia="Calibri" w:cs="Times New Roman"/>
          <w:spacing w:val="-12"/>
          <w:lang w:val="sr-Cyrl-RS"/>
        </w:rPr>
        <w:t xml:space="preserve"> </w:t>
      </w:r>
      <w:r w:rsidRPr="00A51E17">
        <w:rPr>
          <w:rFonts w:eastAsia="Calibri" w:cs="Times New Roman"/>
          <w:lang w:val="sr-Cyrl-RS"/>
        </w:rPr>
        <w:t>метод</w:t>
      </w:r>
      <w:r w:rsidRPr="00A51E17">
        <w:rPr>
          <w:rFonts w:eastAsia="Calibri" w:cs="Times New Roman"/>
          <w:spacing w:val="-16"/>
          <w:lang w:val="sr-Cyrl-RS"/>
        </w:rPr>
        <w:t xml:space="preserve"> </w:t>
      </w:r>
      <w:r w:rsidRPr="00A51E17">
        <w:rPr>
          <w:rFonts w:eastAsia="Calibri" w:cs="Times New Roman"/>
          <w:lang w:val="sr-Cyrl-RS"/>
        </w:rPr>
        <w:t>поређења</w:t>
      </w:r>
      <w:r w:rsidRPr="00A51E17">
        <w:rPr>
          <w:rFonts w:eastAsia="Calibri" w:cs="Times New Roman"/>
          <w:spacing w:val="-13"/>
          <w:lang w:val="sr-Cyrl-RS"/>
        </w:rPr>
        <w:t xml:space="preserve"> </w:t>
      </w:r>
      <w:r w:rsidRPr="00A51E17">
        <w:rPr>
          <w:rFonts w:eastAsia="Calibri" w:cs="Times New Roman"/>
          <w:lang w:val="sr-Cyrl-RS"/>
        </w:rPr>
        <w:t>оперативних</w:t>
      </w:r>
      <w:r w:rsidRPr="00A51E17">
        <w:rPr>
          <w:rFonts w:eastAsia="Calibri" w:cs="Times New Roman"/>
          <w:spacing w:val="-15"/>
          <w:lang w:val="sr-Cyrl-RS"/>
        </w:rPr>
        <w:t xml:space="preserve"> </w:t>
      </w:r>
      <w:r w:rsidRPr="00A51E17">
        <w:rPr>
          <w:rFonts w:eastAsia="Calibri" w:cs="Times New Roman"/>
          <w:lang w:val="sr-Cyrl-RS"/>
        </w:rPr>
        <w:t>трошкова</w:t>
      </w:r>
      <w:r w:rsidRPr="00A51E17">
        <w:rPr>
          <w:rFonts w:eastAsia="Calibri" w:cs="Times New Roman"/>
          <w:spacing w:val="-13"/>
          <w:lang w:val="sr-Cyrl-RS"/>
        </w:rPr>
        <w:t xml:space="preserve"> </w:t>
      </w:r>
      <w:r w:rsidRPr="00A51E17">
        <w:rPr>
          <w:rFonts w:eastAsia="Calibri" w:cs="Times New Roman"/>
          <w:lang w:val="sr-Cyrl-RS"/>
        </w:rPr>
        <w:t>који</w:t>
      </w:r>
      <w:r w:rsidRPr="00A51E17">
        <w:rPr>
          <w:rFonts w:eastAsia="Calibri" w:cs="Times New Roman"/>
          <w:spacing w:val="-12"/>
          <w:lang w:val="sr-Cyrl-RS"/>
        </w:rPr>
        <w:t xml:space="preserve"> </w:t>
      </w:r>
      <w:r w:rsidRPr="00A51E17">
        <w:rPr>
          <w:rFonts w:eastAsia="Calibri" w:cs="Times New Roman"/>
          <w:lang w:val="sr-Cyrl-RS"/>
        </w:rPr>
        <w:t>би</w:t>
      </w:r>
      <w:r w:rsidRPr="00A51E17">
        <w:rPr>
          <w:rFonts w:eastAsia="Calibri" w:cs="Times New Roman"/>
          <w:spacing w:val="-12"/>
          <w:lang w:val="sr-Cyrl-RS"/>
        </w:rPr>
        <w:t xml:space="preserve"> </w:t>
      </w:r>
      <w:r w:rsidRPr="00A51E17">
        <w:rPr>
          <w:rFonts w:eastAsia="Calibri" w:cs="Times New Roman"/>
          <w:lang w:val="sr-Cyrl-RS"/>
        </w:rPr>
        <w:t>настали</w:t>
      </w:r>
      <w:r w:rsidRPr="00A51E17">
        <w:rPr>
          <w:rFonts w:eastAsia="Calibri" w:cs="Times New Roman"/>
          <w:spacing w:val="-12"/>
          <w:lang w:val="sr-Cyrl-RS"/>
        </w:rPr>
        <w:t xml:space="preserve"> </w:t>
      </w:r>
      <w:r w:rsidRPr="00A51E17">
        <w:rPr>
          <w:rFonts w:eastAsia="Calibri" w:cs="Times New Roman"/>
          <w:lang w:val="sr-Cyrl-RS"/>
        </w:rPr>
        <w:t>да</w:t>
      </w:r>
      <w:r w:rsidRPr="00A51E17">
        <w:rPr>
          <w:rFonts w:eastAsia="Calibri" w:cs="Times New Roman"/>
          <w:spacing w:val="-13"/>
          <w:lang w:val="sr-Cyrl-RS"/>
        </w:rPr>
        <w:t xml:space="preserve"> </w:t>
      </w:r>
      <w:r w:rsidRPr="00A51E17">
        <w:rPr>
          <w:rFonts w:eastAsia="Calibri" w:cs="Times New Roman"/>
          <w:lang w:val="sr-Cyrl-RS"/>
        </w:rPr>
        <w:t>МУЕ нису спроведене (референтни оперативни трошкови) са оперативним трошковима након спровођења МУЕ за време периода</w:t>
      </w:r>
      <w:r w:rsidRPr="00A51E17">
        <w:rPr>
          <w:rFonts w:eastAsia="Calibri" w:cs="Times New Roman"/>
          <w:spacing w:val="-6"/>
          <w:lang w:val="sr-Cyrl-RS"/>
        </w:rPr>
        <w:t xml:space="preserve"> </w:t>
      </w:r>
      <w:r w:rsidRPr="00A51E17">
        <w:rPr>
          <w:rFonts w:eastAsia="Calibri" w:cs="Times New Roman"/>
          <w:lang w:val="sr-Cyrl-RS"/>
        </w:rPr>
        <w:t>гарантовања.</w:t>
      </w:r>
    </w:p>
    <w:p w14:paraId="1C297771" w14:textId="77777777" w:rsidR="00271EBD" w:rsidRDefault="00271EBD" w:rsidP="006C0407">
      <w:pPr>
        <w:widowControl w:val="0"/>
        <w:spacing w:before="9" w:after="0" w:line="240" w:lineRule="auto"/>
        <w:ind w:left="142" w:right="227"/>
        <w:rPr>
          <w:rFonts w:eastAsia="Calibri" w:cs="Calibri"/>
          <w:lang w:val="sr-Cyrl-RS"/>
        </w:rPr>
      </w:pPr>
    </w:p>
    <w:p w14:paraId="3C190FB7"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9.1.2. Референтна</w:t>
      </w:r>
      <w:r w:rsidRPr="00A51E17">
        <w:rPr>
          <w:rFonts w:eastAsia="Calibri" w:cs="Times New Roman"/>
          <w:spacing w:val="-3"/>
          <w:lang w:val="sr-Cyrl-RS"/>
        </w:rPr>
        <w:t xml:space="preserve"> </w:t>
      </w:r>
      <w:r w:rsidRPr="00A51E17">
        <w:rPr>
          <w:rFonts w:eastAsia="Calibri" w:cs="Times New Roman"/>
          <w:lang w:val="sr-Cyrl-RS"/>
        </w:rPr>
        <w:t>валута</w:t>
      </w:r>
    </w:p>
    <w:p w14:paraId="287CA35E"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Све новчане вредности обрачунате на основу уговора биће исказане у еврима. За прерачун цене, која</w:t>
      </w:r>
      <w:r w:rsidRPr="00A51E17">
        <w:rPr>
          <w:rFonts w:eastAsia="Calibri" w:cs="Times New Roman"/>
          <w:spacing w:val="-3"/>
          <w:lang w:val="sr-Cyrl-RS"/>
        </w:rPr>
        <w:t xml:space="preserve"> </w:t>
      </w:r>
      <w:r w:rsidRPr="00A51E17">
        <w:rPr>
          <w:rFonts w:eastAsia="Calibri" w:cs="Times New Roman"/>
          <w:lang w:val="sr-Cyrl-RS"/>
        </w:rPr>
        <w:t>је</w:t>
      </w:r>
      <w:r w:rsidRPr="00A51E17">
        <w:rPr>
          <w:rFonts w:eastAsia="Calibri" w:cs="Times New Roman"/>
          <w:spacing w:val="-3"/>
          <w:lang w:val="sr-Cyrl-RS"/>
        </w:rPr>
        <w:t xml:space="preserve"> </w:t>
      </w:r>
      <w:r w:rsidRPr="00A51E17">
        <w:rPr>
          <w:rFonts w:eastAsia="Calibri" w:cs="Times New Roman"/>
          <w:lang w:val="sr-Cyrl-RS"/>
        </w:rPr>
        <w:t>исказана</w:t>
      </w:r>
      <w:r w:rsidRPr="00A51E17">
        <w:rPr>
          <w:rFonts w:eastAsia="Calibri" w:cs="Times New Roman"/>
          <w:spacing w:val="-6"/>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еврима,</w:t>
      </w:r>
      <w:r w:rsidRPr="00A51E17">
        <w:rPr>
          <w:rFonts w:eastAsia="Calibri" w:cs="Times New Roman"/>
          <w:spacing w:val="-6"/>
          <w:lang w:val="sr-Cyrl-RS"/>
        </w:rPr>
        <w:t xml:space="preserve"> </w:t>
      </w:r>
      <w:r w:rsidRPr="00A51E17">
        <w:rPr>
          <w:rFonts w:eastAsia="Calibri" w:cs="Times New Roman"/>
          <w:lang w:val="sr-Cyrl-RS"/>
        </w:rPr>
        <w:t>користиће</w:t>
      </w:r>
      <w:r w:rsidRPr="00A51E17">
        <w:rPr>
          <w:rFonts w:eastAsia="Calibri" w:cs="Times New Roman"/>
          <w:spacing w:val="-3"/>
          <w:lang w:val="sr-Cyrl-RS"/>
        </w:rPr>
        <w:t xml:space="preserve"> </w:t>
      </w:r>
      <w:r w:rsidRPr="00A51E17">
        <w:rPr>
          <w:rFonts w:eastAsia="Calibri" w:cs="Times New Roman"/>
          <w:lang w:val="sr-Cyrl-RS"/>
        </w:rPr>
        <w:t>се</w:t>
      </w:r>
      <w:r w:rsidRPr="00A51E17">
        <w:rPr>
          <w:rFonts w:eastAsia="Calibri" w:cs="Times New Roman"/>
          <w:spacing w:val="-3"/>
          <w:lang w:val="sr-Cyrl-RS"/>
        </w:rPr>
        <w:t xml:space="preserve"> </w:t>
      </w:r>
      <w:r w:rsidRPr="00A51E17">
        <w:rPr>
          <w:rFonts w:eastAsia="Calibri" w:cs="Times New Roman"/>
          <w:lang w:val="sr-Cyrl-RS"/>
        </w:rPr>
        <w:t>средњи</w:t>
      </w:r>
      <w:r w:rsidRPr="00A51E17">
        <w:rPr>
          <w:rFonts w:eastAsia="Calibri" w:cs="Times New Roman"/>
          <w:spacing w:val="-3"/>
          <w:lang w:val="sr-Cyrl-RS"/>
        </w:rPr>
        <w:t xml:space="preserve"> </w:t>
      </w:r>
      <w:r w:rsidRPr="00A51E17">
        <w:rPr>
          <w:rFonts w:eastAsia="Calibri" w:cs="Times New Roman"/>
          <w:lang w:val="sr-Cyrl-RS"/>
        </w:rPr>
        <w:t>девизни</w:t>
      </w:r>
      <w:r w:rsidRPr="00A51E17">
        <w:rPr>
          <w:rFonts w:eastAsia="Calibri" w:cs="Times New Roman"/>
          <w:spacing w:val="-6"/>
          <w:lang w:val="sr-Cyrl-RS"/>
        </w:rPr>
        <w:t xml:space="preserve"> </w:t>
      </w:r>
      <w:r w:rsidRPr="00A51E17">
        <w:rPr>
          <w:rFonts w:eastAsia="Calibri" w:cs="Times New Roman"/>
          <w:lang w:val="sr-Cyrl-RS"/>
        </w:rPr>
        <w:t>курс</w:t>
      </w:r>
      <w:r w:rsidRPr="00A51E17">
        <w:rPr>
          <w:rFonts w:eastAsia="Calibri" w:cs="Times New Roman"/>
          <w:spacing w:val="-3"/>
          <w:lang w:val="sr-Cyrl-RS"/>
        </w:rPr>
        <w:t xml:space="preserve"> </w:t>
      </w:r>
      <w:r w:rsidRPr="00A51E17">
        <w:rPr>
          <w:rFonts w:eastAsia="Calibri" w:cs="Times New Roman"/>
          <w:lang w:val="sr-Cyrl-RS"/>
        </w:rPr>
        <w:t>Народне</w:t>
      </w:r>
      <w:r w:rsidRPr="00A51E17">
        <w:rPr>
          <w:rFonts w:eastAsia="Calibri" w:cs="Times New Roman"/>
          <w:spacing w:val="-3"/>
          <w:lang w:val="sr-Cyrl-RS"/>
        </w:rPr>
        <w:t xml:space="preserve"> </w:t>
      </w:r>
      <w:r w:rsidRPr="00A51E17">
        <w:rPr>
          <w:rFonts w:eastAsia="Calibri" w:cs="Times New Roman"/>
          <w:lang w:val="sr-Cyrl-RS"/>
        </w:rPr>
        <w:t>банке</w:t>
      </w:r>
      <w:r w:rsidRPr="00A51E17">
        <w:rPr>
          <w:rFonts w:eastAsia="Calibri" w:cs="Times New Roman"/>
          <w:spacing w:val="-5"/>
          <w:lang w:val="sr-Cyrl-RS"/>
        </w:rPr>
        <w:t xml:space="preserve"> </w:t>
      </w:r>
      <w:r w:rsidRPr="00A51E17">
        <w:rPr>
          <w:rFonts w:eastAsia="Calibri" w:cs="Times New Roman"/>
          <w:lang w:val="sr-Cyrl-RS"/>
        </w:rPr>
        <w:t>Србије</w:t>
      </w:r>
      <w:r w:rsidRPr="00A51E17">
        <w:rPr>
          <w:rFonts w:eastAsia="Calibri" w:cs="Times New Roman"/>
          <w:spacing w:val="-3"/>
          <w:lang w:val="sr-Cyrl-RS"/>
        </w:rPr>
        <w:t xml:space="preserve"> </w:t>
      </w:r>
      <w:r w:rsidRPr="00A51E17">
        <w:rPr>
          <w:rFonts w:eastAsia="Calibri" w:cs="Times New Roman"/>
          <w:lang w:val="sr-Cyrl-RS"/>
        </w:rPr>
        <w:t>(даље:</w:t>
      </w:r>
      <w:r w:rsidRPr="00A51E17">
        <w:rPr>
          <w:rFonts w:eastAsia="Calibri" w:cs="Times New Roman"/>
          <w:spacing w:val="-2"/>
          <w:lang w:val="sr-Cyrl-RS"/>
        </w:rPr>
        <w:t xml:space="preserve"> </w:t>
      </w:r>
      <w:r w:rsidRPr="00A51E17">
        <w:rPr>
          <w:rFonts w:eastAsia="Calibri" w:cs="Times New Roman"/>
          <w:lang w:val="sr-Cyrl-RS"/>
        </w:rPr>
        <w:t>НБС</w:t>
      </w:r>
      <w:r w:rsidRPr="00D33B80">
        <w:rPr>
          <w:rFonts w:eastAsia="Calibri" w:cs="Times New Roman"/>
          <w:lang w:val="sr-Cyrl-RS"/>
        </w:rPr>
        <w:t>)</w:t>
      </w:r>
      <w:r w:rsidRPr="00D33B80">
        <w:rPr>
          <w:rFonts w:eastAsia="Calibri" w:cs="Times New Roman"/>
          <w:spacing w:val="-3"/>
          <w:lang w:val="sr-Cyrl-RS"/>
        </w:rPr>
        <w:t xml:space="preserve"> </w:t>
      </w:r>
      <w:r w:rsidRPr="00D33B80">
        <w:rPr>
          <w:rFonts w:eastAsia="Calibri" w:cs="Times New Roman"/>
          <w:lang w:val="sr-Cyrl-RS"/>
        </w:rPr>
        <w:t>на дан када је издат</w:t>
      </w:r>
      <w:r w:rsidRPr="00D33B80">
        <w:rPr>
          <w:rFonts w:eastAsia="Calibri" w:cs="Times New Roman"/>
          <w:spacing w:val="-4"/>
          <w:lang w:val="sr-Cyrl-RS"/>
        </w:rPr>
        <w:t xml:space="preserve"> </w:t>
      </w:r>
      <w:r w:rsidRPr="00D33B80">
        <w:rPr>
          <w:rFonts w:eastAsia="Calibri" w:cs="Times New Roman"/>
          <w:lang w:val="sr-Cyrl-RS"/>
        </w:rPr>
        <w:t>обрачун/рачун.</w:t>
      </w:r>
    </w:p>
    <w:p w14:paraId="5094165A" w14:textId="77777777" w:rsidR="00271EBD" w:rsidRPr="00A51E17" w:rsidRDefault="00271EBD" w:rsidP="006C0407">
      <w:pPr>
        <w:widowControl w:val="0"/>
        <w:spacing w:before="9" w:after="0" w:line="240" w:lineRule="auto"/>
        <w:ind w:left="142" w:right="227"/>
        <w:rPr>
          <w:rFonts w:eastAsia="Calibri" w:cs="Calibri"/>
          <w:lang w:val="sr-Cyrl-RS"/>
        </w:rPr>
      </w:pPr>
    </w:p>
    <w:p w14:paraId="5C2A664A" w14:textId="77777777" w:rsidR="00AE52D7" w:rsidRDefault="00AE52D7" w:rsidP="006C0407">
      <w:pPr>
        <w:widowControl w:val="0"/>
        <w:spacing w:after="0" w:line="240" w:lineRule="auto"/>
        <w:ind w:left="142" w:right="227"/>
        <w:jc w:val="both"/>
        <w:rPr>
          <w:rFonts w:eastAsia="Calibri" w:cs="Times New Roman"/>
          <w:lang w:val="sr-Cyrl-RS"/>
        </w:rPr>
      </w:pPr>
    </w:p>
    <w:p w14:paraId="61A31ECA" w14:textId="77777777" w:rsidR="00AE52D7" w:rsidRDefault="00AE52D7" w:rsidP="006C0407">
      <w:pPr>
        <w:widowControl w:val="0"/>
        <w:spacing w:after="0" w:line="240" w:lineRule="auto"/>
        <w:ind w:left="142" w:right="227"/>
        <w:jc w:val="both"/>
        <w:rPr>
          <w:rFonts w:eastAsia="Calibri" w:cs="Times New Roman"/>
          <w:lang w:val="sr-Cyrl-RS"/>
        </w:rPr>
      </w:pPr>
    </w:p>
    <w:p w14:paraId="49E11987"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9.1.3. Референтна цена</w:t>
      </w:r>
      <w:r w:rsidRPr="00A51E17">
        <w:rPr>
          <w:rFonts w:eastAsia="Calibri" w:cs="Times New Roman"/>
          <w:spacing w:val="-4"/>
          <w:lang w:val="sr-Cyrl-RS"/>
        </w:rPr>
        <w:t xml:space="preserve"> </w:t>
      </w:r>
      <w:r w:rsidRPr="00A51E17">
        <w:rPr>
          <w:rFonts w:eastAsia="Calibri" w:cs="Times New Roman"/>
          <w:lang w:val="sr-Cyrl-RS"/>
        </w:rPr>
        <w:t>енергије</w:t>
      </w:r>
    </w:p>
    <w:p w14:paraId="5B9D2A55" w14:textId="3D77CC02"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Референтна цена енергије за потребе овог уговора је нето цена у конкурсној документацији за електричну енергију</w:t>
      </w:r>
      <w:r w:rsidR="00AA57F8">
        <w:rPr>
          <w:rFonts w:eastAsia="Calibri" w:cs="Times New Roman"/>
          <w:lang w:val="sr-Cyrl-RS"/>
        </w:rPr>
        <w:t xml:space="preserve"> </w:t>
      </w:r>
      <w:r w:rsidR="005B00C2">
        <w:rPr>
          <w:rFonts w:eastAsia="Calibri" w:cs="Times New Roman"/>
          <w:lang w:val="sr-Cyrl-RS"/>
        </w:rPr>
        <w:t>(</w:t>
      </w:r>
      <w:r w:rsidR="00803478" w:rsidRPr="005B00C2">
        <w:rPr>
          <w:rFonts w:eastAsia="Calibri" w:cs="Times New Roman"/>
          <w:lang w:val="sr-Cyrl-RS"/>
        </w:rPr>
        <w:t>8</w:t>
      </w:r>
      <w:r w:rsidR="00803478" w:rsidRPr="005B00C2">
        <w:rPr>
          <w:rFonts w:eastAsia="Calibri" w:cs="Times New Roman"/>
          <w:lang w:val="sr-Latn-RS"/>
        </w:rPr>
        <w:t xml:space="preserve">,060 </w:t>
      </w:r>
      <w:r w:rsidR="00803478" w:rsidRPr="005B00C2">
        <w:rPr>
          <w:rFonts w:eastAsia="Calibri" w:cs="Times New Roman"/>
          <w:lang w:val="sr-Cyrl-RS"/>
        </w:rPr>
        <w:t>динара</w:t>
      </w:r>
      <w:r w:rsidR="005B00C2" w:rsidRPr="005B00C2">
        <w:rPr>
          <w:rFonts w:eastAsia="Calibri" w:cs="Times New Roman"/>
          <w:lang w:val="sr-Cyrl-RS"/>
        </w:rPr>
        <w:t>)</w:t>
      </w:r>
      <w:r w:rsidRPr="005B00C2">
        <w:rPr>
          <w:rFonts w:eastAsia="Calibri" w:cs="Times New Roman"/>
          <w:lang w:val="sr-Cyrl-RS"/>
        </w:rPr>
        <w:t>,</w:t>
      </w:r>
      <w:r w:rsidRPr="00A51E17">
        <w:rPr>
          <w:rFonts w:eastAsia="Calibri" w:cs="Times New Roman"/>
          <w:lang w:val="sr-Cyrl-RS"/>
        </w:rPr>
        <w:t xml:space="preserve"> укључујући и посебне цене за јединице потрошње и ангажоване снаге или капацитета које се сматрају неопходним, која не садржи ПДВ, али садржи све накнаде и друге трошкове, обухваћене у обрачун цена енергије од стране снабдевача</w:t>
      </w:r>
      <w:r w:rsidRPr="00A51E17">
        <w:rPr>
          <w:rFonts w:eastAsia="Calibri" w:cs="Times New Roman"/>
          <w:spacing w:val="-14"/>
          <w:lang w:val="sr-Cyrl-RS"/>
        </w:rPr>
        <w:t xml:space="preserve"> </w:t>
      </w:r>
      <w:r w:rsidRPr="00A51E17">
        <w:rPr>
          <w:rFonts w:eastAsia="Calibri" w:cs="Times New Roman"/>
          <w:lang w:val="sr-Cyrl-RS"/>
        </w:rPr>
        <w:t>енергијом.</w:t>
      </w:r>
    </w:p>
    <w:p w14:paraId="376DD400" w14:textId="77777777" w:rsidR="00271EBD" w:rsidRPr="00E31B94" w:rsidRDefault="00271EBD" w:rsidP="006C0407">
      <w:pPr>
        <w:widowControl w:val="0"/>
        <w:spacing w:before="121" w:after="0" w:line="240" w:lineRule="auto"/>
        <w:ind w:left="142" w:right="227"/>
        <w:jc w:val="both"/>
        <w:rPr>
          <w:rFonts w:eastAsia="Calibri" w:cs="Times New Roman"/>
          <w:lang w:val="sr-Cyrl-RS"/>
        </w:rPr>
      </w:pPr>
      <w:r w:rsidRPr="00E31B94">
        <w:rPr>
          <w:rFonts w:eastAsia="Calibri" w:cs="Times New Roman"/>
          <w:lang w:val="sr-Cyrl-RS"/>
        </w:rPr>
        <w:t>Референтна цена енергије је непромењива током читавог периода гарантовања. Стога, промене у цени енергије за време периода гарантовања неће утицати на обрачунавање резултата рада Извршиоца и његове накнаде. Исто важи и за промене у важећим порезима (са изузетком ПДВ-а) који се тичу потрошње електричне енергије уколико су исти садржани у референтним ценама енергије.</w:t>
      </w:r>
    </w:p>
    <w:p w14:paraId="0B6AC4AB" w14:textId="77777777" w:rsidR="00271EBD" w:rsidRPr="00E31B94" w:rsidRDefault="00271EBD" w:rsidP="006C0407">
      <w:pPr>
        <w:widowControl w:val="0"/>
        <w:spacing w:before="8" w:after="0" w:line="240" w:lineRule="auto"/>
        <w:ind w:left="142" w:right="227"/>
        <w:rPr>
          <w:rFonts w:eastAsia="Calibri" w:cs="Calibri"/>
          <w:lang w:val="sr-Cyrl-RS"/>
        </w:rPr>
      </w:pPr>
    </w:p>
    <w:p w14:paraId="1A077E3C" w14:textId="77777777" w:rsidR="00271EBD" w:rsidRPr="00E31B94" w:rsidRDefault="00271EBD" w:rsidP="006C0407">
      <w:pPr>
        <w:widowControl w:val="0"/>
        <w:spacing w:after="0" w:line="240" w:lineRule="auto"/>
        <w:ind w:left="142" w:right="227"/>
        <w:jc w:val="both"/>
        <w:rPr>
          <w:rFonts w:eastAsia="Calibri" w:cs="Times New Roman"/>
          <w:lang w:val="sr-Cyrl-RS"/>
        </w:rPr>
      </w:pPr>
      <w:r w:rsidRPr="00E31B94">
        <w:rPr>
          <w:rFonts w:eastAsia="Calibri" w:cs="Times New Roman"/>
          <w:lang w:val="sr-Cyrl-RS"/>
        </w:rPr>
        <w:t>9.1.4. Референтна</w:t>
      </w:r>
      <w:r w:rsidRPr="00E31B94">
        <w:rPr>
          <w:rFonts w:eastAsia="Calibri" w:cs="Times New Roman"/>
          <w:spacing w:val="-7"/>
          <w:lang w:val="sr-Cyrl-RS"/>
        </w:rPr>
        <w:t xml:space="preserve"> </w:t>
      </w:r>
      <w:r w:rsidRPr="00E31B94">
        <w:rPr>
          <w:rFonts w:eastAsia="Calibri" w:cs="Times New Roman"/>
          <w:lang w:val="sr-Cyrl-RS"/>
        </w:rPr>
        <w:t>усклађивања</w:t>
      </w:r>
    </w:p>
    <w:p w14:paraId="2C827A6C" w14:textId="77777777" w:rsidR="00271EBD" w:rsidRPr="00E31B94" w:rsidRDefault="00271EBD" w:rsidP="006C0407">
      <w:pPr>
        <w:widowControl w:val="0"/>
        <w:spacing w:before="56" w:after="0" w:line="240" w:lineRule="auto"/>
        <w:ind w:left="142" w:right="227"/>
        <w:jc w:val="both"/>
        <w:rPr>
          <w:rFonts w:eastAsia="Calibri" w:cs="Times New Roman"/>
          <w:lang w:val="sr-Cyrl-RS"/>
        </w:rPr>
      </w:pPr>
      <w:r w:rsidRPr="00E31B94">
        <w:rPr>
          <w:rFonts w:eastAsia="Calibri" w:cs="Times New Roman"/>
          <w:lang w:val="sr-Cyrl-RS"/>
        </w:rPr>
        <w:t>Усклађивања</w:t>
      </w:r>
      <w:r w:rsidRPr="00E31B94">
        <w:rPr>
          <w:rFonts w:eastAsia="Calibri" w:cs="Times New Roman"/>
          <w:spacing w:val="-5"/>
          <w:lang w:val="sr-Cyrl-RS"/>
        </w:rPr>
        <w:t xml:space="preserve"> </w:t>
      </w:r>
      <w:r w:rsidRPr="00E31B94">
        <w:rPr>
          <w:rFonts w:eastAsia="Calibri" w:cs="Times New Roman"/>
          <w:lang w:val="sr-Cyrl-RS"/>
        </w:rPr>
        <w:t>за</w:t>
      </w:r>
      <w:r w:rsidRPr="00E31B94">
        <w:rPr>
          <w:rFonts w:eastAsia="Calibri" w:cs="Times New Roman"/>
          <w:spacing w:val="-6"/>
          <w:lang w:val="sr-Cyrl-RS"/>
        </w:rPr>
        <w:t xml:space="preserve"> </w:t>
      </w:r>
      <w:r w:rsidRPr="00E31B94">
        <w:rPr>
          <w:rFonts w:eastAsia="Calibri" w:cs="Times New Roman"/>
          <w:lang w:val="sr-Cyrl-RS"/>
        </w:rPr>
        <w:t>период</w:t>
      </w:r>
      <w:r w:rsidRPr="00E31B94">
        <w:rPr>
          <w:rFonts w:eastAsia="Calibri" w:cs="Times New Roman"/>
          <w:spacing w:val="-7"/>
          <w:lang w:val="sr-Cyrl-RS"/>
        </w:rPr>
        <w:t xml:space="preserve"> </w:t>
      </w:r>
      <w:r w:rsidRPr="00E31B94">
        <w:rPr>
          <w:rFonts w:eastAsia="Calibri" w:cs="Times New Roman"/>
          <w:lang w:val="sr-Cyrl-RS"/>
        </w:rPr>
        <w:t>гарантовања</w:t>
      </w:r>
      <w:r w:rsidRPr="00E31B94">
        <w:rPr>
          <w:rFonts w:eastAsia="Calibri" w:cs="Times New Roman"/>
          <w:spacing w:val="-5"/>
          <w:lang w:val="sr-Cyrl-RS"/>
        </w:rPr>
        <w:t xml:space="preserve"> </w:t>
      </w:r>
      <w:r w:rsidRPr="00E31B94">
        <w:rPr>
          <w:rFonts w:eastAsia="Calibri" w:cs="Times New Roman"/>
          <w:lang w:val="sr-Cyrl-RS"/>
        </w:rPr>
        <w:t>треба</w:t>
      </w:r>
      <w:r w:rsidRPr="00E31B94">
        <w:rPr>
          <w:rFonts w:eastAsia="Calibri" w:cs="Times New Roman"/>
          <w:spacing w:val="-6"/>
          <w:lang w:val="sr-Cyrl-RS"/>
        </w:rPr>
        <w:t xml:space="preserve"> </w:t>
      </w:r>
      <w:r w:rsidRPr="00E31B94">
        <w:rPr>
          <w:rFonts w:eastAsia="Calibri" w:cs="Times New Roman"/>
          <w:lang w:val="sr-Cyrl-RS"/>
        </w:rPr>
        <w:t>да</w:t>
      </w:r>
      <w:r w:rsidRPr="00E31B94">
        <w:rPr>
          <w:rFonts w:eastAsia="Calibri" w:cs="Times New Roman"/>
          <w:spacing w:val="-6"/>
          <w:lang w:val="sr-Cyrl-RS"/>
        </w:rPr>
        <w:t xml:space="preserve"> </w:t>
      </w:r>
      <w:r w:rsidRPr="00E31B94">
        <w:rPr>
          <w:rFonts w:eastAsia="Calibri" w:cs="Times New Roman"/>
          <w:lang w:val="sr-Cyrl-RS"/>
        </w:rPr>
        <w:t>обезбеде</w:t>
      </w:r>
      <w:r w:rsidRPr="00E31B94">
        <w:rPr>
          <w:rFonts w:eastAsia="Calibri" w:cs="Times New Roman"/>
          <w:spacing w:val="-6"/>
          <w:lang w:val="sr-Cyrl-RS"/>
        </w:rPr>
        <w:t xml:space="preserve"> </w:t>
      </w:r>
      <w:r w:rsidRPr="00E31B94">
        <w:rPr>
          <w:rFonts w:eastAsia="Calibri" w:cs="Times New Roman"/>
          <w:lang w:val="sr-Cyrl-RS"/>
        </w:rPr>
        <w:t>тачно</w:t>
      </w:r>
      <w:r w:rsidRPr="00E31B94">
        <w:rPr>
          <w:rFonts w:eastAsia="Calibri" w:cs="Times New Roman"/>
          <w:spacing w:val="-2"/>
          <w:lang w:val="sr-Cyrl-RS"/>
        </w:rPr>
        <w:t xml:space="preserve"> </w:t>
      </w:r>
      <w:r w:rsidRPr="00E31B94">
        <w:rPr>
          <w:rFonts w:eastAsia="Calibri" w:cs="Times New Roman"/>
          <w:lang w:val="sr-Cyrl-RS"/>
        </w:rPr>
        <w:t>мерење</w:t>
      </w:r>
      <w:r w:rsidRPr="00E31B94">
        <w:rPr>
          <w:rFonts w:eastAsia="Calibri" w:cs="Times New Roman"/>
          <w:spacing w:val="-5"/>
          <w:lang w:val="sr-Cyrl-RS"/>
        </w:rPr>
        <w:t xml:space="preserve"> </w:t>
      </w:r>
      <w:r w:rsidRPr="00E31B94">
        <w:rPr>
          <w:rFonts w:eastAsia="Calibri" w:cs="Times New Roman"/>
          <w:lang w:val="sr-Cyrl-RS"/>
        </w:rPr>
        <w:t>и</w:t>
      </w:r>
      <w:r w:rsidRPr="00E31B94">
        <w:rPr>
          <w:rFonts w:eastAsia="Calibri" w:cs="Times New Roman"/>
          <w:spacing w:val="-5"/>
          <w:lang w:val="sr-Cyrl-RS"/>
        </w:rPr>
        <w:t xml:space="preserve"> </w:t>
      </w:r>
      <w:r w:rsidRPr="00E31B94">
        <w:rPr>
          <w:rFonts w:eastAsia="Calibri" w:cs="Times New Roman"/>
          <w:lang w:val="sr-Cyrl-RS"/>
        </w:rPr>
        <w:t>прорачун</w:t>
      </w:r>
      <w:r w:rsidRPr="00E31B94">
        <w:rPr>
          <w:rFonts w:eastAsia="Calibri" w:cs="Times New Roman"/>
          <w:spacing w:val="-6"/>
          <w:lang w:val="sr-Cyrl-RS"/>
        </w:rPr>
        <w:t xml:space="preserve"> </w:t>
      </w:r>
      <w:r w:rsidRPr="00E31B94">
        <w:rPr>
          <w:rFonts w:eastAsia="Calibri" w:cs="Times New Roman"/>
          <w:lang w:val="sr-Cyrl-RS"/>
        </w:rPr>
        <w:t>уштеде</w:t>
      </w:r>
      <w:r w:rsidRPr="00E31B94">
        <w:rPr>
          <w:rFonts w:eastAsia="Calibri" w:cs="Times New Roman"/>
          <w:spacing w:val="-5"/>
          <w:lang w:val="sr-Cyrl-RS"/>
        </w:rPr>
        <w:t xml:space="preserve"> </w:t>
      </w:r>
      <w:r w:rsidRPr="00E31B94">
        <w:rPr>
          <w:rFonts w:eastAsia="Calibri" w:cs="Times New Roman"/>
          <w:lang w:val="sr-Cyrl-RS"/>
        </w:rPr>
        <w:t>енергије у односу на обавезе које је Извршилац преузео. На основу МиВ плана, потребно је спровести два типа</w:t>
      </w:r>
      <w:r w:rsidRPr="00E31B94">
        <w:rPr>
          <w:rFonts w:eastAsia="Calibri" w:cs="Times New Roman"/>
          <w:spacing w:val="-5"/>
          <w:lang w:val="sr-Cyrl-RS"/>
        </w:rPr>
        <w:t xml:space="preserve"> </w:t>
      </w:r>
      <w:r w:rsidRPr="00E31B94">
        <w:rPr>
          <w:rFonts w:eastAsia="Calibri" w:cs="Times New Roman"/>
          <w:lang w:val="sr-Cyrl-RS"/>
        </w:rPr>
        <w:t>усклађивања:</w:t>
      </w:r>
    </w:p>
    <w:p w14:paraId="249F44AC" w14:textId="77777777" w:rsidR="00271EBD" w:rsidRPr="00E31B94" w:rsidRDefault="00271EBD" w:rsidP="006C0407">
      <w:pPr>
        <w:widowControl w:val="0"/>
        <w:spacing w:before="60" w:after="0" w:line="240" w:lineRule="auto"/>
        <w:ind w:left="142" w:right="227"/>
        <w:jc w:val="both"/>
        <w:rPr>
          <w:rFonts w:eastAsia="Calibri" w:cs="Times New Roman"/>
          <w:lang w:val="sr-Cyrl-RS"/>
        </w:rPr>
      </w:pPr>
      <w:r w:rsidRPr="00E31B94">
        <w:rPr>
          <w:rFonts w:eastAsia="Calibri" w:cs="Calibri"/>
          <w:lang w:val="sr-Cyrl-RS"/>
        </w:rPr>
        <w:t xml:space="preserve">1. </w:t>
      </w:r>
      <w:r w:rsidRPr="00E31B94">
        <w:rPr>
          <w:rFonts w:eastAsia="Calibri" w:cs="Times New Roman"/>
          <w:lang w:val="sr-Cyrl-RS"/>
        </w:rPr>
        <w:t>Редовна усклађивања – за све факторе који утичу на енергију чије се редовне промене очекују за време периода</w:t>
      </w:r>
      <w:r w:rsidRPr="00E31B94">
        <w:rPr>
          <w:rFonts w:eastAsia="Calibri" w:cs="Times New Roman"/>
          <w:spacing w:val="-6"/>
          <w:lang w:val="sr-Cyrl-RS"/>
        </w:rPr>
        <w:t xml:space="preserve"> </w:t>
      </w:r>
      <w:r w:rsidRPr="00E31B94">
        <w:rPr>
          <w:rFonts w:eastAsia="Calibri" w:cs="Times New Roman"/>
          <w:lang w:val="sr-Cyrl-RS"/>
        </w:rPr>
        <w:t>извештавања;</w:t>
      </w:r>
    </w:p>
    <w:p w14:paraId="0D1A403F" w14:textId="77777777" w:rsidR="00271EBD" w:rsidRPr="00A51E17" w:rsidRDefault="00271EBD" w:rsidP="006C0407">
      <w:pPr>
        <w:widowControl w:val="0"/>
        <w:spacing w:before="58" w:after="0" w:line="240" w:lineRule="auto"/>
        <w:ind w:left="142" w:right="227"/>
        <w:jc w:val="both"/>
        <w:rPr>
          <w:rFonts w:eastAsia="Calibri" w:cs="Times New Roman"/>
          <w:lang w:val="sr-Cyrl-RS"/>
        </w:rPr>
      </w:pPr>
      <w:r w:rsidRPr="00E31B94">
        <w:rPr>
          <w:rFonts w:eastAsia="Calibri" w:cs="Calibri"/>
          <w:lang w:val="sr-Cyrl-RS"/>
        </w:rPr>
        <w:t xml:space="preserve">2. </w:t>
      </w:r>
      <w:r w:rsidRPr="00E31B94">
        <w:rPr>
          <w:rFonts w:eastAsia="Calibri" w:cs="Times New Roman"/>
          <w:lang w:val="sr-Cyrl-RS"/>
        </w:rPr>
        <w:t>Ванредна усклађивања – за све факторе који утичу на енергију чије се промене обично не очекују. Наручилац мора за време периода извештавања проверавати да ли је дошло до промене оваквих статичних</w:t>
      </w:r>
      <w:r w:rsidRPr="00E31B94">
        <w:rPr>
          <w:rFonts w:eastAsia="Calibri" w:cs="Times New Roman"/>
          <w:spacing w:val="-9"/>
          <w:lang w:val="sr-Cyrl-RS"/>
        </w:rPr>
        <w:t xml:space="preserve"> </w:t>
      </w:r>
      <w:r w:rsidRPr="00E31B94">
        <w:rPr>
          <w:rFonts w:eastAsia="Calibri" w:cs="Times New Roman"/>
          <w:lang w:val="sr-Cyrl-RS"/>
        </w:rPr>
        <w:t>фактора.</w:t>
      </w:r>
    </w:p>
    <w:p w14:paraId="431F687C" w14:textId="77777777" w:rsidR="00271EBD" w:rsidRPr="00A51E17" w:rsidRDefault="00271EBD" w:rsidP="006C0407">
      <w:pPr>
        <w:widowControl w:val="0"/>
        <w:spacing w:before="9" w:after="0" w:line="240" w:lineRule="auto"/>
        <w:ind w:left="142" w:right="227"/>
        <w:rPr>
          <w:rFonts w:eastAsia="Calibri" w:cs="Calibri"/>
          <w:lang w:val="sr-Cyrl-RS"/>
        </w:rPr>
      </w:pPr>
    </w:p>
    <w:p w14:paraId="26F82E59"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9.2. Гарантована</w:t>
      </w:r>
      <w:r w:rsidRPr="00A51E17">
        <w:rPr>
          <w:rFonts w:eastAsia="Calibri" w:cs="Times New Roman"/>
          <w:spacing w:val="-3"/>
          <w:lang w:val="sr-Cyrl-RS"/>
        </w:rPr>
        <w:t xml:space="preserve"> </w:t>
      </w:r>
      <w:r w:rsidRPr="00A51E17">
        <w:rPr>
          <w:rFonts w:eastAsia="Calibri" w:cs="Times New Roman"/>
          <w:lang w:val="sr-Cyrl-RS"/>
        </w:rPr>
        <w:t>уштеда</w:t>
      </w:r>
    </w:p>
    <w:p w14:paraId="1A16C2E2"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 xml:space="preserve">Извршилац гарантује да ће примена МУЕ, од почетка до краја периода гарантовања смањити оперативне  трошкове  уговорног  објекта  најмање  у  висини  гарантоване  уштеде  која    </w:t>
      </w:r>
      <w:r w:rsidRPr="00A51E17">
        <w:rPr>
          <w:rFonts w:eastAsia="Calibri" w:cs="Times New Roman"/>
          <w:spacing w:val="36"/>
          <w:lang w:val="sr-Cyrl-RS"/>
        </w:rPr>
        <w:t xml:space="preserve"> </w:t>
      </w:r>
      <w:r w:rsidRPr="00A51E17">
        <w:rPr>
          <w:rFonts w:eastAsia="Calibri" w:cs="Times New Roman"/>
          <w:lang w:val="sr-Cyrl-RS"/>
        </w:rPr>
        <w:t>износи:</w:t>
      </w:r>
    </w:p>
    <w:p w14:paraId="763F1491" w14:textId="77777777" w:rsidR="00271EBD" w:rsidRPr="00A51E17" w:rsidRDefault="00271EBD" w:rsidP="006C0407">
      <w:pPr>
        <w:widowControl w:val="0"/>
        <w:tabs>
          <w:tab w:val="left" w:pos="3102"/>
        </w:tabs>
        <w:spacing w:before="1" w:after="0" w:line="240" w:lineRule="auto"/>
        <w:ind w:left="142" w:right="227"/>
        <w:jc w:val="both"/>
        <w:rPr>
          <w:rFonts w:eastAsia="Calibri" w:cs="Calibri"/>
          <w:lang w:val="sr-Cyrl-RS"/>
        </w:rPr>
      </w:pPr>
      <w:r w:rsidRPr="00A51E17">
        <w:rPr>
          <w:rFonts w:eastAsia="Calibri" w:cs="Calibri"/>
          <w:spacing w:val="-1"/>
          <w:lang w:val="sr-Cyrl-RS"/>
        </w:rPr>
        <w:t>*</w:t>
      </w:r>
      <w:r w:rsidRPr="00A51E17">
        <w:rPr>
          <w:rFonts w:eastAsia="Calibri" w:cs="Calibri"/>
          <w:spacing w:val="-1"/>
          <w:u w:val="single" w:color="000000"/>
          <w:lang w:val="sr-Cyrl-RS"/>
        </w:rPr>
        <w:t xml:space="preserve"> </w:t>
      </w:r>
      <w:r w:rsidRPr="00A51E17">
        <w:rPr>
          <w:rFonts w:eastAsia="Calibri" w:cs="Calibri"/>
          <w:spacing w:val="-1"/>
          <w:u w:val="single" w:color="000000"/>
          <w:lang w:val="sr-Cyrl-RS"/>
        </w:rPr>
        <w:tab/>
      </w:r>
      <w:r w:rsidRPr="00A51E17">
        <w:rPr>
          <w:rFonts w:eastAsia="Calibri" w:cs="Calibri"/>
          <w:spacing w:val="-1"/>
          <w:lang w:val="sr-Cyrl-RS"/>
        </w:rPr>
        <w:t>[</w:t>
      </w:r>
      <w:r w:rsidRPr="00A51E17">
        <w:rPr>
          <w:rFonts w:eastAsia="Calibri" w:cs="Calibri"/>
          <w:i/>
          <w:spacing w:val="-1"/>
          <w:lang w:val="sr-Cyrl-RS"/>
        </w:rPr>
        <w:t>навести</w:t>
      </w:r>
      <w:r w:rsidRPr="00A51E17">
        <w:rPr>
          <w:rFonts w:eastAsia="Calibri" w:cs="Calibri"/>
          <w:i/>
          <w:lang w:val="sr-Cyrl-RS"/>
        </w:rPr>
        <w:t xml:space="preserve">  </w:t>
      </w:r>
      <w:r w:rsidRPr="00A51E17">
        <w:rPr>
          <w:rFonts w:eastAsia="Calibri" w:cs="Calibri"/>
          <w:i/>
          <w:spacing w:val="-1"/>
          <w:lang w:val="sr-Cyrl-RS"/>
        </w:rPr>
        <w:t>референтну</w:t>
      </w:r>
      <w:r w:rsidRPr="00A51E17">
        <w:rPr>
          <w:rFonts w:eastAsia="Calibri" w:cs="Calibri"/>
          <w:i/>
          <w:lang w:val="sr-Cyrl-RS"/>
        </w:rPr>
        <w:t xml:space="preserve">  </w:t>
      </w:r>
      <w:r w:rsidRPr="00A51E17">
        <w:rPr>
          <w:rFonts w:eastAsia="Calibri" w:cs="Calibri"/>
          <w:i/>
          <w:spacing w:val="-1"/>
          <w:lang w:val="sr-Cyrl-RS"/>
        </w:rPr>
        <w:t>валуту</w:t>
      </w:r>
      <w:r w:rsidRPr="00A51E17">
        <w:rPr>
          <w:rFonts w:eastAsia="Calibri" w:cs="Calibri"/>
          <w:i/>
          <w:lang w:val="sr-Cyrl-RS"/>
        </w:rPr>
        <w:t xml:space="preserve">  –  </w:t>
      </w:r>
      <w:r w:rsidRPr="00A51E17">
        <w:rPr>
          <w:rFonts w:eastAsia="Calibri" w:cs="Calibri"/>
          <w:i/>
          <w:spacing w:val="-1"/>
          <w:lang w:val="sr-Cyrl-RS"/>
        </w:rPr>
        <w:t>динар</w:t>
      </w:r>
      <w:r w:rsidRPr="00A51E17">
        <w:rPr>
          <w:rFonts w:eastAsia="Calibri" w:cs="Calibri"/>
          <w:i/>
          <w:lang w:val="sr-Cyrl-RS"/>
        </w:rPr>
        <w:t xml:space="preserve">  </w:t>
      </w:r>
      <w:r w:rsidRPr="00A51E17">
        <w:rPr>
          <w:rFonts w:eastAsia="Calibri" w:cs="Calibri"/>
          <w:i/>
          <w:spacing w:val="-1"/>
          <w:lang w:val="sr-Cyrl-RS"/>
        </w:rPr>
        <w:t>или</w:t>
      </w:r>
      <w:r w:rsidRPr="00A51E17">
        <w:rPr>
          <w:rFonts w:eastAsia="Calibri" w:cs="Calibri"/>
          <w:i/>
          <w:lang w:val="sr-Cyrl-RS"/>
        </w:rPr>
        <w:t xml:space="preserve">  </w:t>
      </w:r>
      <w:r w:rsidRPr="00A51E17">
        <w:rPr>
          <w:rFonts w:eastAsia="Calibri" w:cs="Calibri"/>
          <w:i/>
          <w:spacing w:val="-1"/>
          <w:lang w:val="sr-Cyrl-RS"/>
        </w:rPr>
        <w:t>евро,</w:t>
      </w:r>
      <w:r w:rsidRPr="00A51E17">
        <w:rPr>
          <w:rFonts w:eastAsia="Calibri" w:cs="Calibri"/>
          <w:i/>
          <w:lang w:val="sr-Cyrl-RS"/>
        </w:rPr>
        <w:t xml:space="preserve">  у    </w:t>
      </w:r>
      <w:r w:rsidRPr="00A51E17">
        <w:rPr>
          <w:rFonts w:eastAsia="Calibri" w:cs="Calibri"/>
          <w:i/>
          <w:spacing w:val="18"/>
          <w:lang w:val="sr-Cyrl-RS"/>
        </w:rPr>
        <w:t xml:space="preserve"> </w:t>
      </w:r>
      <w:r w:rsidRPr="00A51E17">
        <w:rPr>
          <w:rFonts w:eastAsia="Calibri" w:cs="Calibri"/>
          <w:i/>
          <w:spacing w:val="-1"/>
          <w:lang w:val="sr-Cyrl-RS"/>
        </w:rPr>
        <w:t>складу</w:t>
      </w:r>
      <w:r w:rsidRPr="00A51E17">
        <w:rPr>
          <w:rFonts w:eastAsia="Calibri" w:cs="Calibri"/>
          <w:i/>
          <w:lang w:val="sr-Cyrl-RS"/>
        </w:rPr>
        <w:t xml:space="preserve"> </w:t>
      </w:r>
      <w:r w:rsidRPr="00A51E17">
        <w:rPr>
          <w:rFonts w:eastAsia="Calibri" w:cs="Calibri"/>
          <w:i/>
          <w:spacing w:val="21"/>
          <w:lang w:val="sr-Cyrl-RS"/>
        </w:rPr>
        <w:t xml:space="preserve"> </w:t>
      </w:r>
      <w:r w:rsidRPr="00A51E17">
        <w:rPr>
          <w:rFonts w:eastAsia="Calibri" w:cs="Calibri"/>
          <w:i/>
          <w:lang w:val="sr-Cyrl-RS"/>
        </w:rPr>
        <w:t>са конкурсном документацијом и</w:t>
      </w:r>
      <w:r w:rsidRPr="00A51E17">
        <w:rPr>
          <w:rFonts w:eastAsia="Calibri" w:cs="Calibri"/>
          <w:i/>
          <w:spacing w:val="-7"/>
          <w:lang w:val="sr-Cyrl-RS"/>
        </w:rPr>
        <w:t xml:space="preserve"> </w:t>
      </w:r>
      <w:r w:rsidRPr="00A51E17">
        <w:rPr>
          <w:rFonts w:eastAsia="Calibri" w:cs="Calibri"/>
          <w:i/>
          <w:lang w:val="sr-Cyrl-RS"/>
        </w:rPr>
        <w:t>понудом</w:t>
      </w:r>
      <w:r w:rsidRPr="00A51E17">
        <w:rPr>
          <w:rFonts w:eastAsia="Calibri" w:cs="Calibri"/>
          <w:lang w:val="sr-Cyrl-RS"/>
        </w:rPr>
        <w:t>]</w:t>
      </w:r>
    </w:p>
    <w:p w14:paraId="6D04EEEA" w14:textId="069E4733" w:rsidR="00271EBD" w:rsidRDefault="00271EBD" w:rsidP="006C0407">
      <w:pPr>
        <w:widowControl w:val="0"/>
        <w:spacing w:before="117" w:after="0" w:line="266" w:lineRule="exact"/>
        <w:ind w:left="142" w:right="227"/>
        <w:jc w:val="both"/>
        <w:rPr>
          <w:rFonts w:eastAsia="Calibri" w:cs="Times New Roman"/>
          <w:lang w:val="sr-Cyrl-RS"/>
        </w:rPr>
      </w:pPr>
      <w:r w:rsidRPr="00A51E17">
        <w:rPr>
          <w:rFonts w:eastAsia="Calibri" w:cs="Times New Roman"/>
          <w:lang w:val="sr-Cyrl-RS"/>
        </w:rPr>
        <w:t>На основу уговора, Наручилац нема право на додатна потраживања од Извршиоца, изузев гарантоване уштеде, односно пенала за неизвршење уговорних</w:t>
      </w:r>
      <w:r w:rsidRPr="00A51E17">
        <w:rPr>
          <w:rFonts w:eastAsia="Calibri" w:cs="Times New Roman"/>
          <w:spacing w:val="-11"/>
          <w:lang w:val="sr-Cyrl-RS"/>
        </w:rPr>
        <w:t xml:space="preserve"> </w:t>
      </w:r>
      <w:r w:rsidRPr="00A51E17">
        <w:rPr>
          <w:rFonts w:eastAsia="Calibri" w:cs="Times New Roman"/>
          <w:lang w:val="sr-Cyrl-RS"/>
        </w:rPr>
        <w:t>обавеза.</w:t>
      </w:r>
    </w:p>
    <w:p w14:paraId="011E2AF3" w14:textId="77777777" w:rsidR="00B41111" w:rsidRPr="00A51E17" w:rsidRDefault="00B41111" w:rsidP="006C0407">
      <w:pPr>
        <w:widowControl w:val="0"/>
        <w:spacing w:before="117" w:after="0" w:line="266" w:lineRule="exact"/>
        <w:ind w:left="142" w:right="227"/>
        <w:jc w:val="both"/>
        <w:rPr>
          <w:rFonts w:eastAsia="Calibri" w:cs="Times New Roman"/>
          <w:lang w:val="sr-Cyrl-RS"/>
        </w:rPr>
      </w:pPr>
    </w:p>
    <w:p w14:paraId="53C1C8ED" w14:textId="77777777" w:rsidR="00B41111" w:rsidRPr="00A66CEE" w:rsidRDefault="00271EBD" w:rsidP="00B411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42"/>
        <w:jc w:val="both"/>
        <w:rPr>
          <w:rFonts w:ascii="Calibri" w:eastAsia="Calibri" w:hAnsi="Calibri" w:cs="Calibri"/>
          <w:lang w:val="sr-Cyrl-RS"/>
        </w:rPr>
      </w:pPr>
      <w:r w:rsidRPr="00A51E17">
        <w:rPr>
          <w:rFonts w:eastAsia="Calibri" w:cs="Times New Roman"/>
          <w:lang w:val="sr-Cyrl-RS"/>
        </w:rPr>
        <w:t>Гарантована уштеда ће бити подељена између Наручиоца и Извршиоца у складу са процентом подељене уштеде (ППУ)</w:t>
      </w:r>
      <w:r w:rsidR="00B41111" w:rsidRPr="00B41111">
        <w:rPr>
          <w:rFonts w:ascii="Calibri" w:eastAsia="Calibri" w:hAnsi="Calibri" w:cs="Calibri"/>
          <w:lang w:val="sr-Cyrl-RS"/>
        </w:rPr>
        <w:t xml:space="preserve"> </w:t>
      </w:r>
      <w:r w:rsidR="00B41111" w:rsidRPr="00A66CEE">
        <w:rPr>
          <w:rFonts w:ascii="Calibri" w:eastAsia="Calibri" w:hAnsi="Calibri" w:cs="Calibri"/>
          <w:lang w:val="sr-Cyrl-RS"/>
        </w:rPr>
        <w:t>за свих 15 година</w:t>
      </w:r>
      <w:r w:rsidRPr="00A51E17">
        <w:rPr>
          <w:rFonts w:eastAsia="Calibri" w:cs="Times New Roman"/>
          <w:lang w:val="sr-Cyrl-RS"/>
        </w:rPr>
        <w:t xml:space="preserve">: </w:t>
      </w:r>
      <w:r w:rsidR="00B84112" w:rsidRPr="00C915A4">
        <w:rPr>
          <w:rFonts w:eastAsia="Calibri" w:cs="Times New Roman"/>
          <w:b/>
          <w:bCs/>
          <w:lang w:val="sr-Cyrl-RS"/>
        </w:rPr>
        <w:t>5</w:t>
      </w:r>
      <w:r w:rsidRPr="00C915A4">
        <w:rPr>
          <w:rFonts w:eastAsia="Calibri" w:cs="Times New Roman"/>
          <w:b/>
          <w:bCs/>
          <w:lang w:val="sr-Cyrl-RS"/>
        </w:rPr>
        <w:t xml:space="preserve"> %</w:t>
      </w:r>
      <w:r w:rsidRPr="00C915A4">
        <w:rPr>
          <w:rFonts w:eastAsia="Calibri" w:cs="Times New Roman"/>
          <w:lang w:val="sr-Cyrl-RS"/>
        </w:rPr>
        <w:t xml:space="preserve"> </w:t>
      </w:r>
      <w:r w:rsidRPr="00A51E17">
        <w:rPr>
          <w:rFonts w:eastAsia="Calibri" w:cs="Times New Roman"/>
          <w:lang w:val="sr-Cyrl-RS"/>
        </w:rPr>
        <w:t xml:space="preserve">је удео који припада Наручиоцу (ППУ  </w:t>
      </w:r>
      <w:r w:rsidRPr="00A51E17">
        <w:rPr>
          <w:rFonts w:eastAsia="Calibri" w:cs="Times New Roman"/>
          <w:spacing w:val="7"/>
          <w:lang w:val="sr-Cyrl-RS"/>
        </w:rPr>
        <w:t xml:space="preserve"> </w:t>
      </w:r>
      <w:r w:rsidRPr="00A51E17">
        <w:rPr>
          <w:rFonts w:eastAsia="Calibri" w:cs="Times New Roman"/>
          <w:lang w:val="sr-Cyrl-RS"/>
        </w:rPr>
        <w:t>Наручиоца),</w:t>
      </w:r>
      <w:r w:rsidRPr="00A51E17">
        <w:rPr>
          <w:rFonts w:eastAsia="Calibri" w:cs="Times New Roman"/>
          <w:spacing w:val="11"/>
          <w:lang w:val="sr-Cyrl-RS"/>
        </w:rPr>
        <w:t xml:space="preserve"> </w:t>
      </w:r>
      <w:r w:rsidR="00C915A4">
        <w:rPr>
          <w:rFonts w:eastAsia="Calibri" w:cs="Times New Roman"/>
          <w:spacing w:val="11"/>
          <w:lang w:val="sr-Latn-RS"/>
        </w:rPr>
        <w:t xml:space="preserve">a </w:t>
      </w:r>
      <w:r w:rsidR="00C915A4" w:rsidRPr="00C915A4">
        <w:rPr>
          <w:rFonts w:eastAsia="Calibri" w:cs="Times New Roman"/>
          <w:b/>
          <w:bCs/>
          <w:spacing w:val="11"/>
          <w:lang w:val="sr-Latn-RS"/>
        </w:rPr>
        <w:t>95%</w:t>
      </w:r>
      <w:r w:rsidR="00C915A4">
        <w:rPr>
          <w:rFonts w:eastAsia="Calibri" w:cs="Times New Roman"/>
          <w:spacing w:val="11"/>
          <w:lang w:val="sr-Latn-RS"/>
        </w:rPr>
        <w:t xml:space="preserve"> </w:t>
      </w:r>
      <w:r w:rsidRPr="00A51E17">
        <w:rPr>
          <w:rFonts w:eastAsia="Calibri" w:cs="Times New Roman"/>
          <w:lang w:val="sr-Cyrl-RS"/>
        </w:rPr>
        <w:t xml:space="preserve">је удео који припада Извршиоцу (ППУ Извршиоца), </w:t>
      </w:r>
      <w:r w:rsidR="00B41111" w:rsidRPr="00A66CEE">
        <w:rPr>
          <w:rFonts w:ascii="Calibri" w:eastAsia="Calibri" w:hAnsi="Calibri" w:cs="Calibri"/>
          <w:lang w:val="sr-Cyrl-RS"/>
        </w:rPr>
        <w:t>у складу са понудом Извршиоца за 15 година.</w:t>
      </w:r>
    </w:p>
    <w:p w14:paraId="714E8B1B" w14:textId="5BA03B5F" w:rsidR="00271EBD" w:rsidRPr="00A51E17" w:rsidRDefault="00271EBD" w:rsidP="00B41111">
      <w:pPr>
        <w:widowControl w:val="0"/>
        <w:tabs>
          <w:tab w:val="left" w:pos="9069"/>
        </w:tabs>
        <w:spacing w:before="128" w:after="0" w:line="244" w:lineRule="auto"/>
        <w:ind w:right="227"/>
        <w:jc w:val="both"/>
        <w:rPr>
          <w:rFonts w:eastAsia="Calibri" w:cs="Times New Roman"/>
          <w:lang w:val="sr-Cyrl-RS"/>
        </w:rPr>
      </w:pPr>
    </w:p>
    <w:p w14:paraId="1BE9F689"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9.3. Редовност утврђивања остварених гарантованих</w:t>
      </w:r>
      <w:r w:rsidRPr="00A51E17">
        <w:rPr>
          <w:rFonts w:eastAsia="Calibri" w:cs="Times New Roman"/>
          <w:spacing w:val="-15"/>
          <w:lang w:val="sr-Cyrl-RS"/>
        </w:rPr>
        <w:t xml:space="preserve"> </w:t>
      </w:r>
      <w:r w:rsidRPr="00A51E17">
        <w:rPr>
          <w:rFonts w:eastAsia="Calibri" w:cs="Times New Roman"/>
          <w:lang w:val="sr-Cyrl-RS"/>
        </w:rPr>
        <w:t>уштеда</w:t>
      </w:r>
    </w:p>
    <w:p w14:paraId="79A3A408"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Ниво постигнуте гарантоване уштеде ће се контролисати једном у три месеца да би се олакшала годишња контрола и да би се омогућила брза реакција у случају незадовољавајућих резултата или по потреби започела додатна ванредна</w:t>
      </w:r>
      <w:r w:rsidRPr="00A51E17">
        <w:rPr>
          <w:rFonts w:eastAsia="Calibri" w:cs="Times New Roman"/>
          <w:spacing w:val="-10"/>
          <w:lang w:val="sr-Cyrl-RS"/>
        </w:rPr>
        <w:t xml:space="preserve"> </w:t>
      </w:r>
      <w:r w:rsidRPr="00A51E17">
        <w:rPr>
          <w:rFonts w:eastAsia="Calibri" w:cs="Times New Roman"/>
          <w:lang w:val="sr-Cyrl-RS"/>
        </w:rPr>
        <w:t>усклађивања.</w:t>
      </w:r>
    </w:p>
    <w:p w14:paraId="15D8C4F0" w14:textId="77777777" w:rsidR="00271EBD" w:rsidRPr="00A51E17" w:rsidRDefault="00271EBD" w:rsidP="006C0407">
      <w:pPr>
        <w:widowControl w:val="0"/>
        <w:spacing w:before="9" w:after="0" w:line="240" w:lineRule="auto"/>
        <w:ind w:left="142" w:right="227"/>
        <w:rPr>
          <w:rFonts w:eastAsia="Calibri" w:cs="Calibri"/>
          <w:lang w:val="sr-Cyrl-RS"/>
        </w:rPr>
      </w:pPr>
    </w:p>
    <w:p w14:paraId="3807F2BF"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9.4. Додатна финансијска</w:t>
      </w:r>
      <w:r w:rsidRPr="00A51E17">
        <w:rPr>
          <w:rFonts w:eastAsia="Calibri" w:cs="Times New Roman"/>
          <w:spacing w:val="-6"/>
          <w:lang w:val="sr-Cyrl-RS"/>
        </w:rPr>
        <w:t xml:space="preserve"> </w:t>
      </w:r>
      <w:r w:rsidRPr="00A51E17">
        <w:rPr>
          <w:rFonts w:eastAsia="Calibri" w:cs="Times New Roman"/>
          <w:lang w:val="sr-Cyrl-RS"/>
        </w:rPr>
        <w:t>уштеда</w:t>
      </w:r>
    </w:p>
    <w:p w14:paraId="23F84EC6"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Додатна финансијска уштеда је позитивна разлика између остварене финансијске уштеде у обрачунском периоду и годишње гарантоване уштеде. Додатна финансијска уштеда представља основ за плаћање додатне накнаде у складу са чланом 10.4.овог</w:t>
      </w:r>
      <w:r w:rsidRPr="00A51E17">
        <w:rPr>
          <w:rFonts w:eastAsia="Calibri" w:cs="Times New Roman"/>
          <w:spacing w:val="-16"/>
          <w:lang w:val="sr-Cyrl-RS"/>
        </w:rPr>
        <w:t xml:space="preserve"> </w:t>
      </w:r>
      <w:r w:rsidRPr="00A51E17">
        <w:rPr>
          <w:rFonts w:eastAsia="Calibri" w:cs="Times New Roman"/>
          <w:lang w:val="sr-Cyrl-RS"/>
        </w:rPr>
        <w:t>уговора.</w:t>
      </w:r>
    </w:p>
    <w:p w14:paraId="07F2BD0D" w14:textId="77777777" w:rsidR="00271EBD" w:rsidRPr="00A51E17" w:rsidRDefault="00271EBD" w:rsidP="006C0407">
      <w:pPr>
        <w:widowControl w:val="0"/>
        <w:spacing w:before="9" w:after="0" w:line="240" w:lineRule="auto"/>
        <w:ind w:left="142" w:right="227"/>
        <w:rPr>
          <w:rFonts w:eastAsia="Calibri" w:cs="Calibri"/>
          <w:lang w:val="sr-Cyrl-RS"/>
        </w:rPr>
      </w:pPr>
    </w:p>
    <w:p w14:paraId="064B5B44"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9.5. Неостварена гарантована уштеда због лоших резултата рада</w:t>
      </w:r>
      <w:r w:rsidRPr="00A51E17">
        <w:rPr>
          <w:rFonts w:eastAsia="Calibri" w:cs="Times New Roman"/>
          <w:spacing w:val="-19"/>
          <w:lang w:val="sr-Cyrl-RS"/>
        </w:rPr>
        <w:t xml:space="preserve"> </w:t>
      </w:r>
      <w:r w:rsidRPr="00A51E17">
        <w:rPr>
          <w:rFonts w:eastAsia="Calibri" w:cs="Times New Roman"/>
          <w:lang w:val="sr-Cyrl-RS"/>
        </w:rPr>
        <w:t>Извршиоца</w:t>
      </w:r>
    </w:p>
    <w:p w14:paraId="13F8F461"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Неостварена гарантована уштеда је негативна разлика између остварене финансијске уштеде у обрачунском</w:t>
      </w:r>
      <w:r w:rsidRPr="00A51E17">
        <w:rPr>
          <w:rFonts w:eastAsia="Calibri" w:cs="Times New Roman"/>
          <w:spacing w:val="-6"/>
          <w:lang w:val="sr-Cyrl-RS"/>
        </w:rPr>
        <w:t xml:space="preserve"> </w:t>
      </w:r>
      <w:r w:rsidRPr="00A51E17">
        <w:rPr>
          <w:rFonts w:eastAsia="Calibri" w:cs="Times New Roman"/>
          <w:lang w:val="sr-Cyrl-RS"/>
        </w:rPr>
        <w:t>периоду</w:t>
      </w:r>
      <w:r w:rsidRPr="00A51E17">
        <w:rPr>
          <w:rFonts w:eastAsia="Calibri" w:cs="Times New Roman"/>
          <w:spacing w:val="-7"/>
          <w:lang w:val="sr-Cyrl-RS"/>
        </w:rPr>
        <w:t xml:space="preserve"> </w:t>
      </w:r>
      <w:r w:rsidRPr="00A51E17">
        <w:rPr>
          <w:rFonts w:eastAsia="Calibri" w:cs="Times New Roman"/>
          <w:lang w:val="sr-Cyrl-RS"/>
        </w:rPr>
        <w:t>и</w:t>
      </w:r>
      <w:r w:rsidRPr="00A51E17">
        <w:rPr>
          <w:rFonts w:eastAsia="Calibri" w:cs="Times New Roman"/>
          <w:spacing w:val="-7"/>
          <w:lang w:val="sr-Cyrl-RS"/>
        </w:rPr>
        <w:t xml:space="preserve"> </w:t>
      </w:r>
      <w:r w:rsidRPr="00A51E17">
        <w:rPr>
          <w:rFonts w:eastAsia="Calibri" w:cs="Times New Roman"/>
          <w:lang w:val="sr-Cyrl-RS"/>
        </w:rPr>
        <w:t>годишње</w:t>
      </w:r>
      <w:r w:rsidRPr="00A51E17">
        <w:rPr>
          <w:rFonts w:eastAsia="Calibri" w:cs="Times New Roman"/>
          <w:spacing w:val="-7"/>
          <w:lang w:val="sr-Cyrl-RS"/>
        </w:rPr>
        <w:t xml:space="preserve"> </w:t>
      </w:r>
      <w:r w:rsidRPr="00A51E17">
        <w:rPr>
          <w:rFonts w:eastAsia="Calibri" w:cs="Times New Roman"/>
          <w:lang w:val="sr-Cyrl-RS"/>
        </w:rPr>
        <w:t>гарантоване</w:t>
      </w:r>
      <w:r w:rsidRPr="00A51E17">
        <w:rPr>
          <w:rFonts w:eastAsia="Calibri" w:cs="Times New Roman"/>
          <w:spacing w:val="-7"/>
          <w:lang w:val="sr-Cyrl-RS"/>
        </w:rPr>
        <w:t xml:space="preserve"> </w:t>
      </w:r>
      <w:r w:rsidRPr="00A51E17">
        <w:rPr>
          <w:rFonts w:eastAsia="Calibri" w:cs="Times New Roman"/>
          <w:lang w:val="sr-Cyrl-RS"/>
        </w:rPr>
        <w:t>уштеде.</w:t>
      </w:r>
      <w:r w:rsidRPr="00A51E17">
        <w:rPr>
          <w:rFonts w:eastAsia="Calibri" w:cs="Times New Roman"/>
          <w:spacing w:val="-6"/>
          <w:lang w:val="sr-Cyrl-RS"/>
        </w:rPr>
        <w:t xml:space="preserve"> </w:t>
      </w:r>
      <w:r w:rsidRPr="00A51E17">
        <w:rPr>
          <w:rFonts w:eastAsia="Calibri" w:cs="Times New Roman"/>
          <w:lang w:val="sr-Cyrl-RS"/>
        </w:rPr>
        <w:t>Неостварена</w:t>
      </w:r>
      <w:r w:rsidRPr="00A51E17">
        <w:rPr>
          <w:rFonts w:eastAsia="Calibri" w:cs="Times New Roman"/>
          <w:spacing w:val="-8"/>
          <w:lang w:val="sr-Cyrl-RS"/>
        </w:rPr>
        <w:t xml:space="preserve"> </w:t>
      </w:r>
      <w:r w:rsidRPr="00A51E17">
        <w:rPr>
          <w:rFonts w:eastAsia="Calibri" w:cs="Times New Roman"/>
          <w:lang w:val="sr-Cyrl-RS"/>
        </w:rPr>
        <w:t>гарантована</w:t>
      </w:r>
      <w:r w:rsidRPr="00A51E17">
        <w:rPr>
          <w:rFonts w:eastAsia="Calibri" w:cs="Times New Roman"/>
          <w:spacing w:val="-6"/>
          <w:lang w:val="sr-Cyrl-RS"/>
        </w:rPr>
        <w:t xml:space="preserve"> </w:t>
      </w:r>
      <w:r w:rsidRPr="00A51E17">
        <w:rPr>
          <w:rFonts w:eastAsia="Calibri" w:cs="Times New Roman"/>
          <w:lang w:val="sr-Cyrl-RS"/>
        </w:rPr>
        <w:t>уштеда</w:t>
      </w:r>
      <w:r w:rsidRPr="00A51E17">
        <w:rPr>
          <w:rFonts w:eastAsia="Calibri" w:cs="Times New Roman"/>
          <w:spacing w:val="-8"/>
          <w:lang w:val="sr-Cyrl-RS"/>
        </w:rPr>
        <w:t xml:space="preserve"> </w:t>
      </w:r>
      <w:r w:rsidRPr="00A51E17">
        <w:rPr>
          <w:rFonts w:eastAsia="Calibri" w:cs="Times New Roman"/>
          <w:lang w:val="sr-Cyrl-RS"/>
        </w:rPr>
        <w:t>је</w:t>
      </w:r>
      <w:r w:rsidRPr="00A51E17">
        <w:rPr>
          <w:rFonts w:eastAsia="Calibri" w:cs="Times New Roman"/>
          <w:spacing w:val="-7"/>
          <w:lang w:val="sr-Cyrl-RS"/>
        </w:rPr>
        <w:t xml:space="preserve"> </w:t>
      </w:r>
      <w:r w:rsidRPr="00A51E17">
        <w:rPr>
          <w:rFonts w:eastAsia="Calibri" w:cs="Times New Roman"/>
          <w:lang w:val="sr-Cyrl-RS"/>
        </w:rPr>
        <w:t>основ</w:t>
      </w:r>
      <w:r w:rsidRPr="00A51E17">
        <w:rPr>
          <w:rFonts w:eastAsia="Calibri" w:cs="Times New Roman"/>
          <w:spacing w:val="-8"/>
          <w:lang w:val="sr-Cyrl-RS"/>
        </w:rPr>
        <w:t xml:space="preserve"> </w:t>
      </w:r>
      <w:r w:rsidRPr="00A51E17">
        <w:rPr>
          <w:rFonts w:eastAsia="Calibri" w:cs="Times New Roman"/>
          <w:lang w:val="sr-Cyrl-RS"/>
        </w:rPr>
        <w:t>за обрачун пенала у складу са чл.</w:t>
      </w:r>
      <w:r w:rsidRPr="00A51E17">
        <w:rPr>
          <w:rFonts w:eastAsia="Calibri" w:cs="Times New Roman"/>
          <w:spacing w:val="-4"/>
          <w:lang w:val="sr-Cyrl-RS"/>
        </w:rPr>
        <w:t xml:space="preserve"> </w:t>
      </w:r>
      <w:r w:rsidRPr="00A51E17">
        <w:rPr>
          <w:rFonts w:eastAsia="Calibri" w:cs="Times New Roman"/>
          <w:lang w:val="sr-Cyrl-RS"/>
        </w:rPr>
        <w:t>10.6.</w:t>
      </w:r>
    </w:p>
    <w:p w14:paraId="50C3FB50" w14:textId="77777777" w:rsidR="00271EBD" w:rsidRPr="00A51E17" w:rsidRDefault="00271EBD" w:rsidP="006C0407">
      <w:pPr>
        <w:widowControl w:val="0"/>
        <w:spacing w:before="9" w:after="0" w:line="240" w:lineRule="auto"/>
        <w:ind w:left="142" w:right="227"/>
        <w:rPr>
          <w:rFonts w:eastAsia="Calibri" w:cs="Calibri"/>
          <w:lang w:val="sr-Cyrl-RS"/>
        </w:rPr>
      </w:pPr>
    </w:p>
    <w:p w14:paraId="098D103F"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9.6. Неостварена гарантована уштеда због поступања</w:t>
      </w:r>
      <w:r w:rsidRPr="00A51E17">
        <w:rPr>
          <w:rFonts w:eastAsia="Calibri" w:cs="Times New Roman"/>
          <w:spacing w:val="-20"/>
          <w:lang w:val="sr-Cyrl-RS"/>
        </w:rPr>
        <w:t xml:space="preserve"> </w:t>
      </w:r>
      <w:r w:rsidRPr="00A51E17">
        <w:rPr>
          <w:rFonts w:eastAsia="Calibri" w:cs="Times New Roman"/>
          <w:lang w:val="sr-Cyrl-RS"/>
        </w:rPr>
        <w:t>Наручиоца</w:t>
      </w:r>
    </w:p>
    <w:p w14:paraId="03B4EEBF" w14:textId="77777777" w:rsidR="00271EBD" w:rsidRPr="00A51E17" w:rsidRDefault="00271EBD" w:rsidP="006C0407">
      <w:pPr>
        <w:widowControl w:val="0"/>
        <w:spacing w:before="117" w:after="0" w:line="266" w:lineRule="exact"/>
        <w:ind w:left="142" w:right="227"/>
        <w:jc w:val="both"/>
        <w:rPr>
          <w:rFonts w:eastAsia="Calibri" w:cs="Times New Roman"/>
          <w:lang w:val="sr-Cyrl-RS"/>
        </w:rPr>
      </w:pPr>
      <w:r w:rsidRPr="00A51E17">
        <w:rPr>
          <w:rFonts w:eastAsia="Calibri" w:cs="Times New Roman"/>
          <w:lang w:val="sr-Cyrl-RS"/>
        </w:rPr>
        <w:t>Ако се из МУЕ не оствари очекивана финансијска уштеда из разлога које је изазвао Наручилац или који су под његовом контролом, што, између осталог обухвата</w:t>
      </w:r>
      <w:r w:rsidRPr="00A51E17">
        <w:rPr>
          <w:rFonts w:eastAsia="Calibri" w:cs="Times New Roman"/>
          <w:spacing w:val="-19"/>
          <w:lang w:val="sr-Cyrl-RS"/>
        </w:rPr>
        <w:t xml:space="preserve"> </w:t>
      </w:r>
      <w:r w:rsidRPr="00A51E17">
        <w:rPr>
          <w:rFonts w:eastAsia="Calibri" w:cs="Times New Roman"/>
          <w:lang w:val="sr-Cyrl-RS"/>
        </w:rPr>
        <w:t>и:</w:t>
      </w:r>
    </w:p>
    <w:p w14:paraId="4F37CF28" w14:textId="6753A7E2" w:rsidR="00271EBD" w:rsidRPr="00C915A4" w:rsidRDefault="00271EBD" w:rsidP="00606BE3">
      <w:pPr>
        <w:pStyle w:val="ListParagraph"/>
        <w:numPr>
          <w:ilvl w:val="1"/>
          <w:numId w:val="49"/>
        </w:numPr>
        <w:spacing w:before="66"/>
        <w:ind w:left="426" w:right="227" w:hanging="284"/>
        <w:rPr>
          <w:lang w:val="sr-Cyrl-RS"/>
        </w:rPr>
      </w:pPr>
      <w:r w:rsidRPr="00C915A4">
        <w:rPr>
          <w:lang w:val="sr-Cyrl-RS"/>
        </w:rPr>
        <w:t>противправни акт, пропуст, кршење или неблаговремено извршење уговора од</w:t>
      </w:r>
      <w:r w:rsidRPr="00C915A4">
        <w:rPr>
          <w:spacing w:val="12"/>
          <w:lang w:val="sr-Cyrl-RS"/>
        </w:rPr>
        <w:t xml:space="preserve"> </w:t>
      </w:r>
      <w:r w:rsidRPr="00C915A4">
        <w:rPr>
          <w:lang w:val="sr-Cyrl-RS"/>
        </w:rPr>
        <w:t>Наручиоца;</w:t>
      </w:r>
    </w:p>
    <w:p w14:paraId="2B130D18" w14:textId="0F5C88C8" w:rsidR="00271EBD" w:rsidRPr="00C915A4" w:rsidRDefault="00271EBD" w:rsidP="00606BE3">
      <w:pPr>
        <w:pStyle w:val="ListParagraph"/>
        <w:numPr>
          <w:ilvl w:val="1"/>
          <w:numId w:val="49"/>
        </w:numPr>
        <w:spacing w:before="56"/>
        <w:ind w:left="426" w:right="227" w:hanging="284"/>
        <w:rPr>
          <w:lang w:val="sr-Cyrl-RS"/>
        </w:rPr>
      </w:pPr>
      <w:r w:rsidRPr="00C915A4">
        <w:rPr>
          <w:lang w:val="sr-Cyrl-RS"/>
        </w:rPr>
        <w:t>кашњење за које Извршилац има право да тражи продужење</w:t>
      </w:r>
      <w:r w:rsidRPr="00C915A4">
        <w:rPr>
          <w:spacing w:val="-20"/>
          <w:lang w:val="sr-Cyrl-RS"/>
        </w:rPr>
        <w:t xml:space="preserve"> </w:t>
      </w:r>
      <w:r w:rsidRPr="00C915A4">
        <w:rPr>
          <w:lang w:val="sr-Cyrl-RS"/>
        </w:rPr>
        <w:t>рока;</w:t>
      </w:r>
    </w:p>
    <w:p w14:paraId="14EA2A36" w14:textId="6BF827E9" w:rsidR="00271EBD" w:rsidRPr="00C915A4" w:rsidRDefault="00271EBD" w:rsidP="00606BE3">
      <w:pPr>
        <w:pStyle w:val="ListParagraph"/>
        <w:numPr>
          <w:ilvl w:val="1"/>
          <w:numId w:val="49"/>
        </w:numPr>
        <w:spacing w:before="60"/>
        <w:ind w:left="426" w:right="227" w:hanging="284"/>
        <w:rPr>
          <w:lang w:val="sr-Cyrl-RS"/>
        </w:rPr>
      </w:pPr>
      <w:r w:rsidRPr="00C915A4">
        <w:rPr>
          <w:lang w:val="sr-Cyrl-RS"/>
        </w:rPr>
        <w:t>уклањање неодобрених измена на МУЕ од стране</w:t>
      </w:r>
      <w:r w:rsidRPr="00C915A4">
        <w:rPr>
          <w:spacing w:val="-17"/>
          <w:lang w:val="sr-Cyrl-RS"/>
        </w:rPr>
        <w:t xml:space="preserve"> </w:t>
      </w:r>
      <w:r w:rsidRPr="00C915A4">
        <w:rPr>
          <w:lang w:val="sr-Cyrl-RS"/>
        </w:rPr>
        <w:t>Наручиоца;</w:t>
      </w:r>
    </w:p>
    <w:p w14:paraId="766220F2" w14:textId="2A200BE2" w:rsidR="00271EBD" w:rsidRPr="00C915A4" w:rsidRDefault="00271EBD" w:rsidP="00606BE3">
      <w:pPr>
        <w:pStyle w:val="ListParagraph"/>
        <w:numPr>
          <w:ilvl w:val="1"/>
          <w:numId w:val="49"/>
        </w:numPr>
        <w:spacing w:before="60"/>
        <w:ind w:left="426" w:right="227" w:hanging="284"/>
        <w:jc w:val="both"/>
        <w:rPr>
          <w:lang w:val="sr-Cyrl-RS"/>
        </w:rPr>
      </w:pPr>
      <w:r w:rsidRPr="00C915A4">
        <w:rPr>
          <w:lang w:val="sr-Cyrl-RS"/>
        </w:rPr>
        <w:t>измене или оштећења на уговорном објекту или опреми и системима Наручиоца, или на њиховом функционисању, што битно утиче на извршење пројекта или на трошкове Извршиоца у вези са извршењем пројекта на начин како је то предвиђено припремним активностима;</w:t>
      </w:r>
    </w:p>
    <w:p w14:paraId="2D96E11F" w14:textId="77777777" w:rsidR="00271EBD" w:rsidRPr="00A51E17" w:rsidRDefault="00271EBD" w:rsidP="006C0407">
      <w:pPr>
        <w:widowControl w:val="0"/>
        <w:spacing w:before="60" w:after="0" w:line="240" w:lineRule="auto"/>
        <w:ind w:left="142" w:right="227"/>
        <w:jc w:val="both"/>
        <w:rPr>
          <w:rFonts w:eastAsia="Calibri" w:cs="Times New Roman"/>
          <w:lang w:val="sr-Cyrl-RS"/>
        </w:rPr>
      </w:pPr>
      <w:r w:rsidRPr="00A51E17">
        <w:rPr>
          <w:rFonts w:eastAsia="Calibri" w:cs="Times New Roman"/>
          <w:lang w:val="sr-Cyrl-RS"/>
        </w:rPr>
        <w:t>Такве околности ће бити решене на следећи</w:t>
      </w:r>
      <w:r w:rsidRPr="00A51E17">
        <w:rPr>
          <w:rFonts w:eastAsia="Calibri" w:cs="Times New Roman"/>
          <w:spacing w:val="-9"/>
          <w:lang w:val="sr-Cyrl-RS"/>
        </w:rPr>
        <w:t xml:space="preserve"> </w:t>
      </w:r>
      <w:r w:rsidRPr="00A51E17">
        <w:rPr>
          <w:rFonts w:eastAsia="Calibri" w:cs="Times New Roman"/>
          <w:lang w:val="sr-Cyrl-RS"/>
        </w:rPr>
        <w:t>начин:</w:t>
      </w:r>
    </w:p>
    <w:p w14:paraId="104729D2" w14:textId="1ED650C6" w:rsidR="00271EBD" w:rsidRPr="00C915A4" w:rsidRDefault="00271EBD" w:rsidP="00606BE3">
      <w:pPr>
        <w:pStyle w:val="ListParagraph"/>
        <w:numPr>
          <w:ilvl w:val="0"/>
          <w:numId w:val="60"/>
        </w:numPr>
        <w:spacing w:before="67" w:line="268" w:lineRule="exact"/>
        <w:ind w:left="426" w:right="227" w:hanging="284"/>
        <w:jc w:val="both"/>
        <w:rPr>
          <w:lang w:val="sr-Cyrl-RS"/>
        </w:rPr>
      </w:pPr>
      <w:r w:rsidRPr="00C915A4">
        <w:rPr>
          <w:lang w:val="sr-Cyrl-RS"/>
        </w:rPr>
        <w:t>у случају привременог неостваривања уштеде енергије и финансијске уштеде (у времену краћем од 90 узастопних дана), обрачун финансијске уштеде се заснива на процени онога што би било постигнуто да до такве околности није</w:t>
      </w:r>
      <w:r w:rsidRPr="00C915A4">
        <w:rPr>
          <w:spacing w:val="-19"/>
          <w:lang w:val="sr-Cyrl-RS"/>
        </w:rPr>
        <w:t xml:space="preserve"> </w:t>
      </w:r>
      <w:r w:rsidRPr="00C915A4">
        <w:rPr>
          <w:lang w:val="sr-Cyrl-RS"/>
        </w:rPr>
        <w:t>дошло;</w:t>
      </w:r>
    </w:p>
    <w:p w14:paraId="151C22AD" w14:textId="1EE58CB4" w:rsidR="00271EBD" w:rsidRPr="00C915A4" w:rsidRDefault="00271EBD" w:rsidP="00606BE3">
      <w:pPr>
        <w:pStyle w:val="ListParagraph"/>
        <w:numPr>
          <w:ilvl w:val="0"/>
          <w:numId w:val="60"/>
        </w:numPr>
        <w:spacing w:before="80" w:line="237" w:lineRule="auto"/>
        <w:ind w:left="426" w:right="227" w:hanging="284"/>
        <w:jc w:val="both"/>
        <w:rPr>
          <w:lang w:val="sr-Cyrl-RS"/>
        </w:rPr>
      </w:pPr>
      <w:r w:rsidRPr="00C915A4">
        <w:rPr>
          <w:lang w:val="sr-Cyrl-RS"/>
        </w:rPr>
        <w:t>у случају трајног неостваривања уштеде енергије и финансијске уштеде (у периоду једнаком или дужем од 90 узастопних дана), Извршилац ће ускладити референтну потрошњу</w:t>
      </w:r>
      <w:r w:rsidRPr="00C915A4">
        <w:rPr>
          <w:spacing w:val="-8"/>
          <w:lang w:val="sr-Cyrl-RS"/>
        </w:rPr>
        <w:t xml:space="preserve"> </w:t>
      </w:r>
      <w:r w:rsidRPr="00C915A4">
        <w:rPr>
          <w:lang w:val="sr-Cyrl-RS"/>
        </w:rPr>
        <w:t>за</w:t>
      </w:r>
      <w:r w:rsidRPr="00C915A4">
        <w:rPr>
          <w:spacing w:val="-9"/>
          <w:lang w:val="sr-Cyrl-RS"/>
        </w:rPr>
        <w:t xml:space="preserve"> </w:t>
      </w:r>
      <w:r w:rsidRPr="00C915A4">
        <w:rPr>
          <w:lang w:val="sr-Cyrl-RS"/>
        </w:rPr>
        <w:t>износ</w:t>
      </w:r>
      <w:r w:rsidRPr="00C915A4">
        <w:rPr>
          <w:spacing w:val="-11"/>
          <w:lang w:val="sr-Cyrl-RS"/>
        </w:rPr>
        <w:t xml:space="preserve"> </w:t>
      </w:r>
      <w:r w:rsidRPr="00C915A4">
        <w:rPr>
          <w:lang w:val="sr-Cyrl-RS"/>
        </w:rPr>
        <w:t>који</w:t>
      </w:r>
      <w:r w:rsidRPr="00C915A4">
        <w:rPr>
          <w:spacing w:val="-6"/>
          <w:lang w:val="sr-Cyrl-RS"/>
        </w:rPr>
        <w:t xml:space="preserve"> </w:t>
      </w:r>
      <w:r w:rsidRPr="00C915A4">
        <w:rPr>
          <w:lang w:val="sr-Cyrl-RS"/>
        </w:rPr>
        <w:t>је</w:t>
      </w:r>
      <w:r w:rsidRPr="00C915A4">
        <w:rPr>
          <w:spacing w:val="-8"/>
          <w:lang w:val="sr-Cyrl-RS"/>
        </w:rPr>
        <w:t xml:space="preserve"> </w:t>
      </w:r>
      <w:r w:rsidRPr="00C915A4">
        <w:rPr>
          <w:lang w:val="sr-Cyrl-RS"/>
        </w:rPr>
        <w:t>прорачунат</w:t>
      </w:r>
      <w:r w:rsidRPr="00C915A4">
        <w:rPr>
          <w:spacing w:val="-8"/>
          <w:lang w:val="sr-Cyrl-RS"/>
        </w:rPr>
        <w:t xml:space="preserve"> </w:t>
      </w:r>
      <w:r w:rsidRPr="00C915A4">
        <w:rPr>
          <w:lang w:val="sr-Cyrl-RS"/>
        </w:rPr>
        <w:t>тако</w:t>
      </w:r>
      <w:r w:rsidRPr="00C915A4">
        <w:rPr>
          <w:spacing w:val="-8"/>
          <w:lang w:val="sr-Cyrl-RS"/>
        </w:rPr>
        <w:t xml:space="preserve"> </w:t>
      </w:r>
      <w:r w:rsidRPr="00C915A4">
        <w:rPr>
          <w:lang w:val="sr-Cyrl-RS"/>
        </w:rPr>
        <w:t>да</w:t>
      </w:r>
      <w:r w:rsidRPr="00C915A4">
        <w:rPr>
          <w:spacing w:val="-7"/>
          <w:lang w:val="sr-Cyrl-RS"/>
        </w:rPr>
        <w:t xml:space="preserve"> </w:t>
      </w:r>
      <w:r w:rsidRPr="00C915A4">
        <w:rPr>
          <w:lang w:val="sr-Cyrl-RS"/>
        </w:rPr>
        <w:t>неутрализује</w:t>
      </w:r>
      <w:r w:rsidRPr="00C915A4">
        <w:rPr>
          <w:spacing w:val="-8"/>
          <w:lang w:val="sr-Cyrl-RS"/>
        </w:rPr>
        <w:t xml:space="preserve"> </w:t>
      </w:r>
      <w:r w:rsidRPr="00C915A4">
        <w:rPr>
          <w:lang w:val="sr-Cyrl-RS"/>
        </w:rPr>
        <w:t>ефекат</w:t>
      </w:r>
      <w:r w:rsidRPr="00C915A4">
        <w:rPr>
          <w:spacing w:val="-8"/>
          <w:lang w:val="sr-Cyrl-RS"/>
        </w:rPr>
        <w:t xml:space="preserve"> </w:t>
      </w:r>
      <w:r w:rsidRPr="00C915A4">
        <w:rPr>
          <w:lang w:val="sr-Cyrl-RS"/>
        </w:rPr>
        <w:t>таквих</w:t>
      </w:r>
      <w:r w:rsidRPr="00C915A4">
        <w:rPr>
          <w:spacing w:val="-8"/>
          <w:lang w:val="sr-Cyrl-RS"/>
        </w:rPr>
        <w:t xml:space="preserve"> </w:t>
      </w:r>
      <w:r w:rsidRPr="00C915A4">
        <w:rPr>
          <w:lang w:val="sr-Cyrl-RS"/>
        </w:rPr>
        <w:t>околности на финансијску</w:t>
      </w:r>
      <w:r w:rsidRPr="00C915A4">
        <w:rPr>
          <w:spacing w:val="-5"/>
          <w:lang w:val="sr-Cyrl-RS"/>
        </w:rPr>
        <w:t xml:space="preserve"> </w:t>
      </w:r>
      <w:r w:rsidRPr="00C915A4">
        <w:rPr>
          <w:lang w:val="sr-Cyrl-RS"/>
        </w:rPr>
        <w:t>уштеду.</w:t>
      </w:r>
    </w:p>
    <w:p w14:paraId="736B01F7" w14:textId="77777777" w:rsidR="00271EBD" w:rsidRPr="00A51E17" w:rsidRDefault="00271EBD" w:rsidP="006C0407">
      <w:pPr>
        <w:widowControl w:val="0"/>
        <w:spacing w:after="0" w:line="240" w:lineRule="auto"/>
        <w:ind w:left="142" w:right="227"/>
        <w:rPr>
          <w:rFonts w:eastAsia="Calibri" w:cs="Calibri"/>
          <w:lang w:val="sr-Cyrl-RS"/>
        </w:rPr>
      </w:pPr>
    </w:p>
    <w:p w14:paraId="6B3746A1"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10.</w:t>
      </w:r>
      <w:r w:rsidRPr="00A51E17">
        <w:rPr>
          <w:rFonts w:eastAsia="Calibri" w:cs="Times New Roman"/>
          <w:b/>
          <w:spacing w:val="-1"/>
          <w:lang w:val="sr-Cyrl-RS"/>
        </w:rPr>
        <w:t xml:space="preserve"> </w:t>
      </w:r>
      <w:r w:rsidRPr="00A51E17">
        <w:rPr>
          <w:rFonts w:eastAsia="Calibri" w:cs="Times New Roman"/>
          <w:b/>
          <w:lang w:val="sr-Cyrl-RS"/>
        </w:rPr>
        <w:t>НАКНАДА</w:t>
      </w:r>
    </w:p>
    <w:p w14:paraId="429D8FE4" w14:textId="77777777" w:rsidR="00271EBD" w:rsidRPr="00A51E17" w:rsidRDefault="00271EBD" w:rsidP="006C0407">
      <w:pPr>
        <w:widowControl w:val="0"/>
        <w:spacing w:before="9" w:after="0" w:line="240" w:lineRule="auto"/>
        <w:ind w:left="142" w:right="227"/>
        <w:rPr>
          <w:rFonts w:eastAsia="Calibri" w:cs="Calibri"/>
          <w:lang w:val="sr-Cyrl-RS"/>
        </w:rPr>
      </w:pPr>
    </w:p>
    <w:p w14:paraId="31A5EBFB"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10.1. Опште</w:t>
      </w:r>
      <w:r w:rsidRPr="00A51E17">
        <w:rPr>
          <w:rFonts w:eastAsia="Calibri" w:cs="Times New Roman"/>
          <w:spacing w:val="-5"/>
          <w:lang w:val="sr-Cyrl-RS"/>
        </w:rPr>
        <w:t xml:space="preserve"> </w:t>
      </w:r>
      <w:r w:rsidRPr="00A51E17">
        <w:rPr>
          <w:rFonts w:eastAsia="Calibri" w:cs="Times New Roman"/>
          <w:lang w:val="sr-Cyrl-RS"/>
        </w:rPr>
        <w:t>одредбе</w:t>
      </w:r>
    </w:p>
    <w:p w14:paraId="455AC0F8"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Накнаде Извршиоца састоје се из основне накнаде и накнаде за одржавање.</w:t>
      </w:r>
    </w:p>
    <w:p w14:paraId="45A9BA31" w14:textId="77777777" w:rsidR="00271EBD" w:rsidRPr="00A51E17" w:rsidRDefault="00271EBD" w:rsidP="006C0407">
      <w:pPr>
        <w:widowControl w:val="0"/>
        <w:spacing w:before="120" w:after="0" w:line="240" w:lineRule="auto"/>
        <w:ind w:left="142" w:right="227"/>
        <w:rPr>
          <w:rFonts w:eastAsia="Calibri" w:cs="Times New Roman"/>
          <w:lang w:val="sr-Cyrl-RS"/>
        </w:rPr>
      </w:pPr>
      <w:r w:rsidRPr="00A51E17">
        <w:rPr>
          <w:rFonts w:eastAsia="Calibri" w:cs="Times New Roman"/>
          <w:lang w:val="sr-Cyrl-RS"/>
        </w:rPr>
        <w:t>Након прихватања дневника активности у периоду имплементације, Извршилац стиче право на накнаду током целог периода</w:t>
      </w:r>
      <w:r w:rsidRPr="00A51E17">
        <w:rPr>
          <w:rFonts w:eastAsia="Calibri" w:cs="Times New Roman"/>
          <w:spacing w:val="-6"/>
          <w:lang w:val="sr-Cyrl-RS"/>
        </w:rPr>
        <w:t xml:space="preserve"> </w:t>
      </w:r>
      <w:r w:rsidRPr="00A51E17">
        <w:rPr>
          <w:rFonts w:eastAsia="Calibri" w:cs="Times New Roman"/>
          <w:lang w:val="sr-Cyrl-RS"/>
        </w:rPr>
        <w:t>гарантовања.</w:t>
      </w:r>
    </w:p>
    <w:p w14:paraId="1B58CA50" w14:textId="77777777" w:rsidR="00271EBD" w:rsidRPr="00A51E17" w:rsidRDefault="00271EBD" w:rsidP="006C0407">
      <w:pPr>
        <w:widowControl w:val="0"/>
        <w:spacing w:before="9" w:after="0" w:line="240" w:lineRule="auto"/>
        <w:ind w:left="142" w:right="227"/>
        <w:rPr>
          <w:rFonts w:eastAsia="Calibri" w:cs="Calibri"/>
          <w:lang w:val="sr-Cyrl-RS"/>
        </w:rPr>
      </w:pPr>
    </w:p>
    <w:p w14:paraId="385610BE"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10.2. Годишња</w:t>
      </w:r>
      <w:r w:rsidRPr="00A51E17">
        <w:rPr>
          <w:rFonts w:eastAsia="Calibri" w:cs="Times New Roman"/>
          <w:spacing w:val="-4"/>
          <w:lang w:val="sr-Cyrl-RS"/>
        </w:rPr>
        <w:t xml:space="preserve"> </w:t>
      </w:r>
      <w:r w:rsidRPr="00A51E17">
        <w:rPr>
          <w:rFonts w:eastAsia="Calibri" w:cs="Times New Roman"/>
          <w:lang w:val="sr-Cyrl-RS"/>
        </w:rPr>
        <w:t>накнада</w:t>
      </w:r>
    </w:p>
    <w:p w14:paraId="58CD0CE8"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Уколико је финансијска уштеда у обрачунском периоду једнака годишњој гарантованој уштеди, како је то показано применом МиВ плана, сматра се да је, применом МУЕ на уговорном објекту, Извршилац остварио гарантовану уштеду, и остварио право на годишњу основну накнаду за обрачунски</w:t>
      </w:r>
      <w:r w:rsidRPr="00A51E17">
        <w:rPr>
          <w:rFonts w:eastAsia="Calibri" w:cs="Times New Roman"/>
          <w:spacing w:val="-2"/>
          <w:lang w:val="sr-Cyrl-RS"/>
        </w:rPr>
        <w:t xml:space="preserve"> </w:t>
      </w:r>
      <w:r w:rsidRPr="00A51E17">
        <w:rPr>
          <w:rFonts w:eastAsia="Calibri" w:cs="Times New Roman"/>
          <w:lang w:val="sr-Cyrl-RS"/>
        </w:rPr>
        <w:t>период.</w:t>
      </w:r>
    </w:p>
    <w:p w14:paraId="4D750FD9" w14:textId="77777777" w:rsidR="00271EBD" w:rsidRPr="00A51E17" w:rsidRDefault="00271EBD" w:rsidP="006C0407">
      <w:pPr>
        <w:widowControl w:val="0"/>
        <w:spacing w:before="120" w:after="0" w:line="268" w:lineRule="auto"/>
        <w:ind w:left="142" w:right="227"/>
        <w:jc w:val="both"/>
        <w:rPr>
          <w:rFonts w:eastAsia="Calibri" w:cs="Times New Roman"/>
          <w:lang w:val="sr-Cyrl-RS"/>
        </w:rPr>
      </w:pPr>
      <w:r w:rsidRPr="00A51E17">
        <w:rPr>
          <w:rFonts w:eastAsia="Calibri" w:cs="Times New Roman"/>
          <w:lang w:val="sr-Cyrl-RS"/>
        </w:rPr>
        <w:t>Сматра</w:t>
      </w:r>
      <w:r w:rsidRPr="00A51E17">
        <w:rPr>
          <w:rFonts w:eastAsia="Calibri" w:cs="Times New Roman"/>
          <w:spacing w:val="-6"/>
          <w:lang w:val="sr-Cyrl-RS"/>
        </w:rPr>
        <w:t xml:space="preserve"> </w:t>
      </w:r>
      <w:r w:rsidRPr="00A51E17">
        <w:rPr>
          <w:rFonts w:eastAsia="Calibri" w:cs="Times New Roman"/>
          <w:lang w:val="sr-Cyrl-RS"/>
        </w:rPr>
        <w:t>се</w:t>
      </w:r>
      <w:r w:rsidRPr="00A51E17">
        <w:rPr>
          <w:rFonts w:eastAsia="Calibri" w:cs="Times New Roman"/>
          <w:spacing w:val="-5"/>
          <w:lang w:val="sr-Cyrl-RS"/>
        </w:rPr>
        <w:t xml:space="preserve"> </w:t>
      </w:r>
      <w:r w:rsidRPr="00A51E17">
        <w:rPr>
          <w:rFonts w:eastAsia="Calibri" w:cs="Times New Roman"/>
          <w:lang w:val="sr-Cyrl-RS"/>
        </w:rPr>
        <w:t>да</w:t>
      </w:r>
      <w:r w:rsidRPr="00A51E17">
        <w:rPr>
          <w:rFonts w:eastAsia="Calibri" w:cs="Times New Roman"/>
          <w:spacing w:val="-6"/>
          <w:lang w:val="sr-Cyrl-RS"/>
        </w:rPr>
        <w:t xml:space="preserve"> </w:t>
      </w:r>
      <w:r w:rsidRPr="00A51E17">
        <w:rPr>
          <w:rFonts w:eastAsia="Calibri" w:cs="Times New Roman"/>
          <w:lang w:val="sr-Cyrl-RS"/>
        </w:rPr>
        <w:t>је</w:t>
      </w:r>
      <w:r w:rsidRPr="00A51E17">
        <w:rPr>
          <w:rFonts w:eastAsia="Calibri" w:cs="Times New Roman"/>
          <w:spacing w:val="-5"/>
          <w:lang w:val="sr-Cyrl-RS"/>
        </w:rPr>
        <w:t xml:space="preserve"> </w:t>
      </w:r>
      <w:r w:rsidRPr="00A51E17">
        <w:rPr>
          <w:rFonts w:eastAsia="Calibri" w:cs="Times New Roman"/>
          <w:lang w:val="sr-Cyrl-RS"/>
        </w:rPr>
        <w:t>финансијска</w:t>
      </w:r>
      <w:r w:rsidRPr="00A51E17">
        <w:rPr>
          <w:rFonts w:eastAsia="Calibri" w:cs="Times New Roman"/>
          <w:spacing w:val="-6"/>
          <w:lang w:val="sr-Cyrl-RS"/>
        </w:rPr>
        <w:t xml:space="preserve"> </w:t>
      </w:r>
      <w:r w:rsidRPr="00A51E17">
        <w:rPr>
          <w:rFonts w:eastAsia="Calibri" w:cs="Times New Roman"/>
          <w:lang w:val="sr-Cyrl-RS"/>
        </w:rPr>
        <w:t>уштеда</w:t>
      </w:r>
      <w:r w:rsidRPr="00A51E17">
        <w:rPr>
          <w:rFonts w:eastAsia="Calibri" w:cs="Times New Roman"/>
          <w:spacing w:val="-6"/>
          <w:lang w:val="sr-Cyrl-RS"/>
        </w:rPr>
        <w:t xml:space="preserve"> </w:t>
      </w:r>
      <w:r w:rsidRPr="00A51E17">
        <w:rPr>
          <w:rFonts w:eastAsia="Calibri" w:cs="Times New Roman"/>
          <w:lang w:val="sr-Cyrl-RS"/>
        </w:rPr>
        <w:t>у</w:t>
      </w:r>
      <w:r w:rsidRPr="00A51E17">
        <w:rPr>
          <w:rFonts w:eastAsia="Calibri" w:cs="Times New Roman"/>
          <w:spacing w:val="-7"/>
          <w:lang w:val="sr-Cyrl-RS"/>
        </w:rPr>
        <w:t xml:space="preserve"> </w:t>
      </w:r>
      <w:r w:rsidRPr="00A51E17">
        <w:rPr>
          <w:rFonts w:eastAsia="Calibri" w:cs="Times New Roman"/>
          <w:lang w:val="sr-Cyrl-RS"/>
        </w:rPr>
        <w:t>обрачунском</w:t>
      </w:r>
      <w:r w:rsidRPr="00A51E17">
        <w:rPr>
          <w:rFonts w:eastAsia="Calibri" w:cs="Times New Roman"/>
          <w:spacing w:val="-6"/>
          <w:lang w:val="sr-Cyrl-RS"/>
        </w:rPr>
        <w:t xml:space="preserve"> </w:t>
      </w:r>
      <w:r w:rsidRPr="00A51E17">
        <w:rPr>
          <w:rFonts w:eastAsia="Calibri" w:cs="Times New Roman"/>
          <w:lang w:val="sr-Cyrl-RS"/>
        </w:rPr>
        <w:t>периоду</w:t>
      </w:r>
      <w:r w:rsidRPr="00A51E17">
        <w:rPr>
          <w:rFonts w:eastAsia="Calibri" w:cs="Times New Roman"/>
          <w:spacing w:val="-5"/>
          <w:lang w:val="sr-Cyrl-RS"/>
        </w:rPr>
        <w:t xml:space="preserve"> </w:t>
      </w:r>
      <w:r w:rsidRPr="00A51E17">
        <w:rPr>
          <w:rFonts w:eastAsia="Calibri" w:cs="Times New Roman"/>
          <w:lang w:val="sr-Cyrl-RS"/>
        </w:rPr>
        <w:t>једнака</w:t>
      </w:r>
      <w:r w:rsidRPr="00A51E17">
        <w:rPr>
          <w:rFonts w:eastAsia="Calibri" w:cs="Times New Roman"/>
          <w:spacing w:val="-6"/>
          <w:lang w:val="sr-Cyrl-RS"/>
        </w:rPr>
        <w:t xml:space="preserve"> </w:t>
      </w:r>
      <w:r w:rsidRPr="00A51E17">
        <w:rPr>
          <w:rFonts w:eastAsia="Calibri" w:cs="Times New Roman"/>
          <w:lang w:val="sr-Cyrl-RS"/>
        </w:rPr>
        <w:t>годишњој</w:t>
      </w:r>
      <w:r w:rsidRPr="00A51E17">
        <w:rPr>
          <w:rFonts w:eastAsia="Calibri" w:cs="Times New Roman"/>
          <w:spacing w:val="-6"/>
          <w:lang w:val="sr-Cyrl-RS"/>
        </w:rPr>
        <w:t xml:space="preserve"> </w:t>
      </w:r>
      <w:r w:rsidRPr="00A51E17">
        <w:rPr>
          <w:rFonts w:eastAsia="Calibri" w:cs="Times New Roman"/>
          <w:lang w:val="sr-Cyrl-RS"/>
        </w:rPr>
        <w:t>гарантованој</w:t>
      </w:r>
      <w:r w:rsidRPr="00A51E17">
        <w:rPr>
          <w:rFonts w:eastAsia="Calibri" w:cs="Times New Roman"/>
          <w:spacing w:val="-1"/>
          <w:lang w:val="sr-Cyrl-RS"/>
        </w:rPr>
        <w:t xml:space="preserve"> </w:t>
      </w:r>
      <w:r w:rsidRPr="00A51E17">
        <w:rPr>
          <w:rFonts w:eastAsia="Calibri" w:cs="Times New Roman"/>
          <w:lang w:val="sr-Cyrl-RS"/>
        </w:rPr>
        <w:t>уштеди и када од ње одступа за највише плус/минус 5%, и у том случају Извршилац нема право на додатну накнаду нити је обавезан да плати</w:t>
      </w:r>
      <w:r w:rsidRPr="00A51E17">
        <w:rPr>
          <w:rFonts w:eastAsia="Calibri" w:cs="Times New Roman"/>
          <w:spacing w:val="-6"/>
          <w:lang w:val="sr-Cyrl-RS"/>
        </w:rPr>
        <w:t xml:space="preserve"> </w:t>
      </w:r>
      <w:r w:rsidRPr="00A51E17">
        <w:rPr>
          <w:rFonts w:eastAsia="Calibri" w:cs="Times New Roman"/>
          <w:lang w:val="sr-Cyrl-RS"/>
        </w:rPr>
        <w:t>пенале.</w:t>
      </w:r>
    </w:p>
    <w:p w14:paraId="7C5EE395" w14:textId="4A7D8B19" w:rsidR="00AD4DEA" w:rsidRPr="00A66CEE" w:rsidRDefault="00EE273A" w:rsidP="00AD4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142" w:hanging="142"/>
        <w:jc w:val="both"/>
        <w:rPr>
          <w:rFonts w:ascii="Calibri" w:eastAsia="Calibri" w:hAnsi="Calibri" w:cs="Calibri"/>
          <w:lang w:val="sr-Cyrl-RS"/>
        </w:rPr>
      </w:pPr>
      <w:r>
        <w:rPr>
          <w:rFonts w:ascii="Calibri" w:eastAsia="Calibri" w:hAnsi="Calibri" w:cs="Calibri"/>
          <w:lang w:val="sr-Cyrl-RS"/>
        </w:rPr>
        <w:tab/>
      </w:r>
      <w:r w:rsidR="00AD4DEA" w:rsidRPr="00A66CEE">
        <w:rPr>
          <w:rFonts w:ascii="Calibri" w:eastAsia="Calibri" w:hAnsi="Calibri" w:cs="Calibri"/>
          <w:lang w:val="sr-Cyrl-RS"/>
        </w:rPr>
        <w:t xml:space="preserve">Годишња основна накнада за свих </w:t>
      </w:r>
      <w:bookmarkStart w:id="7" w:name="_Hlk25236935"/>
      <w:r w:rsidR="00AD4DEA" w:rsidRPr="00EE273A">
        <w:rPr>
          <w:rFonts w:ascii="Calibri" w:eastAsia="Calibri" w:hAnsi="Calibri" w:cs="Calibri"/>
          <w:b/>
          <w:bCs/>
          <w:lang w:val="sr-Cyrl-RS"/>
        </w:rPr>
        <w:t>петнаест</w:t>
      </w:r>
      <w:bookmarkEnd w:id="7"/>
      <w:r w:rsidR="00AD4DEA" w:rsidRPr="00EE273A">
        <w:rPr>
          <w:rFonts w:ascii="Calibri" w:eastAsia="Calibri" w:hAnsi="Calibri" w:cs="Calibri"/>
          <w:b/>
          <w:bCs/>
          <w:lang w:val="sr-Cyrl-RS"/>
        </w:rPr>
        <w:t xml:space="preserve"> (15)</w:t>
      </w:r>
      <w:r w:rsidR="00AD4DEA" w:rsidRPr="00A66CEE">
        <w:rPr>
          <w:rFonts w:ascii="Calibri" w:eastAsia="Calibri" w:hAnsi="Calibri" w:cs="Calibri"/>
          <w:lang w:val="sr-Cyrl-RS"/>
        </w:rPr>
        <w:t xml:space="preserve"> година се израчунава по формули:</w:t>
      </w:r>
    </w:p>
    <w:p w14:paraId="77F93D63" w14:textId="77777777" w:rsidR="00EE273A" w:rsidRPr="00EE273A" w:rsidRDefault="00AD4DEA" w:rsidP="00EE27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firstLine="142"/>
        <w:rPr>
          <w:rFonts w:eastAsia="Calibri" w:cstheme="minorHAnsi"/>
          <w:sz w:val="32"/>
          <w:szCs w:val="32"/>
          <w:vertAlign w:val="superscript"/>
          <w:lang w:val="sr-Cyrl-RS"/>
        </w:rPr>
      </w:pPr>
      <w:r w:rsidRPr="00EE273A">
        <w:rPr>
          <w:rFonts w:eastAsia="Calibri" w:cstheme="minorHAnsi"/>
          <w:sz w:val="32"/>
          <w:szCs w:val="32"/>
          <w:vertAlign w:val="superscript"/>
          <w:lang w:val="sr-Cyrl-RS"/>
        </w:rPr>
        <w:t xml:space="preserve">Годишња накнада (урачуната основна накнада и накнада за превентивно и оперативно одржавање) = </w:t>
      </w:r>
    </w:p>
    <w:p w14:paraId="5F4DB4DA" w14:textId="69C9C47C" w:rsidR="00AD4DEA" w:rsidRPr="00EE273A" w:rsidRDefault="00AD4DEA" w:rsidP="00EE27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firstLine="142"/>
        <w:rPr>
          <w:rFonts w:eastAsia="Calibri" w:cstheme="minorHAnsi"/>
          <w:b/>
          <w:bCs/>
          <w:sz w:val="32"/>
          <w:szCs w:val="32"/>
          <w:vertAlign w:val="superscript"/>
          <w:lang w:val="sr-Cyrl-RS"/>
        </w:rPr>
      </w:pPr>
      <w:r w:rsidRPr="00EE273A">
        <w:rPr>
          <w:rFonts w:eastAsia="Calibri" w:cstheme="minorHAnsi"/>
          <w:b/>
          <w:bCs/>
          <w:sz w:val="32"/>
          <w:szCs w:val="32"/>
          <w:vertAlign w:val="superscript"/>
          <w:lang w:val="sr-Cyrl-RS"/>
        </w:rPr>
        <w:t>Годишња гарантована уштеда × П</w:t>
      </w:r>
      <w:r w:rsidR="00EE273A">
        <w:rPr>
          <w:rFonts w:eastAsia="Calibri" w:cstheme="minorHAnsi"/>
          <w:b/>
          <w:bCs/>
          <w:sz w:val="32"/>
          <w:szCs w:val="32"/>
          <w:vertAlign w:val="superscript"/>
          <w:lang w:val="sr-Cyrl-RS"/>
        </w:rPr>
        <w:t>ПУ Извршиоца</w:t>
      </w:r>
    </w:p>
    <w:p w14:paraId="431FF46C" w14:textId="2FB4E9E4" w:rsidR="00AD4DEA" w:rsidRPr="00EE273A" w:rsidRDefault="00AD4DEA" w:rsidP="00EE27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firstLine="142"/>
        <w:rPr>
          <w:rFonts w:eastAsia="Calibri" w:cstheme="minorHAnsi"/>
          <w:b/>
          <w:bCs/>
          <w:sz w:val="32"/>
          <w:szCs w:val="32"/>
          <w:vertAlign w:val="superscript"/>
          <w:lang w:val="sr-Cyrl-RS"/>
        </w:rPr>
      </w:pPr>
      <w:r w:rsidRPr="00EE273A">
        <w:rPr>
          <w:rFonts w:eastAsia="Calibri" w:cstheme="minorHAnsi"/>
          <w:b/>
          <w:bCs/>
          <w:sz w:val="32"/>
          <w:szCs w:val="32"/>
          <w:vertAlign w:val="superscript"/>
          <w:lang w:val="sr-Cyrl-RS"/>
        </w:rPr>
        <w:t>где је: ППУ = проценат подељене уштеде</w:t>
      </w:r>
      <w:r w:rsidR="00E46CAC" w:rsidRPr="00EE273A">
        <w:rPr>
          <w:rFonts w:eastAsia="Calibri" w:cstheme="minorHAnsi"/>
          <w:b/>
          <w:bCs/>
          <w:sz w:val="32"/>
          <w:szCs w:val="32"/>
          <w:vertAlign w:val="superscript"/>
          <w:lang w:val="sr-Cyrl-RS"/>
        </w:rPr>
        <w:t xml:space="preserve">     </w:t>
      </w:r>
    </w:p>
    <w:p w14:paraId="3BF0BC49" w14:textId="77777777" w:rsidR="00AD4DEA" w:rsidRPr="00EE273A" w:rsidRDefault="00AD4DEA" w:rsidP="00EE27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42"/>
        <w:jc w:val="both"/>
        <w:rPr>
          <w:rFonts w:ascii="Calibri" w:eastAsia="Calibri" w:hAnsi="Calibri" w:cs="Calibri"/>
          <w:b/>
          <w:bCs/>
          <w:lang w:val="sr-Cyrl-RS"/>
        </w:rPr>
      </w:pPr>
      <w:r w:rsidRPr="00EE273A">
        <w:rPr>
          <w:rFonts w:ascii="Calibri" w:eastAsia="Calibri" w:hAnsi="Calibri" w:cs="Calibri"/>
          <w:b/>
          <w:bCs/>
          <w:lang w:val="sr-Cyrl-RS"/>
        </w:rPr>
        <w:t>ППУ представља у овом случају представља Процентуални износ накнаде за свих 15 година у односу на гарантовану уштеду, а који је исказан у Понуди.</w:t>
      </w:r>
    </w:p>
    <w:p w14:paraId="79473199" w14:textId="77777777" w:rsidR="00AD4DEA" w:rsidRPr="00A66CEE" w:rsidRDefault="00AD4DEA" w:rsidP="00AD4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firstLine="142"/>
        <w:jc w:val="both"/>
        <w:rPr>
          <w:rFonts w:ascii="Calibri" w:eastAsia="Calibri" w:hAnsi="Calibri" w:cs="Calibri"/>
          <w:lang w:val="sr-Cyrl-RS"/>
        </w:rPr>
      </w:pPr>
      <w:r w:rsidRPr="00A66CEE">
        <w:rPr>
          <w:rFonts w:ascii="Calibri" w:eastAsia="Calibri" w:hAnsi="Calibri" w:cs="Calibri"/>
          <w:lang w:val="sr-Cyrl-RS"/>
        </w:rPr>
        <w:t xml:space="preserve">10.3. Накнада за превентивно и оперативно одржавање система </w:t>
      </w:r>
    </w:p>
    <w:p w14:paraId="3B46BE75" w14:textId="77777777" w:rsidR="00AD4DEA" w:rsidRPr="00A66CEE" w:rsidRDefault="00AD4DEA" w:rsidP="00AD4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142"/>
        <w:jc w:val="both"/>
        <w:rPr>
          <w:rFonts w:ascii="Calibri" w:eastAsia="Calibri" w:hAnsi="Calibri" w:cs="Calibri"/>
          <w:lang w:val="sr-Cyrl-RS"/>
        </w:rPr>
      </w:pPr>
      <w:r w:rsidRPr="00A66CEE">
        <w:rPr>
          <w:rFonts w:ascii="Calibri" w:eastAsia="Calibri" w:hAnsi="Calibri" w:cs="Calibri"/>
          <w:lang w:val="sr-Cyrl-RS"/>
        </w:rPr>
        <w:t>Накнада за превентивно и оперативно одржавање урачунато је у годишњу накнаду, коју на месечном нивоу Наручилац плаћа Извршиоцу.</w:t>
      </w:r>
    </w:p>
    <w:p w14:paraId="5E401292" w14:textId="77777777" w:rsidR="00271EBD" w:rsidRPr="00A51E17" w:rsidRDefault="00271EBD" w:rsidP="006C0407">
      <w:pPr>
        <w:widowControl w:val="0"/>
        <w:spacing w:after="0" w:line="240" w:lineRule="auto"/>
        <w:ind w:left="142" w:right="227"/>
        <w:jc w:val="both"/>
        <w:rPr>
          <w:rFonts w:eastAsia="Calibri" w:cs="Times New Roman"/>
          <w:lang w:val="sr-Cyrl-RS"/>
        </w:rPr>
      </w:pPr>
    </w:p>
    <w:p w14:paraId="5B155210"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10.4 Накнада за интервентно</w:t>
      </w:r>
      <w:r w:rsidRPr="00A51E17">
        <w:rPr>
          <w:rFonts w:eastAsia="Calibri" w:cs="Times New Roman"/>
          <w:spacing w:val="-9"/>
          <w:lang w:val="sr-Cyrl-RS"/>
        </w:rPr>
        <w:t xml:space="preserve"> </w:t>
      </w:r>
      <w:r w:rsidRPr="00A51E17">
        <w:rPr>
          <w:rFonts w:eastAsia="Calibri" w:cs="Times New Roman"/>
          <w:lang w:val="sr-Cyrl-RS"/>
        </w:rPr>
        <w:t>одржавање</w:t>
      </w:r>
    </w:p>
    <w:p w14:paraId="5BFA26A6" w14:textId="77777777" w:rsidR="00271EBD" w:rsidRPr="00A51E17" w:rsidRDefault="00271EBD" w:rsidP="006C0407">
      <w:pPr>
        <w:widowControl w:val="0"/>
        <w:spacing w:before="118" w:after="0" w:line="240" w:lineRule="auto"/>
        <w:ind w:left="142" w:right="227"/>
        <w:jc w:val="both"/>
        <w:rPr>
          <w:rFonts w:eastAsia="Calibri" w:cs="Calibri"/>
          <w:lang w:val="sr-Cyrl-RS"/>
        </w:rPr>
      </w:pPr>
      <w:r w:rsidRPr="00A51E17">
        <w:rPr>
          <w:rFonts w:eastAsia="Calibri" w:cs="Times New Roman"/>
          <w:lang w:val="sr-Cyrl-RS"/>
        </w:rPr>
        <w:t>Висина накнаде</w:t>
      </w:r>
      <w:r w:rsidR="00B84112">
        <w:rPr>
          <w:rFonts w:eastAsia="Calibri" w:cs="Times New Roman"/>
          <w:lang w:val="sr-Cyrl-RS"/>
        </w:rPr>
        <w:t xml:space="preserve"> </w:t>
      </w:r>
      <w:r w:rsidRPr="00AD4DEA">
        <w:rPr>
          <w:rFonts w:eastAsia="Calibri" w:cs="Times New Roman"/>
          <w:bCs/>
          <w:lang w:val="sr-Cyrl-RS"/>
        </w:rPr>
        <w:t>за интервентно одржавање, која обухвата нето цену транспорта, набавк</w:t>
      </w:r>
      <w:r w:rsidRPr="00AD4DEA">
        <w:rPr>
          <w:rFonts w:eastAsia="Calibri" w:cs="Times New Roman"/>
          <w:bCs/>
          <w:lang w:val="en-US"/>
        </w:rPr>
        <w:t>e</w:t>
      </w:r>
      <w:r w:rsidRPr="00AD4DEA">
        <w:rPr>
          <w:rFonts w:eastAsia="Calibri" w:cs="Times New Roman"/>
          <w:bCs/>
          <w:lang w:val="sr-Cyrl-RS"/>
        </w:rPr>
        <w:t xml:space="preserve">, монтаже и гаранцију на </w:t>
      </w:r>
      <w:r w:rsidRPr="00AD4DEA">
        <w:rPr>
          <w:rFonts w:eastAsia="Calibri" w:cs="Times New Roman"/>
          <w:bCs/>
          <w:lang w:val="en-US"/>
        </w:rPr>
        <w:t>LED</w:t>
      </w:r>
      <w:r w:rsidRPr="00AD4DEA">
        <w:rPr>
          <w:rFonts w:eastAsia="Calibri" w:cs="Times New Roman"/>
          <w:bCs/>
          <w:lang w:val="sr-Cyrl-RS"/>
        </w:rPr>
        <w:t xml:space="preserve"> светиљке</w:t>
      </w:r>
      <w:r w:rsidRPr="00A51E17">
        <w:rPr>
          <w:rFonts w:eastAsia="Calibri" w:cs="Times New Roman"/>
          <w:b/>
          <w:lang w:val="sr-Cyrl-RS"/>
        </w:rPr>
        <w:t xml:space="preserve"> </w:t>
      </w:r>
      <w:r w:rsidRPr="00A51E17">
        <w:rPr>
          <w:rFonts w:eastAsia="Calibri" w:cs="Times New Roman"/>
          <w:lang w:val="sr-Cyrl-RS"/>
        </w:rPr>
        <w:t>до истека периода гарантовања у номиналном износу износи по  светиљци  279,00 еура  са свим</w:t>
      </w:r>
      <w:r w:rsidRPr="00A51E17">
        <w:rPr>
          <w:rFonts w:eastAsia="Calibri" w:cs="Times New Roman"/>
          <w:spacing w:val="-15"/>
          <w:lang w:val="sr-Cyrl-RS"/>
        </w:rPr>
        <w:t xml:space="preserve"> </w:t>
      </w:r>
      <w:r w:rsidRPr="00A51E17">
        <w:rPr>
          <w:rFonts w:eastAsia="Calibri" w:cs="Times New Roman"/>
          <w:lang w:val="sr-Cyrl-RS"/>
        </w:rPr>
        <w:t>трошковима.</w:t>
      </w:r>
    </w:p>
    <w:p w14:paraId="26A98B4B" w14:textId="77777777" w:rsidR="00271EBD" w:rsidRDefault="00271EBD" w:rsidP="006C0407">
      <w:pPr>
        <w:widowControl w:val="0"/>
        <w:spacing w:before="8" w:after="0" w:line="240" w:lineRule="auto"/>
        <w:ind w:left="142" w:right="227"/>
        <w:rPr>
          <w:rFonts w:eastAsia="Calibri" w:cs="Calibri"/>
          <w:lang w:val="sr-Cyrl-RS"/>
        </w:rPr>
      </w:pPr>
    </w:p>
    <w:p w14:paraId="51517FAE" w14:textId="77777777" w:rsidR="0064138B" w:rsidRDefault="0064138B" w:rsidP="006C0407">
      <w:pPr>
        <w:widowControl w:val="0"/>
        <w:spacing w:before="8" w:after="0" w:line="240" w:lineRule="auto"/>
        <w:ind w:left="142" w:right="227"/>
        <w:rPr>
          <w:rFonts w:eastAsia="Calibri" w:cs="Calibri"/>
          <w:lang w:val="sr-Cyrl-RS"/>
        </w:rPr>
      </w:pPr>
    </w:p>
    <w:p w14:paraId="3E9C2255" w14:textId="77777777" w:rsidR="0064138B" w:rsidRPr="00A51E17" w:rsidRDefault="0064138B" w:rsidP="006C0407">
      <w:pPr>
        <w:widowControl w:val="0"/>
        <w:spacing w:before="8" w:after="0" w:line="240" w:lineRule="auto"/>
        <w:ind w:left="142" w:right="227"/>
        <w:rPr>
          <w:rFonts w:eastAsia="Calibri" w:cs="Calibri"/>
          <w:lang w:val="sr-Cyrl-RS"/>
        </w:rPr>
      </w:pPr>
    </w:p>
    <w:p w14:paraId="06DDF4D8"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10.5. Додатна</w:t>
      </w:r>
      <w:r w:rsidRPr="00A51E17">
        <w:rPr>
          <w:rFonts w:eastAsia="Calibri" w:cs="Times New Roman"/>
          <w:spacing w:val="-6"/>
          <w:lang w:val="sr-Cyrl-RS"/>
        </w:rPr>
        <w:t xml:space="preserve"> </w:t>
      </w:r>
      <w:r w:rsidRPr="00A51E17">
        <w:rPr>
          <w:rFonts w:eastAsia="Calibri" w:cs="Times New Roman"/>
          <w:lang w:val="sr-Cyrl-RS"/>
        </w:rPr>
        <w:t>накнада</w:t>
      </w:r>
    </w:p>
    <w:p w14:paraId="0C06AD68" w14:textId="409F3675"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Уколико је остварена додатна уштеда у обрачунском периоду, како је то показано применом М</w:t>
      </w:r>
      <w:r w:rsidR="00B84112">
        <w:rPr>
          <w:rFonts w:eastAsia="Calibri" w:cs="Times New Roman"/>
          <w:lang w:val="sr-Cyrl-RS"/>
        </w:rPr>
        <w:t>и</w:t>
      </w:r>
      <w:r w:rsidRPr="00A51E17">
        <w:rPr>
          <w:rFonts w:eastAsia="Calibri" w:cs="Times New Roman"/>
          <w:lang w:val="sr-Cyrl-RS"/>
        </w:rPr>
        <w:t>В плана, Извршилац је стекао право на додатну</w:t>
      </w:r>
      <w:r w:rsidRPr="00A51E17">
        <w:rPr>
          <w:rFonts w:eastAsia="Calibri" w:cs="Times New Roman"/>
          <w:spacing w:val="-8"/>
          <w:lang w:val="sr-Cyrl-RS"/>
        </w:rPr>
        <w:t xml:space="preserve"> </w:t>
      </w:r>
      <w:r w:rsidRPr="00A51E17">
        <w:rPr>
          <w:rFonts w:eastAsia="Calibri" w:cs="Times New Roman"/>
          <w:lang w:val="sr-Cyrl-RS"/>
        </w:rPr>
        <w:t>накнаду.</w:t>
      </w:r>
    </w:p>
    <w:p w14:paraId="77372553" w14:textId="77777777" w:rsidR="00271EBD" w:rsidRPr="00A51E17" w:rsidRDefault="00271EBD" w:rsidP="006C0407">
      <w:pPr>
        <w:widowControl w:val="0"/>
        <w:spacing w:before="121" w:after="0" w:line="240" w:lineRule="auto"/>
        <w:ind w:left="142" w:right="227"/>
        <w:jc w:val="both"/>
        <w:rPr>
          <w:rFonts w:eastAsia="Calibri" w:cs="Times New Roman"/>
          <w:lang w:val="sr-Cyrl-RS"/>
        </w:rPr>
      </w:pPr>
      <w:r w:rsidRPr="00A51E17">
        <w:rPr>
          <w:rFonts w:eastAsia="Calibri" w:cs="Times New Roman"/>
          <w:lang w:val="sr-Cyrl-RS"/>
        </w:rPr>
        <w:t>Сматра се да додатна уштеда није остварена у обрачунском периоду ако није већа од 5% од годишње гарантоване</w:t>
      </w:r>
      <w:r w:rsidRPr="00A51E17">
        <w:rPr>
          <w:rFonts w:eastAsia="Calibri" w:cs="Times New Roman"/>
          <w:spacing w:val="-6"/>
          <w:lang w:val="sr-Cyrl-RS"/>
        </w:rPr>
        <w:t xml:space="preserve"> </w:t>
      </w:r>
      <w:r w:rsidRPr="00A51E17">
        <w:rPr>
          <w:rFonts w:eastAsia="Calibri" w:cs="Times New Roman"/>
          <w:lang w:val="sr-Cyrl-RS"/>
        </w:rPr>
        <w:t>уштеде.</w:t>
      </w:r>
    </w:p>
    <w:p w14:paraId="199FEA59"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Висина додатне накнаде за сваки обрачунски период израчунава по</w:t>
      </w:r>
      <w:r w:rsidRPr="00A51E17">
        <w:rPr>
          <w:rFonts w:eastAsia="Calibri" w:cs="Times New Roman"/>
          <w:spacing w:val="-15"/>
          <w:lang w:val="sr-Cyrl-RS"/>
        </w:rPr>
        <w:t xml:space="preserve"> </w:t>
      </w:r>
      <w:r w:rsidRPr="00A51E17">
        <w:rPr>
          <w:rFonts w:eastAsia="Calibri" w:cs="Times New Roman"/>
          <w:lang w:val="sr-Cyrl-RS"/>
        </w:rPr>
        <w:t>формули:</w:t>
      </w:r>
    </w:p>
    <w:p w14:paraId="26EE224A" w14:textId="77777777" w:rsidR="00271EBD" w:rsidRPr="00F3066F" w:rsidRDefault="00271EBD" w:rsidP="006C0407">
      <w:pPr>
        <w:widowControl w:val="0"/>
        <w:spacing w:before="60" w:after="0" w:line="240" w:lineRule="auto"/>
        <w:ind w:left="142" w:right="227"/>
        <w:jc w:val="center"/>
        <w:rPr>
          <w:rFonts w:eastAsia="Calibri" w:cs="Times New Roman"/>
          <w:b/>
          <w:bCs/>
          <w:lang w:val="sr-Cyrl-RS"/>
        </w:rPr>
      </w:pPr>
      <w:r w:rsidRPr="00F3066F">
        <w:rPr>
          <w:rFonts w:eastAsia="Calibri" w:cs="Times New Roman"/>
          <w:b/>
          <w:bCs/>
          <w:lang w:val="sr-Cyrl-RS"/>
        </w:rPr>
        <w:t>(ФУОП – ГГУ) ×</w:t>
      </w:r>
      <w:r w:rsidRPr="00F3066F">
        <w:rPr>
          <w:rFonts w:eastAsia="Calibri" w:cs="Times New Roman"/>
          <w:b/>
          <w:bCs/>
          <w:spacing w:val="-3"/>
          <w:lang w:val="sr-Cyrl-RS"/>
        </w:rPr>
        <w:t xml:space="preserve"> </w:t>
      </w:r>
      <w:r w:rsidRPr="00F3066F">
        <w:rPr>
          <w:rFonts w:eastAsia="Calibri" w:cs="Times New Roman"/>
          <w:b/>
          <w:bCs/>
          <w:lang w:val="sr-Cyrl-RS"/>
        </w:rPr>
        <w:t>УИ</w:t>
      </w:r>
    </w:p>
    <w:p w14:paraId="18A62F13" w14:textId="36F8F03C" w:rsidR="00271EBD" w:rsidRPr="00A51E17" w:rsidRDefault="00271EBD" w:rsidP="006C0407">
      <w:pPr>
        <w:widowControl w:val="0"/>
        <w:tabs>
          <w:tab w:val="left" w:pos="1516"/>
        </w:tabs>
        <w:spacing w:before="58" w:after="0" w:line="292" w:lineRule="auto"/>
        <w:ind w:left="142" w:right="227"/>
        <w:rPr>
          <w:rFonts w:eastAsia="Calibri" w:cs="Times New Roman"/>
          <w:lang w:val="sr-Cyrl-RS"/>
        </w:rPr>
      </w:pPr>
      <w:r w:rsidRPr="00A51E17">
        <w:rPr>
          <w:rFonts w:eastAsia="Calibri" w:cs="Times New Roman"/>
          <w:lang w:val="sr-Cyrl-RS"/>
        </w:rPr>
        <w:t>где је:ФУОП = Финансијска уштеда у</w:t>
      </w:r>
      <w:r w:rsidRPr="00A51E17">
        <w:rPr>
          <w:rFonts w:eastAsia="Calibri" w:cs="Times New Roman"/>
          <w:spacing w:val="-9"/>
          <w:lang w:val="sr-Cyrl-RS"/>
        </w:rPr>
        <w:t xml:space="preserve"> </w:t>
      </w:r>
      <w:r w:rsidRPr="00A51E17">
        <w:rPr>
          <w:rFonts w:eastAsia="Calibri" w:cs="Times New Roman"/>
          <w:lang w:val="sr-Cyrl-RS"/>
        </w:rPr>
        <w:t>обрачунском</w:t>
      </w:r>
      <w:r w:rsidRPr="00A51E17">
        <w:rPr>
          <w:rFonts w:eastAsia="Calibri" w:cs="Times New Roman"/>
          <w:spacing w:val="-1"/>
          <w:lang w:val="sr-Cyrl-RS"/>
        </w:rPr>
        <w:t xml:space="preserve"> </w:t>
      </w:r>
      <w:r w:rsidRPr="00A51E17">
        <w:rPr>
          <w:rFonts w:eastAsia="Calibri" w:cs="Times New Roman"/>
          <w:lang w:val="sr-Cyrl-RS"/>
        </w:rPr>
        <w:t>периоду ГГУ = Годишња гарантована</w:t>
      </w:r>
      <w:r w:rsidRPr="00A51E17">
        <w:rPr>
          <w:rFonts w:eastAsia="Calibri" w:cs="Times New Roman"/>
          <w:spacing w:val="-5"/>
          <w:lang w:val="sr-Cyrl-RS"/>
        </w:rPr>
        <w:t xml:space="preserve"> </w:t>
      </w:r>
      <w:r w:rsidRPr="00A51E17">
        <w:rPr>
          <w:rFonts w:eastAsia="Calibri" w:cs="Times New Roman"/>
          <w:lang w:val="sr-Cyrl-RS"/>
        </w:rPr>
        <w:t>уштеда</w:t>
      </w:r>
    </w:p>
    <w:p w14:paraId="3A68BC9A" w14:textId="77777777" w:rsidR="00271EBD" w:rsidRPr="00A51E17" w:rsidRDefault="00271EBD" w:rsidP="006C0407">
      <w:pPr>
        <w:widowControl w:val="0"/>
        <w:spacing w:before="1" w:after="0" w:line="240" w:lineRule="auto"/>
        <w:ind w:left="142" w:right="227"/>
        <w:rPr>
          <w:rFonts w:eastAsia="Calibri" w:cs="Times New Roman"/>
          <w:lang w:val="sr-Cyrl-RS"/>
        </w:rPr>
      </w:pPr>
      <w:r w:rsidRPr="00A51E17">
        <w:rPr>
          <w:rFonts w:eastAsia="Calibri" w:cs="Times New Roman"/>
          <w:lang w:val="sr-Cyrl-RS"/>
        </w:rPr>
        <w:t>УИ = 40% учешћа Извршиоца у додатној</w:t>
      </w:r>
      <w:r w:rsidRPr="00A51E17">
        <w:rPr>
          <w:rFonts w:eastAsia="Calibri" w:cs="Times New Roman"/>
          <w:spacing w:val="-6"/>
          <w:lang w:val="sr-Cyrl-RS"/>
        </w:rPr>
        <w:t xml:space="preserve"> </w:t>
      </w:r>
      <w:r w:rsidRPr="00A51E17">
        <w:rPr>
          <w:rFonts w:eastAsia="Calibri" w:cs="Times New Roman"/>
          <w:lang w:val="sr-Cyrl-RS"/>
        </w:rPr>
        <w:t>уштеди.</w:t>
      </w:r>
    </w:p>
    <w:p w14:paraId="5F182B79" w14:textId="77777777" w:rsidR="00271EBD" w:rsidRPr="00A51E17" w:rsidRDefault="00271EBD" w:rsidP="006C0407">
      <w:pPr>
        <w:widowControl w:val="0"/>
        <w:spacing w:before="9" w:after="0" w:line="240" w:lineRule="auto"/>
        <w:ind w:left="142" w:right="227"/>
        <w:rPr>
          <w:rFonts w:eastAsia="Calibri" w:cs="Calibri"/>
          <w:lang w:val="sr-Cyrl-RS"/>
        </w:rPr>
      </w:pPr>
    </w:p>
    <w:p w14:paraId="3D489E65"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10.6. Накнада у случају неостварене гарантоване уштеде</w:t>
      </w:r>
      <w:r w:rsidRPr="00A51E17">
        <w:rPr>
          <w:rFonts w:eastAsia="Calibri" w:cs="Times New Roman"/>
          <w:spacing w:val="-10"/>
          <w:lang w:val="sr-Cyrl-RS"/>
        </w:rPr>
        <w:t xml:space="preserve"> </w:t>
      </w:r>
      <w:r w:rsidRPr="00A51E17">
        <w:rPr>
          <w:rFonts w:eastAsia="Calibri" w:cs="Times New Roman"/>
          <w:lang w:val="sr-Cyrl-RS"/>
        </w:rPr>
        <w:t>(„Пенали“)</w:t>
      </w:r>
    </w:p>
    <w:p w14:paraId="25F14F93"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неостварене гарантоване уштеде у обрачунском периоду због лоших резултата примене МУЕ од стране Извршиоца, како је то показано применом МиВ плана, Извршилац је обавезан да плати пенале.</w:t>
      </w:r>
    </w:p>
    <w:p w14:paraId="35868DCC" w14:textId="3C53A6D1" w:rsidR="00271EBD"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Висина пенала за сваки обрачунски период израчунава по</w:t>
      </w:r>
      <w:r w:rsidRPr="00A51E17">
        <w:rPr>
          <w:rFonts w:eastAsia="Calibri" w:cs="Times New Roman"/>
          <w:spacing w:val="-13"/>
          <w:lang w:val="sr-Cyrl-RS"/>
        </w:rPr>
        <w:t xml:space="preserve"> </w:t>
      </w:r>
      <w:r w:rsidRPr="00A51E17">
        <w:rPr>
          <w:rFonts w:eastAsia="Calibri" w:cs="Times New Roman"/>
          <w:lang w:val="sr-Cyrl-RS"/>
        </w:rPr>
        <w:t>формули:</w:t>
      </w:r>
    </w:p>
    <w:p w14:paraId="70337079" w14:textId="77777777" w:rsidR="00AD4DEA" w:rsidRPr="00AD4DEA" w:rsidRDefault="00AD4DEA" w:rsidP="006C0407">
      <w:pPr>
        <w:widowControl w:val="0"/>
        <w:spacing w:before="120" w:after="0" w:line="240" w:lineRule="auto"/>
        <w:ind w:left="142" w:right="227"/>
        <w:jc w:val="both"/>
        <w:rPr>
          <w:rFonts w:eastAsia="Calibri" w:cs="Times New Roman"/>
          <w:b/>
          <w:bCs/>
          <w:lang w:val="sr-Cyrl-RS"/>
        </w:rPr>
      </w:pPr>
    </w:p>
    <w:p w14:paraId="42C9E083" w14:textId="77777777" w:rsidR="00AD4DEA" w:rsidRPr="00AD4DEA" w:rsidRDefault="00AD4DEA" w:rsidP="00AD4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jc w:val="center"/>
        <w:rPr>
          <w:rFonts w:ascii="Calibri" w:eastAsia="Calibri" w:hAnsi="Calibri" w:cs="Calibri"/>
          <w:b/>
          <w:bCs/>
          <w:sz w:val="36"/>
          <w:vertAlign w:val="superscript"/>
          <w:lang w:val="sr-Cyrl-RS"/>
        </w:rPr>
      </w:pPr>
      <w:r w:rsidRPr="00AD4DEA">
        <w:rPr>
          <w:rFonts w:ascii="Calibri" w:eastAsia="Calibri" w:hAnsi="Calibri" w:cs="Calibri"/>
          <w:b/>
          <w:bCs/>
          <w:sz w:val="36"/>
          <w:vertAlign w:val="superscript"/>
          <w:lang w:val="sr-Cyrl-RS"/>
        </w:rPr>
        <w:t>(ГГУ – ФУОП) × ППУИзвршиоца × 2</w:t>
      </w:r>
    </w:p>
    <w:p w14:paraId="55B6DFEC" w14:textId="77777777" w:rsidR="00AD4DEA" w:rsidRPr="00A66CEE" w:rsidRDefault="00AD4DEA" w:rsidP="00AD4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jc w:val="both"/>
        <w:rPr>
          <w:rFonts w:ascii="Calibri" w:eastAsia="Calibri" w:hAnsi="Calibri" w:cs="Calibri"/>
          <w:lang w:val="sr-Cyrl-RS"/>
        </w:rPr>
      </w:pPr>
      <w:r w:rsidRPr="00A66CEE">
        <w:rPr>
          <w:rFonts w:ascii="Calibri" w:eastAsia="Calibri" w:hAnsi="Calibri" w:cs="Calibri"/>
          <w:lang w:val="sr-Cyrl-RS"/>
        </w:rPr>
        <w:t>где је:</w:t>
      </w:r>
      <w:r w:rsidRPr="00A66CEE">
        <w:rPr>
          <w:rFonts w:ascii="Calibri" w:eastAsia="Calibri" w:hAnsi="Calibri" w:cs="Calibri"/>
          <w:lang w:val="sr-Cyrl-RS"/>
        </w:rPr>
        <w:tab/>
      </w:r>
      <w:r w:rsidRPr="00A66CEE">
        <w:rPr>
          <w:rFonts w:ascii="Calibri" w:eastAsia="Calibri" w:hAnsi="Calibri" w:cs="Calibri"/>
          <w:lang w:val="sr-Cyrl-RS"/>
        </w:rPr>
        <w:tab/>
        <w:t>ГГУ = Годишња гарантована уштеда</w:t>
      </w:r>
    </w:p>
    <w:p w14:paraId="63B954DF" w14:textId="77777777" w:rsidR="00AD4DEA" w:rsidRPr="00A66CEE" w:rsidRDefault="00AD4DEA" w:rsidP="00AD4DEA">
      <w:pPr>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60" w:line="240" w:lineRule="auto"/>
        <w:ind w:left="720" w:firstLine="720"/>
        <w:jc w:val="both"/>
        <w:rPr>
          <w:rFonts w:ascii="Calibri" w:eastAsia="Calibri" w:hAnsi="Calibri" w:cs="Calibri"/>
          <w:lang w:val="sr-Cyrl-RS"/>
        </w:rPr>
      </w:pPr>
      <w:r w:rsidRPr="00A66CEE">
        <w:rPr>
          <w:rFonts w:ascii="Calibri" w:eastAsia="Calibri" w:hAnsi="Calibri" w:cs="Calibri"/>
          <w:lang w:val="sr-Cyrl-RS"/>
        </w:rPr>
        <w:t>ФУОП = Финансијска уштеда у обрачунском периоду</w:t>
      </w:r>
    </w:p>
    <w:p w14:paraId="57F9DDAE" w14:textId="77777777" w:rsidR="00AD4DEA" w:rsidRPr="00A66CEE" w:rsidRDefault="00AD4DEA" w:rsidP="00AD4DEA">
      <w:pPr>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120" w:line="240" w:lineRule="auto"/>
        <w:ind w:left="720" w:firstLine="720"/>
        <w:jc w:val="both"/>
        <w:rPr>
          <w:rFonts w:ascii="Calibri" w:eastAsia="Calibri" w:hAnsi="Calibri" w:cs="Calibri"/>
          <w:sz w:val="36"/>
          <w:vertAlign w:val="superscript"/>
          <w:lang w:val="sr-Cyrl-RS"/>
        </w:rPr>
      </w:pPr>
      <w:r w:rsidRPr="00A66CEE">
        <w:rPr>
          <w:rFonts w:ascii="Calibri" w:eastAsia="Calibri" w:hAnsi="Calibri" w:cs="Calibri"/>
          <w:lang w:val="sr-Cyrl-RS"/>
        </w:rPr>
        <w:t xml:space="preserve">ППУ = </w:t>
      </w:r>
      <w:r w:rsidRPr="00A66CEE">
        <w:rPr>
          <w:rFonts w:ascii="Calibri" w:eastAsia="Calibri" w:hAnsi="Calibri" w:cs="Calibri"/>
          <w:sz w:val="36"/>
          <w:vertAlign w:val="superscript"/>
          <w:lang w:val="sr-Cyrl-RS"/>
        </w:rPr>
        <w:t>проценат подељене уштеде</w:t>
      </w:r>
    </w:p>
    <w:p w14:paraId="27BA40EB" w14:textId="77777777" w:rsidR="00AD4DEA" w:rsidRPr="00A66CEE" w:rsidRDefault="00AD4DEA" w:rsidP="00AD4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Извршилац ће достављати процену уштеде енергије и финансијске уштеде по завршетку сваког обрачунског периода, а најкасније 10 дана од одобравања четвртог кварталног извештаја о верификацији и мерењу за време периода гарантовања.</w:t>
      </w:r>
    </w:p>
    <w:p w14:paraId="2F592FA5" w14:textId="77777777" w:rsidR="00AD4DEA" w:rsidRPr="00A66CEE" w:rsidRDefault="00AD4DEA" w:rsidP="00AD4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Calibri" w:hAnsi="Calibri" w:cs="Calibri"/>
          <w:lang w:val="sr-Cyrl-RS"/>
        </w:rPr>
      </w:pPr>
      <w:r w:rsidRPr="00A66CEE">
        <w:rPr>
          <w:rFonts w:ascii="Calibri" w:eastAsia="Calibri" w:hAnsi="Calibri" w:cs="Calibri"/>
          <w:lang w:val="sr-Cyrl-RS"/>
        </w:rPr>
        <w:t>Укупан износ пенала треба да буде плаћен у року од 15 дана након што уговорне стране потврде уштеде енергије и финансијске уштеде.</w:t>
      </w:r>
    </w:p>
    <w:p w14:paraId="6DA00030" w14:textId="77777777" w:rsidR="00271EBD" w:rsidRPr="00A51E17" w:rsidRDefault="00271EBD" w:rsidP="006C0407">
      <w:pPr>
        <w:widowControl w:val="0"/>
        <w:spacing w:before="9" w:after="0" w:line="240" w:lineRule="auto"/>
        <w:ind w:left="142" w:right="227"/>
        <w:rPr>
          <w:rFonts w:eastAsia="Calibri" w:cs="Calibri"/>
          <w:lang w:val="sr-Cyrl-RS"/>
        </w:rPr>
      </w:pPr>
    </w:p>
    <w:p w14:paraId="2E343444"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10.7. Плаћање</w:t>
      </w:r>
      <w:r w:rsidRPr="00A51E17">
        <w:rPr>
          <w:rFonts w:eastAsia="Calibri" w:cs="Times New Roman"/>
          <w:spacing w:val="-3"/>
          <w:lang w:val="sr-Cyrl-RS"/>
        </w:rPr>
        <w:t xml:space="preserve"> </w:t>
      </w:r>
      <w:r w:rsidRPr="00A51E17">
        <w:rPr>
          <w:rFonts w:eastAsia="Calibri" w:cs="Times New Roman"/>
          <w:lang w:val="sr-Cyrl-RS"/>
        </w:rPr>
        <w:t>накнаде</w:t>
      </w:r>
    </w:p>
    <w:p w14:paraId="23C5CDE0" w14:textId="006EB5EA"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Од</w:t>
      </w:r>
      <w:r w:rsidRPr="00A51E17">
        <w:rPr>
          <w:rFonts w:eastAsia="Calibri" w:cs="Times New Roman"/>
          <w:spacing w:val="-5"/>
          <w:lang w:val="sr-Cyrl-RS"/>
        </w:rPr>
        <w:t xml:space="preserve"> </w:t>
      </w:r>
      <w:r w:rsidRPr="00A51E17">
        <w:rPr>
          <w:rFonts w:eastAsia="Calibri" w:cs="Times New Roman"/>
          <w:lang w:val="sr-Cyrl-RS"/>
        </w:rPr>
        <w:t>почетка</w:t>
      </w:r>
      <w:r w:rsidRPr="00A51E17">
        <w:rPr>
          <w:rFonts w:eastAsia="Calibri" w:cs="Times New Roman"/>
          <w:spacing w:val="-4"/>
          <w:lang w:val="sr-Cyrl-RS"/>
        </w:rPr>
        <w:t xml:space="preserve"> </w:t>
      </w:r>
      <w:r w:rsidRPr="00A51E17">
        <w:rPr>
          <w:rFonts w:eastAsia="Calibri" w:cs="Times New Roman"/>
          <w:lang w:val="sr-Cyrl-RS"/>
        </w:rPr>
        <w:t>периода</w:t>
      </w:r>
      <w:r w:rsidRPr="00A51E17">
        <w:rPr>
          <w:rFonts w:eastAsia="Calibri" w:cs="Times New Roman"/>
          <w:spacing w:val="-4"/>
          <w:lang w:val="sr-Cyrl-RS"/>
        </w:rPr>
        <w:t xml:space="preserve"> </w:t>
      </w:r>
      <w:r w:rsidRPr="00A51E17">
        <w:rPr>
          <w:rFonts w:eastAsia="Calibri" w:cs="Times New Roman"/>
          <w:lang w:val="sr-Cyrl-RS"/>
        </w:rPr>
        <w:t>гарантовања,</w:t>
      </w:r>
      <w:r w:rsidRPr="00A51E17">
        <w:rPr>
          <w:rFonts w:eastAsia="Calibri" w:cs="Times New Roman"/>
          <w:spacing w:val="-4"/>
          <w:lang w:val="sr-Cyrl-RS"/>
        </w:rPr>
        <w:t xml:space="preserve"> </w:t>
      </w:r>
      <w:r w:rsidRPr="00A51E17">
        <w:rPr>
          <w:rFonts w:eastAsia="Calibri" w:cs="Times New Roman"/>
          <w:lang w:val="sr-Cyrl-RS"/>
        </w:rPr>
        <w:t>за</w:t>
      </w:r>
      <w:r w:rsidRPr="00A51E17">
        <w:rPr>
          <w:rFonts w:eastAsia="Calibri" w:cs="Times New Roman"/>
          <w:spacing w:val="-4"/>
          <w:lang w:val="sr-Cyrl-RS"/>
        </w:rPr>
        <w:t xml:space="preserve"> </w:t>
      </w:r>
      <w:r w:rsidR="00B84112">
        <w:rPr>
          <w:rFonts w:eastAsia="Calibri" w:cs="Times New Roman"/>
          <w:lang w:val="sr-Cyrl-RS"/>
        </w:rPr>
        <w:t>петн</w:t>
      </w:r>
      <w:r w:rsidR="00AD4DEA">
        <w:rPr>
          <w:rFonts w:eastAsia="Calibri" w:cs="Times New Roman"/>
          <w:lang w:val="sr-Cyrl-RS"/>
        </w:rPr>
        <w:t>а</w:t>
      </w:r>
      <w:r w:rsidR="00B84112">
        <w:rPr>
          <w:rFonts w:eastAsia="Calibri" w:cs="Times New Roman"/>
          <w:lang w:val="sr-Cyrl-RS"/>
        </w:rPr>
        <w:t>ест</w:t>
      </w:r>
      <w:r w:rsidR="00B84112" w:rsidRPr="00A51E17">
        <w:rPr>
          <w:rFonts w:eastAsia="Calibri" w:cs="Times New Roman"/>
          <w:spacing w:val="-5"/>
          <w:lang w:val="sr-Cyrl-RS"/>
        </w:rPr>
        <w:t xml:space="preserve"> </w:t>
      </w:r>
      <w:r w:rsidRPr="00A51E17">
        <w:rPr>
          <w:rFonts w:eastAsia="Calibri" w:cs="Times New Roman"/>
          <w:lang w:val="sr-Cyrl-RS"/>
        </w:rPr>
        <w:t>(1</w:t>
      </w:r>
      <w:r w:rsidR="00B84112">
        <w:rPr>
          <w:rFonts w:eastAsia="Calibri" w:cs="Times New Roman"/>
          <w:lang w:val="sr-Cyrl-RS"/>
        </w:rPr>
        <w:t>5</w:t>
      </w:r>
      <w:r w:rsidRPr="00A51E17">
        <w:rPr>
          <w:rFonts w:eastAsia="Calibri" w:cs="Times New Roman"/>
          <w:lang w:val="sr-Cyrl-RS"/>
        </w:rPr>
        <w:t>)</w:t>
      </w:r>
      <w:r w:rsidRPr="00A51E17">
        <w:rPr>
          <w:rFonts w:eastAsia="Calibri" w:cs="Times New Roman"/>
          <w:spacing w:val="-4"/>
          <w:lang w:val="sr-Cyrl-RS"/>
        </w:rPr>
        <w:t xml:space="preserve"> </w:t>
      </w:r>
      <w:r w:rsidRPr="00A51E17">
        <w:rPr>
          <w:rFonts w:eastAsia="Calibri" w:cs="Times New Roman"/>
          <w:lang w:val="sr-Cyrl-RS"/>
        </w:rPr>
        <w:t>година</w:t>
      </w:r>
      <w:r w:rsidRPr="00A51E17">
        <w:rPr>
          <w:rFonts w:eastAsia="Calibri" w:cs="Times New Roman"/>
          <w:spacing w:val="-7"/>
          <w:lang w:val="sr-Cyrl-RS"/>
        </w:rPr>
        <w:t xml:space="preserve"> </w:t>
      </w:r>
      <w:r w:rsidRPr="00A51E17">
        <w:rPr>
          <w:rFonts w:eastAsia="Calibri" w:cs="Times New Roman"/>
          <w:lang w:val="sr-Cyrl-RS"/>
        </w:rPr>
        <w:t>гарантовања</w:t>
      </w:r>
      <w:r w:rsidRPr="00A51E17">
        <w:rPr>
          <w:rFonts w:eastAsia="Calibri" w:cs="Times New Roman"/>
          <w:spacing w:val="-4"/>
          <w:lang w:val="sr-Cyrl-RS"/>
        </w:rPr>
        <w:t xml:space="preserve"> </w:t>
      </w:r>
      <w:r w:rsidRPr="00A51E17">
        <w:rPr>
          <w:rFonts w:eastAsia="Calibri" w:cs="Times New Roman"/>
          <w:lang w:val="sr-Cyrl-RS"/>
        </w:rPr>
        <w:t>Извршиоцу</w:t>
      </w:r>
      <w:r w:rsidRPr="00A51E17">
        <w:rPr>
          <w:rFonts w:eastAsia="Calibri" w:cs="Times New Roman"/>
          <w:spacing w:val="-6"/>
          <w:lang w:val="sr-Cyrl-RS"/>
        </w:rPr>
        <w:t xml:space="preserve"> </w:t>
      </w:r>
      <w:r w:rsidRPr="00A51E17">
        <w:rPr>
          <w:rFonts w:eastAsia="Calibri" w:cs="Times New Roman"/>
          <w:lang w:val="sr-Cyrl-RS"/>
        </w:rPr>
        <w:t>припада накнада</w:t>
      </w:r>
      <w:r w:rsidRPr="00A51E17">
        <w:rPr>
          <w:rFonts w:eastAsia="Calibri" w:cs="Times New Roman"/>
          <w:spacing w:val="-13"/>
          <w:lang w:val="sr-Cyrl-RS"/>
        </w:rPr>
        <w:t xml:space="preserve"> </w:t>
      </w:r>
      <w:r w:rsidRPr="00A51E17">
        <w:rPr>
          <w:rFonts w:eastAsia="Calibri" w:cs="Times New Roman"/>
          <w:lang w:val="sr-Cyrl-RS"/>
        </w:rPr>
        <w:t>(урачуната</w:t>
      </w:r>
      <w:r w:rsidRPr="00A51E17">
        <w:rPr>
          <w:rFonts w:eastAsia="Calibri" w:cs="Times New Roman"/>
          <w:spacing w:val="-15"/>
          <w:lang w:val="sr-Cyrl-RS"/>
        </w:rPr>
        <w:t xml:space="preserve"> </w:t>
      </w:r>
      <w:r w:rsidRPr="00A51E17">
        <w:rPr>
          <w:rFonts w:eastAsia="Calibri" w:cs="Times New Roman"/>
          <w:lang w:val="sr-Cyrl-RS"/>
        </w:rPr>
        <w:t>основна</w:t>
      </w:r>
      <w:r w:rsidRPr="00A51E17">
        <w:rPr>
          <w:rFonts w:eastAsia="Calibri" w:cs="Times New Roman"/>
          <w:spacing w:val="-13"/>
          <w:lang w:val="sr-Cyrl-RS"/>
        </w:rPr>
        <w:t xml:space="preserve"> </w:t>
      </w:r>
      <w:r w:rsidRPr="00A51E17">
        <w:rPr>
          <w:rFonts w:eastAsia="Calibri" w:cs="Times New Roman"/>
          <w:lang w:val="sr-Cyrl-RS"/>
        </w:rPr>
        <w:t>накнада</w:t>
      </w:r>
      <w:r w:rsidRPr="00A51E17">
        <w:rPr>
          <w:rFonts w:eastAsia="Calibri" w:cs="Times New Roman"/>
          <w:spacing w:val="-15"/>
          <w:lang w:val="sr-Cyrl-RS"/>
        </w:rPr>
        <w:t xml:space="preserve"> </w:t>
      </w:r>
      <w:r w:rsidRPr="00A51E17">
        <w:rPr>
          <w:rFonts w:eastAsia="Calibri" w:cs="Times New Roman"/>
          <w:lang w:val="sr-Cyrl-RS"/>
        </w:rPr>
        <w:t>и</w:t>
      </w:r>
      <w:r w:rsidRPr="00A51E17">
        <w:rPr>
          <w:rFonts w:eastAsia="Calibri" w:cs="Times New Roman"/>
          <w:spacing w:val="-12"/>
          <w:lang w:val="sr-Cyrl-RS"/>
        </w:rPr>
        <w:t xml:space="preserve"> </w:t>
      </w:r>
      <w:r w:rsidRPr="00A51E17">
        <w:rPr>
          <w:rFonts w:eastAsia="Calibri" w:cs="Times New Roman"/>
          <w:lang w:val="sr-Cyrl-RS"/>
        </w:rPr>
        <w:t>накнада</w:t>
      </w:r>
      <w:r w:rsidRPr="00A51E17">
        <w:rPr>
          <w:rFonts w:eastAsia="Calibri" w:cs="Times New Roman"/>
          <w:spacing w:val="-13"/>
          <w:lang w:val="sr-Cyrl-RS"/>
        </w:rPr>
        <w:t xml:space="preserve"> </w:t>
      </w:r>
      <w:r w:rsidRPr="00A51E17">
        <w:rPr>
          <w:rFonts w:eastAsia="Calibri" w:cs="Times New Roman"/>
          <w:lang w:val="sr-Cyrl-RS"/>
        </w:rPr>
        <w:t>за</w:t>
      </w:r>
      <w:r w:rsidRPr="00A51E17">
        <w:rPr>
          <w:rFonts w:eastAsia="Calibri" w:cs="Times New Roman"/>
          <w:spacing w:val="-15"/>
          <w:lang w:val="sr-Cyrl-RS"/>
        </w:rPr>
        <w:t xml:space="preserve"> </w:t>
      </w:r>
      <w:r w:rsidRPr="00A51E17">
        <w:rPr>
          <w:rFonts w:eastAsia="Calibri" w:cs="Times New Roman"/>
          <w:lang w:val="sr-Cyrl-RS"/>
        </w:rPr>
        <w:t>одржавање).</w:t>
      </w:r>
      <w:r w:rsidRPr="00A51E17">
        <w:rPr>
          <w:rFonts w:eastAsia="Calibri" w:cs="Times New Roman"/>
          <w:spacing w:val="-13"/>
          <w:lang w:val="sr-Cyrl-RS"/>
        </w:rPr>
        <w:t xml:space="preserve"> </w:t>
      </w:r>
      <w:r w:rsidRPr="00A51E17">
        <w:rPr>
          <w:rFonts w:eastAsia="Calibri" w:cs="Times New Roman"/>
          <w:lang w:val="sr-Cyrl-RS"/>
        </w:rPr>
        <w:t>За</w:t>
      </w:r>
      <w:r w:rsidRPr="00A51E17">
        <w:rPr>
          <w:rFonts w:eastAsia="Calibri" w:cs="Times New Roman"/>
          <w:spacing w:val="-15"/>
          <w:lang w:val="sr-Cyrl-RS"/>
        </w:rPr>
        <w:t xml:space="preserve"> </w:t>
      </w:r>
      <w:r w:rsidRPr="00A51E17">
        <w:rPr>
          <w:rFonts w:eastAsia="Calibri" w:cs="Times New Roman"/>
          <w:lang w:val="sr-Cyrl-RS"/>
        </w:rPr>
        <w:t xml:space="preserve">сваки обрачунски период врши се плаћање накнаде на крају сваког месеца у висини једне дванаестине годишње    накнаде,    као    што    је    дефинисано    у    члану    10.2    овог    уговора,    што  </w:t>
      </w:r>
      <w:r w:rsidRPr="00A51E17">
        <w:rPr>
          <w:rFonts w:eastAsia="Calibri" w:cs="Times New Roman"/>
          <w:spacing w:val="44"/>
          <w:lang w:val="sr-Cyrl-RS"/>
        </w:rPr>
        <w:t xml:space="preserve"> </w:t>
      </w:r>
      <w:r w:rsidRPr="00A51E17">
        <w:rPr>
          <w:rFonts w:eastAsia="Calibri" w:cs="Times New Roman"/>
          <w:lang w:val="sr-Cyrl-RS"/>
        </w:rPr>
        <w:t>износи</w:t>
      </w:r>
    </w:p>
    <w:p w14:paraId="7677D48D" w14:textId="77777777" w:rsidR="00271EBD" w:rsidRPr="00A51E17" w:rsidRDefault="00271EBD" w:rsidP="006C0407">
      <w:pPr>
        <w:widowControl w:val="0"/>
        <w:tabs>
          <w:tab w:val="left" w:pos="2404"/>
          <w:tab w:val="left" w:pos="4592"/>
        </w:tabs>
        <w:spacing w:after="0" w:line="240" w:lineRule="auto"/>
        <w:ind w:left="142" w:right="227"/>
        <w:jc w:val="both"/>
        <w:rPr>
          <w:rFonts w:eastAsia="Calibri" w:cs="Calibri"/>
          <w:lang w:val="sr-Cyrl-RS"/>
        </w:rPr>
      </w:pPr>
      <w:r w:rsidRPr="00A51E17">
        <w:rPr>
          <w:rFonts w:eastAsia="Times New Roman" w:cs="Times New Roman"/>
          <w:u w:val="single" w:color="000000"/>
          <w:lang w:val="sr-Cyrl-RS"/>
        </w:rPr>
        <w:t xml:space="preserve"> </w:t>
      </w:r>
      <w:r w:rsidRPr="00A51E17">
        <w:rPr>
          <w:rFonts w:eastAsia="Times New Roman" w:cs="Times New Roman"/>
          <w:u w:val="single" w:color="000000"/>
          <w:lang w:val="sr-Cyrl-RS"/>
        </w:rPr>
        <w:tab/>
      </w:r>
      <w:r w:rsidRPr="00A51E17">
        <w:rPr>
          <w:rFonts w:eastAsia="Calibri" w:cs="Calibri"/>
          <w:i/>
          <w:lang w:val="sr-Cyrl-RS"/>
        </w:rPr>
        <w:t xml:space="preserve">(унети </w:t>
      </w:r>
      <w:r w:rsidRPr="00A51E17">
        <w:rPr>
          <w:rFonts w:eastAsia="Calibri" w:cs="Calibri"/>
          <w:i/>
          <w:spacing w:val="7"/>
          <w:lang w:val="sr-Cyrl-RS"/>
        </w:rPr>
        <w:t xml:space="preserve"> </w:t>
      </w:r>
      <w:r w:rsidRPr="00A51E17">
        <w:rPr>
          <w:rFonts w:eastAsia="Calibri" w:cs="Calibri"/>
          <w:i/>
          <w:lang w:val="sr-Cyrl-RS"/>
        </w:rPr>
        <w:t xml:space="preserve">износ) </w:t>
      </w:r>
      <w:r w:rsidRPr="00A51E17">
        <w:rPr>
          <w:rFonts w:eastAsia="Calibri" w:cs="Calibri"/>
          <w:i/>
          <w:spacing w:val="8"/>
          <w:lang w:val="sr-Cyrl-RS"/>
        </w:rPr>
        <w:t xml:space="preserve"> </w:t>
      </w:r>
      <w:r w:rsidRPr="00A51E17">
        <w:rPr>
          <w:rFonts w:eastAsia="Calibri" w:cs="Calibri"/>
          <w:lang w:val="sr-Cyrl-RS"/>
        </w:rPr>
        <w:t>*</w:t>
      </w:r>
      <w:r w:rsidRPr="00A51E17">
        <w:rPr>
          <w:rFonts w:eastAsia="Calibri" w:cs="Calibri"/>
          <w:u w:val="single" w:color="000000"/>
          <w:lang w:val="sr-Cyrl-RS"/>
        </w:rPr>
        <w:t xml:space="preserve"> </w:t>
      </w:r>
      <w:r w:rsidRPr="00A51E17">
        <w:rPr>
          <w:rFonts w:eastAsia="Calibri" w:cs="Calibri"/>
          <w:u w:val="single" w:color="000000"/>
          <w:lang w:val="sr-Cyrl-RS"/>
        </w:rPr>
        <w:tab/>
      </w:r>
      <w:r w:rsidRPr="00A51E17">
        <w:rPr>
          <w:rFonts w:eastAsia="Calibri" w:cs="Calibri"/>
          <w:i/>
          <w:lang w:val="sr-Cyrl-RS"/>
        </w:rPr>
        <w:t xml:space="preserve">(унети  референтну  валуту  –  динар </w:t>
      </w:r>
      <w:r w:rsidRPr="00A51E17">
        <w:rPr>
          <w:rFonts w:eastAsia="Calibri" w:cs="Calibri"/>
          <w:i/>
          <w:spacing w:val="40"/>
          <w:lang w:val="sr-Cyrl-RS"/>
        </w:rPr>
        <w:t xml:space="preserve"> </w:t>
      </w:r>
      <w:r w:rsidRPr="00A51E17">
        <w:rPr>
          <w:rFonts w:eastAsia="Calibri" w:cs="Calibri"/>
          <w:i/>
          <w:lang w:val="sr-Cyrl-RS"/>
        </w:rPr>
        <w:t xml:space="preserve">или </w:t>
      </w:r>
      <w:r w:rsidRPr="00A51E17">
        <w:rPr>
          <w:rFonts w:eastAsia="Calibri" w:cs="Calibri"/>
          <w:i/>
          <w:spacing w:val="8"/>
          <w:lang w:val="sr-Cyrl-RS"/>
        </w:rPr>
        <w:t xml:space="preserve"> </w:t>
      </w:r>
      <w:r w:rsidRPr="00A51E17">
        <w:rPr>
          <w:rFonts w:eastAsia="Calibri" w:cs="Calibri"/>
          <w:i/>
          <w:lang w:val="sr-Cyrl-RS"/>
        </w:rPr>
        <w:t>евро)</w:t>
      </w:r>
      <w:r w:rsidRPr="00A51E17">
        <w:rPr>
          <w:rFonts w:eastAsia="Calibri" w:cs="Calibri"/>
          <w:lang w:val="sr-Cyrl-RS"/>
        </w:rPr>
        <w:t>, увећано за</w:t>
      </w:r>
      <w:r w:rsidRPr="00A51E17">
        <w:rPr>
          <w:rFonts w:eastAsia="Calibri" w:cs="Calibri"/>
          <w:spacing w:val="-1"/>
          <w:lang w:val="sr-Cyrl-RS"/>
        </w:rPr>
        <w:t xml:space="preserve"> </w:t>
      </w:r>
      <w:r w:rsidRPr="00A51E17">
        <w:rPr>
          <w:rFonts w:eastAsia="Calibri" w:cs="Calibri"/>
          <w:lang w:val="sr-Cyrl-RS"/>
        </w:rPr>
        <w:t>ПДВ.</w:t>
      </w:r>
    </w:p>
    <w:p w14:paraId="6E221EAE"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 крају обрачунског периода, Извршилац подноси годишњи извештај о мерењу и верификацији у складу са МиВ</w:t>
      </w:r>
      <w:r w:rsidRPr="00A51E17">
        <w:rPr>
          <w:rFonts w:eastAsia="Calibri" w:cs="Times New Roman"/>
          <w:spacing w:val="-1"/>
          <w:lang w:val="sr-Cyrl-RS"/>
        </w:rPr>
        <w:t xml:space="preserve"> </w:t>
      </w:r>
      <w:r w:rsidRPr="00A51E17">
        <w:rPr>
          <w:rFonts w:eastAsia="Calibri" w:cs="Times New Roman"/>
          <w:lang w:val="sr-Cyrl-RS"/>
        </w:rPr>
        <w:t>планом.</w:t>
      </w:r>
    </w:p>
    <w:p w14:paraId="2DFFE3F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 основу испостављеног годишњег</w:t>
      </w:r>
      <w:r w:rsidRPr="00A51E17">
        <w:rPr>
          <w:rFonts w:eastAsia="Calibri" w:cs="Times New Roman"/>
          <w:spacing w:val="-8"/>
          <w:lang w:val="sr-Cyrl-RS"/>
        </w:rPr>
        <w:t xml:space="preserve"> </w:t>
      </w:r>
      <w:r w:rsidRPr="00A51E17">
        <w:rPr>
          <w:rFonts w:eastAsia="Calibri" w:cs="Times New Roman"/>
          <w:lang w:val="sr-Cyrl-RS"/>
        </w:rPr>
        <w:t>извештаја:</w:t>
      </w:r>
    </w:p>
    <w:p w14:paraId="4CDA0E3E" w14:textId="77777777" w:rsidR="00271EBD" w:rsidRPr="00A51E17" w:rsidRDefault="00271EBD" w:rsidP="006C0407">
      <w:pPr>
        <w:widowControl w:val="0"/>
        <w:spacing w:before="61" w:after="0" w:line="240" w:lineRule="auto"/>
        <w:ind w:left="142" w:right="227"/>
        <w:jc w:val="both"/>
        <w:rPr>
          <w:rFonts w:eastAsia="Calibri" w:cs="Times New Roman"/>
          <w:lang w:val="sr-Cyrl-RS"/>
        </w:rPr>
      </w:pPr>
      <w:r w:rsidRPr="00A51E17">
        <w:rPr>
          <w:rFonts w:eastAsia="Calibri" w:cs="Times New Roman"/>
          <w:lang w:val="sr-Cyrl-RS"/>
        </w:rPr>
        <w:t>1. Извршилац нема право на додатну накнаду нити је обавезан да плати пенале уколико је финансијска уштеда у обрачунском периоду једнака годишњој гарантованој уштеди или одступа од ње за највише плус/минус</w:t>
      </w:r>
      <w:r w:rsidRPr="00A51E17">
        <w:rPr>
          <w:rFonts w:eastAsia="Calibri" w:cs="Times New Roman"/>
          <w:spacing w:val="-8"/>
          <w:lang w:val="sr-Cyrl-RS"/>
        </w:rPr>
        <w:t xml:space="preserve"> </w:t>
      </w:r>
      <w:r w:rsidRPr="00A51E17">
        <w:rPr>
          <w:rFonts w:eastAsia="Calibri" w:cs="Times New Roman"/>
          <w:lang w:val="sr-Cyrl-RS"/>
        </w:rPr>
        <w:t>5%.</w:t>
      </w:r>
    </w:p>
    <w:p w14:paraId="6461363D" w14:textId="77777777" w:rsidR="00271EBD" w:rsidRPr="00A51E17" w:rsidRDefault="00271EBD" w:rsidP="006C0407">
      <w:pPr>
        <w:widowControl w:val="0"/>
        <w:spacing w:before="58" w:after="0" w:line="240" w:lineRule="auto"/>
        <w:ind w:left="142" w:right="227"/>
        <w:rPr>
          <w:rFonts w:eastAsia="Calibri" w:cs="Calibri"/>
          <w:lang w:val="sr-Cyrl-RS"/>
        </w:rPr>
      </w:pPr>
      <w:r w:rsidRPr="00A51E17">
        <w:rPr>
          <w:rFonts w:eastAsia="Calibri" w:cs="Times New Roman"/>
          <w:lang w:val="sr-Cyrl-RS"/>
        </w:rPr>
        <w:t>2.    Наручилац плаћа додатну накнаду Извршиоцу у складу са чланом 10.5. овог</w:t>
      </w:r>
      <w:r w:rsidRPr="00A51E17">
        <w:rPr>
          <w:rFonts w:eastAsia="Calibri" w:cs="Times New Roman"/>
          <w:spacing w:val="-22"/>
          <w:lang w:val="sr-Cyrl-RS"/>
        </w:rPr>
        <w:t xml:space="preserve"> </w:t>
      </w:r>
      <w:r w:rsidRPr="00A51E17">
        <w:rPr>
          <w:rFonts w:eastAsia="Calibri" w:cs="Times New Roman"/>
          <w:lang w:val="sr-Cyrl-RS"/>
        </w:rPr>
        <w:t>уговора.</w:t>
      </w:r>
    </w:p>
    <w:p w14:paraId="006ABA93" w14:textId="77777777" w:rsidR="00271EBD" w:rsidRPr="00A51E17" w:rsidRDefault="00271EBD" w:rsidP="006C0407">
      <w:pPr>
        <w:widowControl w:val="0"/>
        <w:spacing w:before="60" w:after="0" w:line="240" w:lineRule="auto"/>
        <w:ind w:left="142" w:right="227"/>
        <w:rPr>
          <w:rFonts w:eastAsia="Calibri" w:cs="Times New Roman"/>
          <w:lang w:val="sr-Cyrl-RS"/>
        </w:rPr>
      </w:pPr>
      <w:r w:rsidRPr="00A51E17">
        <w:rPr>
          <w:rFonts w:eastAsia="Calibri" w:cs="Times New Roman"/>
          <w:lang w:val="sr-Cyrl-RS"/>
        </w:rPr>
        <w:t>3.    Извршилац плаћа пенале Наручиоцу у складу са чланом 10.6.  овог</w:t>
      </w:r>
      <w:r w:rsidRPr="00A51E17">
        <w:rPr>
          <w:rFonts w:eastAsia="Calibri" w:cs="Times New Roman"/>
          <w:spacing w:val="-19"/>
          <w:lang w:val="sr-Cyrl-RS"/>
        </w:rPr>
        <w:t xml:space="preserve"> </w:t>
      </w:r>
      <w:r w:rsidRPr="00A51E17">
        <w:rPr>
          <w:rFonts w:eastAsia="Calibri" w:cs="Times New Roman"/>
          <w:lang w:val="sr-Cyrl-RS"/>
        </w:rPr>
        <w:t>уговора.</w:t>
      </w:r>
    </w:p>
    <w:p w14:paraId="198448E9"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 xml:space="preserve">4. Накнада за интервентно одржавање се плаћа у року од 15 дана након што су извршени радови </w:t>
      </w:r>
      <w:r w:rsidRPr="00A51E17">
        <w:rPr>
          <w:rFonts w:eastAsia="Calibri" w:cs="Times New Roman"/>
          <w:lang w:val="sr-Cyrl-RS"/>
        </w:rPr>
        <w:lastRenderedPageBreak/>
        <w:t>потврђени од стране Наручиоца у складу са чланом 10.4. овог</w:t>
      </w:r>
      <w:r w:rsidRPr="00A51E17">
        <w:rPr>
          <w:rFonts w:eastAsia="Calibri" w:cs="Times New Roman"/>
          <w:spacing w:val="-15"/>
          <w:lang w:val="sr-Cyrl-RS"/>
        </w:rPr>
        <w:t xml:space="preserve"> </w:t>
      </w:r>
      <w:r w:rsidRPr="00A51E17">
        <w:rPr>
          <w:rFonts w:eastAsia="Calibri" w:cs="Times New Roman"/>
          <w:lang w:val="sr-Cyrl-RS"/>
        </w:rPr>
        <w:t>уговора.</w:t>
      </w:r>
    </w:p>
    <w:p w14:paraId="02EDCC45" w14:textId="7BF6F37A" w:rsidR="00271EBD" w:rsidRDefault="00271EBD" w:rsidP="006C0407">
      <w:pPr>
        <w:widowControl w:val="0"/>
        <w:spacing w:before="9" w:after="0" w:line="240" w:lineRule="auto"/>
        <w:ind w:left="142" w:right="227"/>
        <w:rPr>
          <w:rFonts w:eastAsia="Calibri" w:cs="Calibri"/>
          <w:lang w:val="sr-Cyrl-RS"/>
        </w:rPr>
      </w:pPr>
    </w:p>
    <w:p w14:paraId="4BE7846F" w14:textId="77777777" w:rsidR="008C7841" w:rsidRPr="00A51E17" w:rsidRDefault="008C7841" w:rsidP="006C0407">
      <w:pPr>
        <w:widowControl w:val="0"/>
        <w:spacing w:before="9" w:after="0" w:line="240" w:lineRule="auto"/>
        <w:ind w:left="142" w:right="227"/>
        <w:rPr>
          <w:rFonts w:eastAsia="Calibri" w:cs="Calibri"/>
          <w:lang w:val="sr-Cyrl-RS"/>
        </w:rPr>
      </w:pPr>
    </w:p>
    <w:p w14:paraId="77C225D4"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10.8. Услови</w:t>
      </w:r>
      <w:r w:rsidRPr="00A51E17">
        <w:rPr>
          <w:rFonts w:eastAsia="Calibri" w:cs="Times New Roman"/>
          <w:spacing w:val="-5"/>
          <w:lang w:val="sr-Cyrl-RS"/>
        </w:rPr>
        <w:t xml:space="preserve"> </w:t>
      </w:r>
      <w:r w:rsidRPr="00A51E17">
        <w:rPr>
          <w:rFonts w:eastAsia="Calibri" w:cs="Times New Roman"/>
          <w:lang w:val="sr-Cyrl-RS"/>
        </w:rPr>
        <w:t>плаћања</w:t>
      </w:r>
    </w:p>
    <w:p w14:paraId="6E322565"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Наручилац је сагласан да плати све доспеле новчане неспорне обавезе по овом уговору у року од 45 дана од дана пријема фактуре од</w:t>
      </w:r>
      <w:r w:rsidRPr="00A51E17">
        <w:rPr>
          <w:rFonts w:eastAsia="Calibri" w:cs="Times New Roman"/>
          <w:spacing w:val="-8"/>
          <w:lang w:val="sr-Cyrl-RS"/>
        </w:rPr>
        <w:t xml:space="preserve"> </w:t>
      </w:r>
      <w:r w:rsidRPr="00A51E17">
        <w:rPr>
          <w:rFonts w:eastAsia="Calibri" w:cs="Times New Roman"/>
          <w:lang w:val="sr-Cyrl-RS"/>
        </w:rPr>
        <w:t>Извршиоца.</w:t>
      </w:r>
    </w:p>
    <w:p w14:paraId="14D19818"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Наручилац</w:t>
      </w:r>
      <w:r w:rsidRPr="00A51E17">
        <w:rPr>
          <w:rFonts w:eastAsia="Calibri" w:cs="Times New Roman"/>
          <w:spacing w:val="-5"/>
          <w:lang w:val="sr-Cyrl-RS"/>
        </w:rPr>
        <w:t xml:space="preserve"> </w:t>
      </w:r>
      <w:r w:rsidRPr="00A51E17">
        <w:rPr>
          <w:rFonts w:eastAsia="Calibri" w:cs="Times New Roman"/>
          <w:lang w:val="sr-Cyrl-RS"/>
        </w:rPr>
        <w:t>је</w:t>
      </w:r>
      <w:r w:rsidRPr="00A51E17">
        <w:rPr>
          <w:rFonts w:eastAsia="Calibri" w:cs="Times New Roman"/>
          <w:spacing w:val="-3"/>
          <w:lang w:val="sr-Cyrl-RS"/>
        </w:rPr>
        <w:t xml:space="preserve"> </w:t>
      </w:r>
      <w:r w:rsidRPr="00A51E17">
        <w:rPr>
          <w:rFonts w:eastAsia="Calibri" w:cs="Times New Roman"/>
          <w:lang w:val="sr-Cyrl-RS"/>
        </w:rPr>
        <w:t>сагласан</w:t>
      </w:r>
      <w:r w:rsidRPr="00A51E17">
        <w:rPr>
          <w:rFonts w:eastAsia="Calibri" w:cs="Times New Roman"/>
          <w:spacing w:val="-4"/>
          <w:lang w:val="sr-Cyrl-RS"/>
        </w:rPr>
        <w:t xml:space="preserve"> </w:t>
      </w:r>
      <w:r w:rsidRPr="00A51E17">
        <w:rPr>
          <w:rFonts w:eastAsia="Calibri" w:cs="Times New Roman"/>
          <w:lang w:val="sr-Cyrl-RS"/>
        </w:rPr>
        <w:t>да</w:t>
      </w:r>
      <w:r w:rsidRPr="00A51E17">
        <w:rPr>
          <w:rFonts w:eastAsia="Calibri" w:cs="Times New Roman"/>
          <w:spacing w:val="-6"/>
          <w:lang w:val="sr-Cyrl-RS"/>
        </w:rPr>
        <w:t xml:space="preserve"> </w:t>
      </w:r>
      <w:r w:rsidRPr="00A51E17">
        <w:rPr>
          <w:rFonts w:eastAsia="Calibri" w:cs="Times New Roman"/>
          <w:lang w:val="sr-Cyrl-RS"/>
        </w:rPr>
        <w:t>плати</w:t>
      </w:r>
      <w:r w:rsidRPr="00A51E17">
        <w:rPr>
          <w:rFonts w:eastAsia="Calibri" w:cs="Times New Roman"/>
          <w:spacing w:val="-2"/>
          <w:lang w:val="sr-Cyrl-RS"/>
        </w:rPr>
        <w:t xml:space="preserve"> </w:t>
      </w:r>
      <w:r w:rsidRPr="00A51E17">
        <w:rPr>
          <w:rFonts w:eastAsia="Calibri" w:cs="Times New Roman"/>
          <w:lang w:val="sr-Cyrl-RS"/>
        </w:rPr>
        <w:t>извршиоцу</w:t>
      </w:r>
      <w:r w:rsidRPr="00A51E17">
        <w:rPr>
          <w:rFonts w:eastAsia="Calibri" w:cs="Times New Roman"/>
          <w:spacing w:val="-5"/>
          <w:lang w:val="sr-Cyrl-RS"/>
        </w:rPr>
        <w:t xml:space="preserve"> </w:t>
      </w:r>
      <w:r w:rsidRPr="00A51E17">
        <w:rPr>
          <w:rFonts w:eastAsia="Calibri" w:cs="Times New Roman"/>
          <w:lang w:val="sr-Cyrl-RS"/>
        </w:rPr>
        <w:t>камату</w:t>
      </w:r>
      <w:r w:rsidRPr="00A51E17">
        <w:rPr>
          <w:rFonts w:eastAsia="Calibri" w:cs="Times New Roman"/>
          <w:spacing w:val="-5"/>
          <w:lang w:val="sr-Cyrl-RS"/>
        </w:rPr>
        <w:t xml:space="preserve"> </w:t>
      </w:r>
      <w:r w:rsidRPr="00A51E17">
        <w:rPr>
          <w:rFonts w:eastAsia="Calibri" w:cs="Times New Roman"/>
          <w:lang w:val="sr-Cyrl-RS"/>
        </w:rPr>
        <w:t>на</w:t>
      </w:r>
      <w:r w:rsidRPr="00A51E17">
        <w:rPr>
          <w:rFonts w:eastAsia="Calibri" w:cs="Times New Roman"/>
          <w:spacing w:val="-4"/>
          <w:lang w:val="sr-Cyrl-RS"/>
        </w:rPr>
        <w:t xml:space="preserve"> </w:t>
      </w:r>
      <w:r w:rsidRPr="00A51E17">
        <w:rPr>
          <w:rFonts w:eastAsia="Calibri" w:cs="Times New Roman"/>
          <w:lang w:val="sr-Cyrl-RS"/>
        </w:rPr>
        <w:t>новчане</w:t>
      </w:r>
      <w:r w:rsidRPr="00A51E17">
        <w:rPr>
          <w:rFonts w:eastAsia="Calibri" w:cs="Times New Roman"/>
          <w:spacing w:val="-6"/>
          <w:lang w:val="sr-Cyrl-RS"/>
        </w:rPr>
        <w:t xml:space="preserve"> </w:t>
      </w:r>
      <w:r w:rsidRPr="00A51E17">
        <w:rPr>
          <w:rFonts w:eastAsia="Calibri" w:cs="Times New Roman"/>
          <w:lang w:val="sr-Cyrl-RS"/>
        </w:rPr>
        <w:t>неспорне</w:t>
      </w:r>
      <w:r w:rsidRPr="00A51E17">
        <w:rPr>
          <w:rFonts w:eastAsia="Calibri" w:cs="Times New Roman"/>
          <w:spacing w:val="-6"/>
          <w:lang w:val="sr-Cyrl-RS"/>
        </w:rPr>
        <w:t xml:space="preserve"> </w:t>
      </w:r>
      <w:r w:rsidRPr="00A51E17">
        <w:rPr>
          <w:rFonts w:eastAsia="Calibri" w:cs="Times New Roman"/>
          <w:lang w:val="sr-Cyrl-RS"/>
        </w:rPr>
        <w:t>обавезе,</w:t>
      </w:r>
      <w:r w:rsidRPr="00A51E17">
        <w:rPr>
          <w:rFonts w:eastAsia="Calibri" w:cs="Times New Roman"/>
          <w:spacing w:val="-6"/>
          <w:lang w:val="sr-Cyrl-RS"/>
        </w:rPr>
        <w:t xml:space="preserve"> </w:t>
      </w:r>
      <w:r w:rsidRPr="00A51E17">
        <w:rPr>
          <w:rFonts w:eastAsia="Calibri" w:cs="Times New Roman"/>
          <w:lang w:val="sr-Cyrl-RS"/>
        </w:rPr>
        <w:t>које</w:t>
      </w:r>
      <w:r w:rsidRPr="00A51E17">
        <w:rPr>
          <w:rFonts w:eastAsia="Calibri" w:cs="Times New Roman"/>
          <w:spacing w:val="-3"/>
          <w:lang w:val="sr-Cyrl-RS"/>
        </w:rPr>
        <w:t xml:space="preserve"> </w:t>
      </w:r>
      <w:r w:rsidRPr="00A51E17">
        <w:rPr>
          <w:rFonts w:eastAsia="Calibri" w:cs="Times New Roman"/>
          <w:lang w:val="sr-Cyrl-RS"/>
        </w:rPr>
        <w:t>нису</w:t>
      </w:r>
      <w:r w:rsidRPr="00A51E17">
        <w:rPr>
          <w:rFonts w:eastAsia="Calibri" w:cs="Times New Roman"/>
          <w:spacing w:val="-5"/>
          <w:lang w:val="sr-Cyrl-RS"/>
        </w:rPr>
        <w:t xml:space="preserve"> </w:t>
      </w:r>
      <w:r w:rsidRPr="00A51E17">
        <w:rPr>
          <w:rFonts w:eastAsia="Calibri" w:cs="Times New Roman"/>
          <w:lang w:val="sr-Cyrl-RS"/>
        </w:rPr>
        <w:t>плаћене у року од 45 дана од дана пријема фактуре, у висини утврђеној законом којим се уређује затезна камата.</w:t>
      </w:r>
    </w:p>
    <w:p w14:paraId="47C482B2"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има право да од Наручиоца захтева накнаду за кашњење у испуњавању новчане неспорне обавезе у износу утврђеном законом којим се уређују рокови измирења новчаних обавеза у комерцијалним трансакцијама између правних лица из јавног сектора и приватног сектора.</w:t>
      </w:r>
    </w:p>
    <w:p w14:paraId="58D6C66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има право на накнаду свих трошкова које је претрпео у комерцијалним трансакцијама када</w:t>
      </w:r>
      <w:r w:rsidRPr="00A51E17">
        <w:rPr>
          <w:rFonts w:eastAsia="Calibri" w:cs="Times New Roman"/>
          <w:spacing w:val="-3"/>
          <w:lang w:val="sr-Cyrl-RS"/>
        </w:rPr>
        <w:t xml:space="preserve"> </w:t>
      </w:r>
      <w:r w:rsidRPr="00A51E17">
        <w:rPr>
          <w:rFonts w:eastAsia="Calibri" w:cs="Times New Roman"/>
          <w:lang w:val="sr-Cyrl-RS"/>
        </w:rPr>
        <w:t>су</w:t>
      </w:r>
      <w:r w:rsidRPr="00A51E17">
        <w:rPr>
          <w:rFonts w:eastAsia="Calibri" w:cs="Times New Roman"/>
          <w:spacing w:val="-5"/>
          <w:lang w:val="sr-Cyrl-RS"/>
        </w:rPr>
        <w:t xml:space="preserve"> </w:t>
      </w:r>
      <w:r w:rsidRPr="00A51E17">
        <w:rPr>
          <w:rFonts w:eastAsia="Calibri" w:cs="Times New Roman"/>
          <w:lang w:val="sr-Cyrl-RS"/>
        </w:rPr>
        <w:t>оне</w:t>
      </w:r>
      <w:r w:rsidRPr="00A51E17">
        <w:rPr>
          <w:rFonts w:eastAsia="Calibri" w:cs="Times New Roman"/>
          <w:spacing w:val="-6"/>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директној</w:t>
      </w:r>
      <w:r w:rsidRPr="00A51E17">
        <w:rPr>
          <w:rFonts w:eastAsia="Calibri" w:cs="Times New Roman"/>
          <w:spacing w:val="-3"/>
          <w:lang w:val="sr-Cyrl-RS"/>
        </w:rPr>
        <w:t xml:space="preserve"> </w:t>
      </w:r>
      <w:r w:rsidRPr="00A51E17">
        <w:rPr>
          <w:rFonts w:eastAsia="Calibri" w:cs="Times New Roman"/>
          <w:lang w:val="sr-Cyrl-RS"/>
        </w:rPr>
        <w:t>вези</w:t>
      </w:r>
      <w:r w:rsidRPr="00A51E17">
        <w:rPr>
          <w:rFonts w:eastAsia="Calibri" w:cs="Times New Roman"/>
          <w:spacing w:val="-4"/>
          <w:lang w:val="sr-Cyrl-RS"/>
        </w:rPr>
        <w:t xml:space="preserve"> </w:t>
      </w:r>
      <w:r w:rsidRPr="00A51E17">
        <w:rPr>
          <w:rFonts w:eastAsia="Calibri" w:cs="Times New Roman"/>
          <w:lang w:val="sr-Cyrl-RS"/>
        </w:rPr>
        <w:t>са</w:t>
      </w:r>
      <w:r w:rsidRPr="00A51E17">
        <w:rPr>
          <w:rFonts w:eastAsia="Calibri" w:cs="Times New Roman"/>
          <w:spacing w:val="-6"/>
          <w:lang w:val="sr-Cyrl-RS"/>
        </w:rPr>
        <w:t xml:space="preserve"> </w:t>
      </w:r>
      <w:r w:rsidRPr="00A51E17">
        <w:rPr>
          <w:rFonts w:eastAsia="Calibri" w:cs="Times New Roman"/>
          <w:lang w:val="sr-Cyrl-RS"/>
        </w:rPr>
        <w:t>извршавањем</w:t>
      </w:r>
      <w:r w:rsidRPr="00A51E17">
        <w:rPr>
          <w:rFonts w:eastAsia="Calibri" w:cs="Times New Roman"/>
          <w:spacing w:val="-6"/>
          <w:lang w:val="sr-Cyrl-RS"/>
        </w:rPr>
        <w:t xml:space="preserve"> </w:t>
      </w:r>
      <w:r w:rsidRPr="00A51E17">
        <w:rPr>
          <w:rFonts w:eastAsia="Calibri" w:cs="Times New Roman"/>
          <w:lang w:val="sr-Cyrl-RS"/>
        </w:rPr>
        <w:t>његових</w:t>
      </w:r>
      <w:r w:rsidRPr="00A51E17">
        <w:rPr>
          <w:rFonts w:eastAsia="Calibri" w:cs="Times New Roman"/>
          <w:spacing w:val="-3"/>
          <w:lang w:val="sr-Cyrl-RS"/>
        </w:rPr>
        <w:t xml:space="preserve"> </w:t>
      </w:r>
      <w:r w:rsidRPr="00A51E17">
        <w:rPr>
          <w:rFonts w:eastAsia="Calibri" w:cs="Times New Roman"/>
          <w:lang w:val="sr-Cyrl-RS"/>
        </w:rPr>
        <w:t>уговорних</w:t>
      </w:r>
      <w:r w:rsidRPr="00A51E17">
        <w:rPr>
          <w:rFonts w:eastAsia="Calibri" w:cs="Times New Roman"/>
          <w:spacing w:val="-5"/>
          <w:lang w:val="sr-Cyrl-RS"/>
        </w:rPr>
        <w:t xml:space="preserve"> </w:t>
      </w:r>
      <w:r w:rsidRPr="00A51E17">
        <w:rPr>
          <w:rFonts w:eastAsia="Calibri" w:cs="Times New Roman"/>
          <w:lang w:val="sr-Cyrl-RS"/>
        </w:rPr>
        <w:t>обавеза</w:t>
      </w:r>
      <w:r w:rsidRPr="00A51E17">
        <w:rPr>
          <w:rFonts w:eastAsia="Calibri" w:cs="Times New Roman"/>
          <w:spacing w:val="-5"/>
          <w:lang w:val="sr-Cyrl-RS"/>
        </w:rPr>
        <w:t xml:space="preserve"> </w:t>
      </w:r>
      <w:r w:rsidRPr="00A51E17">
        <w:rPr>
          <w:rFonts w:eastAsia="Calibri" w:cs="Times New Roman"/>
          <w:lang w:val="sr-Cyrl-RS"/>
        </w:rPr>
        <w:t>или</w:t>
      </w:r>
      <w:r w:rsidRPr="00A51E17">
        <w:rPr>
          <w:rFonts w:eastAsia="Calibri" w:cs="Times New Roman"/>
          <w:spacing w:val="-3"/>
          <w:lang w:val="sr-Cyrl-RS"/>
        </w:rPr>
        <w:t xml:space="preserve"> </w:t>
      </w:r>
      <w:r w:rsidRPr="00A51E17">
        <w:rPr>
          <w:rFonts w:eastAsia="Calibri" w:cs="Times New Roman"/>
          <w:lang w:val="sr-Cyrl-RS"/>
        </w:rPr>
        <w:t>са</w:t>
      </w:r>
      <w:r w:rsidRPr="00A51E17">
        <w:rPr>
          <w:rFonts w:eastAsia="Calibri" w:cs="Times New Roman"/>
          <w:spacing w:val="-6"/>
          <w:lang w:val="sr-Cyrl-RS"/>
        </w:rPr>
        <w:t xml:space="preserve"> </w:t>
      </w:r>
      <w:r w:rsidRPr="00A51E17">
        <w:rPr>
          <w:rFonts w:eastAsia="Calibri" w:cs="Times New Roman"/>
          <w:lang w:val="sr-Cyrl-RS"/>
        </w:rPr>
        <w:t>имплементацијом пројекта, а који трошкови су наступили као последица кашњења Наручиоца у испуњавању неспорних новчаних</w:t>
      </w:r>
      <w:r w:rsidRPr="00A51E17">
        <w:rPr>
          <w:rFonts w:eastAsia="Calibri" w:cs="Times New Roman"/>
          <w:spacing w:val="-3"/>
          <w:lang w:val="sr-Cyrl-RS"/>
        </w:rPr>
        <w:t xml:space="preserve"> </w:t>
      </w:r>
      <w:r w:rsidRPr="00A51E17">
        <w:rPr>
          <w:rFonts w:eastAsia="Calibri" w:cs="Times New Roman"/>
          <w:lang w:val="sr-Cyrl-RS"/>
        </w:rPr>
        <w:t>обавеза.</w:t>
      </w:r>
    </w:p>
    <w:p w14:paraId="4286FC52"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p>
    <w:p w14:paraId="4F8A9C85"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11. ОБЕЗБЕЂЕЊЕ ИЗВРШЕЊА ОБАВЕЗА ИЗ</w:t>
      </w:r>
      <w:r w:rsidRPr="00A51E17">
        <w:rPr>
          <w:rFonts w:eastAsia="Calibri" w:cs="Times New Roman"/>
          <w:b/>
          <w:spacing w:val="-15"/>
          <w:lang w:val="sr-Cyrl-RS"/>
        </w:rPr>
        <w:t xml:space="preserve"> </w:t>
      </w:r>
      <w:r w:rsidRPr="00A51E17">
        <w:rPr>
          <w:rFonts w:eastAsia="Calibri" w:cs="Times New Roman"/>
          <w:b/>
          <w:lang w:val="sr-Cyrl-RS"/>
        </w:rPr>
        <w:t>УГОВОРА</w:t>
      </w:r>
    </w:p>
    <w:p w14:paraId="13A38624" w14:textId="77777777" w:rsidR="00271EBD" w:rsidRPr="00A51E17" w:rsidRDefault="00271EBD" w:rsidP="006C0407">
      <w:pPr>
        <w:widowControl w:val="0"/>
        <w:spacing w:before="9" w:after="0" w:line="240" w:lineRule="auto"/>
        <w:ind w:left="142" w:right="227"/>
        <w:rPr>
          <w:rFonts w:eastAsia="Calibri" w:cs="Calibri"/>
          <w:lang w:val="sr-Cyrl-RS"/>
        </w:rPr>
      </w:pPr>
    </w:p>
    <w:p w14:paraId="035DD52B"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11.1. Обезбеђење извршења обавеза</w:t>
      </w:r>
      <w:r w:rsidRPr="00A51E17">
        <w:rPr>
          <w:rFonts w:eastAsia="Calibri" w:cs="Times New Roman"/>
          <w:spacing w:val="-7"/>
          <w:lang w:val="sr-Cyrl-RS"/>
        </w:rPr>
        <w:t xml:space="preserve"> </w:t>
      </w:r>
      <w:r w:rsidRPr="00A51E17">
        <w:rPr>
          <w:rFonts w:eastAsia="Calibri" w:cs="Times New Roman"/>
          <w:lang w:val="sr-Cyrl-RS"/>
        </w:rPr>
        <w:t>Извршиоца</w:t>
      </w:r>
    </w:p>
    <w:p w14:paraId="41C78E0A" w14:textId="77777777" w:rsidR="00271EBD" w:rsidRPr="00A51E17" w:rsidRDefault="00271EBD" w:rsidP="006C0407">
      <w:pPr>
        <w:widowControl w:val="0"/>
        <w:spacing w:before="120" w:after="0" w:line="240" w:lineRule="auto"/>
        <w:ind w:left="142" w:right="227"/>
        <w:jc w:val="both"/>
        <w:rPr>
          <w:rFonts w:eastAsia="Calibri" w:cs="Calibri"/>
          <w:lang w:val="sr-Cyrl-RS"/>
        </w:rPr>
      </w:pPr>
      <w:r w:rsidRPr="00A51E17">
        <w:rPr>
          <w:rFonts w:eastAsia="Calibri" w:cs="Times New Roman"/>
          <w:lang w:val="sr-Cyrl-RS"/>
        </w:rPr>
        <w:t>11.1.1. Намена, врста и износ</w:t>
      </w:r>
      <w:r w:rsidRPr="00A51E17">
        <w:rPr>
          <w:rFonts w:eastAsia="Calibri" w:cs="Times New Roman"/>
          <w:spacing w:val="-8"/>
          <w:lang w:val="sr-Cyrl-RS"/>
        </w:rPr>
        <w:t xml:space="preserve"> </w:t>
      </w:r>
      <w:r w:rsidRPr="00A51E17">
        <w:rPr>
          <w:rFonts w:eastAsia="Calibri" w:cs="Times New Roman"/>
          <w:lang w:val="sr-Cyrl-RS"/>
        </w:rPr>
        <w:t>обезбеђења</w:t>
      </w:r>
    </w:p>
    <w:p w14:paraId="1FA0F10C" w14:textId="77777777" w:rsidR="00271EBD" w:rsidRPr="00A51E17" w:rsidRDefault="00271EBD" w:rsidP="006C0407">
      <w:pPr>
        <w:widowControl w:val="0"/>
        <w:spacing w:before="56" w:after="0" w:line="240" w:lineRule="auto"/>
        <w:ind w:left="142" w:right="227"/>
        <w:jc w:val="both"/>
        <w:rPr>
          <w:rFonts w:eastAsia="Calibri" w:cs="Calibri"/>
          <w:lang w:val="sr-Cyrl-RS"/>
        </w:rPr>
      </w:pPr>
      <w:r w:rsidRPr="00A51E17">
        <w:rPr>
          <w:rFonts w:eastAsia="Calibri" w:cs="Times New Roman"/>
          <w:lang w:val="sr-Cyrl-RS"/>
        </w:rPr>
        <w:t xml:space="preserve">За обезбеђење </w:t>
      </w:r>
      <w:r w:rsidRPr="00A51E17">
        <w:rPr>
          <w:rFonts w:eastAsia="Calibri" w:cs="Times New Roman"/>
          <w:b/>
          <w:lang w:val="sr-Cyrl-RS"/>
        </w:rPr>
        <w:t xml:space="preserve">извршења активности у Припремном периоду и Периоду имплементације </w:t>
      </w:r>
      <w:r w:rsidRPr="00A51E17">
        <w:rPr>
          <w:rFonts w:eastAsia="Calibri" w:cs="Times New Roman"/>
          <w:lang w:val="sr-Cyrl-RS"/>
        </w:rPr>
        <w:t>Извршилац</w:t>
      </w:r>
      <w:r w:rsidRPr="00A51E17">
        <w:rPr>
          <w:rFonts w:eastAsia="Calibri" w:cs="Times New Roman"/>
          <w:spacing w:val="-3"/>
          <w:lang w:val="sr-Cyrl-RS"/>
        </w:rPr>
        <w:t xml:space="preserve"> </w:t>
      </w:r>
      <w:r w:rsidRPr="00A51E17">
        <w:rPr>
          <w:rFonts w:eastAsia="Calibri" w:cs="Times New Roman"/>
          <w:lang w:val="sr-Cyrl-RS"/>
        </w:rPr>
        <w:t>је</w:t>
      </w:r>
      <w:r w:rsidRPr="00A51E17">
        <w:rPr>
          <w:rFonts w:eastAsia="Calibri" w:cs="Times New Roman"/>
          <w:spacing w:val="-3"/>
          <w:lang w:val="sr-Cyrl-RS"/>
        </w:rPr>
        <w:t xml:space="preserve"> </w:t>
      </w:r>
      <w:r w:rsidRPr="00A51E17">
        <w:rPr>
          <w:rFonts w:eastAsia="Calibri" w:cs="Times New Roman"/>
          <w:lang w:val="sr-Cyrl-RS"/>
        </w:rPr>
        <w:t>дужан</w:t>
      </w:r>
      <w:r w:rsidRPr="00A51E17">
        <w:rPr>
          <w:rFonts w:eastAsia="Calibri" w:cs="Times New Roman"/>
          <w:spacing w:val="-6"/>
          <w:lang w:val="sr-Cyrl-RS"/>
        </w:rPr>
        <w:t xml:space="preserve"> </w:t>
      </w:r>
      <w:r w:rsidRPr="00A51E17">
        <w:rPr>
          <w:rFonts w:eastAsia="Calibri" w:cs="Times New Roman"/>
          <w:lang w:val="sr-Cyrl-RS"/>
        </w:rPr>
        <w:t>да</w:t>
      </w:r>
      <w:r w:rsidRPr="00A51E17">
        <w:rPr>
          <w:rFonts w:eastAsia="Calibri" w:cs="Times New Roman"/>
          <w:spacing w:val="-6"/>
          <w:lang w:val="sr-Cyrl-RS"/>
        </w:rPr>
        <w:t xml:space="preserve"> </w:t>
      </w:r>
      <w:r w:rsidRPr="00A51E17">
        <w:rPr>
          <w:rFonts w:eastAsia="Calibri" w:cs="Times New Roman"/>
          <w:lang w:val="sr-Cyrl-RS"/>
        </w:rPr>
        <w:t>обезбеди</w:t>
      </w:r>
      <w:r w:rsidRPr="00A51E17">
        <w:rPr>
          <w:rFonts w:eastAsia="Calibri" w:cs="Times New Roman"/>
          <w:spacing w:val="-3"/>
          <w:lang w:val="sr-Cyrl-RS"/>
        </w:rPr>
        <w:t xml:space="preserve"> </w:t>
      </w:r>
      <w:r w:rsidRPr="00A51E17">
        <w:rPr>
          <w:rFonts w:eastAsia="Calibri" w:cs="Times New Roman"/>
          <w:lang w:val="sr-Cyrl-RS"/>
        </w:rPr>
        <w:t>банкарску</w:t>
      </w:r>
      <w:r w:rsidRPr="00A51E17">
        <w:rPr>
          <w:rFonts w:eastAsia="Calibri" w:cs="Times New Roman"/>
          <w:spacing w:val="-5"/>
          <w:lang w:val="sr-Cyrl-RS"/>
        </w:rPr>
        <w:t xml:space="preserve"> </w:t>
      </w:r>
      <w:r w:rsidRPr="00A51E17">
        <w:rPr>
          <w:rFonts w:eastAsia="Calibri" w:cs="Times New Roman"/>
          <w:lang w:val="sr-Cyrl-RS"/>
        </w:rPr>
        <w:t>гаранцију</w:t>
      </w:r>
      <w:r w:rsidRPr="00A51E17">
        <w:rPr>
          <w:rFonts w:eastAsia="Calibri" w:cs="Times New Roman"/>
          <w:spacing w:val="-5"/>
          <w:lang w:val="sr-Cyrl-RS"/>
        </w:rPr>
        <w:t xml:space="preserve"> </w:t>
      </w:r>
      <w:r w:rsidRPr="00A51E17">
        <w:rPr>
          <w:rFonts w:eastAsia="Calibri" w:cs="Times New Roman"/>
          <w:lang w:val="sr-Cyrl-RS"/>
        </w:rPr>
        <w:t>за</w:t>
      </w:r>
      <w:r w:rsidRPr="00A51E17">
        <w:rPr>
          <w:rFonts w:eastAsia="Calibri" w:cs="Times New Roman"/>
          <w:spacing w:val="-6"/>
          <w:lang w:val="sr-Cyrl-RS"/>
        </w:rPr>
        <w:t xml:space="preserve"> </w:t>
      </w:r>
      <w:r w:rsidRPr="00A51E17">
        <w:rPr>
          <w:rFonts w:eastAsia="Calibri" w:cs="Times New Roman"/>
          <w:lang w:val="sr-Cyrl-RS"/>
        </w:rPr>
        <w:t>добро</w:t>
      </w:r>
      <w:r w:rsidRPr="00A51E17">
        <w:rPr>
          <w:rFonts w:eastAsia="Calibri" w:cs="Times New Roman"/>
          <w:spacing w:val="-4"/>
          <w:lang w:val="sr-Cyrl-RS"/>
        </w:rPr>
        <w:t xml:space="preserve"> </w:t>
      </w:r>
      <w:r w:rsidRPr="00A51E17">
        <w:rPr>
          <w:rFonts w:eastAsia="Calibri" w:cs="Times New Roman"/>
          <w:lang w:val="sr-Cyrl-RS"/>
        </w:rPr>
        <w:t>извршење</w:t>
      </w:r>
      <w:r w:rsidRPr="00A51E17">
        <w:rPr>
          <w:rFonts w:eastAsia="Calibri" w:cs="Times New Roman"/>
          <w:spacing w:val="-7"/>
          <w:lang w:val="sr-Cyrl-RS"/>
        </w:rPr>
        <w:t xml:space="preserve"> </w:t>
      </w:r>
      <w:r w:rsidRPr="00A51E17">
        <w:rPr>
          <w:rFonts w:eastAsia="Calibri" w:cs="Times New Roman"/>
          <w:lang w:val="sr-Cyrl-RS"/>
        </w:rPr>
        <w:t>посла</w:t>
      </w:r>
      <w:r w:rsidRPr="00A51E17">
        <w:rPr>
          <w:rFonts w:eastAsia="Calibri" w:cs="Times New Roman"/>
          <w:spacing w:val="-6"/>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висини</w:t>
      </w:r>
      <w:r w:rsidRPr="00A51E17">
        <w:rPr>
          <w:rFonts w:eastAsia="Calibri" w:cs="Times New Roman"/>
          <w:spacing w:val="-5"/>
          <w:lang w:val="sr-Cyrl-RS"/>
        </w:rPr>
        <w:t xml:space="preserve"> </w:t>
      </w:r>
      <w:r w:rsidRPr="00A51E17">
        <w:rPr>
          <w:rFonts w:eastAsia="Calibri" w:cs="Times New Roman"/>
          <w:lang w:val="sr-Cyrl-RS"/>
        </w:rPr>
        <w:t>од</w:t>
      </w:r>
      <w:r w:rsidRPr="00A51E17">
        <w:rPr>
          <w:rFonts w:eastAsia="Calibri" w:cs="Times New Roman"/>
          <w:spacing w:val="-6"/>
          <w:lang w:val="sr-Cyrl-RS"/>
        </w:rPr>
        <w:t xml:space="preserve"> </w:t>
      </w:r>
      <w:r w:rsidRPr="00AD4DEA">
        <w:rPr>
          <w:rFonts w:eastAsia="Calibri" w:cs="Times New Roman"/>
          <w:b/>
          <w:bCs/>
          <w:lang w:val="sr-Cyrl-RS"/>
        </w:rPr>
        <w:t>5%</w:t>
      </w:r>
      <w:r w:rsidRPr="00AD4DEA">
        <w:rPr>
          <w:rFonts w:eastAsia="Calibri" w:cs="Times New Roman"/>
          <w:b/>
          <w:bCs/>
          <w:spacing w:val="-5"/>
          <w:lang w:val="sr-Cyrl-RS"/>
        </w:rPr>
        <w:t xml:space="preserve"> </w:t>
      </w:r>
      <w:r w:rsidRPr="00A51E17">
        <w:rPr>
          <w:rFonts w:eastAsia="Calibri" w:cs="Times New Roman"/>
          <w:lang w:val="sr-Cyrl-RS"/>
        </w:rPr>
        <w:t>од висине Гарантоване уштеде у складу са чланом 9.2 овог уговора. Вредност банкарске гаранције израчунава се по</w:t>
      </w:r>
      <w:r w:rsidRPr="00A51E17">
        <w:rPr>
          <w:rFonts w:eastAsia="Calibri" w:cs="Times New Roman"/>
          <w:spacing w:val="-4"/>
          <w:lang w:val="sr-Cyrl-RS"/>
        </w:rPr>
        <w:t xml:space="preserve"> </w:t>
      </w:r>
      <w:r w:rsidRPr="00A51E17">
        <w:rPr>
          <w:rFonts w:eastAsia="Calibri" w:cs="Times New Roman"/>
          <w:lang w:val="sr-Cyrl-RS"/>
        </w:rPr>
        <w:t>формули:</w:t>
      </w:r>
    </w:p>
    <w:p w14:paraId="7C4C23E9" w14:textId="77777777" w:rsidR="00271EBD" w:rsidRPr="00A51E17" w:rsidRDefault="00271EBD" w:rsidP="006C0407">
      <w:pPr>
        <w:widowControl w:val="0"/>
        <w:spacing w:before="120" w:after="0" w:line="240" w:lineRule="auto"/>
        <w:ind w:left="142" w:right="227"/>
        <w:rPr>
          <w:rFonts w:eastAsia="Calibri" w:cs="Calibri"/>
          <w:lang w:val="sr-Cyrl-RS"/>
        </w:rPr>
      </w:pPr>
      <w:r w:rsidRPr="00A51E17">
        <w:rPr>
          <w:rFonts w:eastAsia="Calibri" w:cs="Times New Roman"/>
          <w:lang w:val="sr-Cyrl-RS"/>
        </w:rPr>
        <w:t>ГУ ×</w:t>
      </w:r>
      <w:r w:rsidRPr="00A51E17">
        <w:rPr>
          <w:rFonts w:eastAsia="Calibri" w:cs="Times New Roman"/>
          <w:spacing w:val="-2"/>
          <w:lang w:val="sr-Cyrl-RS"/>
        </w:rPr>
        <w:t xml:space="preserve"> </w:t>
      </w:r>
      <w:r w:rsidRPr="00A51E17">
        <w:rPr>
          <w:rFonts w:eastAsia="Calibri" w:cs="Calibri"/>
          <w:lang w:val="sr-Cyrl-RS"/>
        </w:rPr>
        <w:t>0,05</w:t>
      </w:r>
    </w:p>
    <w:p w14:paraId="100A9796"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Где</w:t>
      </w:r>
      <w:r w:rsidRPr="00A51E17">
        <w:rPr>
          <w:rFonts w:eastAsia="Calibri" w:cs="Times New Roman"/>
          <w:spacing w:val="-2"/>
          <w:lang w:val="sr-Cyrl-RS"/>
        </w:rPr>
        <w:t xml:space="preserve"> </w:t>
      </w:r>
      <w:r w:rsidRPr="00A51E17">
        <w:rPr>
          <w:rFonts w:eastAsia="Calibri" w:cs="Times New Roman"/>
          <w:lang w:val="sr-Cyrl-RS"/>
        </w:rPr>
        <w:t>је:</w:t>
      </w:r>
    </w:p>
    <w:p w14:paraId="01660560"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ГУ = Гарантована уштеда у складу са чланом</w:t>
      </w:r>
      <w:r w:rsidRPr="00A51E17">
        <w:rPr>
          <w:rFonts w:eastAsia="Calibri" w:cs="Times New Roman"/>
          <w:spacing w:val="-8"/>
          <w:lang w:val="sr-Cyrl-RS"/>
        </w:rPr>
        <w:t xml:space="preserve"> </w:t>
      </w:r>
      <w:r w:rsidRPr="00A51E17">
        <w:rPr>
          <w:rFonts w:eastAsia="Calibri" w:cs="Times New Roman"/>
          <w:lang w:val="sr-Cyrl-RS"/>
        </w:rPr>
        <w:t>9.2</w:t>
      </w:r>
    </w:p>
    <w:p w14:paraId="41E8E9F9"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обезбеђује и доставља Наручиоцу оригинал банкарске гаранције из става 1. овог члана најкасније 30 дана након потписивања Уговора, са роком важења који истиче месец дана након почетка Периода</w:t>
      </w:r>
      <w:r w:rsidRPr="00A51E17">
        <w:rPr>
          <w:rFonts w:eastAsia="Calibri" w:cs="Times New Roman"/>
          <w:spacing w:val="-8"/>
          <w:lang w:val="sr-Cyrl-RS"/>
        </w:rPr>
        <w:t xml:space="preserve"> </w:t>
      </w:r>
      <w:r w:rsidRPr="00A51E17">
        <w:rPr>
          <w:rFonts w:eastAsia="Calibri" w:cs="Times New Roman"/>
          <w:lang w:val="sr-Cyrl-RS"/>
        </w:rPr>
        <w:t>гарантовања.</w:t>
      </w:r>
    </w:p>
    <w:p w14:paraId="1F64D4D8" w14:textId="66F7F7DF"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 xml:space="preserve">За обезбеђење </w:t>
      </w:r>
      <w:r w:rsidRPr="00A51E17">
        <w:rPr>
          <w:rFonts w:eastAsia="Calibri" w:cs="Times New Roman"/>
          <w:b/>
          <w:lang w:val="sr-Cyrl-RS"/>
        </w:rPr>
        <w:t xml:space="preserve">остварења </w:t>
      </w:r>
      <w:r w:rsidR="00E31B94">
        <w:rPr>
          <w:rFonts w:eastAsia="Calibri" w:cs="Times New Roman"/>
          <w:b/>
          <w:lang w:val="sr-Cyrl-RS"/>
        </w:rPr>
        <w:t>г</w:t>
      </w:r>
      <w:r w:rsidRPr="00A51E17">
        <w:rPr>
          <w:rFonts w:eastAsia="Calibri" w:cs="Times New Roman"/>
          <w:b/>
          <w:lang w:val="sr-Cyrl-RS"/>
        </w:rPr>
        <w:t xml:space="preserve">арантоване уштеде </w:t>
      </w:r>
      <w:r w:rsidRPr="00A51E17">
        <w:rPr>
          <w:rFonts w:eastAsia="Calibri" w:cs="Times New Roman"/>
          <w:lang w:val="sr-Cyrl-RS"/>
        </w:rPr>
        <w:t>и за осигурање плаћања Пенала у случају да се</w:t>
      </w:r>
      <w:r w:rsidRPr="00A51E17">
        <w:rPr>
          <w:rFonts w:eastAsia="Calibri" w:cs="Times New Roman"/>
          <w:spacing w:val="-11"/>
          <w:lang w:val="sr-Cyrl-RS"/>
        </w:rPr>
        <w:t xml:space="preserve"> </w:t>
      </w:r>
      <w:r w:rsidRPr="00A51E17">
        <w:rPr>
          <w:rFonts w:eastAsia="Calibri" w:cs="Times New Roman"/>
          <w:lang w:val="sr-Cyrl-RS"/>
        </w:rPr>
        <w:t>Гарантована</w:t>
      </w:r>
      <w:r w:rsidRPr="00A51E17">
        <w:rPr>
          <w:rFonts w:eastAsia="Calibri" w:cs="Times New Roman"/>
          <w:spacing w:val="-12"/>
          <w:lang w:val="sr-Cyrl-RS"/>
        </w:rPr>
        <w:t xml:space="preserve"> </w:t>
      </w:r>
      <w:r w:rsidRPr="00A51E17">
        <w:rPr>
          <w:rFonts w:eastAsia="Calibri" w:cs="Times New Roman"/>
          <w:lang w:val="sr-Cyrl-RS"/>
        </w:rPr>
        <w:t>уштеда</w:t>
      </w:r>
      <w:r w:rsidRPr="00A51E17">
        <w:rPr>
          <w:rFonts w:eastAsia="Calibri" w:cs="Times New Roman"/>
          <w:spacing w:val="-12"/>
          <w:lang w:val="sr-Cyrl-RS"/>
        </w:rPr>
        <w:t xml:space="preserve"> </w:t>
      </w:r>
      <w:r w:rsidRPr="00A51E17">
        <w:rPr>
          <w:rFonts w:eastAsia="Calibri" w:cs="Times New Roman"/>
          <w:lang w:val="sr-Cyrl-RS"/>
        </w:rPr>
        <w:t>не</w:t>
      </w:r>
      <w:r w:rsidRPr="00A51E17">
        <w:rPr>
          <w:rFonts w:eastAsia="Calibri" w:cs="Times New Roman"/>
          <w:spacing w:val="-14"/>
          <w:lang w:val="sr-Cyrl-RS"/>
        </w:rPr>
        <w:t xml:space="preserve"> </w:t>
      </w:r>
      <w:r w:rsidRPr="00A51E17">
        <w:rPr>
          <w:rFonts w:eastAsia="Calibri" w:cs="Times New Roman"/>
          <w:lang w:val="sr-Cyrl-RS"/>
        </w:rPr>
        <w:t>оствари</w:t>
      </w:r>
      <w:r w:rsidRPr="00A51E17">
        <w:rPr>
          <w:rFonts w:eastAsia="Calibri" w:cs="Times New Roman"/>
          <w:spacing w:val="-11"/>
          <w:lang w:val="sr-Cyrl-RS"/>
        </w:rPr>
        <w:t xml:space="preserve"> </w:t>
      </w:r>
      <w:r w:rsidRPr="00A51E17">
        <w:rPr>
          <w:rFonts w:eastAsia="Calibri" w:cs="Times New Roman"/>
          <w:lang w:val="sr-Cyrl-RS"/>
        </w:rPr>
        <w:t>у</w:t>
      </w:r>
      <w:r w:rsidRPr="00A51E17">
        <w:rPr>
          <w:rFonts w:eastAsia="Calibri" w:cs="Times New Roman"/>
          <w:spacing w:val="-11"/>
          <w:lang w:val="sr-Cyrl-RS"/>
        </w:rPr>
        <w:t xml:space="preserve"> </w:t>
      </w:r>
      <w:r w:rsidRPr="00A51E17">
        <w:rPr>
          <w:rFonts w:eastAsia="Calibri" w:cs="Times New Roman"/>
          <w:lang w:val="sr-Cyrl-RS"/>
        </w:rPr>
        <w:t>току</w:t>
      </w:r>
      <w:r w:rsidRPr="00A51E17">
        <w:rPr>
          <w:rFonts w:eastAsia="Calibri" w:cs="Times New Roman"/>
          <w:spacing w:val="-9"/>
          <w:lang w:val="sr-Cyrl-RS"/>
        </w:rPr>
        <w:t xml:space="preserve"> </w:t>
      </w:r>
      <w:r w:rsidRPr="00A51E17">
        <w:rPr>
          <w:rFonts w:eastAsia="Calibri" w:cs="Times New Roman"/>
          <w:lang w:val="sr-Cyrl-RS"/>
        </w:rPr>
        <w:t>Периода</w:t>
      </w:r>
      <w:r w:rsidRPr="00A51E17">
        <w:rPr>
          <w:rFonts w:eastAsia="Calibri" w:cs="Times New Roman"/>
          <w:spacing w:val="-12"/>
          <w:lang w:val="sr-Cyrl-RS"/>
        </w:rPr>
        <w:t xml:space="preserve"> </w:t>
      </w:r>
      <w:r w:rsidRPr="00A51E17">
        <w:rPr>
          <w:rFonts w:eastAsia="Calibri" w:cs="Times New Roman"/>
          <w:lang w:val="sr-Cyrl-RS"/>
        </w:rPr>
        <w:t>гарантовања,</w:t>
      </w:r>
      <w:r w:rsidRPr="00A51E17">
        <w:rPr>
          <w:rFonts w:eastAsia="Calibri" w:cs="Times New Roman"/>
          <w:spacing w:val="-12"/>
          <w:lang w:val="sr-Cyrl-RS"/>
        </w:rPr>
        <w:t xml:space="preserve"> </w:t>
      </w:r>
      <w:r w:rsidRPr="00A51E17">
        <w:rPr>
          <w:rFonts w:eastAsia="Calibri" w:cs="Times New Roman"/>
          <w:lang w:val="sr-Cyrl-RS"/>
        </w:rPr>
        <w:t>Извршилац</w:t>
      </w:r>
      <w:r w:rsidRPr="00A51E17">
        <w:rPr>
          <w:rFonts w:eastAsia="Calibri" w:cs="Times New Roman"/>
          <w:spacing w:val="-12"/>
          <w:lang w:val="sr-Cyrl-RS"/>
        </w:rPr>
        <w:t xml:space="preserve"> </w:t>
      </w:r>
      <w:r w:rsidRPr="00A51E17">
        <w:rPr>
          <w:rFonts w:eastAsia="Calibri" w:cs="Times New Roman"/>
          <w:lang w:val="sr-Cyrl-RS"/>
        </w:rPr>
        <w:t>је</w:t>
      </w:r>
      <w:r w:rsidRPr="00A51E17">
        <w:rPr>
          <w:rFonts w:eastAsia="Calibri" w:cs="Times New Roman"/>
          <w:spacing w:val="-14"/>
          <w:lang w:val="sr-Cyrl-RS"/>
        </w:rPr>
        <w:t xml:space="preserve"> </w:t>
      </w:r>
      <w:r w:rsidRPr="00A51E17">
        <w:rPr>
          <w:rFonts w:eastAsia="Calibri" w:cs="Times New Roman"/>
          <w:lang w:val="sr-Cyrl-RS"/>
        </w:rPr>
        <w:t>обавезан</w:t>
      </w:r>
      <w:r w:rsidRPr="00A51E17">
        <w:rPr>
          <w:rFonts w:eastAsia="Calibri" w:cs="Times New Roman"/>
          <w:spacing w:val="-10"/>
          <w:lang w:val="sr-Cyrl-RS"/>
        </w:rPr>
        <w:t xml:space="preserve"> </w:t>
      </w:r>
      <w:r w:rsidRPr="00A51E17">
        <w:rPr>
          <w:rFonts w:eastAsia="Calibri" w:cs="Times New Roman"/>
          <w:lang w:val="sr-Cyrl-RS"/>
        </w:rPr>
        <w:t>да</w:t>
      </w:r>
      <w:r w:rsidRPr="00A51E17">
        <w:rPr>
          <w:rFonts w:eastAsia="Calibri" w:cs="Times New Roman"/>
          <w:spacing w:val="-14"/>
          <w:lang w:val="sr-Cyrl-RS"/>
        </w:rPr>
        <w:t xml:space="preserve"> </w:t>
      </w:r>
      <w:r w:rsidRPr="00A51E17">
        <w:rPr>
          <w:rFonts w:eastAsia="Calibri" w:cs="Times New Roman"/>
          <w:lang w:val="sr-Cyrl-RS"/>
        </w:rPr>
        <w:t xml:space="preserve">обезбеди банкарску гаранцију за </w:t>
      </w:r>
      <w:r w:rsidR="008B6D98">
        <w:rPr>
          <w:rFonts w:eastAsia="Calibri" w:cs="Times New Roman"/>
          <w:lang w:val="sr-Cyrl-RS"/>
        </w:rPr>
        <w:t>г</w:t>
      </w:r>
      <w:r w:rsidR="008B6D98" w:rsidRPr="00A51E17">
        <w:rPr>
          <w:rFonts w:eastAsia="Calibri" w:cs="Times New Roman"/>
          <w:lang w:val="sr-Cyrl-RS"/>
        </w:rPr>
        <w:t>арантован</w:t>
      </w:r>
      <w:r w:rsidR="008B6D98">
        <w:rPr>
          <w:rFonts w:eastAsia="Calibri" w:cs="Times New Roman"/>
          <w:lang w:val="sr-Cyrl-RS"/>
        </w:rPr>
        <w:t>у</w:t>
      </w:r>
      <w:r w:rsidR="008B6D98" w:rsidRPr="00A51E17">
        <w:rPr>
          <w:rFonts w:eastAsia="Calibri" w:cs="Times New Roman"/>
          <w:lang w:val="sr-Cyrl-RS"/>
        </w:rPr>
        <w:t xml:space="preserve"> уштед</w:t>
      </w:r>
      <w:r w:rsidR="008B6D98">
        <w:rPr>
          <w:rFonts w:eastAsia="Calibri" w:cs="Times New Roman"/>
          <w:lang w:val="sr-Cyrl-RS"/>
        </w:rPr>
        <w:t>у</w:t>
      </w:r>
      <w:r w:rsidR="008B6D98" w:rsidRPr="00A51E17">
        <w:rPr>
          <w:rFonts w:eastAsia="Calibri" w:cs="Times New Roman"/>
          <w:lang w:val="sr-Cyrl-RS"/>
        </w:rPr>
        <w:t xml:space="preserve"> </w:t>
      </w:r>
      <w:r w:rsidRPr="00A51E17">
        <w:rPr>
          <w:rFonts w:eastAsia="Calibri" w:cs="Times New Roman"/>
          <w:lang w:val="sr-Cyrl-RS"/>
        </w:rPr>
        <w:t xml:space="preserve">у висини од </w:t>
      </w:r>
      <w:r w:rsidRPr="00AD4DEA">
        <w:rPr>
          <w:rFonts w:eastAsia="Calibri" w:cs="Times New Roman"/>
          <w:b/>
          <w:bCs/>
          <w:lang w:val="sr-Cyrl-RS"/>
        </w:rPr>
        <w:t>5%</w:t>
      </w:r>
      <w:r w:rsidRPr="00A51E17">
        <w:rPr>
          <w:rFonts w:eastAsia="Calibri" w:cs="Times New Roman"/>
          <w:lang w:val="sr-Cyrl-RS"/>
        </w:rPr>
        <w:t xml:space="preserve"> од Гарантоване уштеде за сваки Обрачунски период. Укупна вредност банкарске гаранције израчунава се по</w:t>
      </w:r>
      <w:r w:rsidRPr="00A51E17">
        <w:rPr>
          <w:rFonts w:eastAsia="Calibri" w:cs="Times New Roman"/>
          <w:spacing w:val="-20"/>
          <w:lang w:val="sr-Cyrl-RS"/>
        </w:rPr>
        <w:t xml:space="preserve"> </w:t>
      </w:r>
      <w:r w:rsidRPr="00A51E17">
        <w:rPr>
          <w:rFonts w:eastAsia="Calibri" w:cs="Times New Roman"/>
          <w:lang w:val="sr-Cyrl-RS"/>
        </w:rPr>
        <w:t>формули:</w:t>
      </w:r>
    </w:p>
    <w:p w14:paraId="7A462A2C" w14:textId="77777777" w:rsidR="00271EBD" w:rsidRPr="00A51E17" w:rsidRDefault="00271EBD" w:rsidP="006C0407">
      <w:pPr>
        <w:widowControl w:val="0"/>
        <w:spacing w:before="120" w:after="0" w:line="240" w:lineRule="auto"/>
        <w:ind w:left="142" w:right="227"/>
        <w:rPr>
          <w:rFonts w:eastAsia="Calibri" w:cs="Times New Roman"/>
          <w:lang w:val="sr-Cyrl-RS"/>
        </w:rPr>
      </w:pPr>
      <w:r w:rsidRPr="00A51E17">
        <w:rPr>
          <w:rFonts w:eastAsia="Calibri" w:cs="Times New Roman"/>
          <w:lang w:val="sr-Cyrl-RS"/>
        </w:rPr>
        <w:t>ГУ ×</w:t>
      </w:r>
      <w:r w:rsidRPr="00A51E17">
        <w:rPr>
          <w:rFonts w:eastAsia="Calibri" w:cs="Times New Roman"/>
          <w:spacing w:val="-3"/>
          <w:lang w:val="sr-Cyrl-RS"/>
        </w:rPr>
        <w:t xml:space="preserve"> </w:t>
      </w:r>
      <w:r w:rsidRPr="00A51E17">
        <w:rPr>
          <w:rFonts w:eastAsia="Calibri" w:cs="Times New Roman"/>
          <w:lang w:val="sr-Cyrl-RS"/>
        </w:rPr>
        <w:t>0,05</w:t>
      </w:r>
    </w:p>
    <w:p w14:paraId="70CCD3AA"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где је:</w:t>
      </w:r>
    </w:p>
    <w:p w14:paraId="7CE1205B"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ГУ = Гарантована уштеда за сваки обрачунски период у складу са чланом 9.2 овог</w:t>
      </w:r>
      <w:r w:rsidRPr="00A51E17">
        <w:rPr>
          <w:rFonts w:eastAsia="Calibri" w:cs="Times New Roman"/>
          <w:spacing w:val="-17"/>
          <w:lang w:val="sr-Cyrl-RS"/>
        </w:rPr>
        <w:t xml:space="preserve"> </w:t>
      </w:r>
      <w:r w:rsidRPr="00A51E17">
        <w:rPr>
          <w:rFonts w:eastAsia="Calibri" w:cs="Times New Roman"/>
          <w:lang w:val="sr-Cyrl-RS"/>
        </w:rPr>
        <w:t>уговора.</w:t>
      </w:r>
    </w:p>
    <w:p w14:paraId="5F863C6E" w14:textId="77777777" w:rsidR="00AD4DEA" w:rsidRDefault="00271EBD" w:rsidP="006C0407">
      <w:pPr>
        <w:widowControl w:val="0"/>
        <w:tabs>
          <w:tab w:val="left" w:pos="2524"/>
        </w:tabs>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w:t>
      </w:r>
      <w:r w:rsidRPr="00A51E17">
        <w:rPr>
          <w:rFonts w:eastAsia="Calibri" w:cs="Times New Roman"/>
          <w:spacing w:val="-5"/>
          <w:lang w:val="sr-Cyrl-RS"/>
        </w:rPr>
        <w:t xml:space="preserve"> </w:t>
      </w:r>
      <w:r w:rsidRPr="00A51E17">
        <w:rPr>
          <w:rFonts w:eastAsia="Calibri" w:cs="Times New Roman"/>
          <w:lang w:val="sr-Cyrl-RS"/>
        </w:rPr>
        <w:t>обезбеђује</w:t>
      </w:r>
      <w:r w:rsidRPr="00A51E17">
        <w:rPr>
          <w:rFonts w:eastAsia="Calibri" w:cs="Times New Roman"/>
          <w:spacing w:val="-5"/>
          <w:lang w:val="sr-Cyrl-RS"/>
        </w:rPr>
        <w:t xml:space="preserve"> </w:t>
      </w:r>
      <w:r w:rsidRPr="00A51E17">
        <w:rPr>
          <w:rFonts w:eastAsia="Calibri" w:cs="Times New Roman"/>
          <w:lang w:val="sr-Cyrl-RS"/>
        </w:rPr>
        <w:t>и</w:t>
      </w:r>
      <w:r w:rsidRPr="00A51E17">
        <w:rPr>
          <w:rFonts w:eastAsia="Calibri" w:cs="Times New Roman"/>
          <w:spacing w:val="-5"/>
          <w:lang w:val="sr-Cyrl-RS"/>
        </w:rPr>
        <w:t xml:space="preserve"> </w:t>
      </w:r>
      <w:r w:rsidRPr="00A51E17">
        <w:rPr>
          <w:rFonts w:eastAsia="Calibri" w:cs="Times New Roman"/>
          <w:lang w:val="sr-Cyrl-RS"/>
        </w:rPr>
        <w:t>доставља</w:t>
      </w:r>
      <w:r w:rsidRPr="00A51E17">
        <w:rPr>
          <w:rFonts w:eastAsia="Calibri" w:cs="Times New Roman"/>
          <w:spacing w:val="-4"/>
          <w:lang w:val="sr-Cyrl-RS"/>
        </w:rPr>
        <w:t xml:space="preserve"> </w:t>
      </w:r>
      <w:r w:rsidRPr="00A51E17">
        <w:rPr>
          <w:rFonts w:eastAsia="Calibri" w:cs="Times New Roman"/>
          <w:lang w:val="sr-Cyrl-RS"/>
        </w:rPr>
        <w:t>Наручиоцу</w:t>
      </w:r>
      <w:r w:rsidRPr="00A51E17">
        <w:rPr>
          <w:rFonts w:eastAsia="Calibri" w:cs="Times New Roman"/>
          <w:spacing w:val="-5"/>
          <w:lang w:val="sr-Cyrl-RS"/>
        </w:rPr>
        <w:t xml:space="preserve"> </w:t>
      </w:r>
      <w:r w:rsidRPr="00A51E17">
        <w:rPr>
          <w:rFonts w:eastAsia="Calibri" w:cs="Times New Roman"/>
          <w:lang w:val="sr-Cyrl-RS"/>
        </w:rPr>
        <w:t>оригинал</w:t>
      </w:r>
      <w:r w:rsidRPr="00A51E17">
        <w:rPr>
          <w:rFonts w:eastAsia="Calibri" w:cs="Times New Roman"/>
          <w:spacing w:val="-3"/>
          <w:lang w:val="sr-Cyrl-RS"/>
        </w:rPr>
        <w:t xml:space="preserve"> </w:t>
      </w:r>
      <w:r w:rsidRPr="00A51E17">
        <w:rPr>
          <w:rFonts w:eastAsia="Calibri" w:cs="Times New Roman"/>
          <w:lang w:val="sr-Cyrl-RS"/>
        </w:rPr>
        <w:t>банкарске</w:t>
      </w:r>
      <w:r w:rsidRPr="00A51E17">
        <w:rPr>
          <w:rFonts w:eastAsia="Calibri" w:cs="Times New Roman"/>
          <w:spacing w:val="-5"/>
          <w:lang w:val="sr-Cyrl-RS"/>
        </w:rPr>
        <w:t xml:space="preserve"> </w:t>
      </w:r>
      <w:r w:rsidRPr="00A51E17">
        <w:rPr>
          <w:rFonts w:eastAsia="Calibri" w:cs="Times New Roman"/>
          <w:lang w:val="sr-Cyrl-RS"/>
        </w:rPr>
        <w:t>гаранције</w:t>
      </w:r>
      <w:r w:rsidRPr="00A51E17">
        <w:rPr>
          <w:rFonts w:eastAsia="Calibri" w:cs="Times New Roman"/>
          <w:spacing w:val="-5"/>
          <w:lang w:val="sr-Cyrl-RS"/>
        </w:rPr>
        <w:t xml:space="preserve"> </w:t>
      </w:r>
      <w:r w:rsidRPr="00A51E17">
        <w:rPr>
          <w:rFonts w:eastAsia="Calibri" w:cs="Times New Roman"/>
          <w:lang w:val="sr-Cyrl-RS"/>
        </w:rPr>
        <w:t>из</w:t>
      </w:r>
      <w:r w:rsidRPr="00A51E17">
        <w:rPr>
          <w:rFonts w:eastAsia="Calibri" w:cs="Times New Roman"/>
          <w:spacing w:val="-3"/>
          <w:lang w:val="sr-Cyrl-RS"/>
        </w:rPr>
        <w:t xml:space="preserve"> </w:t>
      </w:r>
      <w:r w:rsidRPr="00A51E17">
        <w:rPr>
          <w:rFonts w:eastAsia="Calibri" w:cs="Times New Roman"/>
          <w:lang w:val="sr-Cyrl-RS"/>
        </w:rPr>
        <w:t>става</w:t>
      </w:r>
      <w:r w:rsidRPr="00A51E17">
        <w:rPr>
          <w:rFonts w:eastAsia="Calibri" w:cs="Times New Roman"/>
          <w:spacing w:val="-6"/>
          <w:lang w:val="sr-Cyrl-RS"/>
        </w:rPr>
        <w:t xml:space="preserve"> </w:t>
      </w:r>
      <w:r w:rsidRPr="00A51E17">
        <w:rPr>
          <w:rFonts w:eastAsia="Calibri" w:cs="Times New Roman"/>
          <w:lang w:val="sr-Cyrl-RS"/>
        </w:rPr>
        <w:t>3.</w:t>
      </w:r>
      <w:r w:rsidRPr="00A51E17">
        <w:rPr>
          <w:rFonts w:eastAsia="Calibri" w:cs="Times New Roman"/>
          <w:spacing w:val="-6"/>
          <w:lang w:val="sr-Cyrl-RS"/>
        </w:rPr>
        <w:t xml:space="preserve"> </w:t>
      </w:r>
      <w:r w:rsidRPr="00A51E17">
        <w:rPr>
          <w:rFonts w:eastAsia="Calibri" w:cs="Times New Roman"/>
          <w:lang w:val="sr-Cyrl-RS"/>
        </w:rPr>
        <w:t>овог</w:t>
      </w:r>
      <w:r w:rsidRPr="00A51E17">
        <w:rPr>
          <w:rFonts w:eastAsia="Calibri" w:cs="Times New Roman"/>
          <w:spacing w:val="-5"/>
          <w:lang w:val="sr-Cyrl-RS"/>
        </w:rPr>
        <w:t xml:space="preserve"> </w:t>
      </w:r>
      <w:r w:rsidRPr="00A51E17">
        <w:rPr>
          <w:rFonts w:eastAsia="Calibri" w:cs="Times New Roman"/>
          <w:lang w:val="sr-Cyrl-RS"/>
        </w:rPr>
        <w:t>члана, за сваки Обрачунски период посебно, најкасније 15 дана пре почетка Обрачунског периода за који се гарантује. Важност гаранције почиње да тече од дана истека гаранције из става 1. овог члана, а истиче месец дана након истека Обрачунског периода за који се гарантује. Уколико Извршилац не достави оригинал банкарске гаранције којом се осигурава извршење Гарантоване уштеде најкасније до дана почетка Периода гарантовања, Наручилац има право да активира гаранцију из става 1.</w:t>
      </w:r>
      <w:r w:rsidRPr="00A51E17">
        <w:rPr>
          <w:rFonts w:eastAsia="Calibri" w:cs="Times New Roman"/>
          <w:spacing w:val="45"/>
          <w:lang w:val="sr-Cyrl-RS"/>
        </w:rPr>
        <w:t xml:space="preserve"> </w:t>
      </w:r>
      <w:r w:rsidRPr="00A51E17">
        <w:rPr>
          <w:rFonts w:eastAsia="Calibri" w:cs="Times New Roman"/>
          <w:lang w:val="sr-Cyrl-RS"/>
        </w:rPr>
        <w:t>овог</w:t>
      </w:r>
      <w:r w:rsidRPr="00A51E17">
        <w:rPr>
          <w:rFonts w:eastAsia="Calibri" w:cs="Times New Roman"/>
          <w:spacing w:val="27"/>
          <w:lang w:val="sr-Cyrl-RS"/>
        </w:rPr>
        <w:t xml:space="preserve"> </w:t>
      </w:r>
      <w:r w:rsidRPr="00A51E17">
        <w:rPr>
          <w:rFonts w:eastAsia="Calibri" w:cs="Times New Roman"/>
          <w:lang w:val="sr-Cyrl-RS"/>
        </w:rPr>
        <w:t>члана.</w:t>
      </w:r>
    </w:p>
    <w:p w14:paraId="63A35026" w14:textId="3BC92612" w:rsidR="00271EBD" w:rsidRDefault="00271EBD" w:rsidP="006C0407">
      <w:pPr>
        <w:widowControl w:val="0"/>
        <w:tabs>
          <w:tab w:val="left" w:pos="2524"/>
        </w:tabs>
        <w:spacing w:before="120" w:after="0" w:line="240" w:lineRule="auto"/>
        <w:ind w:left="142" w:right="227"/>
        <w:jc w:val="both"/>
        <w:rPr>
          <w:rFonts w:eastAsia="Calibri" w:cs="Times New Roman"/>
          <w:lang w:val="sr-Cyrl-RS"/>
        </w:rPr>
      </w:pPr>
      <w:r w:rsidRPr="00A51E17">
        <w:rPr>
          <w:rFonts w:eastAsia="Calibri" w:cs="Times New Roman"/>
          <w:lang w:val="sr-Cyrl-RS"/>
        </w:rPr>
        <w:t xml:space="preserve">Уколико  Извршилац не достави оригинал банкарске гаранције  </w:t>
      </w:r>
      <w:r w:rsidRPr="00A51E17">
        <w:rPr>
          <w:rFonts w:eastAsia="Calibri" w:cs="Times New Roman"/>
          <w:spacing w:val="16"/>
          <w:lang w:val="sr-Cyrl-RS"/>
        </w:rPr>
        <w:t xml:space="preserve"> </w:t>
      </w:r>
      <w:r w:rsidRPr="00A51E17">
        <w:rPr>
          <w:rFonts w:eastAsia="Calibri" w:cs="Times New Roman"/>
          <w:lang w:val="sr-Cyrl-RS"/>
        </w:rPr>
        <w:t>којом</w:t>
      </w:r>
      <w:r w:rsidRPr="00A51E17">
        <w:rPr>
          <w:rFonts w:eastAsia="Calibri" w:cs="Times New Roman"/>
          <w:spacing w:val="22"/>
          <w:lang w:val="sr-Cyrl-RS"/>
        </w:rPr>
        <w:t xml:space="preserve"> </w:t>
      </w:r>
      <w:r w:rsidRPr="00A51E17">
        <w:rPr>
          <w:rFonts w:eastAsia="Calibri" w:cs="Times New Roman"/>
          <w:lang w:val="sr-Cyrl-RS"/>
        </w:rPr>
        <w:t>се осигурава извршење Гарантоване уштеде за Обрачунски период најкасније до дана почетка Обрачунског периода за који се гарантује, Наручилац има право да активира гаранцију из става 3. овог члана за претходни Обрачунски</w:t>
      </w:r>
      <w:r w:rsidRPr="00A51E17">
        <w:rPr>
          <w:rFonts w:eastAsia="Calibri" w:cs="Times New Roman"/>
          <w:spacing w:val="-7"/>
          <w:lang w:val="sr-Cyrl-RS"/>
        </w:rPr>
        <w:t xml:space="preserve"> </w:t>
      </w:r>
      <w:r w:rsidRPr="00A51E17">
        <w:rPr>
          <w:rFonts w:eastAsia="Calibri" w:cs="Times New Roman"/>
          <w:lang w:val="sr-Cyrl-RS"/>
        </w:rPr>
        <w:t>период.</w:t>
      </w:r>
    </w:p>
    <w:p w14:paraId="0B469CD9" w14:textId="77777777" w:rsidR="00271EBD" w:rsidRPr="00A51E17" w:rsidRDefault="00271EBD" w:rsidP="006C0407">
      <w:pPr>
        <w:widowControl w:val="0"/>
        <w:spacing w:before="120" w:after="0" w:line="240" w:lineRule="auto"/>
        <w:ind w:left="142" w:right="227"/>
        <w:jc w:val="both"/>
        <w:rPr>
          <w:rFonts w:eastAsia="Calibri" w:cs="Calibri"/>
          <w:lang w:val="sr-Cyrl-RS"/>
        </w:rPr>
      </w:pPr>
      <w:r w:rsidRPr="00AD4DEA">
        <w:rPr>
          <w:rFonts w:eastAsia="Calibri" w:cs="Times New Roman"/>
          <w:bCs/>
          <w:lang w:val="sr-Cyrl-RS"/>
        </w:rPr>
        <w:lastRenderedPageBreak/>
        <w:t>Банкарске гаранције треба да буду са клаузулом неопозива, безусловна и платива на први</w:t>
      </w:r>
      <w:r w:rsidRPr="00AD4DEA">
        <w:rPr>
          <w:rFonts w:eastAsia="Calibri" w:cs="Times New Roman"/>
          <w:bCs/>
          <w:spacing w:val="-33"/>
          <w:lang w:val="sr-Cyrl-RS"/>
        </w:rPr>
        <w:t xml:space="preserve"> </w:t>
      </w:r>
      <w:r w:rsidRPr="00AD4DEA">
        <w:rPr>
          <w:rFonts w:eastAsia="Calibri" w:cs="Times New Roman"/>
          <w:bCs/>
          <w:lang w:val="sr-Cyrl-RS"/>
        </w:rPr>
        <w:t>позив и без права приговора.</w:t>
      </w:r>
      <w:r w:rsidRPr="00A51E17">
        <w:rPr>
          <w:rFonts w:eastAsia="Calibri" w:cs="Times New Roman"/>
          <w:b/>
          <w:lang w:val="sr-Cyrl-RS"/>
        </w:rPr>
        <w:t xml:space="preserve"> </w:t>
      </w:r>
      <w:r w:rsidRPr="00A51E17">
        <w:rPr>
          <w:rFonts w:eastAsia="Calibri" w:cs="Times New Roman"/>
          <w:lang w:val="sr-Cyrl-RS"/>
        </w:rPr>
        <w:t>Банкарске гаранције не могу садржати додатне услове за исплату, краће рокове и мању</w:t>
      </w:r>
      <w:r w:rsidRPr="00A51E17">
        <w:rPr>
          <w:rFonts w:eastAsia="Calibri" w:cs="Times New Roman"/>
          <w:spacing w:val="-3"/>
          <w:lang w:val="sr-Cyrl-RS"/>
        </w:rPr>
        <w:t xml:space="preserve"> </w:t>
      </w:r>
      <w:r w:rsidRPr="00A51E17">
        <w:rPr>
          <w:rFonts w:eastAsia="Calibri" w:cs="Times New Roman"/>
          <w:lang w:val="sr-Cyrl-RS"/>
        </w:rPr>
        <w:t>вредност.</w:t>
      </w:r>
    </w:p>
    <w:p w14:paraId="0C916004" w14:textId="77777777" w:rsidR="00740E02" w:rsidRDefault="00740E02" w:rsidP="006C0407">
      <w:pPr>
        <w:widowControl w:val="0"/>
        <w:spacing w:after="0" w:line="240" w:lineRule="auto"/>
        <w:ind w:left="142" w:right="227"/>
        <w:jc w:val="both"/>
        <w:rPr>
          <w:rFonts w:eastAsia="Calibri" w:cs="Times New Roman"/>
          <w:lang w:val="sr-Cyrl-RS"/>
        </w:rPr>
      </w:pPr>
    </w:p>
    <w:p w14:paraId="0EAF30AE" w14:textId="085A5591"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11.1.2. Основни подаци о</w:t>
      </w:r>
      <w:r w:rsidRPr="00A51E17">
        <w:rPr>
          <w:rFonts w:eastAsia="Calibri" w:cs="Times New Roman"/>
          <w:spacing w:val="-13"/>
          <w:lang w:val="sr-Cyrl-RS"/>
        </w:rPr>
        <w:t xml:space="preserve"> </w:t>
      </w:r>
      <w:r w:rsidRPr="00A51E17">
        <w:rPr>
          <w:rFonts w:eastAsia="Calibri" w:cs="Times New Roman"/>
          <w:lang w:val="sr-Cyrl-RS"/>
        </w:rPr>
        <w:t>гаранцији</w:t>
      </w:r>
    </w:p>
    <w:p w14:paraId="71EB3110" w14:textId="77777777" w:rsidR="00271EBD" w:rsidRPr="00A51E17" w:rsidRDefault="00271EBD" w:rsidP="006C0407">
      <w:pPr>
        <w:widowControl w:val="0"/>
        <w:spacing w:before="120" w:after="0" w:line="292" w:lineRule="auto"/>
        <w:ind w:left="142" w:right="227"/>
        <w:rPr>
          <w:rFonts w:eastAsia="Calibri" w:cs="Times New Roman"/>
          <w:lang w:val="sr-Cyrl-RS"/>
        </w:rPr>
      </w:pPr>
      <w:r w:rsidRPr="00A51E17">
        <w:rPr>
          <w:rFonts w:eastAsia="Calibri" w:cs="Times New Roman"/>
          <w:lang w:val="sr-Cyrl-RS"/>
        </w:rPr>
        <w:t>Извршилац обезбеђује банкарске гаранције из члана 11.1.1. овог уговора</w:t>
      </w:r>
      <w:r w:rsidRPr="00A51E17">
        <w:rPr>
          <w:rFonts w:eastAsia="Calibri" w:cs="Times New Roman"/>
          <w:spacing w:val="-18"/>
          <w:lang w:val="sr-Cyrl-RS"/>
        </w:rPr>
        <w:t xml:space="preserve"> </w:t>
      </w:r>
      <w:r w:rsidRPr="00A51E17">
        <w:rPr>
          <w:rFonts w:eastAsia="Calibri" w:cs="Times New Roman"/>
          <w:lang w:val="sr-Cyrl-RS"/>
        </w:rPr>
        <w:t>које: 1.    гласе на име</w:t>
      </w:r>
      <w:r w:rsidRPr="00A51E17">
        <w:rPr>
          <w:rFonts w:eastAsia="Calibri" w:cs="Times New Roman"/>
          <w:spacing w:val="-9"/>
          <w:lang w:val="sr-Cyrl-RS"/>
        </w:rPr>
        <w:t xml:space="preserve"> </w:t>
      </w:r>
      <w:r w:rsidRPr="00A51E17">
        <w:rPr>
          <w:rFonts w:eastAsia="Calibri" w:cs="Times New Roman"/>
          <w:lang w:val="sr-Cyrl-RS"/>
        </w:rPr>
        <w:t>Наручиоца,</w:t>
      </w:r>
    </w:p>
    <w:p w14:paraId="66C6394F" w14:textId="77777777" w:rsidR="00271EBD" w:rsidRPr="00A51E17" w:rsidRDefault="00271EBD" w:rsidP="006C0407">
      <w:pPr>
        <w:widowControl w:val="0"/>
        <w:spacing w:before="1" w:after="0" w:line="240" w:lineRule="auto"/>
        <w:ind w:left="142" w:right="227"/>
        <w:rPr>
          <w:rFonts w:eastAsia="Calibri" w:cs="Times New Roman"/>
          <w:lang w:val="sr-Cyrl-RS"/>
        </w:rPr>
      </w:pPr>
      <w:r w:rsidRPr="00A51E17">
        <w:rPr>
          <w:rFonts w:eastAsia="Calibri" w:cs="Times New Roman"/>
          <w:lang w:val="sr-Cyrl-RS"/>
        </w:rPr>
        <w:t>2.    безусловне</w:t>
      </w:r>
      <w:r w:rsidRPr="00A51E17">
        <w:rPr>
          <w:rFonts w:eastAsia="Calibri" w:cs="Times New Roman"/>
          <w:spacing w:val="-10"/>
          <w:lang w:val="sr-Cyrl-RS"/>
        </w:rPr>
        <w:t xml:space="preserve"> </w:t>
      </w:r>
      <w:r w:rsidRPr="00A51E17">
        <w:rPr>
          <w:rFonts w:eastAsia="Calibri" w:cs="Times New Roman"/>
          <w:lang w:val="sr-Cyrl-RS"/>
        </w:rPr>
        <w:t>су,</w:t>
      </w:r>
    </w:p>
    <w:p w14:paraId="5D916756" w14:textId="77777777" w:rsidR="00271EBD" w:rsidRPr="00A51E17" w:rsidRDefault="00271EBD" w:rsidP="006C0407">
      <w:pPr>
        <w:widowControl w:val="0"/>
        <w:spacing w:before="58" w:after="0" w:line="240" w:lineRule="auto"/>
        <w:ind w:left="142" w:right="227"/>
        <w:rPr>
          <w:rFonts w:eastAsia="Calibri" w:cs="Times New Roman"/>
          <w:lang w:val="sr-Cyrl-RS"/>
        </w:rPr>
      </w:pPr>
      <w:r w:rsidRPr="00A51E17">
        <w:rPr>
          <w:rFonts w:eastAsia="Calibri" w:cs="Times New Roman"/>
          <w:lang w:val="sr-Cyrl-RS"/>
        </w:rPr>
        <w:t>3.    неопозиве</w:t>
      </w:r>
      <w:r w:rsidRPr="00A51E17">
        <w:rPr>
          <w:rFonts w:eastAsia="Calibri" w:cs="Times New Roman"/>
          <w:spacing w:val="-10"/>
          <w:lang w:val="sr-Cyrl-RS"/>
        </w:rPr>
        <w:t xml:space="preserve"> </w:t>
      </w:r>
      <w:r w:rsidRPr="00A51E17">
        <w:rPr>
          <w:rFonts w:eastAsia="Calibri" w:cs="Times New Roman"/>
          <w:lang w:val="sr-Cyrl-RS"/>
        </w:rPr>
        <w:t>су,</w:t>
      </w:r>
    </w:p>
    <w:p w14:paraId="2E362DB4" w14:textId="77777777" w:rsidR="00271EBD" w:rsidRPr="00A51E17" w:rsidRDefault="00271EBD" w:rsidP="006C0407">
      <w:pPr>
        <w:widowControl w:val="0"/>
        <w:spacing w:before="60" w:after="0" w:line="240" w:lineRule="auto"/>
        <w:ind w:left="142" w:right="227"/>
        <w:rPr>
          <w:rFonts w:eastAsia="Calibri" w:cs="Times New Roman"/>
          <w:lang w:val="sr-Cyrl-RS"/>
        </w:rPr>
      </w:pPr>
      <w:r w:rsidRPr="00A51E17">
        <w:rPr>
          <w:rFonts w:eastAsia="Calibri" w:cs="Times New Roman"/>
          <w:lang w:val="sr-Cyrl-RS"/>
        </w:rPr>
        <w:t>4.    наплативе су на први</w:t>
      </w:r>
      <w:r w:rsidRPr="00A51E17">
        <w:rPr>
          <w:rFonts w:eastAsia="Calibri" w:cs="Times New Roman"/>
          <w:spacing w:val="-12"/>
          <w:lang w:val="sr-Cyrl-RS"/>
        </w:rPr>
        <w:t xml:space="preserve"> </w:t>
      </w:r>
      <w:r w:rsidRPr="00A51E17">
        <w:rPr>
          <w:rFonts w:eastAsia="Calibri" w:cs="Times New Roman"/>
          <w:lang w:val="sr-Cyrl-RS"/>
        </w:rPr>
        <w:t>позив.</w:t>
      </w:r>
    </w:p>
    <w:p w14:paraId="6F841599" w14:textId="77777777" w:rsidR="00271EBD" w:rsidRPr="00A51E17" w:rsidRDefault="00271EBD" w:rsidP="006C0407">
      <w:pPr>
        <w:widowControl w:val="0"/>
        <w:spacing w:before="180" w:after="0" w:line="240" w:lineRule="auto"/>
        <w:ind w:left="142" w:right="227"/>
        <w:jc w:val="both"/>
        <w:rPr>
          <w:rFonts w:eastAsia="Calibri" w:cs="Times New Roman"/>
          <w:lang w:val="sr-Cyrl-RS"/>
        </w:rPr>
      </w:pPr>
      <w:r w:rsidRPr="00A51E17">
        <w:rPr>
          <w:rFonts w:eastAsia="Calibri" w:cs="Times New Roman"/>
          <w:lang w:val="sr-Cyrl-RS"/>
        </w:rPr>
        <w:t>11.1.3. Повраћај</w:t>
      </w:r>
      <w:r w:rsidRPr="00A51E17">
        <w:rPr>
          <w:rFonts w:eastAsia="Calibri" w:cs="Times New Roman"/>
          <w:spacing w:val="-6"/>
          <w:lang w:val="sr-Cyrl-RS"/>
        </w:rPr>
        <w:t xml:space="preserve"> </w:t>
      </w:r>
      <w:r w:rsidRPr="00A51E17">
        <w:rPr>
          <w:rFonts w:eastAsia="Calibri" w:cs="Times New Roman"/>
          <w:lang w:val="sr-Cyrl-RS"/>
        </w:rPr>
        <w:t>гаранције</w:t>
      </w:r>
    </w:p>
    <w:p w14:paraId="393D8C2A"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У року од осам дана од истека гаранције којом се обезбеђује извршење активности у припремном периоду и у периоду имплементације, односно гаранције којом се обезбеђује остварење гарантоване уштеде, одговарајућа гаранција се враћа</w:t>
      </w:r>
      <w:r w:rsidRPr="00A51E17">
        <w:rPr>
          <w:rFonts w:eastAsia="Calibri" w:cs="Times New Roman"/>
          <w:spacing w:val="-13"/>
          <w:lang w:val="sr-Cyrl-RS"/>
        </w:rPr>
        <w:t xml:space="preserve"> </w:t>
      </w:r>
      <w:r w:rsidRPr="00A51E17">
        <w:rPr>
          <w:rFonts w:eastAsia="Calibri" w:cs="Times New Roman"/>
          <w:lang w:val="sr-Cyrl-RS"/>
        </w:rPr>
        <w:t>Извршиоцу.</w:t>
      </w:r>
    </w:p>
    <w:p w14:paraId="0936EB39" w14:textId="77777777" w:rsidR="00271EBD" w:rsidRPr="00A51E17" w:rsidRDefault="00271EBD" w:rsidP="006C0407">
      <w:pPr>
        <w:widowControl w:val="0"/>
        <w:spacing w:before="9" w:after="0" w:line="240" w:lineRule="auto"/>
        <w:ind w:left="142" w:right="227"/>
        <w:rPr>
          <w:rFonts w:eastAsia="Calibri" w:cs="Calibri"/>
          <w:lang w:val="sr-Cyrl-RS"/>
        </w:rPr>
      </w:pPr>
    </w:p>
    <w:p w14:paraId="1AEA9385"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11.2. Обезбеђење извршења обавеза</w:t>
      </w:r>
      <w:r w:rsidRPr="00A51E17">
        <w:rPr>
          <w:rFonts w:eastAsia="Calibri" w:cs="Times New Roman"/>
          <w:spacing w:val="-8"/>
          <w:lang w:val="sr-Cyrl-RS"/>
        </w:rPr>
        <w:t xml:space="preserve"> </w:t>
      </w:r>
      <w:r w:rsidRPr="00A51E17">
        <w:rPr>
          <w:rFonts w:eastAsia="Calibri" w:cs="Times New Roman"/>
          <w:lang w:val="sr-Cyrl-RS"/>
        </w:rPr>
        <w:t>Наручиоца</w:t>
      </w:r>
    </w:p>
    <w:p w14:paraId="342A166E"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За обезбеђење плаћања основне накнаде и додатне накнаде Извршиоцу, сагласно одељку 10.овог уговора, Наручилац је дужан да</w:t>
      </w:r>
      <w:r w:rsidRPr="00A51E17">
        <w:rPr>
          <w:rFonts w:eastAsia="Calibri" w:cs="Times New Roman"/>
          <w:spacing w:val="-11"/>
          <w:lang w:val="sr-Cyrl-RS"/>
        </w:rPr>
        <w:t xml:space="preserve"> </w:t>
      </w:r>
      <w:r w:rsidRPr="00A51E17">
        <w:rPr>
          <w:rFonts w:eastAsia="Calibri" w:cs="Times New Roman"/>
          <w:lang w:val="sr-Cyrl-RS"/>
        </w:rPr>
        <w:t>достави:</w:t>
      </w:r>
    </w:p>
    <w:p w14:paraId="4DAB4DE1" w14:textId="77777777" w:rsidR="00271EBD" w:rsidRPr="00A51E17" w:rsidRDefault="00271EBD" w:rsidP="006C0407">
      <w:pPr>
        <w:widowControl w:val="0"/>
        <w:spacing w:before="60" w:after="0" w:line="240" w:lineRule="auto"/>
        <w:ind w:left="142" w:right="227"/>
        <w:jc w:val="both"/>
        <w:rPr>
          <w:rFonts w:eastAsia="Calibri" w:cs="Times New Roman"/>
          <w:lang w:val="sr-Cyrl-RS"/>
        </w:rPr>
      </w:pPr>
      <w:r w:rsidRPr="00A51E17">
        <w:rPr>
          <w:rFonts w:eastAsia="Calibri" w:cs="Times New Roman"/>
          <w:lang w:val="sr-Cyrl-RS"/>
        </w:rPr>
        <w:t>-бланко соло</w:t>
      </w:r>
      <w:r w:rsidRPr="00A51E17">
        <w:rPr>
          <w:rFonts w:eastAsia="Calibri" w:cs="Times New Roman"/>
          <w:spacing w:val="-2"/>
          <w:lang w:val="sr-Cyrl-RS"/>
        </w:rPr>
        <w:t xml:space="preserve"> </w:t>
      </w:r>
      <w:r w:rsidRPr="00A51E17">
        <w:rPr>
          <w:rFonts w:eastAsia="Calibri" w:cs="Times New Roman"/>
          <w:lang w:val="sr-Cyrl-RS"/>
        </w:rPr>
        <w:t>мениц</w:t>
      </w:r>
      <w:r w:rsidRPr="00A51E17">
        <w:rPr>
          <w:rFonts w:eastAsia="Calibri" w:cs="Times New Roman"/>
          <w:lang w:val="en-US"/>
        </w:rPr>
        <w:t>e</w:t>
      </w:r>
    </w:p>
    <w:p w14:paraId="3FD79B5D"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Наручилац је дужан да преда Извршиоцу менице, прописно оверене и потписане од стране овлашћеног представника Наручиоца, као и сву другу потребну документацију која је у складу са прописима</w:t>
      </w:r>
      <w:r w:rsidRPr="00A51E17">
        <w:rPr>
          <w:rFonts w:eastAsia="Calibri" w:cs="Times New Roman"/>
          <w:spacing w:val="-13"/>
          <w:lang w:val="sr-Cyrl-RS"/>
        </w:rPr>
        <w:t xml:space="preserve"> </w:t>
      </w:r>
      <w:r w:rsidRPr="00A51E17">
        <w:rPr>
          <w:rFonts w:eastAsia="Calibri" w:cs="Times New Roman"/>
          <w:lang w:val="sr-Cyrl-RS"/>
        </w:rPr>
        <w:t>РС</w:t>
      </w:r>
      <w:r w:rsidRPr="00A51E17">
        <w:rPr>
          <w:rFonts w:eastAsia="Calibri" w:cs="Times New Roman"/>
          <w:spacing w:val="-11"/>
          <w:lang w:val="sr-Cyrl-RS"/>
        </w:rPr>
        <w:t xml:space="preserve"> </w:t>
      </w:r>
      <w:r w:rsidRPr="00A51E17">
        <w:rPr>
          <w:rFonts w:eastAsia="Calibri" w:cs="Times New Roman"/>
          <w:lang w:val="sr-Cyrl-RS"/>
        </w:rPr>
        <w:t>потребна</w:t>
      </w:r>
      <w:r w:rsidRPr="00A51E17">
        <w:rPr>
          <w:rFonts w:eastAsia="Calibri" w:cs="Times New Roman"/>
          <w:spacing w:val="-11"/>
          <w:lang w:val="sr-Cyrl-RS"/>
        </w:rPr>
        <w:t xml:space="preserve"> </w:t>
      </w:r>
      <w:r w:rsidRPr="00A51E17">
        <w:rPr>
          <w:rFonts w:eastAsia="Calibri" w:cs="Times New Roman"/>
          <w:lang w:val="sr-Cyrl-RS"/>
        </w:rPr>
        <w:t>у</w:t>
      </w:r>
      <w:r w:rsidRPr="00A51E17">
        <w:rPr>
          <w:rFonts w:eastAsia="Calibri" w:cs="Times New Roman"/>
          <w:spacing w:val="-12"/>
          <w:lang w:val="sr-Cyrl-RS"/>
        </w:rPr>
        <w:t xml:space="preserve"> </w:t>
      </w:r>
      <w:r w:rsidRPr="00A51E17">
        <w:rPr>
          <w:rFonts w:eastAsia="Calibri" w:cs="Times New Roman"/>
          <w:lang w:val="sr-Cyrl-RS"/>
        </w:rPr>
        <w:t>вези</w:t>
      </w:r>
      <w:r w:rsidRPr="00A51E17">
        <w:rPr>
          <w:rFonts w:eastAsia="Calibri" w:cs="Times New Roman"/>
          <w:spacing w:val="-9"/>
          <w:lang w:val="sr-Cyrl-RS"/>
        </w:rPr>
        <w:t xml:space="preserve"> </w:t>
      </w:r>
      <w:r w:rsidRPr="00A51E17">
        <w:rPr>
          <w:rFonts w:eastAsia="Calibri" w:cs="Times New Roman"/>
          <w:lang w:val="sr-Cyrl-RS"/>
        </w:rPr>
        <w:t>са</w:t>
      </w:r>
      <w:r w:rsidRPr="00A51E17">
        <w:rPr>
          <w:rFonts w:eastAsia="Calibri" w:cs="Times New Roman"/>
          <w:spacing w:val="-10"/>
          <w:lang w:val="sr-Cyrl-RS"/>
        </w:rPr>
        <w:t xml:space="preserve"> </w:t>
      </w:r>
      <w:r w:rsidRPr="00A51E17">
        <w:rPr>
          <w:rFonts w:eastAsia="Calibri" w:cs="Times New Roman"/>
          <w:lang w:val="sr-Cyrl-RS"/>
        </w:rPr>
        <w:t>меницама.</w:t>
      </w:r>
      <w:r w:rsidRPr="00A51E17">
        <w:rPr>
          <w:rFonts w:eastAsia="Calibri" w:cs="Times New Roman"/>
          <w:spacing w:val="-9"/>
          <w:lang w:val="sr-Cyrl-RS"/>
        </w:rPr>
        <w:t xml:space="preserve"> </w:t>
      </w:r>
      <w:r w:rsidRPr="00A51E17">
        <w:rPr>
          <w:rFonts w:eastAsia="Calibri" w:cs="Times New Roman"/>
          <w:lang w:val="sr-Cyrl-RS"/>
        </w:rPr>
        <w:t>Број</w:t>
      </w:r>
      <w:r w:rsidRPr="00A51E17">
        <w:rPr>
          <w:rFonts w:eastAsia="Calibri" w:cs="Times New Roman"/>
          <w:spacing w:val="-10"/>
          <w:lang w:val="sr-Cyrl-RS"/>
        </w:rPr>
        <w:t xml:space="preserve"> </w:t>
      </w:r>
      <w:r w:rsidRPr="00A51E17">
        <w:rPr>
          <w:rFonts w:eastAsia="Calibri" w:cs="Times New Roman"/>
          <w:lang w:val="sr-Cyrl-RS"/>
        </w:rPr>
        <w:t>издатих</w:t>
      </w:r>
      <w:r w:rsidRPr="00A51E17">
        <w:rPr>
          <w:rFonts w:eastAsia="Calibri" w:cs="Times New Roman"/>
          <w:spacing w:val="-10"/>
          <w:lang w:val="sr-Cyrl-RS"/>
        </w:rPr>
        <w:t xml:space="preserve"> </w:t>
      </w:r>
      <w:r w:rsidRPr="00A51E17">
        <w:rPr>
          <w:rFonts w:eastAsia="Calibri" w:cs="Times New Roman"/>
          <w:lang w:val="sr-Cyrl-RS"/>
        </w:rPr>
        <w:t>меница</w:t>
      </w:r>
      <w:r w:rsidRPr="00A51E17">
        <w:rPr>
          <w:rFonts w:eastAsia="Calibri" w:cs="Times New Roman"/>
          <w:spacing w:val="-11"/>
          <w:lang w:val="sr-Cyrl-RS"/>
        </w:rPr>
        <w:t xml:space="preserve"> </w:t>
      </w:r>
      <w:r w:rsidRPr="00A51E17">
        <w:rPr>
          <w:rFonts w:eastAsia="Calibri" w:cs="Times New Roman"/>
          <w:lang w:val="sr-Cyrl-RS"/>
        </w:rPr>
        <w:t>мора</w:t>
      </w:r>
      <w:r w:rsidRPr="00A51E17">
        <w:rPr>
          <w:rFonts w:eastAsia="Calibri" w:cs="Times New Roman"/>
          <w:spacing w:val="-11"/>
          <w:lang w:val="sr-Cyrl-RS"/>
        </w:rPr>
        <w:t xml:space="preserve"> </w:t>
      </w:r>
      <w:r w:rsidRPr="00A51E17">
        <w:rPr>
          <w:rFonts w:eastAsia="Calibri" w:cs="Times New Roman"/>
          <w:lang w:val="sr-Cyrl-RS"/>
        </w:rPr>
        <w:t>бити</w:t>
      </w:r>
      <w:r w:rsidRPr="00A51E17">
        <w:rPr>
          <w:rFonts w:eastAsia="Calibri" w:cs="Times New Roman"/>
          <w:spacing w:val="-12"/>
          <w:lang w:val="sr-Cyrl-RS"/>
        </w:rPr>
        <w:t xml:space="preserve"> </w:t>
      </w:r>
      <w:r w:rsidRPr="00A51E17">
        <w:rPr>
          <w:rFonts w:eastAsia="Calibri" w:cs="Times New Roman"/>
          <w:lang w:val="sr-Cyrl-RS"/>
        </w:rPr>
        <w:t>једнак</w:t>
      </w:r>
      <w:r w:rsidRPr="00A51E17">
        <w:rPr>
          <w:rFonts w:eastAsia="Calibri" w:cs="Times New Roman"/>
          <w:spacing w:val="-10"/>
          <w:lang w:val="sr-Cyrl-RS"/>
        </w:rPr>
        <w:t xml:space="preserve"> </w:t>
      </w:r>
      <w:r w:rsidRPr="00A51E17">
        <w:rPr>
          <w:rFonts w:eastAsia="Calibri" w:cs="Times New Roman"/>
          <w:lang w:val="sr-Cyrl-RS"/>
        </w:rPr>
        <w:t>броју</w:t>
      </w:r>
      <w:r w:rsidRPr="00A51E17">
        <w:rPr>
          <w:rFonts w:eastAsia="Calibri" w:cs="Times New Roman"/>
          <w:spacing w:val="-12"/>
          <w:lang w:val="sr-Cyrl-RS"/>
        </w:rPr>
        <w:t xml:space="preserve"> </w:t>
      </w:r>
      <w:r w:rsidRPr="00A51E17">
        <w:rPr>
          <w:rFonts w:eastAsia="Calibri" w:cs="Times New Roman"/>
          <w:lang w:val="sr-Cyrl-RS"/>
        </w:rPr>
        <w:t>обавезних плаћања основне накнаде Извршиоцу, у току трајања периода</w:t>
      </w:r>
      <w:r w:rsidRPr="00A51E17">
        <w:rPr>
          <w:rFonts w:eastAsia="Calibri" w:cs="Times New Roman"/>
          <w:spacing w:val="-12"/>
          <w:lang w:val="sr-Cyrl-RS"/>
        </w:rPr>
        <w:t xml:space="preserve"> </w:t>
      </w:r>
      <w:r w:rsidRPr="00A51E17">
        <w:rPr>
          <w:rFonts w:eastAsia="Calibri" w:cs="Times New Roman"/>
          <w:lang w:val="sr-Cyrl-RS"/>
        </w:rPr>
        <w:t>гарантовања.</w:t>
      </w:r>
    </w:p>
    <w:p w14:paraId="4D700478" w14:textId="77777777" w:rsidR="00271EBD" w:rsidRPr="00AF6C86" w:rsidRDefault="00271EBD" w:rsidP="006C0407">
      <w:pPr>
        <w:widowControl w:val="0"/>
        <w:spacing w:before="121" w:after="0" w:line="240" w:lineRule="auto"/>
        <w:ind w:left="142" w:right="227"/>
        <w:jc w:val="both"/>
        <w:rPr>
          <w:rFonts w:eastAsia="Calibri" w:cs="Times New Roman"/>
          <w:lang w:val="sr-Cyrl-RS"/>
        </w:rPr>
      </w:pPr>
      <w:r w:rsidRPr="00A51E17">
        <w:rPr>
          <w:rFonts w:eastAsia="Calibri" w:cs="Times New Roman"/>
          <w:lang w:val="sr-Cyrl-RS"/>
        </w:rPr>
        <w:t>Извршилац је обавезан да неупотребљена овлашћења за задужење подрачуна буџета и/или менице, врати Наручиоцу након истека или раскида</w:t>
      </w:r>
      <w:r w:rsidRPr="00A51E17">
        <w:rPr>
          <w:rFonts w:eastAsia="Calibri" w:cs="Times New Roman"/>
          <w:spacing w:val="-12"/>
          <w:lang w:val="sr-Cyrl-RS"/>
        </w:rPr>
        <w:t xml:space="preserve"> </w:t>
      </w:r>
      <w:r w:rsidRPr="00A51E17">
        <w:rPr>
          <w:rFonts w:eastAsia="Calibri" w:cs="Times New Roman"/>
          <w:lang w:val="sr-Cyrl-RS"/>
        </w:rPr>
        <w:t>уговора.</w:t>
      </w:r>
    </w:p>
    <w:p w14:paraId="5D684696" w14:textId="77777777" w:rsidR="00CB44AC" w:rsidRPr="00AF6C86" w:rsidRDefault="00CB44AC" w:rsidP="00CB44AC">
      <w:pPr>
        <w:widowControl w:val="0"/>
        <w:spacing w:after="0" w:line="240" w:lineRule="auto"/>
        <w:ind w:left="142" w:right="227"/>
        <w:jc w:val="both"/>
        <w:rPr>
          <w:rFonts w:eastAsia="Calibri" w:cs="Times New Roman"/>
          <w:lang w:val="sr-Cyrl-RS"/>
        </w:rPr>
      </w:pPr>
    </w:p>
    <w:p w14:paraId="0468BDEA" w14:textId="77777777" w:rsidR="00271EBD" w:rsidRPr="00AF6C86" w:rsidRDefault="00271EBD" w:rsidP="006C0407">
      <w:pPr>
        <w:widowControl w:val="0"/>
        <w:spacing w:before="120" w:after="0" w:line="240" w:lineRule="auto"/>
        <w:ind w:left="142" w:right="227"/>
        <w:jc w:val="both"/>
        <w:rPr>
          <w:rFonts w:eastAsia="Calibri" w:cs="Times New Roman"/>
          <w:b/>
          <w:lang w:val="sr-Cyrl-RS"/>
        </w:rPr>
      </w:pPr>
      <w:r w:rsidRPr="00A51E17">
        <w:rPr>
          <w:rFonts w:eastAsia="Calibri" w:cs="Times New Roman"/>
          <w:b/>
          <w:lang w:val="sr-Cyrl-RS"/>
        </w:rPr>
        <w:t>12.</w:t>
      </w:r>
      <w:r w:rsidRPr="00A51E17">
        <w:rPr>
          <w:rFonts w:eastAsia="Calibri" w:cs="Times New Roman"/>
          <w:b/>
          <w:spacing w:val="-4"/>
          <w:lang w:val="sr-Cyrl-RS"/>
        </w:rPr>
        <w:t xml:space="preserve"> </w:t>
      </w:r>
      <w:r w:rsidRPr="00A51E17">
        <w:rPr>
          <w:rFonts w:eastAsia="Calibri" w:cs="Times New Roman"/>
          <w:b/>
          <w:lang w:val="sr-Cyrl-RS"/>
        </w:rPr>
        <w:t>ОДГОВОРНОСТ</w:t>
      </w:r>
    </w:p>
    <w:p w14:paraId="414A702E" w14:textId="77777777" w:rsidR="00CB44AC" w:rsidRPr="00AF6C86" w:rsidRDefault="00CB44AC" w:rsidP="00CB44AC">
      <w:pPr>
        <w:widowControl w:val="0"/>
        <w:spacing w:after="0" w:line="240" w:lineRule="auto"/>
        <w:ind w:left="142" w:right="227"/>
        <w:jc w:val="both"/>
        <w:rPr>
          <w:rFonts w:eastAsia="Calibri" w:cs="Times New Roman"/>
          <w:b/>
          <w:lang w:val="sr-Cyrl-RS"/>
        </w:rPr>
      </w:pPr>
    </w:p>
    <w:p w14:paraId="5FBE7B10"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12.1. Право Наручиоца на накнаду штете проузроковане од стране</w:t>
      </w:r>
      <w:r w:rsidRPr="00A51E17">
        <w:rPr>
          <w:rFonts w:eastAsia="Calibri" w:cs="Times New Roman"/>
          <w:spacing w:val="-14"/>
          <w:lang w:val="sr-Cyrl-RS"/>
        </w:rPr>
        <w:t xml:space="preserve"> </w:t>
      </w:r>
      <w:r w:rsidRPr="00A51E17">
        <w:rPr>
          <w:rFonts w:eastAsia="Calibri" w:cs="Times New Roman"/>
          <w:lang w:val="sr-Cyrl-RS"/>
        </w:rPr>
        <w:t>Извршиоца</w:t>
      </w:r>
    </w:p>
    <w:p w14:paraId="2983F34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има обавезу да плати накнаду за сву штету (укључујући, али се не ограничавајући на штету насталу услед или у вези са губитком, повредом или смрћу) коју је сам проузроковао или су је проузроковала лица која поступају по његовом налогу (не искључујући и овлашћена лица Наручиоца или његове запослене) или штете настале услед неостваривања гарантоване</w:t>
      </w:r>
      <w:r w:rsidRPr="00A51E17">
        <w:rPr>
          <w:rFonts w:eastAsia="Calibri" w:cs="Times New Roman"/>
          <w:spacing w:val="-21"/>
          <w:lang w:val="sr-Cyrl-RS"/>
        </w:rPr>
        <w:t xml:space="preserve"> </w:t>
      </w:r>
      <w:r w:rsidRPr="00A51E17">
        <w:rPr>
          <w:rFonts w:eastAsia="Calibri" w:cs="Times New Roman"/>
          <w:lang w:val="sr-Cyrl-RS"/>
        </w:rPr>
        <w:t>уштеде.</w:t>
      </w:r>
    </w:p>
    <w:p w14:paraId="46198652" w14:textId="77777777" w:rsidR="00271EBD" w:rsidRPr="00A51E17" w:rsidRDefault="00271EBD" w:rsidP="006C0407">
      <w:pPr>
        <w:widowControl w:val="0"/>
        <w:spacing w:before="9" w:after="0" w:line="240" w:lineRule="auto"/>
        <w:ind w:left="142" w:right="227"/>
        <w:rPr>
          <w:rFonts w:eastAsia="Calibri" w:cs="Calibri"/>
          <w:lang w:val="sr-Cyrl-RS"/>
        </w:rPr>
      </w:pPr>
    </w:p>
    <w:p w14:paraId="5C42DE37"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12.2.</w:t>
      </w:r>
      <w:r w:rsidRPr="00A51E17">
        <w:rPr>
          <w:rFonts w:eastAsia="Calibri" w:cs="Times New Roman"/>
          <w:spacing w:val="-6"/>
          <w:lang w:val="sr-Cyrl-RS"/>
        </w:rPr>
        <w:t xml:space="preserve"> </w:t>
      </w:r>
      <w:r w:rsidRPr="00A51E17">
        <w:rPr>
          <w:rFonts w:eastAsia="Calibri" w:cs="Times New Roman"/>
          <w:lang w:val="sr-Cyrl-RS"/>
        </w:rPr>
        <w:t>Право</w:t>
      </w:r>
      <w:r w:rsidRPr="00A51E17">
        <w:rPr>
          <w:rFonts w:eastAsia="Calibri" w:cs="Times New Roman"/>
          <w:spacing w:val="-4"/>
          <w:lang w:val="sr-Cyrl-RS"/>
        </w:rPr>
        <w:t xml:space="preserve"> </w:t>
      </w:r>
      <w:r w:rsidRPr="00A51E17">
        <w:rPr>
          <w:rFonts w:eastAsia="Calibri" w:cs="Times New Roman"/>
          <w:lang w:val="sr-Cyrl-RS"/>
        </w:rPr>
        <w:t>Наручиоца</w:t>
      </w:r>
      <w:r w:rsidRPr="00A51E17">
        <w:rPr>
          <w:rFonts w:eastAsia="Calibri" w:cs="Times New Roman"/>
          <w:spacing w:val="-6"/>
          <w:lang w:val="sr-Cyrl-RS"/>
        </w:rPr>
        <w:t xml:space="preserve"> </w:t>
      </w:r>
      <w:r w:rsidRPr="00A51E17">
        <w:rPr>
          <w:rFonts w:eastAsia="Calibri" w:cs="Times New Roman"/>
          <w:lang w:val="sr-Cyrl-RS"/>
        </w:rPr>
        <w:t>на</w:t>
      </w:r>
      <w:r w:rsidRPr="00A51E17">
        <w:rPr>
          <w:rFonts w:eastAsia="Calibri" w:cs="Times New Roman"/>
          <w:spacing w:val="-9"/>
          <w:lang w:val="sr-Cyrl-RS"/>
        </w:rPr>
        <w:t xml:space="preserve"> </w:t>
      </w:r>
      <w:r w:rsidRPr="00A51E17">
        <w:rPr>
          <w:rFonts w:eastAsia="Calibri" w:cs="Times New Roman"/>
          <w:lang w:val="sr-Cyrl-RS"/>
        </w:rPr>
        <w:t>накнаду</w:t>
      </w:r>
      <w:r w:rsidRPr="00A51E17">
        <w:rPr>
          <w:rFonts w:eastAsia="Calibri" w:cs="Times New Roman"/>
          <w:spacing w:val="-5"/>
          <w:lang w:val="sr-Cyrl-RS"/>
        </w:rPr>
        <w:t xml:space="preserve"> </w:t>
      </w:r>
      <w:r w:rsidRPr="00A51E17">
        <w:rPr>
          <w:rFonts w:eastAsia="Calibri" w:cs="Times New Roman"/>
          <w:lang w:val="sr-Cyrl-RS"/>
        </w:rPr>
        <w:t>штете</w:t>
      </w:r>
      <w:r w:rsidRPr="00A51E17">
        <w:rPr>
          <w:rFonts w:eastAsia="Calibri" w:cs="Times New Roman"/>
          <w:spacing w:val="-5"/>
          <w:lang w:val="sr-Cyrl-RS"/>
        </w:rPr>
        <w:t xml:space="preserve"> </w:t>
      </w:r>
      <w:r w:rsidRPr="00A51E17">
        <w:rPr>
          <w:rFonts w:eastAsia="Calibri" w:cs="Times New Roman"/>
          <w:lang w:val="sr-Cyrl-RS"/>
        </w:rPr>
        <w:t>због</w:t>
      </w:r>
      <w:r w:rsidRPr="00A51E17">
        <w:rPr>
          <w:rFonts w:eastAsia="Calibri" w:cs="Times New Roman"/>
          <w:spacing w:val="-5"/>
          <w:lang w:val="sr-Cyrl-RS"/>
        </w:rPr>
        <w:t xml:space="preserve"> </w:t>
      </w:r>
      <w:r w:rsidRPr="00A51E17">
        <w:rPr>
          <w:rFonts w:eastAsia="Calibri" w:cs="Times New Roman"/>
          <w:lang w:val="sr-Cyrl-RS"/>
        </w:rPr>
        <w:t>неиспуњења</w:t>
      </w:r>
      <w:r w:rsidRPr="00A51E17">
        <w:rPr>
          <w:rFonts w:eastAsia="Calibri" w:cs="Times New Roman"/>
          <w:spacing w:val="-8"/>
          <w:lang w:val="sr-Cyrl-RS"/>
        </w:rPr>
        <w:t xml:space="preserve"> </w:t>
      </w:r>
      <w:r w:rsidRPr="00A51E17">
        <w:rPr>
          <w:rFonts w:eastAsia="Calibri" w:cs="Times New Roman"/>
          <w:lang w:val="sr-Cyrl-RS"/>
        </w:rPr>
        <w:t>обавеза</w:t>
      </w:r>
      <w:r w:rsidRPr="00A51E17">
        <w:rPr>
          <w:rFonts w:eastAsia="Calibri" w:cs="Times New Roman"/>
          <w:spacing w:val="-6"/>
          <w:lang w:val="sr-Cyrl-RS"/>
        </w:rPr>
        <w:t xml:space="preserve"> </w:t>
      </w:r>
      <w:r w:rsidRPr="00A51E17">
        <w:rPr>
          <w:rFonts w:eastAsia="Calibri" w:cs="Times New Roman"/>
          <w:lang w:val="sr-Cyrl-RS"/>
        </w:rPr>
        <w:t>Извршиоца</w:t>
      </w:r>
      <w:r w:rsidRPr="00A51E17">
        <w:rPr>
          <w:rFonts w:eastAsia="Calibri" w:cs="Times New Roman"/>
          <w:spacing w:val="-6"/>
          <w:lang w:val="sr-Cyrl-RS"/>
        </w:rPr>
        <w:t xml:space="preserve"> </w:t>
      </w:r>
      <w:r w:rsidRPr="00A51E17">
        <w:rPr>
          <w:rFonts w:eastAsia="Calibri" w:cs="Times New Roman"/>
          <w:lang w:val="sr-Cyrl-RS"/>
        </w:rPr>
        <w:t>из</w:t>
      </w:r>
      <w:r w:rsidRPr="00A51E17">
        <w:rPr>
          <w:rFonts w:eastAsia="Calibri" w:cs="Times New Roman"/>
          <w:spacing w:val="-5"/>
          <w:lang w:val="sr-Cyrl-RS"/>
        </w:rPr>
        <w:t xml:space="preserve"> </w:t>
      </w:r>
      <w:r w:rsidRPr="00A51E17">
        <w:rPr>
          <w:rFonts w:eastAsia="Calibri" w:cs="Times New Roman"/>
          <w:lang w:val="sr-Cyrl-RS"/>
        </w:rPr>
        <w:t>понуде</w:t>
      </w:r>
      <w:r w:rsidRPr="00A51E17">
        <w:rPr>
          <w:rFonts w:eastAsia="Calibri" w:cs="Times New Roman"/>
          <w:spacing w:val="-5"/>
          <w:lang w:val="sr-Cyrl-RS"/>
        </w:rPr>
        <w:t xml:space="preserve"> </w:t>
      </w:r>
      <w:r w:rsidRPr="00A51E17">
        <w:rPr>
          <w:rFonts w:eastAsia="Calibri" w:cs="Times New Roman"/>
          <w:lang w:val="sr-Cyrl-RS"/>
        </w:rPr>
        <w:t>и</w:t>
      </w:r>
      <w:r w:rsidRPr="00A51E17">
        <w:rPr>
          <w:rFonts w:eastAsia="Calibri" w:cs="Times New Roman"/>
          <w:spacing w:val="-7"/>
          <w:lang w:val="sr-Cyrl-RS"/>
        </w:rPr>
        <w:t xml:space="preserve"> </w:t>
      </w:r>
      <w:r w:rsidRPr="00A51E17">
        <w:rPr>
          <w:rFonts w:eastAsia="Calibri" w:cs="Times New Roman"/>
          <w:lang w:val="sr-Cyrl-RS"/>
        </w:rPr>
        <w:t>уговора</w:t>
      </w:r>
    </w:p>
    <w:p w14:paraId="0C53C970"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Ако се након потписивања овог уговора установи да Извршилац није испунио услове утврђене у понуди и уговору, тј.обавезе које произлазе из уговора чија повреда представља основ за једнострани раскид уговора од стране Наручиоца у складу са чланом 16.2. из овог уговора. Наручилац има право на износ обрачунат на следећи</w:t>
      </w:r>
      <w:r w:rsidRPr="00A51E17">
        <w:rPr>
          <w:rFonts w:eastAsia="Calibri" w:cs="Times New Roman"/>
          <w:spacing w:val="-8"/>
          <w:lang w:val="sr-Cyrl-RS"/>
        </w:rPr>
        <w:t xml:space="preserve"> </w:t>
      </w:r>
      <w:r w:rsidRPr="00A51E17">
        <w:rPr>
          <w:rFonts w:eastAsia="Calibri" w:cs="Times New Roman"/>
          <w:lang w:val="sr-Cyrl-RS"/>
        </w:rPr>
        <w:t>начин:</w:t>
      </w:r>
    </w:p>
    <w:p w14:paraId="05637EEB" w14:textId="31E22FE6" w:rsidR="00271EBD" w:rsidRPr="00A51E17" w:rsidRDefault="00271EBD" w:rsidP="006C0407">
      <w:pPr>
        <w:widowControl w:val="0"/>
        <w:spacing w:before="60" w:after="0" w:line="240" w:lineRule="auto"/>
        <w:ind w:left="142" w:right="227"/>
        <w:jc w:val="center"/>
        <w:rPr>
          <w:rFonts w:eastAsia="Calibri" w:cs="Times New Roman"/>
          <w:lang w:val="sr-Cyrl-RS"/>
        </w:rPr>
      </w:pPr>
      <w:r w:rsidRPr="00A51E17">
        <w:rPr>
          <w:rFonts w:eastAsia="Calibri" w:cs="Times New Roman"/>
          <w:lang w:val="sr-Cyrl-RS"/>
        </w:rPr>
        <w:t>ГУ ×</w:t>
      </w:r>
      <w:r w:rsidRPr="00A51E17">
        <w:rPr>
          <w:rFonts w:eastAsia="Calibri" w:cs="Times New Roman"/>
          <w:spacing w:val="-3"/>
          <w:lang w:val="sr-Cyrl-RS"/>
        </w:rPr>
        <w:t xml:space="preserve"> </w:t>
      </w:r>
      <w:r w:rsidRPr="00A51E17">
        <w:rPr>
          <w:rFonts w:eastAsia="Calibri" w:cs="Times New Roman"/>
          <w:lang w:val="sr-Cyrl-RS"/>
        </w:rPr>
        <w:t>0,0</w:t>
      </w:r>
      <w:r w:rsidR="00FB76AC">
        <w:rPr>
          <w:rFonts w:eastAsia="Calibri" w:cs="Times New Roman"/>
          <w:lang w:val="sr-Cyrl-RS"/>
        </w:rPr>
        <w:t>5</w:t>
      </w:r>
    </w:p>
    <w:p w14:paraId="5508BDCF" w14:textId="77777777" w:rsidR="00271EBD" w:rsidRPr="00A51E17" w:rsidRDefault="00271EBD" w:rsidP="006C0407">
      <w:pPr>
        <w:widowControl w:val="0"/>
        <w:tabs>
          <w:tab w:val="left" w:pos="1516"/>
        </w:tabs>
        <w:spacing w:before="60" w:after="0" w:line="240" w:lineRule="auto"/>
        <w:ind w:left="142" w:right="227"/>
        <w:jc w:val="both"/>
        <w:rPr>
          <w:rFonts w:eastAsia="Calibri" w:cs="Times New Roman"/>
          <w:lang w:val="sr-Cyrl-RS"/>
        </w:rPr>
      </w:pPr>
      <w:r w:rsidRPr="00A51E17">
        <w:rPr>
          <w:rFonts w:eastAsia="Calibri" w:cs="Times New Roman"/>
          <w:lang w:val="sr-Cyrl-RS"/>
        </w:rPr>
        <w:t>где</w:t>
      </w:r>
      <w:r w:rsidRPr="00A51E17">
        <w:rPr>
          <w:rFonts w:eastAsia="Calibri" w:cs="Times New Roman"/>
          <w:spacing w:val="1"/>
          <w:lang w:val="sr-Cyrl-RS"/>
        </w:rPr>
        <w:t xml:space="preserve"> </w:t>
      </w:r>
      <w:r w:rsidRPr="00A51E17">
        <w:rPr>
          <w:rFonts w:eastAsia="Calibri" w:cs="Times New Roman"/>
          <w:lang w:val="sr-Cyrl-RS"/>
        </w:rPr>
        <w:t>је</w:t>
      </w:r>
      <w:r w:rsidRPr="00A51E17">
        <w:rPr>
          <w:rFonts w:eastAsia="Calibri" w:cs="Times New Roman"/>
          <w:lang w:val="sr-Cyrl-RS"/>
        </w:rPr>
        <w:tab/>
        <w:t>ГУ = Гарантована уштеда у складу са чланом 9.2. овог</w:t>
      </w:r>
      <w:r w:rsidRPr="00A51E17">
        <w:rPr>
          <w:rFonts w:eastAsia="Calibri" w:cs="Times New Roman"/>
          <w:spacing w:val="-13"/>
          <w:lang w:val="sr-Cyrl-RS"/>
        </w:rPr>
        <w:t xml:space="preserve"> </w:t>
      </w:r>
      <w:r w:rsidRPr="00A51E17">
        <w:rPr>
          <w:rFonts w:eastAsia="Calibri" w:cs="Times New Roman"/>
          <w:lang w:val="sr-Cyrl-RS"/>
        </w:rPr>
        <w:t>уговора</w:t>
      </w:r>
    </w:p>
    <w:p w14:paraId="4B669021"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Уколико је стварна штета коју претрпи Наручилац, настала услед или у вези са таквом повредом, већа</w:t>
      </w:r>
      <w:r w:rsidRPr="00A51E17">
        <w:rPr>
          <w:rFonts w:eastAsia="Calibri" w:cs="Times New Roman"/>
          <w:spacing w:val="-10"/>
          <w:lang w:val="sr-Cyrl-RS"/>
        </w:rPr>
        <w:t xml:space="preserve"> </w:t>
      </w:r>
      <w:r w:rsidRPr="00A51E17">
        <w:rPr>
          <w:rFonts w:eastAsia="Calibri" w:cs="Times New Roman"/>
          <w:lang w:val="sr-Cyrl-RS"/>
        </w:rPr>
        <w:t>од</w:t>
      </w:r>
      <w:r w:rsidRPr="00A51E17">
        <w:rPr>
          <w:rFonts w:eastAsia="Calibri" w:cs="Times New Roman"/>
          <w:spacing w:val="-14"/>
          <w:lang w:val="sr-Cyrl-RS"/>
        </w:rPr>
        <w:t xml:space="preserve"> </w:t>
      </w:r>
      <w:r w:rsidRPr="00A51E17">
        <w:rPr>
          <w:rFonts w:eastAsia="Calibri" w:cs="Times New Roman"/>
          <w:lang w:val="sr-Cyrl-RS"/>
        </w:rPr>
        <w:t>износа</w:t>
      </w:r>
      <w:r w:rsidRPr="00A51E17">
        <w:rPr>
          <w:rFonts w:eastAsia="Calibri" w:cs="Times New Roman"/>
          <w:spacing w:val="-10"/>
          <w:lang w:val="sr-Cyrl-RS"/>
        </w:rPr>
        <w:t xml:space="preserve"> </w:t>
      </w:r>
      <w:r w:rsidRPr="00A51E17">
        <w:rPr>
          <w:rFonts w:eastAsia="Calibri" w:cs="Times New Roman"/>
          <w:lang w:val="sr-Cyrl-RS"/>
        </w:rPr>
        <w:t>уговорне</w:t>
      </w:r>
      <w:r w:rsidRPr="00A51E17">
        <w:rPr>
          <w:rFonts w:eastAsia="Calibri" w:cs="Times New Roman"/>
          <w:spacing w:val="-13"/>
          <w:lang w:val="sr-Cyrl-RS"/>
        </w:rPr>
        <w:t xml:space="preserve"> </w:t>
      </w:r>
      <w:r w:rsidRPr="00A51E17">
        <w:rPr>
          <w:rFonts w:eastAsia="Calibri" w:cs="Times New Roman"/>
          <w:lang w:val="sr-Cyrl-RS"/>
        </w:rPr>
        <w:t>казне</w:t>
      </w:r>
      <w:r w:rsidRPr="00A51E17">
        <w:rPr>
          <w:rFonts w:eastAsia="Calibri" w:cs="Times New Roman"/>
          <w:spacing w:val="-10"/>
          <w:lang w:val="sr-Cyrl-RS"/>
        </w:rPr>
        <w:t xml:space="preserve"> </w:t>
      </w:r>
      <w:r w:rsidRPr="00A51E17">
        <w:rPr>
          <w:rFonts w:eastAsia="Calibri" w:cs="Times New Roman"/>
          <w:lang w:val="sr-Cyrl-RS"/>
        </w:rPr>
        <w:t>утврђене</w:t>
      </w:r>
      <w:r w:rsidRPr="00A51E17">
        <w:rPr>
          <w:rFonts w:eastAsia="Calibri" w:cs="Times New Roman"/>
          <w:spacing w:val="-10"/>
          <w:lang w:val="sr-Cyrl-RS"/>
        </w:rPr>
        <w:t xml:space="preserve"> </w:t>
      </w:r>
      <w:r w:rsidRPr="00A51E17">
        <w:rPr>
          <w:rFonts w:eastAsia="Calibri" w:cs="Times New Roman"/>
          <w:lang w:val="sr-Cyrl-RS"/>
        </w:rPr>
        <w:t>у</w:t>
      </w:r>
      <w:r w:rsidRPr="00A51E17">
        <w:rPr>
          <w:rFonts w:eastAsia="Calibri" w:cs="Times New Roman"/>
          <w:spacing w:val="-10"/>
          <w:lang w:val="sr-Cyrl-RS"/>
        </w:rPr>
        <w:t xml:space="preserve"> </w:t>
      </w:r>
      <w:r w:rsidRPr="00A51E17">
        <w:rPr>
          <w:rFonts w:eastAsia="Calibri" w:cs="Times New Roman"/>
          <w:lang w:val="sr-Cyrl-RS"/>
        </w:rPr>
        <w:t>складу</w:t>
      </w:r>
      <w:r w:rsidRPr="00A51E17">
        <w:rPr>
          <w:rFonts w:eastAsia="Calibri" w:cs="Times New Roman"/>
          <w:spacing w:val="-10"/>
          <w:lang w:val="sr-Cyrl-RS"/>
        </w:rPr>
        <w:t xml:space="preserve"> </w:t>
      </w:r>
      <w:r w:rsidRPr="00A51E17">
        <w:rPr>
          <w:rFonts w:eastAsia="Calibri" w:cs="Times New Roman"/>
          <w:lang w:val="sr-Cyrl-RS"/>
        </w:rPr>
        <w:t>са</w:t>
      </w:r>
      <w:r w:rsidRPr="00A51E17">
        <w:rPr>
          <w:rFonts w:eastAsia="Calibri" w:cs="Times New Roman"/>
          <w:spacing w:val="-13"/>
          <w:lang w:val="sr-Cyrl-RS"/>
        </w:rPr>
        <w:t xml:space="preserve"> </w:t>
      </w:r>
      <w:r w:rsidRPr="00A51E17">
        <w:rPr>
          <w:rFonts w:eastAsia="Calibri" w:cs="Times New Roman"/>
          <w:lang w:val="sr-Cyrl-RS"/>
        </w:rPr>
        <w:t>претходним</w:t>
      </w:r>
      <w:r w:rsidRPr="00A51E17">
        <w:rPr>
          <w:rFonts w:eastAsia="Calibri" w:cs="Times New Roman"/>
          <w:spacing w:val="-11"/>
          <w:lang w:val="sr-Cyrl-RS"/>
        </w:rPr>
        <w:t xml:space="preserve"> </w:t>
      </w:r>
      <w:r w:rsidRPr="00A51E17">
        <w:rPr>
          <w:rFonts w:eastAsia="Calibri" w:cs="Times New Roman"/>
          <w:lang w:val="sr-Cyrl-RS"/>
        </w:rPr>
        <w:t>ставом,</w:t>
      </w:r>
      <w:r w:rsidRPr="00A51E17">
        <w:rPr>
          <w:rFonts w:eastAsia="Calibri" w:cs="Times New Roman"/>
          <w:spacing w:val="-11"/>
          <w:lang w:val="sr-Cyrl-RS"/>
        </w:rPr>
        <w:t xml:space="preserve"> </w:t>
      </w:r>
      <w:r w:rsidRPr="00A51E17">
        <w:rPr>
          <w:rFonts w:eastAsia="Calibri" w:cs="Times New Roman"/>
          <w:lang w:val="sr-Cyrl-RS"/>
        </w:rPr>
        <w:t>Наручилац</w:t>
      </w:r>
      <w:r w:rsidRPr="00A51E17">
        <w:rPr>
          <w:rFonts w:eastAsia="Calibri" w:cs="Times New Roman"/>
          <w:spacing w:val="-10"/>
          <w:lang w:val="sr-Cyrl-RS"/>
        </w:rPr>
        <w:t xml:space="preserve"> </w:t>
      </w:r>
      <w:r w:rsidRPr="00A51E17">
        <w:rPr>
          <w:rFonts w:eastAsia="Calibri" w:cs="Times New Roman"/>
          <w:lang w:val="sr-Cyrl-RS"/>
        </w:rPr>
        <w:t>задржава</w:t>
      </w:r>
      <w:r w:rsidRPr="00A51E17">
        <w:rPr>
          <w:rFonts w:eastAsia="Calibri" w:cs="Times New Roman"/>
          <w:spacing w:val="-11"/>
          <w:lang w:val="sr-Cyrl-RS"/>
        </w:rPr>
        <w:t xml:space="preserve"> </w:t>
      </w:r>
      <w:r w:rsidRPr="00A51E17">
        <w:rPr>
          <w:rFonts w:eastAsia="Calibri" w:cs="Times New Roman"/>
          <w:lang w:val="sr-Cyrl-RS"/>
        </w:rPr>
        <w:t>право да од Извршиоца захтева накнаду целокупне штете коју је</w:t>
      </w:r>
      <w:r w:rsidRPr="00A51E17">
        <w:rPr>
          <w:rFonts w:eastAsia="Calibri" w:cs="Times New Roman"/>
          <w:spacing w:val="-14"/>
          <w:lang w:val="sr-Cyrl-RS"/>
        </w:rPr>
        <w:t xml:space="preserve"> </w:t>
      </w:r>
      <w:r w:rsidRPr="00A51E17">
        <w:rPr>
          <w:rFonts w:eastAsia="Calibri" w:cs="Times New Roman"/>
          <w:lang w:val="sr-Cyrl-RS"/>
        </w:rPr>
        <w:t>претрпео.</w:t>
      </w:r>
    </w:p>
    <w:p w14:paraId="38B42B57" w14:textId="77777777" w:rsidR="00271EBD" w:rsidRPr="00A51E17" w:rsidRDefault="00271EBD" w:rsidP="006C0407">
      <w:pPr>
        <w:widowControl w:val="0"/>
        <w:spacing w:before="9" w:after="0" w:line="240" w:lineRule="auto"/>
        <w:ind w:left="142" w:right="227"/>
        <w:rPr>
          <w:rFonts w:eastAsia="Calibri" w:cs="Calibri"/>
          <w:lang w:val="sr-Cyrl-RS"/>
        </w:rPr>
      </w:pPr>
    </w:p>
    <w:p w14:paraId="72EF6AEA"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12.3.</w:t>
      </w:r>
      <w:r w:rsidRPr="00A51E17">
        <w:rPr>
          <w:rFonts w:eastAsia="Calibri" w:cs="Times New Roman"/>
          <w:spacing w:val="-8"/>
          <w:lang w:val="sr-Cyrl-RS"/>
        </w:rPr>
        <w:t xml:space="preserve"> </w:t>
      </w:r>
      <w:r w:rsidRPr="00A51E17">
        <w:rPr>
          <w:rFonts w:eastAsia="Calibri" w:cs="Times New Roman"/>
          <w:lang w:val="sr-Cyrl-RS"/>
        </w:rPr>
        <w:t>Право</w:t>
      </w:r>
      <w:r w:rsidRPr="00A51E17">
        <w:rPr>
          <w:rFonts w:eastAsia="Calibri" w:cs="Times New Roman"/>
          <w:spacing w:val="-7"/>
          <w:lang w:val="sr-Cyrl-RS"/>
        </w:rPr>
        <w:t xml:space="preserve"> </w:t>
      </w:r>
      <w:r w:rsidRPr="00A51E17">
        <w:rPr>
          <w:rFonts w:eastAsia="Calibri" w:cs="Times New Roman"/>
          <w:lang w:val="sr-Cyrl-RS"/>
        </w:rPr>
        <w:t>Извршиоца</w:t>
      </w:r>
      <w:r w:rsidRPr="00A51E17">
        <w:rPr>
          <w:rFonts w:eastAsia="Calibri" w:cs="Times New Roman"/>
          <w:spacing w:val="-7"/>
          <w:lang w:val="sr-Cyrl-RS"/>
        </w:rPr>
        <w:t xml:space="preserve"> </w:t>
      </w:r>
      <w:r w:rsidRPr="00A51E17">
        <w:rPr>
          <w:rFonts w:eastAsia="Calibri" w:cs="Times New Roman"/>
          <w:lang w:val="sr-Cyrl-RS"/>
        </w:rPr>
        <w:t>на</w:t>
      </w:r>
      <w:r w:rsidRPr="00A51E17">
        <w:rPr>
          <w:rFonts w:eastAsia="Calibri" w:cs="Times New Roman"/>
          <w:spacing w:val="-7"/>
          <w:lang w:val="sr-Cyrl-RS"/>
        </w:rPr>
        <w:t xml:space="preserve"> </w:t>
      </w:r>
      <w:r w:rsidRPr="00A51E17">
        <w:rPr>
          <w:rFonts w:eastAsia="Calibri" w:cs="Times New Roman"/>
          <w:lang w:val="sr-Cyrl-RS"/>
        </w:rPr>
        <w:t>накнаду</w:t>
      </w:r>
      <w:r w:rsidRPr="00A51E17">
        <w:rPr>
          <w:rFonts w:eastAsia="Calibri" w:cs="Times New Roman"/>
          <w:spacing w:val="-7"/>
          <w:lang w:val="sr-Cyrl-RS"/>
        </w:rPr>
        <w:t xml:space="preserve"> </w:t>
      </w:r>
      <w:r w:rsidRPr="00A51E17">
        <w:rPr>
          <w:rFonts w:eastAsia="Calibri" w:cs="Times New Roman"/>
          <w:lang w:val="sr-Cyrl-RS"/>
        </w:rPr>
        <w:t>штете</w:t>
      </w:r>
      <w:r w:rsidRPr="00A51E17">
        <w:rPr>
          <w:rFonts w:eastAsia="Calibri" w:cs="Times New Roman"/>
          <w:spacing w:val="-7"/>
          <w:lang w:val="sr-Cyrl-RS"/>
        </w:rPr>
        <w:t xml:space="preserve"> </w:t>
      </w:r>
      <w:r w:rsidRPr="00A51E17">
        <w:rPr>
          <w:rFonts w:eastAsia="Calibri" w:cs="Times New Roman"/>
          <w:lang w:val="sr-Cyrl-RS"/>
        </w:rPr>
        <w:t>услед</w:t>
      </w:r>
      <w:r w:rsidRPr="00A51E17">
        <w:rPr>
          <w:rFonts w:eastAsia="Calibri" w:cs="Times New Roman"/>
          <w:spacing w:val="-7"/>
          <w:lang w:val="sr-Cyrl-RS"/>
        </w:rPr>
        <w:t xml:space="preserve"> </w:t>
      </w:r>
      <w:r w:rsidRPr="00A51E17">
        <w:rPr>
          <w:rFonts w:eastAsia="Calibri" w:cs="Times New Roman"/>
          <w:lang w:val="sr-Cyrl-RS"/>
        </w:rPr>
        <w:t>неизвршења</w:t>
      </w:r>
      <w:r w:rsidRPr="00A51E17">
        <w:rPr>
          <w:rFonts w:eastAsia="Calibri" w:cs="Times New Roman"/>
          <w:spacing w:val="-8"/>
          <w:lang w:val="sr-Cyrl-RS"/>
        </w:rPr>
        <w:t xml:space="preserve"> </w:t>
      </w:r>
      <w:r w:rsidRPr="00A51E17">
        <w:rPr>
          <w:rFonts w:eastAsia="Calibri" w:cs="Times New Roman"/>
          <w:lang w:val="sr-Cyrl-RS"/>
        </w:rPr>
        <w:t>обавезе</w:t>
      </w:r>
      <w:r w:rsidRPr="00A51E17">
        <w:rPr>
          <w:rFonts w:eastAsia="Calibri" w:cs="Times New Roman"/>
          <w:spacing w:val="-6"/>
          <w:lang w:val="sr-Cyrl-RS"/>
        </w:rPr>
        <w:t xml:space="preserve"> </w:t>
      </w:r>
      <w:r w:rsidRPr="00A51E17">
        <w:rPr>
          <w:rFonts w:eastAsia="Calibri" w:cs="Times New Roman"/>
          <w:lang w:val="sr-Cyrl-RS"/>
        </w:rPr>
        <w:t>Наручиоца</w:t>
      </w:r>
      <w:r w:rsidRPr="00A51E17">
        <w:rPr>
          <w:rFonts w:eastAsia="Calibri" w:cs="Times New Roman"/>
          <w:spacing w:val="-7"/>
          <w:lang w:val="sr-Cyrl-RS"/>
        </w:rPr>
        <w:t xml:space="preserve"> </w:t>
      </w:r>
      <w:r w:rsidRPr="00A51E17">
        <w:rPr>
          <w:rFonts w:eastAsia="Calibri" w:cs="Times New Roman"/>
          <w:lang w:val="sr-Cyrl-RS"/>
        </w:rPr>
        <w:t>да</w:t>
      </w:r>
      <w:r w:rsidRPr="00A51E17">
        <w:rPr>
          <w:rFonts w:eastAsia="Calibri" w:cs="Times New Roman"/>
          <w:spacing w:val="-7"/>
          <w:lang w:val="sr-Cyrl-RS"/>
        </w:rPr>
        <w:t xml:space="preserve"> </w:t>
      </w:r>
      <w:r w:rsidRPr="00A51E17">
        <w:rPr>
          <w:rFonts w:eastAsia="Calibri" w:cs="Times New Roman"/>
          <w:lang w:val="sr-Cyrl-RS"/>
        </w:rPr>
        <w:t>пружи</w:t>
      </w:r>
      <w:r w:rsidRPr="00A51E17">
        <w:rPr>
          <w:rFonts w:eastAsia="Calibri" w:cs="Times New Roman"/>
          <w:spacing w:val="-6"/>
          <w:lang w:val="sr-Cyrl-RS"/>
        </w:rPr>
        <w:t xml:space="preserve"> </w:t>
      </w:r>
      <w:r w:rsidRPr="00A51E17">
        <w:rPr>
          <w:rFonts w:eastAsia="Calibri" w:cs="Times New Roman"/>
          <w:lang w:val="sr-Cyrl-RS"/>
        </w:rPr>
        <w:t>подршку приликом спровођења</w:t>
      </w:r>
      <w:r w:rsidRPr="00A51E17">
        <w:rPr>
          <w:rFonts w:eastAsia="Calibri" w:cs="Times New Roman"/>
          <w:spacing w:val="-4"/>
          <w:lang w:val="sr-Cyrl-RS"/>
        </w:rPr>
        <w:t xml:space="preserve"> </w:t>
      </w:r>
      <w:r w:rsidRPr="00A51E17">
        <w:rPr>
          <w:rFonts w:eastAsia="Calibri" w:cs="Times New Roman"/>
          <w:lang w:val="sr-Cyrl-RS"/>
        </w:rPr>
        <w:t>МУЕ</w:t>
      </w:r>
    </w:p>
    <w:p w14:paraId="65E589B1" w14:textId="77777777" w:rsidR="00271EBD" w:rsidRPr="00A51E17" w:rsidRDefault="00271EBD" w:rsidP="006C0407">
      <w:pPr>
        <w:widowControl w:val="0"/>
        <w:spacing w:before="120" w:after="0" w:line="240" w:lineRule="auto"/>
        <w:ind w:left="142" w:right="227"/>
        <w:jc w:val="both"/>
        <w:rPr>
          <w:rFonts w:eastAsia="Calibri" w:cs="Calibri"/>
          <w:lang w:val="sr-Cyrl-RS"/>
        </w:rPr>
      </w:pPr>
      <w:r w:rsidRPr="00A51E17">
        <w:rPr>
          <w:rFonts w:eastAsia="Calibri" w:cs="Times New Roman"/>
          <w:lang w:val="sr-Cyrl-RS"/>
        </w:rPr>
        <w:lastRenderedPageBreak/>
        <w:t>Ако Наручилац намерно или због грубог немара не испуни своју уговорну обавезу да сарађује у складу са чл. 6.3. и 6.4. овог уговора, чије неиспуњење представља основ за једнострани раскид уговора из члана 16.2. овог уговора, дужан</w:t>
      </w:r>
      <w:r w:rsidRPr="00A51E17">
        <w:rPr>
          <w:rFonts w:eastAsia="Calibri" w:cs="Times New Roman"/>
          <w:spacing w:val="-8"/>
          <w:lang w:val="sr-Cyrl-RS"/>
        </w:rPr>
        <w:t xml:space="preserve"> </w:t>
      </w:r>
      <w:r w:rsidRPr="00A51E17">
        <w:rPr>
          <w:rFonts w:eastAsia="Calibri" w:cs="Times New Roman"/>
          <w:lang w:val="sr-Cyrl-RS"/>
        </w:rPr>
        <w:t>је:</w:t>
      </w:r>
    </w:p>
    <w:p w14:paraId="31E040B7" w14:textId="77777777" w:rsidR="00271EBD" w:rsidRPr="00A51E17" w:rsidRDefault="00271EBD" w:rsidP="00F3066F">
      <w:pPr>
        <w:widowControl w:val="0"/>
        <w:spacing w:before="60" w:after="0" w:line="240" w:lineRule="auto"/>
        <w:ind w:left="142" w:right="227" w:hanging="993"/>
        <w:jc w:val="center"/>
        <w:rPr>
          <w:rFonts w:eastAsia="Calibri" w:cs="Times New Roman"/>
          <w:lang w:val="sr-Cyrl-RS"/>
        </w:rPr>
      </w:pPr>
      <w:r w:rsidRPr="00A51E17">
        <w:rPr>
          <w:rFonts w:eastAsia="Calibri" w:cs="Times New Roman"/>
          <w:lang w:val="sr-Cyrl-RS"/>
        </w:rPr>
        <w:t>1.    да Извршиоцу надокнади сву штету која настане оваквим поступањем или</w:t>
      </w:r>
      <w:r w:rsidRPr="00A51E17">
        <w:rPr>
          <w:rFonts w:eastAsia="Calibri" w:cs="Times New Roman"/>
          <w:spacing w:val="-29"/>
          <w:lang w:val="sr-Cyrl-RS"/>
        </w:rPr>
        <w:t xml:space="preserve"> </w:t>
      </w:r>
      <w:r w:rsidRPr="00A51E17">
        <w:rPr>
          <w:rFonts w:eastAsia="Calibri" w:cs="Times New Roman"/>
          <w:lang w:val="sr-Cyrl-RS"/>
        </w:rPr>
        <w:t>пропуштањем;</w:t>
      </w:r>
    </w:p>
    <w:p w14:paraId="031F7829" w14:textId="77777777" w:rsidR="00271EBD" w:rsidRPr="00A51E17" w:rsidRDefault="00271EBD" w:rsidP="006C0407">
      <w:pPr>
        <w:widowControl w:val="0"/>
        <w:spacing w:before="60" w:after="0" w:line="240" w:lineRule="auto"/>
        <w:ind w:left="142" w:right="227"/>
        <w:rPr>
          <w:rFonts w:eastAsia="Calibri" w:cs="Times New Roman"/>
          <w:lang w:val="sr-Cyrl-RS"/>
        </w:rPr>
      </w:pPr>
      <w:r w:rsidRPr="00A51E17">
        <w:rPr>
          <w:rFonts w:eastAsia="Calibri" w:cs="Times New Roman"/>
          <w:lang w:val="sr-Cyrl-RS"/>
        </w:rPr>
        <w:t>2.   да плати извршене МУЕ сходно прихваћеном дневнику активности у припремном периоду и дневнику активности у периоду имплементације, као и</w:t>
      </w:r>
      <w:r w:rsidRPr="00A51E17">
        <w:rPr>
          <w:rFonts w:eastAsia="Calibri" w:cs="Times New Roman"/>
          <w:spacing w:val="-12"/>
          <w:lang w:val="sr-Cyrl-RS"/>
        </w:rPr>
        <w:t xml:space="preserve"> </w:t>
      </w:r>
      <w:r w:rsidRPr="00A51E17">
        <w:rPr>
          <w:rFonts w:eastAsia="Calibri" w:cs="Times New Roman"/>
          <w:lang w:val="sr-Cyrl-RS"/>
        </w:rPr>
        <w:t>да</w:t>
      </w:r>
    </w:p>
    <w:p w14:paraId="695181E7" w14:textId="77777777" w:rsidR="00271EBD" w:rsidRPr="00A51E17" w:rsidRDefault="00271EBD" w:rsidP="006C0407">
      <w:pPr>
        <w:widowControl w:val="0"/>
        <w:spacing w:before="56" w:after="0" w:line="240" w:lineRule="auto"/>
        <w:ind w:left="142" w:right="227"/>
        <w:rPr>
          <w:rFonts w:eastAsia="Calibri" w:cs="Times New Roman"/>
          <w:lang w:val="sr-Cyrl-RS"/>
        </w:rPr>
      </w:pPr>
      <w:r w:rsidRPr="00A51E17">
        <w:rPr>
          <w:rFonts w:eastAsia="Calibri" w:cs="Times New Roman"/>
          <w:lang w:val="sr-Cyrl-RS"/>
        </w:rPr>
        <w:t>3. исплати све накнаде за примењене МУЕ, а за период од почетка периода гарантовања до момента једностраног раскида</w:t>
      </w:r>
      <w:r w:rsidRPr="00A51E17">
        <w:rPr>
          <w:rFonts w:eastAsia="Calibri" w:cs="Times New Roman"/>
          <w:spacing w:val="-9"/>
          <w:lang w:val="sr-Cyrl-RS"/>
        </w:rPr>
        <w:t xml:space="preserve"> </w:t>
      </w:r>
      <w:r w:rsidRPr="00A51E17">
        <w:rPr>
          <w:rFonts w:eastAsia="Calibri" w:cs="Times New Roman"/>
          <w:lang w:val="sr-Cyrl-RS"/>
        </w:rPr>
        <w:t>уговора.</w:t>
      </w:r>
    </w:p>
    <w:p w14:paraId="76F15FEC" w14:textId="77777777" w:rsidR="00271EBD" w:rsidRPr="00A51E17" w:rsidRDefault="00271EBD" w:rsidP="006C0407">
      <w:pPr>
        <w:widowControl w:val="0"/>
        <w:spacing w:before="9" w:after="0" w:line="240" w:lineRule="auto"/>
        <w:ind w:left="142" w:right="227"/>
        <w:rPr>
          <w:rFonts w:eastAsia="Calibri" w:cs="Calibri"/>
          <w:lang w:val="sr-Cyrl-RS"/>
        </w:rPr>
      </w:pPr>
    </w:p>
    <w:p w14:paraId="24F9CBE2"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13.</w:t>
      </w:r>
      <w:r w:rsidRPr="00A51E17">
        <w:rPr>
          <w:rFonts w:eastAsia="Calibri" w:cs="Times New Roman"/>
          <w:b/>
          <w:spacing w:val="-4"/>
          <w:lang w:val="sr-Cyrl-RS"/>
        </w:rPr>
        <w:t xml:space="preserve"> </w:t>
      </w:r>
      <w:r w:rsidRPr="00A51E17">
        <w:rPr>
          <w:rFonts w:eastAsia="Calibri" w:cs="Times New Roman"/>
          <w:b/>
          <w:lang w:val="sr-Cyrl-RS"/>
        </w:rPr>
        <w:t>ОСИГУРАЊЕ</w:t>
      </w:r>
    </w:p>
    <w:p w14:paraId="1E0F6D5A" w14:textId="77777777" w:rsidR="00271EBD" w:rsidRPr="00A51E17" w:rsidRDefault="00271EBD" w:rsidP="006C0407">
      <w:pPr>
        <w:widowControl w:val="0"/>
        <w:spacing w:before="6" w:after="0" w:line="240" w:lineRule="auto"/>
        <w:ind w:left="142" w:right="227"/>
        <w:rPr>
          <w:rFonts w:eastAsia="Calibri" w:cs="Calibri"/>
          <w:lang w:val="sr-Cyrl-RS"/>
        </w:rPr>
      </w:pPr>
    </w:p>
    <w:p w14:paraId="50E2DDC7"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13.1. Одговорна</w:t>
      </w:r>
      <w:r w:rsidRPr="00A51E17">
        <w:rPr>
          <w:rFonts w:eastAsia="Calibri" w:cs="Times New Roman"/>
          <w:spacing w:val="-4"/>
          <w:lang w:val="sr-Cyrl-RS"/>
        </w:rPr>
        <w:t xml:space="preserve"> </w:t>
      </w:r>
      <w:r w:rsidRPr="00A51E17">
        <w:rPr>
          <w:rFonts w:eastAsia="Calibri" w:cs="Times New Roman"/>
          <w:lang w:val="sr-Cyrl-RS"/>
        </w:rPr>
        <w:t>страна</w:t>
      </w:r>
    </w:p>
    <w:p w14:paraId="2A62EB18" w14:textId="4D546B49"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Извршилац ће уговорити, за време трајања периода имплементације, осигурање МУЕ у висини вредности њихове замене у случају пожара и свих других ризика који су редовно покривени свеобухватном полисом</w:t>
      </w:r>
    </w:p>
    <w:p w14:paraId="2FE1BC5B"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Додатно,</w:t>
      </w:r>
      <w:r w:rsidRPr="00A51E17">
        <w:rPr>
          <w:rFonts w:eastAsia="Calibri" w:cs="Times New Roman"/>
          <w:spacing w:val="-9"/>
          <w:lang w:val="sr-Cyrl-RS"/>
        </w:rPr>
        <w:t xml:space="preserve"> </w:t>
      </w:r>
      <w:r w:rsidRPr="00A51E17">
        <w:rPr>
          <w:rFonts w:eastAsia="Calibri" w:cs="Times New Roman"/>
          <w:lang w:val="sr-Cyrl-RS"/>
        </w:rPr>
        <w:t>Извршилац</w:t>
      </w:r>
      <w:r w:rsidRPr="00A51E17">
        <w:rPr>
          <w:rFonts w:eastAsia="Calibri" w:cs="Times New Roman"/>
          <w:spacing w:val="-9"/>
          <w:lang w:val="sr-Cyrl-RS"/>
        </w:rPr>
        <w:t xml:space="preserve"> </w:t>
      </w:r>
      <w:r w:rsidRPr="00A51E17">
        <w:rPr>
          <w:rFonts w:eastAsia="Calibri" w:cs="Times New Roman"/>
          <w:lang w:val="sr-Cyrl-RS"/>
        </w:rPr>
        <w:t>ће</w:t>
      </w:r>
      <w:r w:rsidRPr="00A51E17">
        <w:rPr>
          <w:rFonts w:eastAsia="Calibri" w:cs="Times New Roman"/>
          <w:spacing w:val="-8"/>
          <w:lang w:val="sr-Cyrl-RS"/>
        </w:rPr>
        <w:t xml:space="preserve"> </w:t>
      </w:r>
      <w:r w:rsidRPr="00A51E17">
        <w:rPr>
          <w:rFonts w:eastAsia="Calibri" w:cs="Times New Roman"/>
          <w:lang w:val="sr-Cyrl-RS"/>
        </w:rPr>
        <w:t>за</w:t>
      </w:r>
      <w:r w:rsidRPr="00A51E17">
        <w:rPr>
          <w:rFonts w:eastAsia="Calibri" w:cs="Times New Roman"/>
          <w:spacing w:val="-9"/>
          <w:lang w:val="sr-Cyrl-RS"/>
        </w:rPr>
        <w:t xml:space="preserve"> </w:t>
      </w:r>
      <w:r w:rsidRPr="00A51E17">
        <w:rPr>
          <w:rFonts w:eastAsia="Calibri" w:cs="Times New Roman"/>
          <w:lang w:val="sr-Cyrl-RS"/>
        </w:rPr>
        <w:t>следеће</w:t>
      </w:r>
      <w:r w:rsidRPr="00A51E17">
        <w:rPr>
          <w:rFonts w:eastAsia="Calibri" w:cs="Times New Roman"/>
          <w:spacing w:val="-11"/>
          <w:lang w:val="sr-Cyrl-RS"/>
        </w:rPr>
        <w:t xml:space="preserve"> </w:t>
      </w:r>
      <w:r w:rsidRPr="00A51E17">
        <w:rPr>
          <w:rFonts w:eastAsia="Calibri" w:cs="Times New Roman"/>
          <w:lang w:val="sr-Cyrl-RS"/>
        </w:rPr>
        <w:t>осигуране</w:t>
      </w:r>
      <w:r w:rsidRPr="00A51E17">
        <w:rPr>
          <w:rFonts w:eastAsia="Calibri" w:cs="Times New Roman"/>
          <w:spacing w:val="-8"/>
          <w:lang w:val="sr-Cyrl-RS"/>
        </w:rPr>
        <w:t xml:space="preserve"> </w:t>
      </w:r>
      <w:r w:rsidRPr="00A51E17">
        <w:rPr>
          <w:rFonts w:eastAsia="Calibri" w:cs="Times New Roman"/>
          <w:lang w:val="sr-Cyrl-RS"/>
        </w:rPr>
        <w:t>случајеве</w:t>
      </w:r>
      <w:r w:rsidRPr="00A51E17">
        <w:rPr>
          <w:rFonts w:eastAsia="Calibri" w:cs="Times New Roman"/>
          <w:spacing w:val="-11"/>
          <w:lang w:val="sr-Cyrl-RS"/>
        </w:rPr>
        <w:t xml:space="preserve"> </w:t>
      </w:r>
      <w:r w:rsidRPr="00A51E17">
        <w:rPr>
          <w:rFonts w:eastAsia="Calibri" w:cs="Times New Roman"/>
          <w:lang w:val="sr-Cyrl-RS"/>
        </w:rPr>
        <w:t>прибавити</w:t>
      </w:r>
      <w:r w:rsidRPr="00A51E17">
        <w:rPr>
          <w:rFonts w:eastAsia="Calibri" w:cs="Times New Roman"/>
          <w:spacing w:val="-8"/>
          <w:lang w:val="sr-Cyrl-RS"/>
        </w:rPr>
        <w:t xml:space="preserve"> </w:t>
      </w:r>
      <w:r w:rsidRPr="00A51E17">
        <w:rPr>
          <w:rFonts w:eastAsia="Calibri" w:cs="Times New Roman"/>
          <w:lang w:val="sr-Cyrl-RS"/>
        </w:rPr>
        <w:t>заједничке</w:t>
      </w:r>
      <w:r w:rsidRPr="00A51E17">
        <w:rPr>
          <w:rFonts w:eastAsia="Calibri" w:cs="Times New Roman"/>
          <w:spacing w:val="-8"/>
          <w:lang w:val="sr-Cyrl-RS"/>
        </w:rPr>
        <w:t xml:space="preserve"> </w:t>
      </w:r>
      <w:r w:rsidRPr="00A51E17">
        <w:rPr>
          <w:rFonts w:eastAsia="Calibri" w:cs="Times New Roman"/>
          <w:lang w:val="sr-Cyrl-RS"/>
        </w:rPr>
        <w:t>полисе</w:t>
      </w:r>
      <w:r w:rsidRPr="00A51E17">
        <w:rPr>
          <w:rFonts w:eastAsia="Calibri" w:cs="Times New Roman"/>
          <w:spacing w:val="-11"/>
          <w:lang w:val="sr-Cyrl-RS"/>
        </w:rPr>
        <w:t xml:space="preserve"> </w:t>
      </w:r>
      <w:r w:rsidRPr="00A51E17">
        <w:rPr>
          <w:rFonts w:eastAsia="Calibri" w:cs="Times New Roman"/>
          <w:lang w:val="sr-Cyrl-RS"/>
        </w:rPr>
        <w:t>осигурања</w:t>
      </w:r>
      <w:r w:rsidRPr="00A51E17">
        <w:rPr>
          <w:rFonts w:eastAsia="Calibri" w:cs="Times New Roman"/>
          <w:spacing w:val="-11"/>
          <w:lang w:val="sr-Cyrl-RS"/>
        </w:rPr>
        <w:t xml:space="preserve"> </w:t>
      </w:r>
      <w:r w:rsidRPr="00A51E17">
        <w:rPr>
          <w:rFonts w:eastAsia="Calibri" w:cs="Times New Roman"/>
          <w:lang w:val="sr-Cyrl-RS"/>
        </w:rPr>
        <w:t>на име Извршиоца и Наручиоца, и то са следећим осигураним</w:t>
      </w:r>
      <w:r w:rsidRPr="00A51E17">
        <w:rPr>
          <w:rFonts w:eastAsia="Calibri" w:cs="Times New Roman"/>
          <w:spacing w:val="-13"/>
          <w:lang w:val="sr-Cyrl-RS"/>
        </w:rPr>
        <w:t xml:space="preserve"> </w:t>
      </w:r>
      <w:r w:rsidRPr="00A51E17">
        <w:rPr>
          <w:rFonts w:eastAsia="Calibri" w:cs="Times New Roman"/>
          <w:lang w:val="sr-Cyrl-RS"/>
        </w:rPr>
        <w:t>сумама:</w:t>
      </w:r>
    </w:p>
    <w:p w14:paraId="0203B139" w14:textId="77777777" w:rsidR="00271EBD" w:rsidRPr="00DF7754" w:rsidRDefault="00271EBD" w:rsidP="00606BE3">
      <w:pPr>
        <w:pStyle w:val="ListParagraph"/>
        <w:numPr>
          <w:ilvl w:val="0"/>
          <w:numId w:val="12"/>
        </w:numPr>
        <w:tabs>
          <w:tab w:val="left" w:pos="1026"/>
        </w:tabs>
        <w:spacing w:before="73"/>
        <w:ind w:left="142" w:right="227"/>
        <w:rPr>
          <w:rFonts w:cs="Calibri"/>
          <w:lang w:val="sr-Cyrl-RS"/>
        </w:rPr>
      </w:pPr>
      <w:r w:rsidRPr="00DF7754">
        <w:rPr>
          <w:lang w:val="sr-Cyrl-RS"/>
        </w:rPr>
        <w:t>штета на уговорном објекту, са минималним износом покрића од два милиона</w:t>
      </w:r>
      <w:r w:rsidRPr="00DF7754">
        <w:rPr>
          <w:spacing w:val="-15"/>
          <w:lang w:val="sr-Cyrl-RS"/>
        </w:rPr>
        <w:t xml:space="preserve"> </w:t>
      </w:r>
      <w:r w:rsidRPr="00DF7754">
        <w:rPr>
          <w:lang w:val="sr-Cyrl-RS"/>
        </w:rPr>
        <w:t>динара</w:t>
      </w:r>
      <w:r w:rsidRPr="00DF7754">
        <w:rPr>
          <w:rFonts w:cs="Calibri"/>
          <w:i/>
          <w:lang w:val="sr-Cyrl-RS"/>
        </w:rPr>
        <w:t>;</w:t>
      </w:r>
    </w:p>
    <w:p w14:paraId="62B29A17" w14:textId="77777777" w:rsidR="00271EBD" w:rsidRPr="00DF7754" w:rsidRDefault="00271EBD" w:rsidP="00606BE3">
      <w:pPr>
        <w:pStyle w:val="ListParagraph"/>
        <w:numPr>
          <w:ilvl w:val="0"/>
          <w:numId w:val="12"/>
        </w:numPr>
        <w:tabs>
          <w:tab w:val="left" w:pos="1026"/>
        </w:tabs>
        <w:spacing w:before="65"/>
        <w:ind w:left="142" w:right="227"/>
        <w:rPr>
          <w:lang w:val="sr-Cyrl-RS"/>
        </w:rPr>
      </w:pPr>
      <w:r w:rsidRPr="00DF7754">
        <w:rPr>
          <w:lang w:val="sr-Cyrl-RS"/>
        </w:rPr>
        <w:t>повреда запослених на раду, са минималним износом покрића од два милиона</w:t>
      </w:r>
      <w:r w:rsidRPr="00DF7754">
        <w:rPr>
          <w:spacing w:val="-18"/>
          <w:lang w:val="sr-Cyrl-RS"/>
        </w:rPr>
        <w:t xml:space="preserve"> </w:t>
      </w:r>
      <w:r w:rsidRPr="00DF7754">
        <w:rPr>
          <w:lang w:val="sr-Cyrl-RS"/>
        </w:rPr>
        <w:t>динара;</w:t>
      </w:r>
    </w:p>
    <w:p w14:paraId="78CE6202" w14:textId="77777777" w:rsidR="00271EBD" w:rsidRPr="00DF7754" w:rsidRDefault="00271EBD" w:rsidP="00606BE3">
      <w:pPr>
        <w:pStyle w:val="ListParagraph"/>
        <w:numPr>
          <w:ilvl w:val="0"/>
          <w:numId w:val="12"/>
        </w:numPr>
        <w:tabs>
          <w:tab w:val="left" w:pos="1026"/>
        </w:tabs>
        <w:spacing w:before="58" w:line="268" w:lineRule="exact"/>
        <w:ind w:left="142" w:right="227"/>
        <w:rPr>
          <w:lang w:val="sr-Cyrl-RS"/>
        </w:rPr>
      </w:pPr>
      <w:r w:rsidRPr="00DF7754">
        <w:rPr>
          <w:lang w:val="sr-Cyrl-RS"/>
        </w:rPr>
        <w:t>смрт</w:t>
      </w:r>
      <w:r w:rsidRPr="00DF7754">
        <w:rPr>
          <w:spacing w:val="-6"/>
          <w:lang w:val="sr-Cyrl-RS"/>
        </w:rPr>
        <w:t xml:space="preserve"> </w:t>
      </w:r>
      <w:r w:rsidRPr="00DF7754">
        <w:rPr>
          <w:lang w:val="sr-Cyrl-RS"/>
        </w:rPr>
        <w:t>запослених</w:t>
      </w:r>
      <w:r w:rsidRPr="00DF7754">
        <w:rPr>
          <w:spacing w:val="-6"/>
          <w:lang w:val="sr-Cyrl-RS"/>
        </w:rPr>
        <w:t xml:space="preserve"> </w:t>
      </w:r>
      <w:r w:rsidRPr="00DF7754">
        <w:rPr>
          <w:lang w:val="sr-Cyrl-RS"/>
        </w:rPr>
        <w:t>на</w:t>
      </w:r>
      <w:r w:rsidRPr="00DF7754">
        <w:rPr>
          <w:spacing w:val="-7"/>
          <w:lang w:val="sr-Cyrl-RS"/>
        </w:rPr>
        <w:t xml:space="preserve"> </w:t>
      </w:r>
      <w:r w:rsidRPr="00DF7754">
        <w:rPr>
          <w:lang w:val="sr-Cyrl-RS"/>
        </w:rPr>
        <w:t>раду</w:t>
      </w:r>
      <w:r w:rsidRPr="00DF7754">
        <w:rPr>
          <w:spacing w:val="-9"/>
          <w:lang w:val="sr-Cyrl-RS"/>
        </w:rPr>
        <w:t xml:space="preserve"> </w:t>
      </w:r>
      <w:r w:rsidRPr="00DF7754">
        <w:rPr>
          <w:lang w:val="sr-Cyrl-RS"/>
        </w:rPr>
        <w:t>од</w:t>
      </w:r>
      <w:r w:rsidRPr="00DF7754">
        <w:rPr>
          <w:spacing w:val="-8"/>
          <w:lang w:val="sr-Cyrl-RS"/>
        </w:rPr>
        <w:t xml:space="preserve"> </w:t>
      </w:r>
      <w:r w:rsidRPr="00DF7754">
        <w:rPr>
          <w:lang w:val="sr-Cyrl-RS"/>
        </w:rPr>
        <w:t>несрећног</w:t>
      </w:r>
      <w:r w:rsidRPr="00DF7754">
        <w:rPr>
          <w:spacing w:val="-8"/>
          <w:lang w:val="sr-Cyrl-RS"/>
        </w:rPr>
        <w:t xml:space="preserve"> </w:t>
      </w:r>
      <w:r w:rsidRPr="00DF7754">
        <w:rPr>
          <w:lang w:val="sr-Cyrl-RS"/>
        </w:rPr>
        <w:t>случаја,</w:t>
      </w:r>
      <w:r w:rsidRPr="00DF7754">
        <w:rPr>
          <w:spacing w:val="-8"/>
          <w:lang w:val="sr-Cyrl-RS"/>
        </w:rPr>
        <w:t xml:space="preserve"> </w:t>
      </w:r>
      <w:r w:rsidRPr="00DF7754">
        <w:rPr>
          <w:lang w:val="sr-Cyrl-RS"/>
        </w:rPr>
        <w:t>са</w:t>
      </w:r>
      <w:r w:rsidRPr="00DF7754">
        <w:rPr>
          <w:spacing w:val="-8"/>
          <w:lang w:val="sr-Cyrl-RS"/>
        </w:rPr>
        <w:t xml:space="preserve"> </w:t>
      </w:r>
      <w:r w:rsidRPr="00DF7754">
        <w:rPr>
          <w:lang w:val="sr-Cyrl-RS"/>
        </w:rPr>
        <w:t>минималним</w:t>
      </w:r>
      <w:r w:rsidRPr="00DF7754">
        <w:rPr>
          <w:spacing w:val="-7"/>
          <w:lang w:val="sr-Cyrl-RS"/>
        </w:rPr>
        <w:t xml:space="preserve"> </w:t>
      </w:r>
      <w:r w:rsidRPr="00DF7754">
        <w:rPr>
          <w:lang w:val="sr-Cyrl-RS"/>
        </w:rPr>
        <w:t>износом</w:t>
      </w:r>
      <w:r w:rsidRPr="00DF7754">
        <w:rPr>
          <w:spacing w:val="-7"/>
          <w:lang w:val="sr-Cyrl-RS"/>
        </w:rPr>
        <w:t xml:space="preserve"> </w:t>
      </w:r>
      <w:r w:rsidRPr="00DF7754">
        <w:rPr>
          <w:lang w:val="sr-Cyrl-RS"/>
        </w:rPr>
        <w:t>покрића</w:t>
      </w:r>
      <w:r w:rsidRPr="00DF7754">
        <w:rPr>
          <w:spacing w:val="-9"/>
          <w:lang w:val="sr-Cyrl-RS"/>
        </w:rPr>
        <w:t xml:space="preserve"> </w:t>
      </w:r>
      <w:r w:rsidRPr="00DF7754">
        <w:rPr>
          <w:lang w:val="sr-Cyrl-RS"/>
        </w:rPr>
        <w:t>од</w:t>
      </w:r>
      <w:r w:rsidRPr="00DF7754">
        <w:rPr>
          <w:spacing w:val="-8"/>
          <w:lang w:val="sr-Cyrl-RS"/>
        </w:rPr>
        <w:t xml:space="preserve"> </w:t>
      </w:r>
      <w:r w:rsidRPr="00DF7754">
        <w:rPr>
          <w:lang w:val="sr-Cyrl-RS"/>
        </w:rPr>
        <w:t>један милион</w:t>
      </w:r>
      <w:r w:rsidRPr="00DF7754">
        <w:rPr>
          <w:spacing w:val="2"/>
          <w:lang w:val="sr-Cyrl-RS"/>
        </w:rPr>
        <w:t xml:space="preserve"> </w:t>
      </w:r>
      <w:r w:rsidRPr="00DF7754">
        <w:rPr>
          <w:lang w:val="sr-Cyrl-RS"/>
        </w:rPr>
        <w:t>динара.</w:t>
      </w:r>
    </w:p>
    <w:p w14:paraId="2092EF06" w14:textId="77777777" w:rsidR="00271EBD" w:rsidRPr="00A51E17" w:rsidRDefault="00271EBD" w:rsidP="006C0407">
      <w:pPr>
        <w:widowControl w:val="0"/>
        <w:spacing w:before="125" w:after="0" w:line="240" w:lineRule="auto"/>
        <w:ind w:left="142" w:right="227"/>
        <w:jc w:val="both"/>
        <w:rPr>
          <w:rFonts w:eastAsia="Calibri" w:cs="Times New Roman"/>
          <w:lang w:val="sr-Cyrl-RS"/>
        </w:rPr>
      </w:pPr>
      <w:r w:rsidRPr="00A51E17">
        <w:rPr>
          <w:rFonts w:eastAsia="Calibri" w:cs="Times New Roman"/>
          <w:lang w:val="sr-Cyrl-RS"/>
        </w:rPr>
        <w:t>Трошкови горе наведених осигурања падају на терет</w:t>
      </w:r>
      <w:r w:rsidRPr="00A51E17">
        <w:rPr>
          <w:rFonts w:eastAsia="Calibri" w:cs="Times New Roman"/>
          <w:spacing w:val="-11"/>
          <w:lang w:val="sr-Cyrl-RS"/>
        </w:rPr>
        <w:t xml:space="preserve"> </w:t>
      </w:r>
      <w:r w:rsidRPr="00A51E17">
        <w:rPr>
          <w:rFonts w:eastAsia="Calibri" w:cs="Times New Roman"/>
          <w:lang w:val="sr-Cyrl-RS"/>
        </w:rPr>
        <w:t>Извршиоца.</w:t>
      </w:r>
    </w:p>
    <w:p w14:paraId="3FE87C3E"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Уколико</w:t>
      </w:r>
      <w:r w:rsidRPr="00A51E17">
        <w:rPr>
          <w:rFonts w:eastAsia="Calibri" w:cs="Times New Roman"/>
          <w:spacing w:val="-13"/>
          <w:lang w:val="sr-Cyrl-RS"/>
        </w:rPr>
        <w:t xml:space="preserve"> </w:t>
      </w:r>
      <w:r w:rsidRPr="00A51E17">
        <w:rPr>
          <w:rFonts w:eastAsia="Calibri" w:cs="Times New Roman"/>
          <w:lang w:val="sr-Cyrl-RS"/>
        </w:rPr>
        <w:t>Извршилац</w:t>
      </w:r>
      <w:r w:rsidRPr="00A51E17">
        <w:rPr>
          <w:rFonts w:eastAsia="Calibri" w:cs="Times New Roman"/>
          <w:spacing w:val="-14"/>
          <w:lang w:val="sr-Cyrl-RS"/>
        </w:rPr>
        <w:t xml:space="preserve"> </w:t>
      </w:r>
      <w:r w:rsidRPr="00A51E17">
        <w:rPr>
          <w:rFonts w:eastAsia="Calibri" w:cs="Times New Roman"/>
          <w:lang w:val="sr-Cyrl-RS"/>
        </w:rPr>
        <w:t>не</w:t>
      </w:r>
      <w:r w:rsidRPr="00A51E17">
        <w:rPr>
          <w:rFonts w:eastAsia="Calibri" w:cs="Times New Roman"/>
          <w:spacing w:val="-15"/>
          <w:lang w:val="sr-Cyrl-RS"/>
        </w:rPr>
        <w:t xml:space="preserve"> </w:t>
      </w:r>
      <w:r w:rsidRPr="00A51E17">
        <w:rPr>
          <w:rFonts w:eastAsia="Calibri" w:cs="Times New Roman"/>
          <w:lang w:val="sr-Cyrl-RS"/>
        </w:rPr>
        <w:t>уговори</w:t>
      </w:r>
      <w:r w:rsidRPr="00A51E17">
        <w:rPr>
          <w:rFonts w:eastAsia="Calibri" w:cs="Times New Roman"/>
          <w:spacing w:val="-15"/>
          <w:lang w:val="sr-Cyrl-RS"/>
        </w:rPr>
        <w:t xml:space="preserve"> </w:t>
      </w:r>
      <w:r w:rsidRPr="00A51E17">
        <w:rPr>
          <w:rFonts w:eastAsia="Calibri" w:cs="Times New Roman"/>
          <w:lang w:val="sr-Cyrl-RS"/>
        </w:rPr>
        <w:t>осигурања</w:t>
      </w:r>
      <w:r w:rsidRPr="00A51E17">
        <w:rPr>
          <w:rFonts w:eastAsia="Calibri" w:cs="Times New Roman"/>
          <w:spacing w:val="-14"/>
          <w:lang w:val="sr-Cyrl-RS"/>
        </w:rPr>
        <w:t xml:space="preserve"> </w:t>
      </w:r>
      <w:r w:rsidRPr="00A51E17">
        <w:rPr>
          <w:rFonts w:eastAsia="Calibri" w:cs="Times New Roman"/>
          <w:lang w:val="sr-Cyrl-RS"/>
        </w:rPr>
        <w:t>из</w:t>
      </w:r>
      <w:r w:rsidRPr="00A51E17">
        <w:rPr>
          <w:rFonts w:eastAsia="Calibri" w:cs="Times New Roman"/>
          <w:spacing w:val="-14"/>
          <w:lang w:val="sr-Cyrl-RS"/>
        </w:rPr>
        <w:t xml:space="preserve"> </w:t>
      </w:r>
      <w:r w:rsidRPr="00A51E17">
        <w:rPr>
          <w:rFonts w:eastAsia="Calibri" w:cs="Times New Roman"/>
          <w:lang w:val="sr-Cyrl-RS"/>
        </w:rPr>
        <w:t>ст.1</w:t>
      </w:r>
      <w:r w:rsidRPr="00A51E17">
        <w:rPr>
          <w:rFonts w:eastAsia="Calibri" w:cs="Times New Roman"/>
          <w:spacing w:val="-15"/>
          <w:lang w:val="sr-Cyrl-RS"/>
        </w:rPr>
        <w:t xml:space="preserve"> </w:t>
      </w:r>
      <w:r w:rsidRPr="00A51E17">
        <w:rPr>
          <w:rFonts w:eastAsia="Calibri" w:cs="Times New Roman"/>
          <w:lang w:val="sr-Cyrl-RS"/>
        </w:rPr>
        <w:t>и</w:t>
      </w:r>
      <w:r w:rsidRPr="00A51E17">
        <w:rPr>
          <w:rFonts w:eastAsia="Calibri" w:cs="Times New Roman"/>
          <w:spacing w:val="-15"/>
          <w:lang w:val="sr-Cyrl-RS"/>
        </w:rPr>
        <w:t xml:space="preserve"> </w:t>
      </w:r>
      <w:r w:rsidRPr="00A51E17">
        <w:rPr>
          <w:rFonts w:eastAsia="Calibri" w:cs="Times New Roman"/>
          <w:lang w:val="sr-Cyrl-RS"/>
        </w:rPr>
        <w:t>2.</w:t>
      </w:r>
      <w:r w:rsidRPr="00A51E17">
        <w:rPr>
          <w:rFonts w:eastAsia="Calibri" w:cs="Times New Roman"/>
          <w:spacing w:val="-14"/>
          <w:lang w:val="sr-Cyrl-RS"/>
        </w:rPr>
        <w:t xml:space="preserve"> </w:t>
      </w:r>
      <w:r w:rsidRPr="00A51E17">
        <w:rPr>
          <w:rFonts w:eastAsia="Calibri" w:cs="Times New Roman"/>
          <w:lang w:val="sr-Cyrl-RS"/>
        </w:rPr>
        <w:t>овог</w:t>
      </w:r>
      <w:r w:rsidRPr="00A51E17">
        <w:rPr>
          <w:rFonts w:eastAsia="Calibri" w:cs="Times New Roman"/>
          <w:spacing w:val="-15"/>
          <w:lang w:val="sr-Cyrl-RS"/>
        </w:rPr>
        <w:t xml:space="preserve"> </w:t>
      </w:r>
      <w:r w:rsidRPr="00A51E17">
        <w:rPr>
          <w:rFonts w:eastAsia="Calibri" w:cs="Times New Roman"/>
          <w:lang w:val="sr-Cyrl-RS"/>
        </w:rPr>
        <w:t>члана</w:t>
      </w:r>
      <w:r w:rsidRPr="00A51E17">
        <w:rPr>
          <w:rFonts w:eastAsia="Calibri" w:cs="Times New Roman"/>
          <w:spacing w:val="-14"/>
          <w:lang w:val="sr-Cyrl-RS"/>
        </w:rPr>
        <w:t xml:space="preserve"> </w:t>
      </w:r>
      <w:r w:rsidRPr="00A51E17">
        <w:rPr>
          <w:rFonts w:eastAsia="Calibri" w:cs="Times New Roman"/>
          <w:lang w:val="sr-Cyrl-RS"/>
        </w:rPr>
        <w:t>до</w:t>
      </w:r>
      <w:r w:rsidRPr="00A51E17">
        <w:rPr>
          <w:rFonts w:eastAsia="Calibri" w:cs="Times New Roman"/>
          <w:spacing w:val="-13"/>
          <w:lang w:val="sr-Cyrl-RS"/>
        </w:rPr>
        <w:t xml:space="preserve"> </w:t>
      </w:r>
      <w:r w:rsidRPr="00A51E17">
        <w:rPr>
          <w:rFonts w:eastAsia="Calibri" w:cs="Times New Roman"/>
          <w:lang w:val="sr-Cyrl-RS"/>
        </w:rPr>
        <w:t>дана</w:t>
      </w:r>
      <w:r w:rsidRPr="00A51E17">
        <w:rPr>
          <w:rFonts w:eastAsia="Calibri" w:cs="Times New Roman"/>
          <w:spacing w:val="-15"/>
          <w:lang w:val="sr-Cyrl-RS"/>
        </w:rPr>
        <w:t xml:space="preserve"> </w:t>
      </w:r>
      <w:r w:rsidRPr="00A51E17">
        <w:rPr>
          <w:rFonts w:eastAsia="Calibri" w:cs="Times New Roman"/>
          <w:lang w:val="sr-Cyrl-RS"/>
        </w:rPr>
        <w:t>почетка</w:t>
      </w:r>
      <w:r w:rsidRPr="00A51E17">
        <w:rPr>
          <w:rFonts w:eastAsia="Calibri" w:cs="Times New Roman"/>
          <w:spacing w:val="-15"/>
          <w:lang w:val="sr-Cyrl-RS"/>
        </w:rPr>
        <w:t xml:space="preserve"> </w:t>
      </w:r>
      <w:r w:rsidRPr="00A51E17">
        <w:rPr>
          <w:rFonts w:eastAsia="Calibri" w:cs="Times New Roman"/>
          <w:lang w:val="sr-Cyrl-RS"/>
        </w:rPr>
        <w:t>уговорног</w:t>
      </w:r>
      <w:r w:rsidRPr="00A51E17">
        <w:rPr>
          <w:rFonts w:eastAsia="Calibri" w:cs="Times New Roman"/>
          <w:spacing w:val="-15"/>
          <w:lang w:val="sr-Cyrl-RS"/>
        </w:rPr>
        <w:t xml:space="preserve"> </w:t>
      </w:r>
      <w:r w:rsidRPr="00A51E17">
        <w:rPr>
          <w:rFonts w:eastAsia="Calibri" w:cs="Times New Roman"/>
          <w:lang w:val="sr-Cyrl-RS"/>
        </w:rPr>
        <w:t>периода и</w:t>
      </w:r>
      <w:r w:rsidRPr="00A51E17">
        <w:rPr>
          <w:rFonts w:eastAsia="Calibri" w:cs="Times New Roman"/>
          <w:spacing w:val="-10"/>
          <w:lang w:val="sr-Cyrl-RS"/>
        </w:rPr>
        <w:t xml:space="preserve"> </w:t>
      </w:r>
      <w:r w:rsidRPr="00A51E17">
        <w:rPr>
          <w:rFonts w:eastAsia="Calibri" w:cs="Times New Roman"/>
          <w:lang w:val="sr-Cyrl-RS"/>
        </w:rPr>
        <w:t>не</w:t>
      </w:r>
      <w:r w:rsidRPr="00A51E17">
        <w:rPr>
          <w:rFonts w:eastAsia="Calibri" w:cs="Times New Roman"/>
          <w:spacing w:val="-11"/>
          <w:lang w:val="sr-Cyrl-RS"/>
        </w:rPr>
        <w:t xml:space="preserve"> </w:t>
      </w:r>
      <w:r w:rsidRPr="00A51E17">
        <w:rPr>
          <w:rFonts w:eastAsia="Calibri" w:cs="Times New Roman"/>
          <w:lang w:val="sr-Cyrl-RS"/>
        </w:rPr>
        <w:t>достави</w:t>
      </w:r>
      <w:r w:rsidRPr="00A51E17">
        <w:rPr>
          <w:rFonts w:eastAsia="Calibri" w:cs="Times New Roman"/>
          <w:spacing w:val="-10"/>
          <w:lang w:val="sr-Cyrl-RS"/>
        </w:rPr>
        <w:t xml:space="preserve"> </w:t>
      </w:r>
      <w:r w:rsidRPr="00A51E17">
        <w:rPr>
          <w:rFonts w:eastAsia="Calibri" w:cs="Times New Roman"/>
          <w:lang w:val="sr-Cyrl-RS"/>
        </w:rPr>
        <w:t>Наручиоцу</w:t>
      </w:r>
      <w:r w:rsidRPr="00A51E17">
        <w:rPr>
          <w:rFonts w:eastAsia="Calibri" w:cs="Times New Roman"/>
          <w:spacing w:val="-10"/>
          <w:lang w:val="sr-Cyrl-RS"/>
        </w:rPr>
        <w:t xml:space="preserve"> </w:t>
      </w:r>
      <w:r w:rsidRPr="00A51E17">
        <w:rPr>
          <w:rFonts w:eastAsia="Calibri" w:cs="Times New Roman"/>
          <w:lang w:val="sr-Cyrl-RS"/>
        </w:rPr>
        <w:t>доказ</w:t>
      </w:r>
      <w:r w:rsidRPr="00A51E17">
        <w:rPr>
          <w:rFonts w:eastAsia="Calibri" w:cs="Times New Roman"/>
          <w:spacing w:val="-13"/>
          <w:lang w:val="sr-Cyrl-RS"/>
        </w:rPr>
        <w:t xml:space="preserve"> </w:t>
      </w:r>
      <w:r w:rsidRPr="00A51E17">
        <w:rPr>
          <w:rFonts w:eastAsia="Calibri" w:cs="Times New Roman"/>
          <w:lang w:val="sr-Cyrl-RS"/>
        </w:rPr>
        <w:t>о</w:t>
      </w:r>
      <w:r w:rsidRPr="00A51E17">
        <w:rPr>
          <w:rFonts w:eastAsia="Calibri" w:cs="Times New Roman"/>
          <w:spacing w:val="-9"/>
          <w:lang w:val="sr-Cyrl-RS"/>
        </w:rPr>
        <w:t xml:space="preserve"> </w:t>
      </w:r>
      <w:r w:rsidRPr="00A51E17">
        <w:rPr>
          <w:rFonts w:eastAsia="Calibri" w:cs="Times New Roman"/>
          <w:lang w:val="sr-Cyrl-RS"/>
        </w:rPr>
        <w:t>закљученим</w:t>
      </w:r>
      <w:r w:rsidRPr="00A51E17">
        <w:rPr>
          <w:rFonts w:eastAsia="Calibri" w:cs="Times New Roman"/>
          <w:spacing w:val="-10"/>
          <w:lang w:val="sr-Cyrl-RS"/>
        </w:rPr>
        <w:t xml:space="preserve"> </w:t>
      </w:r>
      <w:r w:rsidRPr="00A51E17">
        <w:rPr>
          <w:rFonts w:eastAsia="Calibri" w:cs="Times New Roman"/>
          <w:lang w:val="sr-Cyrl-RS"/>
        </w:rPr>
        <w:t>осигурањима</w:t>
      </w:r>
      <w:r w:rsidRPr="00A51E17">
        <w:rPr>
          <w:rFonts w:eastAsia="Calibri" w:cs="Times New Roman"/>
          <w:spacing w:val="-13"/>
          <w:lang w:val="sr-Cyrl-RS"/>
        </w:rPr>
        <w:t xml:space="preserve"> </w:t>
      </w:r>
      <w:r w:rsidRPr="00A51E17">
        <w:rPr>
          <w:rFonts w:eastAsia="Calibri" w:cs="Times New Roman"/>
          <w:lang w:val="sr-Cyrl-RS"/>
        </w:rPr>
        <w:t>и</w:t>
      </w:r>
      <w:r w:rsidRPr="00A51E17">
        <w:rPr>
          <w:rFonts w:eastAsia="Calibri" w:cs="Times New Roman"/>
          <w:spacing w:val="-10"/>
          <w:lang w:val="sr-Cyrl-RS"/>
        </w:rPr>
        <w:t xml:space="preserve"> </w:t>
      </w:r>
      <w:r w:rsidRPr="00A51E17">
        <w:rPr>
          <w:rFonts w:eastAsia="Calibri" w:cs="Times New Roman"/>
          <w:lang w:val="sr-Cyrl-RS"/>
        </w:rPr>
        <w:t>плаћеним</w:t>
      </w:r>
      <w:r w:rsidRPr="00A51E17">
        <w:rPr>
          <w:rFonts w:eastAsia="Calibri" w:cs="Times New Roman"/>
          <w:spacing w:val="-13"/>
          <w:lang w:val="sr-Cyrl-RS"/>
        </w:rPr>
        <w:t xml:space="preserve"> </w:t>
      </w:r>
      <w:r w:rsidRPr="00A51E17">
        <w:rPr>
          <w:rFonts w:eastAsia="Calibri" w:cs="Times New Roman"/>
          <w:lang w:val="sr-Cyrl-RS"/>
        </w:rPr>
        <w:t>премијама,</w:t>
      </w:r>
      <w:r w:rsidRPr="00A51E17">
        <w:rPr>
          <w:rFonts w:eastAsia="Calibri" w:cs="Times New Roman"/>
          <w:spacing w:val="-10"/>
          <w:lang w:val="sr-Cyrl-RS"/>
        </w:rPr>
        <w:t xml:space="preserve"> </w:t>
      </w:r>
      <w:r w:rsidRPr="00A51E17">
        <w:rPr>
          <w:rFonts w:eastAsia="Calibri" w:cs="Times New Roman"/>
          <w:lang w:val="sr-Cyrl-RS"/>
        </w:rPr>
        <w:t>Наручилац</w:t>
      </w:r>
      <w:r w:rsidRPr="00A51E17">
        <w:rPr>
          <w:rFonts w:eastAsia="Calibri" w:cs="Times New Roman"/>
          <w:spacing w:val="-10"/>
          <w:lang w:val="sr-Cyrl-RS"/>
        </w:rPr>
        <w:t xml:space="preserve"> </w:t>
      </w:r>
      <w:r w:rsidRPr="00A51E17">
        <w:rPr>
          <w:rFonts w:eastAsia="Calibri" w:cs="Times New Roman"/>
          <w:lang w:val="sr-Cyrl-RS"/>
        </w:rPr>
        <w:t>може самостално уговорити наведена осигурања, док ће се трошкови осигурања плаћени од стране Наручиоца</w:t>
      </w:r>
      <w:r w:rsidRPr="00A51E17">
        <w:rPr>
          <w:rFonts w:eastAsia="Calibri" w:cs="Times New Roman"/>
          <w:spacing w:val="-8"/>
          <w:lang w:val="sr-Cyrl-RS"/>
        </w:rPr>
        <w:t xml:space="preserve"> </w:t>
      </w:r>
      <w:r w:rsidRPr="00A51E17">
        <w:rPr>
          <w:rFonts w:eastAsia="Calibri" w:cs="Times New Roman"/>
          <w:lang w:val="sr-Cyrl-RS"/>
        </w:rPr>
        <w:t>сматрати</w:t>
      </w:r>
      <w:r w:rsidRPr="00A51E17">
        <w:rPr>
          <w:rFonts w:eastAsia="Calibri" w:cs="Times New Roman"/>
          <w:spacing w:val="-7"/>
          <w:lang w:val="sr-Cyrl-RS"/>
        </w:rPr>
        <w:t xml:space="preserve"> </w:t>
      </w:r>
      <w:r w:rsidRPr="00A51E17">
        <w:rPr>
          <w:rFonts w:eastAsia="Calibri" w:cs="Times New Roman"/>
          <w:lang w:val="sr-Cyrl-RS"/>
        </w:rPr>
        <w:t>дуговањима</w:t>
      </w:r>
      <w:r w:rsidRPr="00A51E17">
        <w:rPr>
          <w:rFonts w:eastAsia="Calibri" w:cs="Times New Roman"/>
          <w:spacing w:val="-8"/>
          <w:lang w:val="sr-Cyrl-RS"/>
        </w:rPr>
        <w:t xml:space="preserve"> </w:t>
      </w:r>
      <w:r w:rsidRPr="00A51E17">
        <w:rPr>
          <w:rFonts w:eastAsia="Calibri" w:cs="Times New Roman"/>
          <w:lang w:val="sr-Cyrl-RS"/>
        </w:rPr>
        <w:t>Извршиоца</w:t>
      </w:r>
      <w:r w:rsidRPr="00A51E17">
        <w:rPr>
          <w:rFonts w:eastAsia="Calibri" w:cs="Times New Roman"/>
          <w:spacing w:val="-8"/>
          <w:lang w:val="sr-Cyrl-RS"/>
        </w:rPr>
        <w:t xml:space="preserve"> </w:t>
      </w:r>
      <w:r w:rsidRPr="00A51E17">
        <w:rPr>
          <w:rFonts w:eastAsia="Calibri" w:cs="Times New Roman"/>
          <w:lang w:val="sr-Cyrl-RS"/>
        </w:rPr>
        <w:t>према</w:t>
      </w:r>
      <w:r w:rsidRPr="00A51E17">
        <w:rPr>
          <w:rFonts w:eastAsia="Calibri" w:cs="Times New Roman"/>
          <w:spacing w:val="-6"/>
          <w:lang w:val="sr-Cyrl-RS"/>
        </w:rPr>
        <w:t xml:space="preserve"> </w:t>
      </w:r>
      <w:r w:rsidRPr="00A51E17">
        <w:rPr>
          <w:rFonts w:eastAsia="Calibri" w:cs="Times New Roman"/>
          <w:lang w:val="sr-Cyrl-RS"/>
        </w:rPr>
        <w:t>Наручиоцу,</w:t>
      </w:r>
      <w:r w:rsidRPr="00A51E17">
        <w:rPr>
          <w:rFonts w:eastAsia="Calibri" w:cs="Times New Roman"/>
          <w:spacing w:val="-7"/>
          <w:lang w:val="sr-Cyrl-RS"/>
        </w:rPr>
        <w:t xml:space="preserve"> </w:t>
      </w:r>
      <w:r w:rsidRPr="00A51E17">
        <w:rPr>
          <w:rFonts w:eastAsia="Calibri" w:cs="Times New Roman"/>
          <w:lang w:val="sr-Cyrl-RS"/>
        </w:rPr>
        <w:t>а</w:t>
      </w:r>
      <w:r w:rsidRPr="00A51E17">
        <w:rPr>
          <w:rFonts w:eastAsia="Calibri" w:cs="Times New Roman"/>
          <w:spacing w:val="-8"/>
          <w:lang w:val="sr-Cyrl-RS"/>
        </w:rPr>
        <w:t xml:space="preserve"> </w:t>
      </w:r>
      <w:r w:rsidRPr="00A51E17">
        <w:rPr>
          <w:rFonts w:eastAsia="Calibri" w:cs="Times New Roman"/>
          <w:lang w:val="sr-Cyrl-RS"/>
        </w:rPr>
        <w:t>које</w:t>
      </w:r>
      <w:r w:rsidRPr="00A51E17">
        <w:rPr>
          <w:rFonts w:eastAsia="Calibri" w:cs="Times New Roman"/>
          <w:spacing w:val="-7"/>
          <w:lang w:val="sr-Cyrl-RS"/>
        </w:rPr>
        <w:t xml:space="preserve"> </w:t>
      </w:r>
      <w:r w:rsidRPr="00A51E17">
        <w:rPr>
          <w:rFonts w:eastAsia="Calibri" w:cs="Times New Roman"/>
          <w:lang w:val="sr-Cyrl-RS"/>
        </w:rPr>
        <w:t>ће</w:t>
      </w:r>
      <w:r w:rsidRPr="00A51E17">
        <w:rPr>
          <w:rFonts w:eastAsia="Calibri" w:cs="Times New Roman"/>
          <w:spacing w:val="-7"/>
          <w:lang w:val="sr-Cyrl-RS"/>
        </w:rPr>
        <w:t xml:space="preserve"> </w:t>
      </w:r>
      <w:r w:rsidRPr="00A51E17">
        <w:rPr>
          <w:rFonts w:eastAsia="Calibri" w:cs="Times New Roman"/>
          <w:lang w:val="sr-Cyrl-RS"/>
        </w:rPr>
        <w:t>Извршилац</w:t>
      </w:r>
      <w:r w:rsidRPr="00A51E17">
        <w:rPr>
          <w:rFonts w:eastAsia="Calibri" w:cs="Times New Roman"/>
          <w:spacing w:val="-7"/>
          <w:lang w:val="sr-Cyrl-RS"/>
        </w:rPr>
        <w:t xml:space="preserve"> </w:t>
      </w:r>
      <w:r w:rsidRPr="00A51E17">
        <w:rPr>
          <w:rFonts w:eastAsia="Calibri" w:cs="Times New Roman"/>
          <w:lang w:val="sr-Cyrl-RS"/>
        </w:rPr>
        <w:t>бити</w:t>
      </w:r>
      <w:r w:rsidRPr="00A51E17">
        <w:rPr>
          <w:rFonts w:eastAsia="Calibri" w:cs="Times New Roman"/>
          <w:spacing w:val="-7"/>
          <w:lang w:val="sr-Cyrl-RS"/>
        </w:rPr>
        <w:t xml:space="preserve"> </w:t>
      </w:r>
      <w:r w:rsidRPr="00A51E17">
        <w:rPr>
          <w:rFonts w:eastAsia="Calibri" w:cs="Times New Roman"/>
          <w:lang w:val="sr-Cyrl-RS"/>
        </w:rPr>
        <w:t>дужан</w:t>
      </w:r>
      <w:r w:rsidRPr="00A51E17">
        <w:rPr>
          <w:rFonts w:eastAsia="Calibri" w:cs="Times New Roman"/>
          <w:spacing w:val="-9"/>
          <w:lang w:val="sr-Cyrl-RS"/>
        </w:rPr>
        <w:t xml:space="preserve"> </w:t>
      </w:r>
      <w:r w:rsidRPr="00A51E17">
        <w:rPr>
          <w:rFonts w:eastAsia="Calibri" w:cs="Times New Roman"/>
          <w:lang w:val="sr-Cyrl-RS"/>
        </w:rPr>
        <w:t>да плати Наручиоцу у року од 15 дана од дана</w:t>
      </w:r>
      <w:r w:rsidRPr="00A51E17">
        <w:rPr>
          <w:rFonts w:eastAsia="Calibri" w:cs="Times New Roman"/>
          <w:spacing w:val="-12"/>
          <w:lang w:val="sr-Cyrl-RS"/>
        </w:rPr>
        <w:t xml:space="preserve"> </w:t>
      </w:r>
      <w:r w:rsidRPr="00A51E17">
        <w:rPr>
          <w:rFonts w:eastAsia="Calibri" w:cs="Times New Roman"/>
          <w:lang w:val="sr-Cyrl-RS"/>
        </w:rPr>
        <w:t>доспелости.</w:t>
      </w:r>
    </w:p>
    <w:p w14:paraId="54F31FCD"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Извршилац</w:t>
      </w:r>
      <w:r w:rsidRPr="00A51E17">
        <w:rPr>
          <w:rFonts w:eastAsia="Calibri" w:cs="Times New Roman"/>
          <w:spacing w:val="-8"/>
          <w:lang w:val="sr-Cyrl-RS"/>
        </w:rPr>
        <w:t xml:space="preserve"> </w:t>
      </w:r>
      <w:r w:rsidRPr="00A51E17">
        <w:rPr>
          <w:rFonts w:eastAsia="Calibri" w:cs="Times New Roman"/>
          <w:lang w:val="sr-Cyrl-RS"/>
        </w:rPr>
        <w:t>ће</w:t>
      </w:r>
      <w:r w:rsidRPr="00A51E17">
        <w:rPr>
          <w:rFonts w:eastAsia="Calibri" w:cs="Times New Roman"/>
          <w:spacing w:val="-10"/>
          <w:lang w:val="sr-Cyrl-RS"/>
        </w:rPr>
        <w:t xml:space="preserve"> </w:t>
      </w:r>
      <w:r w:rsidRPr="00A51E17">
        <w:rPr>
          <w:rFonts w:eastAsia="Calibri" w:cs="Times New Roman"/>
          <w:lang w:val="sr-Cyrl-RS"/>
        </w:rPr>
        <w:t>одмах</w:t>
      </w:r>
      <w:r w:rsidRPr="00A51E17">
        <w:rPr>
          <w:rFonts w:eastAsia="Calibri" w:cs="Times New Roman"/>
          <w:spacing w:val="-8"/>
          <w:lang w:val="sr-Cyrl-RS"/>
        </w:rPr>
        <w:t xml:space="preserve"> </w:t>
      </w:r>
      <w:r w:rsidRPr="00A51E17">
        <w:rPr>
          <w:rFonts w:eastAsia="Calibri" w:cs="Times New Roman"/>
          <w:lang w:val="sr-Cyrl-RS"/>
        </w:rPr>
        <w:t>по</w:t>
      </w:r>
      <w:r w:rsidRPr="00A51E17">
        <w:rPr>
          <w:rFonts w:eastAsia="Calibri" w:cs="Times New Roman"/>
          <w:spacing w:val="-7"/>
          <w:lang w:val="sr-Cyrl-RS"/>
        </w:rPr>
        <w:t xml:space="preserve"> </w:t>
      </w:r>
      <w:r w:rsidRPr="00A51E17">
        <w:rPr>
          <w:rFonts w:eastAsia="Calibri" w:cs="Times New Roman"/>
          <w:lang w:val="sr-Cyrl-RS"/>
        </w:rPr>
        <w:t>уговарању</w:t>
      </w:r>
      <w:r w:rsidRPr="00A51E17">
        <w:rPr>
          <w:rFonts w:eastAsia="Calibri" w:cs="Times New Roman"/>
          <w:spacing w:val="-9"/>
          <w:lang w:val="sr-Cyrl-RS"/>
        </w:rPr>
        <w:t xml:space="preserve"> </w:t>
      </w:r>
      <w:r w:rsidRPr="00A51E17">
        <w:rPr>
          <w:rFonts w:eastAsia="Calibri" w:cs="Times New Roman"/>
          <w:lang w:val="sr-Cyrl-RS"/>
        </w:rPr>
        <w:t>осигурања,</w:t>
      </w:r>
      <w:r w:rsidRPr="00A51E17">
        <w:rPr>
          <w:rFonts w:eastAsia="Calibri" w:cs="Times New Roman"/>
          <w:spacing w:val="-8"/>
          <w:lang w:val="sr-Cyrl-RS"/>
        </w:rPr>
        <w:t xml:space="preserve"> </w:t>
      </w:r>
      <w:r w:rsidRPr="00A51E17">
        <w:rPr>
          <w:rFonts w:eastAsia="Calibri" w:cs="Times New Roman"/>
          <w:lang w:val="sr-Cyrl-RS"/>
        </w:rPr>
        <w:t>а</w:t>
      </w:r>
      <w:r w:rsidRPr="00A51E17">
        <w:rPr>
          <w:rFonts w:eastAsia="Calibri" w:cs="Times New Roman"/>
          <w:spacing w:val="-8"/>
          <w:lang w:val="sr-Cyrl-RS"/>
        </w:rPr>
        <w:t xml:space="preserve"> </w:t>
      </w:r>
      <w:r w:rsidRPr="00A51E17">
        <w:rPr>
          <w:rFonts w:eastAsia="Calibri" w:cs="Times New Roman"/>
          <w:lang w:val="sr-Cyrl-RS"/>
        </w:rPr>
        <w:t>у</w:t>
      </w:r>
      <w:r w:rsidRPr="00A51E17">
        <w:rPr>
          <w:rFonts w:eastAsia="Calibri" w:cs="Times New Roman"/>
          <w:spacing w:val="-7"/>
          <w:lang w:val="sr-Cyrl-RS"/>
        </w:rPr>
        <w:t xml:space="preserve"> </w:t>
      </w:r>
      <w:r w:rsidRPr="00A51E17">
        <w:rPr>
          <w:rFonts w:eastAsia="Calibri" w:cs="Times New Roman"/>
          <w:lang w:val="sr-Cyrl-RS"/>
        </w:rPr>
        <w:t>сваком</w:t>
      </w:r>
      <w:r w:rsidRPr="00A51E17">
        <w:rPr>
          <w:rFonts w:eastAsia="Calibri" w:cs="Times New Roman"/>
          <w:spacing w:val="-8"/>
          <w:lang w:val="sr-Cyrl-RS"/>
        </w:rPr>
        <w:t xml:space="preserve"> </w:t>
      </w:r>
      <w:r w:rsidRPr="00A51E17">
        <w:rPr>
          <w:rFonts w:eastAsia="Calibri" w:cs="Times New Roman"/>
          <w:lang w:val="sr-Cyrl-RS"/>
        </w:rPr>
        <w:t>случају</w:t>
      </w:r>
      <w:r w:rsidRPr="00A51E17">
        <w:rPr>
          <w:rFonts w:eastAsia="Calibri" w:cs="Times New Roman"/>
          <w:spacing w:val="-7"/>
          <w:lang w:val="sr-Cyrl-RS"/>
        </w:rPr>
        <w:t xml:space="preserve"> </w:t>
      </w:r>
      <w:r w:rsidRPr="00A51E17">
        <w:rPr>
          <w:rFonts w:eastAsia="Calibri" w:cs="Times New Roman"/>
          <w:lang w:val="sr-Cyrl-RS"/>
        </w:rPr>
        <w:t>не</w:t>
      </w:r>
      <w:r w:rsidRPr="00A51E17">
        <w:rPr>
          <w:rFonts w:eastAsia="Calibri" w:cs="Times New Roman"/>
          <w:spacing w:val="-11"/>
          <w:lang w:val="sr-Cyrl-RS"/>
        </w:rPr>
        <w:t xml:space="preserve"> </w:t>
      </w:r>
      <w:r w:rsidRPr="00A51E17">
        <w:rPr>
          <w:rFonts w:eastAsia="Calibri" w:cs="Times New Roman"/>
          <w:lang w:val="sr-Cyrl-RS"/>
        </w:rPr>
        <w:t>касније</w:t>
      </w:r>
      <w:r w:rsidRPr="00A51E17">
        <w:rPr>
          <w:rFonts w:eastAsia="Calibri" w:cs="Times New Roman"/>
          <w:spacing w:val="-10"/>
          <w:lang w:val="sr-Cyrl-RS"/>
        </w:rPr>
        <w:t xml:space="preserve"> </w:t>
      </w:r>
      <w:r w:rsidRPr="00A51E17">
        <w:rPr>
          <w:rFonts w:eastAsia="Calibri" w:cs="Times New Roman"/>
          <w:lang w:val="sr-Cyrl-RS"/>
        </w:rPr>
        <w:t>од</w:t>
      </w:r>
      <w:r w:rsidRPr="00A51E17">
        <w:rPr>
          <w:rFonts w:eastAsia="Calibri" w:cs="Times New Roman"/>
          <w:spacing w:val="-9"/>
          <w:lang w:val="sr-Cyrl-RS"/>
        </w:rPr>
        <w:t xml:space="preserve"> </w:t>
      </w:r>
      <w:r w:rsidRPr="00A51E17">
        <w:rPr>
          <w:rFonts w:eastAsia="Calibri" w:cs="Times New Roman"/>
          <w:lang w:val="sr-Cyrl-RS"/>
        </w:rPr>
        <w:t>почетка</w:t>
      </w:r>
      <w:r w:rsidRPr="00A51E17">
        <w:rPr>
          <w:rFonts w:eastAsia="Calibri" w:cs="Times New Roman"/>
          <w:spacing w:val="-8"/>
          <w:lang w:val="sr-Cyrl-RS"/>
        </w:rPr>
        <w:t xml:space="preserve"> </w:t>
      </w:r>
      <w:r w:rsidRPr="00A51E17">
        <w:rPr>
          <w:rFonts w:eastAsia="Calibri" w:cs="Times New Roman"/>
          <w:lang w:val="sr-Cyrl-RS"/>
        </w:rPr>
        <w:t>припремног периода,</w:t>
      </w:r>
      <w:r w:rsidRPr="00A51E17">
        <w:rPr>
          <w:rFonts w:eastAsia="Calibri" w:cs="Times New Roman"/>
          <w:spacing w:val="-11"/>
          <w:lang w:val="sr-Cyrl-RS"/>
        </w:rPr>
        <w:t xml:space="preserve"> </w:t>
      </w:r>
      <w:r w:rsidRPr="00A51E17">
        <w:rPr>
          <w:rFonts w:eastAsia="Calibri" w:cs="Times New Roman"/>
          <w:lang w:val="sr-Cyrl-RS"/>
        </w:rPr>
        <w:t>у</w:t>
      </w:r>
      <w:r w:rsidRPr="00A51E17">
        <w:rPr>
          <w:rFonts w:eastAsia="Calibri" w:cs="Times New Roman"/>
          <w:spacing w:val="-10"/>
          <w:lang w:val="sr-Cyrl-RS"/>
        </w:rPr>
        <w:t xml:space="preserve"> </w:t>
      </w:r>
      <w:r w:rsidRPr="00A51E17">
        <w:rPr>
          <w:rFonts w:eastAsia="Calibri" w:cs="Times New Roman"/>
          <w:lang w:val="sr-Cyrl-RS"/>
        </w:rPr>
        <w:t>писаној</w:t>
      </w:r>
      <w:r w:rsidRPr="00A51E17">
        <w:rPr>
          <w:rFonts w:eastAsia="Calibri" w:cs="Times New Roman"/>
          <w:spacing w:val="-10"/>
          <w:lang w:val="sr-Cyrl-RS"/>
        </w:rPr>
        <w:t xml:space="preserve"> </w:t>
      </w:r>
      <w:r w:rsidRPr="00A51E17">
        <w:rPr>
          <w:rFonts w:eastAsia="Calibri" w:cs="Times New Roman"/>
          <w:lang w:val="sr-Cyrl-RS"/>
        </w:rPr>
        <w:t>форми</w:t>
      </w:r>
      <w:r w:rsidRPr="00A51E17">
        <w:rPr>
          <w:rFonts w:eastAsia="Calibri" w:cs="Times New Roman"/>
          <w:spacing w:val="-10"/>
          <w:lang w:val="sr-Cyrl-RS"/>
        </w:rPr>
        <w:t xml:space="preserve"> </w:t>
      </w:r>
      <w:r w:rsidRPr="00A51E17">
        <w:rPr>
          <w:rFonts w:eastAsia="Calibri" w:cs="Times New Roman"/>
          <w:lang w:val="sr-Cyrl-RS"/>
        </w:rPr>
        <w:t>доставити</w:t>
      </w:r>
      <w:r w:rsidRPr="00A51E17">
        <w:rPr>
          <w:rFonts w:eastAsia="Calibri" w:cs="Times New Roman"/>
          <w:spacing w:val="-10"/>
          <w:lang w:val="sr-Cyrl-RS"/>
        </w:rPr>
        <w:t xml:space="preserve"> </w:t>
      </w:r>
      <w:r w:rsidRPr="00A51E17">
        <w:rPr>
          <w:rFonts w:eastAsia="Calibri" w:cs="Times New Roman"/>
          <w:lang w:val="sr-Cyrl-RS"/>
        </w:rPr>
        <w:t>Наручиоцу</w:t>
      </w:r>
      <w:r w:rsidRPr="00A51E17">
        <w:rPr>
          <w:rFonts w:eastAsia="Calibri" w:cs="Times New Roman"/>
          <w:spacing w:val="-10"/>
          <w:lang w:val="sr-Cyrl-RS"/>
        </w:rPr>
        <w:t xml:space="preserve"> </w:t>
      </w:r>
      <w:r w:rsidRPr="00A51E17">
        <w:rPr>
          <w:rFonts w:eastAsia="Calibri" w:cs="Times New Roman"/>
          <w:lang w:val="sr-Cyrl-RS"/>
        </w:rPr>
        <w:t>списак</w:t>
      </w:r>
      <w:r w:rsidRPr="00A51E17">
        <w:rPr>
          <w:rFonts w:eastAsia="Calibri" w:cs="Times New Roman"/>
          <w:spacing w:val="-10"/>
          <w:lang w:val="sr-Cyrl-RS"/>
        </w:rPr>
        <w:t xml:space="preserve"> </w:t>
      </w:r>
      <w:r w:rsidRPr="00A51E17">
        <w:rPr>
          <w:rFonts w:eastAsia="Calibri" w:cs="Times New Roman"/>
          <w:lang w:val="sr-Cyrl-RS"/>
        </w:rPr>
        <w:t>свих</w:t>
      </w:r>
      <w:r w:rsidRPr="00A51E17">
        <w:rPr>
          <w:rFonts w:eastAsia="Calibri" w:cs="Times New Roman"/>
          <w:spacing w:val="-9"/>
          <w:lang w:val="sr-Cyrl-RS"/>
        </w:rPr>
        <w:t xml:space="preserve"> </w:t>
      </w:r>
      <w:r w:rsidRPr="00A51E17">
        <w:rPr>
          <w:rFonts w:eastAsia="Calibri" w:cs="Times New Roman"/>
          <w:lang w:val="sr-Cyrl-RS"/>
        </w:rPr>
        <w:t>услова</w:t>
      </w:r>
      <w:r w:rsidRPr="00A51E17">
        <w:rPr>
          <w:rFonts w:eastAsia="Calibri" w:cs="Times New Roman"/>
          <w:spacing w:val="-11"/>
          <w:lang w:val="sr-Cyrl-RS"/>
        </w:rPr>
        <w:t xml:space="preserve"> </w:t>
      </w:r>
      <w:r w:rsidRPr="00A51E17">
        <w:rPr>
          <w:rFonts w:eastAsia="Calibri" w:cs="Times New Roman"/>
          <w:lang w:val="sr-Cyrl-RS"/>
        </w:rPr>
        <w:t>осигурања.</w:t>
      </w:r>
      <w:r w:rsidRPr="00A51E17">
        <w:rPr>
          <w:rFonts w:eastAsia="Calibri" w:cs="Times New Roman"/>
          <w:spacing w:val="-9"/>
          <w:lang w:val="sr-Cyrl-RS"/>
        </w:rPr>
        <w:t xml:space="preserve"> </w:t>
      </w:r>
      <w:r w:rsidRPr="00A51E17">
        <w:rPr>
          <w:rFonts w:eastAsia="Calibri" w:cs="Times New Roman"/>
          <w:lang w:val="sr-Cyrl-RS"/>
        </w:rPr>
        <w:t>Обе</w:t>
      </w:r>
      <w:r w:rsidRPr="00A51E17">
        <w:rPr>
          <w:rFonts w:eastAsia="Calibri" w:cs="Times New Roman"/>
          <w:spacing w:val="-10"/>
          <w:lang w:val="sr-Cyrl-RS"/>
        </w:rPr>
        <w:t xml:space="preserve"> </w:t>
      </w:r>
      <w:r w:rsidRPr="00A51E17">
        <w:rPr>
          <w:rFonts w:eastAsia="Calibri" w:cs="Times New Roman"/>
          <w:lang w:val="sr-Cyrl-RS"/>
        </w:rPr>
        <w:t>уговорне</w:t>
      </w:r>
      <w:r w:rsidRPr="00A51E17">
        <w:rPr>
          <w:rFonts w:eastAsia="Calibri" w:cs="Times New Roman"/>
          <w:spacing w:val="-10"/>
          <w:lang w:val="sr-Cyrl-RS"/>
        </w:rPr>
        <w:t xml:space="preserve"> </w:t>
      </w:r>
      <w:r w:rsidRPr="00A51E17">
        <w:rPr>
          <w:rFonts w:eastAsia="Calibri" w:cs="Times New Roman"/>
          <w:lang w:val="sr-Cyrl-RS"/>
        </w:rPr>
        <w:t>стране ће поштовати све услове из полиса</w:t>
      </w:r>
      <w:r w:rsidRPr="00A51E17">
        <w:rPr>
          <w:rFonts w:eastAsia="Calibri" w:cs="Times New Roman"/>
          <w:spacing w:val="-13"/>
          <w:lang w:val="sr-Cyrl-RS"/>
        </w:rPr>
        <w:t xml:space="preserve"> </w:t>
      </w:r>
      <w:r w:rsidRPr="00A51E17">
        <w:rPr>
          <w:rFonts w:eastAsia="Calibri" w:cs="Times New Roman"/>
          <w:lang w:val="sr-Cyrl-RS"/>
        </w:rPr>
        <w:t>осигурања.</w:t>
      </w:r>
    </w:p>
    <w:p w14:paraId="0E17EE0B" w14:textId="77777777" w:rsidR="00271EBD" w:rsidRPr="00A51E17" w:rsidRDefault="00271EBD" w:rsidP="006C0407">
      <w:pPr>
        <w:widowControl w:val="0"/>
        <w:spacing w:before="9" w:after="0" w:line="240" w:lineRule="auto"/>
        <w:ind w:left="142" w:right="227"/>
        <w:rPr>
          <w:rFonts w:eastAsia="Calibri" w:cs="Calibri"/>
          <w:lang w:val="sr-Cyrl-RS"/>
        </w:rPr>
      </w:pPr>
    </w:p>
    <w:p w14:paraId="4713C50F"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13.2.</w:t>
      </w:r>
      <w:r w:rsidRPr="00A51E17">
        <w:rPr>
          <w:rFonts w:eastAsia="Calibri" w:cs="Times New Roman"/>
          <w:spacing w:val="-1"/>
          <w:lang w:val="sr-Cyrl-RS"/>
        </w:rPr>
        <w:t xml:space="preserve"> </w:t>
      </w:r>
      <w:r w:rsidRPr="00A51E17">
        <w:rPr>
          <w:rFonts w:eastAsia="Calibri" w:cs="Times New Roman"/>
          <w:lang w:val="sr-Cyrl-RS"/>
        </w:rPr>
        <w:t>Штета</w:t>
      </w:r>
    </w:p>
    <w:p w14:paraId="5C7B989B"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да МУЕ буду оштећене на основу изложености осигураним ризицима и могуће их је поправити или заменити, сума осигурања по тој полиси осигурања ће се искористити за поправку или замену, а Извршилац ће покрити разлику у</w:t>
      </w:r>
      <w:r w:rsidRPr="00A51E17">
        <w:rPr>
          <w:rFonts w:eastAsia="Calibri" w:cs="Times New Roman"/>
          <w:spacing w:val="-10"/>
          <w:lang w:val="sr-Cyrl-RS"/>
        </w:rPr>
        <w:t xml:space="preserve"> </w:t>
      </w:r>
      <w:r w:rsidRPr="00A51E17">
        <w:rPr>
          <w:rFonts w:eastAsia="Calibri" w:cs="Times New Roman"/>
          <w:lang w:val="sr-Cyrl-RS"/>
        </w:rPr>
        <w:t>цени.</w:t>
      </w:r>
    </w:p>
    <w:p w14:paraId="0C9A4914" w14:textId="77777777" w:rsidR="00271EBD" w:rsidRPr="00A51E17" w:rsidRDefault="00271EBD" w:rsidP="006C0407">
      <w:pPr>
        <w:widowControl w:val="0"/>
        <w:spacing w:before="9" w:after="0" w:line="240" w:lineRule="auto"/>
        <w:ind w:left="142" w:right="227"/>
        <w:rPr>
          <w:rFonts w:eastAsia="Calibri" w:cs="Calibri"/>
          <w:lang w:val="sr-Cyrl-RS"/>
        </w:rPr>
      </w:pPr>
    </w:p>
    <w:p w14:paraId="15F244C8"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13.3. Престанак важења у случају штете на уговорном</w:t>
      </w:r>
      <w:r w:rsidRPr="00A51E17">
        <w:rPr>
          <w:rFonts w:eastAsia="Calibri" w:cs="Times New Roman"/>
          <w:spacing w:val="-17"/>
          <w:lang w:val="sr-Cyrl-RS"/>
        </w:rPr>
        <w:t xml:space="preserve"> </w:t>
      </w:r>
      <w:r w:rsidRPr="00A51E17">
        <w:rPr>
          <w:rFonts w:eastAsia="Calibri" w:cs="Times New Roman"/>
          <w:lang w:val="sr-Cyrl-RS"/>
        </w:rPr>
        <w:t>објекту</w:t>
      </w:r>
    </w:p>
    <w:p w14:paraId="0A456F32"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Без утицаја на остале одредбе овог уговора у случају да уговорни објекат буде оштећен тако да се не може поправити, овај уговор се раскида са тренутним</w:t>
      </w:r>
      <w:r w:rsidRPr="00A51E17">
        <w:rPr>
          <w:rFonts w:eastAsia="Calibri" w:cs="Times New Roman"/>
          <w:spacing w:val="-15"/>
          <w:lang w:val="sr-Cyrl-RS"/>
        </w:rPr>
        <w:t xml:space="preserve"> </w:t>
      </w:r>
      <w:r w:rsidRPr="00A51E17">
        <w:rPr>
          <w:rFonts w:eastAsia="Calibri" w:cs="Times New Roman"/>
          <w:lang w:val="sr-Cyrl-RS"/>
        </w:rPr>
        <w:t>дејством.</w:t>
      </w:r>
    </w:p>
    <w:p w14:paraId="24C79008" w14:textId="77777777" w:rsidR="00271EBD" w:rsidRPr="00A51E17" w:rsidRDefault="00271EBD" w:rsidP="006C0407">
      <w:pPr>
        <w:widowControl w:val="0"/>
        <w:spacing w:after="0" w:line="240" w:lineRule="auto"/>
        <w:ind w:left="142" w:right="227"/>
        <w:rPr>
          <w:rFonts w:eastAsia="Calibri" w:cs="Calibri"/>
          <w:lang w:val="sr-Cyrl-RS"/>
        </w:rPr>
      </w:pPr>
    </w:p>
    <w:p w14:paraId="16ED4598"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14. РАСПОЛАГАЊЕ УГОВОРНИМ</w:t>
      </w:r>
      <w:r w:rsidRPr="00A51E17">
        <w:rPr>
          <w:rFonts w:eastAsia="Calibri" w:cs="Times New Roman"/>
          <w:b/>
          <w:spacing w:val="-13"/>
          <w:lang w:val="sr-Cyrl-RS"/>
        </w:rPr>
        <w:t xml:space="preserve"> </w:t>
      </w:r>
      <w:r w:rsidRPr="00A51E17">
        <w:rPr>
          <w:rFonts w:eastAsia="Calibri" w:cs="Times New Roman"/>
          <w:b/>
          <w:lang w:val="sr-Cyrl-RS"/>
        </w:rPr>
        <w:t>ОБЈЕКТОМ</w:t>
      </w:r>
    </w:p>
    <w:p w14:paraId="2793A506"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14.1 Непостојање ограничења права</w:t>
      </w:r>
      <w:r w:rsidRPr="00A51E17">
        <w:rPr>
          <w:rFonts w:eastAsia="Calibri" w:cs="Times New Roman"/>
          <w:spacing w:val="-8"/>
          <w:lang w:val="sr-Cyrl-RS"/>
        </w:rPr>
        <w:t xml:space="preserve"> </w:t>
      </w:r>
      <w:r w:rsidRPr="00A51E17">
        <w:rPr>
          <w:rFonts w:eastAsia="Calibri" w:cs="Times New Roman"/>
          <w:lang w:val="sr-Cyrl-RS"/>
        </w:rPr>
        <w:t>располагања</w:t>
      </w:r>
    </w:p>
    <w:p w14:paraId="662E919F"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 xml:space="preserve">У складу са важећим прописима Републике Србије, Наручилац има право да слободно располаже уговорним </w:t>
      </w:r>
      <w:r w:rsidRPr="00A51E17">
        <w:rPr>
          <w:rFonts w:eastAsia="Calibri" w:cs="Times New Roman"/>
          <w:spacing w:val="23"/>
          <w:lang w:val="sr-Cyrl-RS"/>
        </w:rPr>
        <w:t xml:space="preserve"> </w:t>
      </w:r>
      <w:r w:rsidRPr="00A51E17">
        <w:rPr>
          <w:rFonts w:eastAsia="Calibri" w:cs="Times New Roman"/>
          <w:lang w:val="sr-Cyrl-RS"/>
        </w:rPr>
        <w:t xml:space="preserve">објектом </w:t>
      </w:r>
      <w:r w:rsidRPr="00A51E17">
        <w:rPr>
          <w:rFonts w:eastAsia="Calibri" w:cs="Times New Roman"/>
          <w:spacing w:val="23"/>
          <w:lang w:val="sr-Cyrl-RS"/>
        </w:rPr>
        <w:t xml:space="preserve"> </w:t>
      </w:r>
      <w:r w:rsidRPr="00A51E17">
        <w:rPr>
          <w:rFonts w:eastAsia="Calibri" w:cs="Times New Roman"/>
          <w:lang w:val="sr-Cyrl-RS"/>
        </w:rPr>
        <w:t xml:space="preserve">у </w:t>
      </w:r>
      <w:r w:rsidRPr="00A51E17">
        <w:rPr>
          <w:rFonts w:eastAsia="Calibri" w:cs="Times New Roman"/>
          <w:spacing w:val="27"/>
          <w:lang w:val="sr-Cyrl-RS"/>
        </w:rPr>
        <w:t xml:space="preserve"> </w:t>
      </w:r>
      <w:r w:rsidRPr="00A51E17">
        <w:rPr>
          <w:rFonts w:eastAsia="Calibri" w:cs="Times New Roman"/>
          <w:lang w:val="sr-Cyrl-RS"/>
        </w:rPr>
        <w:t xml:space="preserve">целини </w:t>
      </w:r>
      <w:r w:rsidRPr="00A51E17">
        <w:rPr>
          <w:rFonts w:eastAsia="Calibri" w:cs="Times New Roman"/>
          <w:spacing w:val="27"/>
          <w:lang w:val="sr-Cyrl-RS"/>
        </w:rPr>
        <w:t xml:space="preserve"> </w:t>
      </w:r>
      <w:r w:rsidRPr="00A51E17">
        <w:rPr>
          <w:rFonts w:eastAsia="Calibri" w:cs="Times New Roman"/>
          <w:lang w:val="sr-Cyrl-RS"/>
        </w:rPr>
        <w:t xml:space="preserve">или </w:t>
      </w:r>
      <w:r w:rsidRPr="00A51E17">
        <w:rPr>
          <w:rFonts w:eastAsia="Calibri" w:cs="Times New Roman"/>
          <w:spacing w:val="27"/>
          <w:lang w:val="sr-Cyrl-RS"/>
        </w:rPr>
        <w:t xml:space="preserve"> </w:t>
      </w:r>
      <w:r w:rsidRPr="00A51E17">
        <w:rPr>
          <w:rFonts w:eastAsia="Calibri" w:cs="Times New Roman"/>
          <w:lang w:val="sr-Cyrl-RS"/>
        </w:rPr>
        <w:t xml:space="preserve">у </w:t>
      </w:r>
      <w:r w:rsidRPr="00A51E17">
        <w:rPr>
          <w:rFonts w:eastAsia="Calibri" w:cs="Times New Roman"/>
          <w:spacing w:val="27"/>
          <w:lang w:val="sr-Cyrl-RS"/>
        </w:rPr>
        <w:t xml:space="preserve"> </w:t>
      </w:r>
      <w:r w:rsidRPr="00A51E17">
        <w:rPr>
          <w:rFonts w:eastAsia="Calibri" w:cs="Times New Roman"/>
          <w:lang w:val="sr-Cyrl-RS"/>
        </w:rPr>
        <w:t xml:space="preserve">делу, </w:t>
      </w:r>
      <w:r w:rsidRPr="00A51E17">
        <w:rPr>
          <w:rFonts w:eastAsia="Calibri" w:cs="Times New Roman"/>
          <w:spacing w:val="26"/>
          <w:lang w:val="sr-Cyrl-RS"/>
        </w:rPr>
        <w:t xml:space="preserve"> </w:t>
      </w:r>
      <w:r w:rsidRPr="00A51E17">
        <w:rPr>
          <w:rFonts w:eastAsia="Calibri" w:cs="Times New Roman"/>
          <w:lang w:val="sr-Cyrl-RS"/>
        </w:rPr>
        <w:t xml:space="preserve">и </w:t>
      </w:r>
      <w:r w:rsidRPr="00A51E17">
        <w:rPr>
          <w:rFonts w:eastAsia="Calibri" w:cs="Times New Roman"/>
          <w:spacing w:val="25"/>
          <w:lang w:val="sr-Cyrl-RS"/>
        </w:rPr>
        <w:t xml:space="preserve"> </w:t>
      </w:r>
      <w:r w:rsidRPr="00A51E17">
        <w:rPr>
          <w:rFonts w:eastAsia="Calibri" w:cs="Times New Roman"/>
          <w:lang w:val="sr-Cyrl-RS"/>
        </w:rPr>
        <w:t xml:space="preserve">то </w:t>
      </w:r>
      <w:r w:rsidRPr="00A51E17">
        <w:rPr>
          <w:rFonts w:eastAsia="Calibri" w:cs="Times New Roman"/>
          <w:spacing w:val="27"/>
          <w:lang w:val="sr-Cyrl-RS"/>
        </w:rPr>
        <w:t xml:space="preserve"> </w:t>
      </w:r>
      <w:r w:rsidRPr="00A51E17">
        <w:rPr>
          <w:rFonts w:eastAsia="Calibri" w:cs="Times New Roman"/>
          <w:lang w:val="sr-Cyrl-RS"/>
        </w:rPr>
        <w:t xml:space="preserve">према </w:t>
      </w:r>
      <w:r w:rsidRPr="00A51E17">
        <w:rPr>
          <w:rFonts w:eastAsia="Calibri" w:cs="Times New Roman"/>
          <w:spacing w:val="26"/>
          <w:lang w:val="sr-Cyrl-RS"/>
        </w:rPr>
        <w:t xml:space="preserve"> </w:t>
      </w:r>
      <w:r w:rsidRPr="00A51E17">
        <w:rPr>
          <w:rFonts w:eastAsia="Calibri" w:cs="Times New Roman"/>
          <w:lang w:val="sr-Cyrl-RS"/>
        </w:rPr>
        <w:t xml:space="preserve">једној </w:t>
      </w:r>
      <w:r w:rsidRPr="00A51E17">
        <w:rPr>
          <w:rFonts w:eastAsia="Calibri" w:cs="Times New Roman"/>
          <w:spacing w:val="24"/>
          <w:lang w:val="sr-Cyrl-RS"/>
        </w:rPr>
        <w:t xml:space="preserve"> </w:t>
      </w:r>
      <w:r w:rsidRPr="00A51E17">
        <w:rPr>
          <w:rFonts w:eastAsia="Calibri" w:cs="Times New Roman"/>
          <w:lang w:val="sr-Cyrl-RS"/>
        </w:rPr>
        <w:t xml:space="preserve">или </w:t>
      </w:r>
      <w:r w:rsidRPr="00A51E17">
        <w:rPr>
          <w:rFonts w:eastAsia="Calibri" w:cs="Times New Roman"/>
          <w:spacing w:val="27"/>
          <w:lang w:val="sr-Cyrl-RS"/>
        </w:rPr>
        <w:t xml:space="preserve"> </w:t>
      </w:r>
      <w:r w:rsidRPr="00A51E17">
        <w:rPr>
          <w:rFonts w:eastAsia="Calibri" w:cs="Times New Roman"/>
          <w:lang w:val="sr-Cyrl-RS"/>
        </w:rPr>
        <w:t xml:space="preserve">више </w:t>
      </w:r>
      <w:r w:rsidRPr="00A51E17">
        <w:rPr>
          <w:rFonts w:eastAsia="Calibri" w:cs="Times New Roman"/>
          <w:spacing w:val="26"/>
          <w:lang w:val="sr-Cyrl-RS"/>
        </w:rPr>
        <w:t xml:space="preserve"> </w:t>
      </w:r>
      <w:r w:rsidRPr="00A51E17">
        <w:rPr>
          <w:rFonts w:eastAsia="Calibri" w:cs="Times New Roman"/>
          <w:lang w:val="sr-Cyrl-RS"/>
        </w:rPr>
        <w:t xml:space="preserve">уговорних </w:t>
      </w:r>
      <w:r w:rsidRPr="00A51E17">
        <w:rPr>
          <w:rFonts w:eastAsia="Calibri" w:cs="Times New Roman"/>
          <w:spacing w:val="27"/>
          <w:lang w:val="sr-Cyrl-RS"/>
        </w:rPr>
        <w:t xml:space="preserve"> </w:t>
      </w:r>
      <w:r w:rsidRPr="00A51E17">
        <w:rPr>
          <w:rFonts w:eastAsia="Calibri" w:cs="Times New Roman"/>
          <w:lang w:val="sr-Cyrl-RS"/>
        </w:rPr>
        <w:t>страна.</w:t>
      </w:r>
    </w:p>
    <w:p w14:paraId="239574AE"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Располагање</w:t>
      </w:r>
      <w:r w:rsidRPr="00A51E17">
        <w:rPr>
          <w:rFonts w:eastAsia="Calibri" w:cs="Times New Roman"/>
          <w:spacing w:val="-12"/>
          <w:lang w:val="sr-Cyrl-RS"/>
        </w:rPr>
        <w:t xml:space="preserve"> </w:t>
      </w:r>
      <w:r w:rsidRPr="00A51E17">
        <w:rPr>
          <w:rFonts w:eastAsia="Calibri" w:cs="Times New Roman"/>
          <w:lang w:val="sr-Cyrl-RS"/>
        </w:rPr>
        <w:t>уговорним</w:t>
      </w:r>
      <w:r w:rsidRPr="00A51E17">
        <w:rPr>
          <w:rFonts w:eastAsia="Calibri" w:cs="Times New Roman"/>
          <w:spacing w:val="-13"/>
          <w:lang w:val="sr-Cyrl-RS"/>
        </w:rPr>
        <w:t xml:space="preserve"> </w:t>
      </w:r>
      <w:r w:rsidRPr="00A51E17">
        <w:rPr>
          <w:rFonts w:eastAsia="Calibri" w:cs="Times New Roman"/>
          <w:lang w:val="sr-Cyrl-RS"/>
        </w:rPr>
        <w:t>објектом</w:t>
      </w:r>
      <w:r w:rsidRPr="00A51E17">
        <w:rPr>
          <w:rFonts w:eastAsia="Calibri" w:cs="Times New Roman"/>
          <w:spacing w:val="-13"/>
          <w:lang w:val="sr-Cyrl-RS"/>
        </w:rPr>
        <w:t xml:space="preserve"> </w:t>
      </w:r>
      <w:r w:rsidRPr="00A51E17">
        <w:rPr>
          <w:rFonts w:eastAsia="Calibri" w:cs="Times New Roman"/>
          <w:lang w:val="sr-Cyrl-RS"/>
        </w:rPr>
        <w:t>од</w:t>
      </w:r>
      <w:r w:rsidRPr="00A51E17">
        <w:rPr>
          <w:rFonts w:eastAsia="Calibri" w:cs="Times New Roman"/>
          <w:spacing w:val="-11"/>
          <w:lang w:val="sr-Cyrl-RS"/>
        </w:rPr>
        <w:t xml:space="preserve"> </w:t>
      </w:r>
      <w:r w:rsidRPr="00A51E17">
        <w:rPr>
          <w:rFonts w:eastAsia="Calibri" w:cs="Times New Roman"/>
          <w:lang w:val="sr-Cyrl-RS"/>
        </w:rPr>
        <w:t>стране</w:t>
      </w:r>
      <w:r w:rsidRPr="00A51E17">
        <w:rPr>
          <w:rFonts w:eastAsia="Calibri" w:cs="Times New Roman"/>
          <w:spacing w:val="-8"/>
          <w:lang w:val="sr-Cyrl-RS"/>
        </w:rPr>
        <w:t xml:space="preserve"> </w:t>
      </w:r>
      <w:r w:rsidRPr="00A51E17">
        <w:rPr>
          <w:rFonts w:eastAsia="Calibri" w:cs="Times New Roman"/>
          <w:lang w:val="sr-Cyrl-RS"/>
        </w:rPr>
        <w:t>Наручиоца</w:t>
      </w:r>
      <w:r w:rsidRPr="00A51E17">
        <w:rPr>
          <w:rFonts w:eastAsia="Calibri" w:cs="Times New Roman"/>
          <w:spacing w:val="-10"/>
          <w:lang w:val="sr-Cyrl-RS"/>
        </w:rPr>
        <w:t xml:space="preserve"> </w:t>
      </w:r>
      <w:r w:rsidRPr="00A51E17">
        <w:rPr>
          <w:rFonts w:eastAsia="Calibri" w:cs="Times New Roman"/>
          <w:lang w:val="sr-Cyrl-RS"/>
        </w:rPr>
        <w:t>неће</w:t>
      </w:r>
      <w:r w:rsidRPr="00A51E17">
        <w:rPr>
          <w:rFonts w:eastAsia="Calibri" w:cs="Times New Roman"/>
          <w:spacing w:val="-12"/>
          <w:lang w:val="sr-Cyrl-RS"/>
        </w:rPr>
        <w:t xml:space="preserve"> </w:t>
      </w:r>
      <w:r w:rsidRPr="00A51E17">
        <w:rPr>
          <w:rFonts w:eastAsia="Calibri" w:cs="Times New Roman"/>
          <w:lang w:val="sr-Cyrl-RS"/>
        </w:rPr>
        <w:t>утицати</w:t>
      </w:r>
      <w:r w:rsidRPr="00A51E17">
        <w:rPr>
          <w:rFonts w:eastAsia="Calibri" w:cs="Times New Roman"/>
          <w:spacing w:val="-10"/>
          <w:lang w:val="sr-Cyrl-RS"/>
        </w:rPr>
        <w:t xml:space="preserve"> </w:t>
      </w:r>
      <w:r w:rsidRPr="00A51E17">
        <w:rPr>
          <w:rFonts w:eastAsia="Calibri" w:cs="Times New Roman"/>
          <w:lang w:val="sr-Cyrl-RS"/>
        </w:rPr>
        <w:t>на</w:t>
      </w:r>
      <w:r w:rsidRPr="00A51E17">
        <w:rPr>
          <w:rFonts w:eastAsia="Calibri" w:cs="Times New Roman"/>
          <w:spacing w:val="-11"/>
          <w:lang w:val="sr-Cyrl-RS"/>
        </w:rPr>
        <w:t xml:space="preserve"> </w:t>
      </w:r>
      <w:r w:rsidRPr="00A51E17">
        <w:rPr>
          <w:rFonts w:eastAsia="Calibri" w:cs="Times New Roman"/>
          <w:lang w:val="sr-Cyrl-RS"/>
        </w:rPr>
        <w:t>права</w:t>
      </w:r>
      <w:r w:rsidRPr="00A51E17">
        <w:rPr>
          <w:rFonts w:eastAsia="Calibri" w:cs="Times New Roman"/>
          <w:spacing w:val="-11"/>
          <w:lang w:val="sr-Cyrl-RS"/>
        </w:rPr>
        <w:t xml:space="preserve"> </w:t>
      </w:r>
      <w:r w:rsidRPr="00A51E17">
        <w:rPr>
          <w:rFonts w:eastAsia="Calibri" w:cs="Times New Roman"/>
          <w:lang w:val="sr-Cyrl-RS"/>
        </w:rPr>
        <w:t>и</w:t>
      </w:r>
      <w:r w:rsidRPr="00A51E17">
        <w:rPr>
          <w:rFonts w:eastAsia="Calibri" w:cs="Times New Roman"/>
          <w:spacing w:val="-10"/>
          <w:lang w:val="sr-Cyrl-RS"/>
        </w:rPr>
        <w:t xml:space="preserve"> </w:t>
      </w:r>
      <w:r w:rsidRPr="00A51E17">
        <w:rPr>
          <w:rFonts w:eastAsia="Calibri" w:cs="Times New Roman"/>
          <w:lang w:val="sr-Cyrl-RS"/>
        </w:rPr>
        <w:t>обавезе</w:t>
      </w:r>
      <w:r w:rsidRPr="00A51E17">
        <w:rPr>
          <w:rFonts w:eastAsia="Calibri" w:cs="Times New Roman"/>
          <w:spacing w:val="-10"/>
          <w:lang w:val="sr-Cyrl-RS"/>
        </w:rPr>
        <w:t xml:space="preserve"> </w:t>
      </w:r>
      <w:r w:rsidRPr="00A51E17">
        <w:rPr>
          <w:rFonts w:eastAsia="Calibri" w:cs="Times New Roman"/>
          <w:lang w:val="sr-Cyrl-RS"/>
        </w:rPr>
        <w:t>Извршиоца по овом уговору. У поступку располагања уговорним објектом, Наручилац преноси сва своја права и</w:t>
      </w:r>
      <w:r w:rsidRPr="00A51E17">
        <w:rPr>
          <w:rFonts w:eastAsia="Calibri" w:cs="Times New Roman"/>
          <w:spacing w:val="-3"/>
          <w:lang w:val="sr-Cyrl-RS"/>
        </w:rPr>
        <w:t xml:space="preserve"> </w:t>
      </w:r>
      <w:r w:rsidRPr="00A51E17">
        <w:rPr>
          <w:rFonts w:eastAsia="Calibri" w:cs="Times New Roman"/>
          <w:lang w:val="sr-Cyrl-RS"/>
        </w:rPr>
        <w:t>обавезе</w:t>
      </w:r>
      <w:r w:rsidRPr="00A51E17">
        <w:rPr>
          <w:rFonts w:eastAsia="Calibri" w:cs="Times New Roman"/>
          <w:spacing w:val="-3"/>
          <w:lang w:val="sr-Cyrl-RS"/>
        </w:rPr>
        <w:t xml:space="preserve"> </w:t>
      </w:r>
      <w:r w:rsidRPr="00A51E17">
        <w:rPr>
          <w:rFonts w:eastAsia="Calibri" w:cs="Times New Roman"/>
          <w:lang w:val="sr-Cyrl-RS"/>
        </w:rPr>
        <w:t>из</w:t>
      </w:r>
      <w:r w:rsidRPr="00A51E17">
        <w:rPr>
          <w:rFonts w:eastAsia="Calibri" w:cs="Times New Roman"/>
          <w:spacing w:val="-3"/>
          <w:lang w:val="sr-Cyrl-RS"/>
        </w:rPr>
        <w:t xml:space="preserve"> </w:t>
      </w:r>
      <w:r w:rsidRPr="00A51E17">
        <w:rPr>
          <w:rFonts w:eastAsia="Calibri" w:cs="Times New Roman"/>
          <w:lang w:val="sr-Cyrl-RS"/>
        </w:rPr>
        <w:t>уговора</w:t>
      </w:r>
      <w:r w:rsidRPr="00A51E17">
        <w:rPr>
          <w:rFonts w:eastAsia="Calibri" w:cs="Times New Roman"/>
          <w:spacing w:val="-1"/>
          <w:lang w:val="sr-Cyrl-RS"/>
        </w:rPr>
        <w:t xml:space="preserve"> </w:t>
      </w:r>
      <w:r w:rsidRPr="00A51E17">
        <w:rPr>
          <w:rFonts w:eastAsia="Calibri" w:cs="Times New Roman"/>
          <w:lang w:val="sr-Cyrl-RS"/>
        </w:rPr>
        <w:t>на</w:t>
      </w:r>
      <w:r w:rsidRPr="00A51E17">
        <w:rPr>
          <w:rFonts w:eastAsia="Calibri" w:cs="Times New Roman"/>
          <w:spacing w:val="-6"/>
          <w:lang w:val="sr-Cyrl-RS"/>
        </w:rPr>
        <w:t xml:space="preserve"> </w:t>
      </w:r>
      <w:r w:rsidRPr="00A51E17">
        <w:rPr>
          <w:rFonts w:eastAsia="Calibri" w:cs="Times New Roman"/>
          <w:lang w:val="sr-Cyrl-RS"/>
        </w:rPr>
        <w:t>треће</w:t>
      </w:r>
      <w:r w:rsidRPr="00A51E17">
        <w:rPr>
          <w:rFonts w:eastAsia="Calibri" w:cs="Times New Roman"/>
          <w:spacing w:val="-3"/>
          <w:lang w:val="sr-Cyrl-RS"/>
        </w:rPr>
        <w:t xml:space="preserve"> </w:t>
      </w:r>
      <w:r w:rsidRPr="00A51E17">
        <w:rPr>
          <w:rFonts w:eastAsia="Calibri" w:cs="Times New Roman"/>
          <w:lang w:val="sr-Cyrl-RS"/>
        </w:rPr>
        <w:t>лице,</w:t>
      </w:r>
      <w:r w:rsidRPr="00A51E17">
        <w:rPr>
          <w:rFonts w:eastAsia="Calibri" w:cs="Times New Roman"/>
          <w:spacing w:val="-4"/>
          <w:lang w:val="sr-Cyrl-RS"/>
        </w:rPr>
        <w:t xml:space="preserve"> </w:t>
      </w:r>
      <w:r w:rsidRPr="00A51E17">
        <w:rPr>
          <w:rFonts w:eastAsia="Calibri" w:cs="Times New Roman"/>
          <w:lang w:val="sr-Cyrl-RS"/>
        </w:rPr>
        <w:t>у</w:t>
      </w:r>
      <w:r w:rsidRPr="00A51E17">
        <w:rPr>
          <w:rFonts w:eastAsia="Calibri" w:cs="Times New Roman"/>
          <w:spacing w:val="-2"/>
          <w:lang w:val="sr-Cyrl-RS"/>
        </w:rPr>
        <w:t xml:space="preserve"> </w:t>
      </w:r>
      <w:r w:rsidRPr="00A51E17">
        <w:rPr>
          <w:rFonts w:eastAsia="Calibri" w:cs="Times New Roman"/>
          <w:lang w:val="sr-Cyrl-RS"/>
        </w:rPr>
        <w:t>потребној</w:t>
      </w:r>
      <w:r w:rsidRPr="00A51E17">
        <w:rPr>
          <w:rFonts w:eastAsia="Calibri" w:cs="Times New Roman"/>
          <w:spacing w:val="-1"/>
          <w:lang w:val="sr-Cyrl-RS"/>
        </w:rPr>
        <w:t xml:space="preserve"> </w:t>
      </w:r>
      <w:r w:rsidRPr="00A51E17">
        <w:rPr>
          <w:rFonts w:eastAsia="Calibri" w:cs="Times New Roman"/>
          <w:lang w:val="sr-Cyrl-RS"/>
        </w:rPr>
        <w:t>форми,</w:t>
      </w:r>
      <w:r w:rsidRPr="00A51E17">
        <w:rPr>
          <w:rFonts w:eastAsia="Calibri" w:cs="Times New Roman"/>
          <w:spacing w:val="-4"/>
          <w:lang w:val="sr-Cyrl-RS"/>
        </w:rPr>
        <w:t xml:space="preserve"> </w:t>
      </w:r>
      <w:r w:rsidRPr="00A51E17">
        <w:rPr>
          <w:rFonts w:eastAsia="Calibri" w:cs="Times New Roman"/>
          <w:lang w:val="sr-Cyrl-RS"/>
        </w:rPr>
        <w:t>и</w:t>
      </w:r>
      <w:r w:rsidRPr="00A51E17">
        <w:rPr>
          <w:rFonts w:eastAsia="Calibri" w:cs="Times New Roman"/>
          <w:spacing w:val="-5"/>
          <w:lang w:val="sr-Cyrl-RS"/>
        </w:rPr>
        <w:t xml:space="preserve"> </w:t>
      </w:r>
      <w:r w:rsidRPr="00A51E17">
        <w:rPr>
          <w:rFonts w:eastAsia="Calibri" w:cs="Times New Roman"/>
          <w:lang w:val="sr-Cyrl-RS"/>
        </w:rPr>
        <w:t>уз</w:t>
      </w:r>
      <w:r w:rsidRPr="00A51E17">
        <w:rPr>
          <w:rFonts w:eastAsia="Calibri" w:cs="Times New Roman"/>
          <w:spacing w:val="-3"/>
          <w:lang w:val="sr-Cyrl-RS"/>
        </w:rPr>
        <w:t xml:space="preserve"> </w:t>
      </w:r>
      <w:r w:rsidRPr="00A51E17">
        <w:rPr>
          <w:rFonts w:eastAsia="Calibri" w:cs="Times New Roman"/>
          <w:lang w:val="sr-Cyrl-RS"/>
        </w:rPr>
        <w:t>сагласност</w:t>
      </w:r>
      <w:r w:rsidRPr="00A51E17">
        <w:rPr>
          <w:rFonts w:eastAsia="Calibri" w:cs="Times New Roman"/>
          <w:spacing w:val="-3"/>
          <w:lang w:val="sr-Cyrl-RS"/>
        </w:rPr>
        <w:t xml:space="preserve"> </w:t>
      </w:r>
      <w:r w:rsidRPr="00A51E17">
        <w:rPr>
          <w:rFonts w:eastAsia="Calibri" w:cs="Times New Roman"/>
          <w:lang w:val="sr-Cyrl-RS"/>
        </w:rPr>
        <w:t>Извршиоца</w:t>
      </w:r>
      <w:r w:rsidRPr="00A51E17">
        <w:rPr>
          <w:rFonts w:eastAsia="Calibri" w:cs="Times New Roman"/>
          <w:spacing w:val="-3"/>
          <w:lang w:val="sr-Cyrl-RS"/>
        </w:rPr>
        <w:t xml:space="preserve"> </w:t>
      </w:r>
      <w:r w:rsidRPr="00A51E17">
        <w:rPr>
          <w:rFonts w:eastAsia="Calibri" w:cs="Times New Roman"/>
          <w:lang w:val="sr-Cyrl-RS"/>
        </w:rPr>
        <w:t>за</w:t>
      </w:r>
      <w:r w:rsidRPr="00A51E17">
        <w:rPr>
          <w:rFonts w:eastAsia="Calibri" w:cs="Times New Roman"/>
          <w:spacing w:val="-3"/>
          <w:lang w:val="sr-Cyrl-RS"/>
        </w:rPr>
        <w:t xml:space="preserve"> </w:t>
      </w:r>
      <w:r w:rsidRPr="00A51E17">
        <w:rPr>
          <w:rFonts w:eastAsia="Calibri" w:cs="Times New Roman"/>
          <w:lang w:val="sr-Cyrl-RS"/>
        </w:rPr>
        <w:t>такав</w:t>
      </w:r>
      <w:r w:rsidRPr="00A51E17">
        <w:rPr>
          <w:rFonts w:eastAsia="Calibri" w:cs="Times New Roman"/>
          <w:spacing w:val="-4"/>
          <w:lang w:val="sr-Cyrl-RS"/>
        </w:rPr>
        <w:t xml:space="preserve"> </w:t>
      </w:r>
      <w:r w:rsidRPr="00A51E17">
        <w:rPr>
          <w:rFonts w:eastAsia="Calibri" w:cs="Times New Roman"/>
          <w:lang w:val="sr-Cyrl-RS"/>
        </w:rPr>
        <w:t xml:space="preserve">пренос коју он даје потписивањем овог уговора. У случају располагања правом над уговорним објектом, </w:t>
      </w:r>
      <w:r w:rsidRPr="00A51E17">
        <w:rPr>
          <w:rFonts w:eastAsia="Calibri" w:cs="Times New Roman"/>
          <w:lang w:val="sr-Cyrl-RS"/>
        </w:rPr>
        <w:lastRenderedPageBreak/>
        <w:t>Наручилац преноси на треће лице обавезу заштите права Извршиоца (укључујући, али се не ограничавајући на права интелектуалне својине као што су ауторска права, патентна права, и</w:t>
      </w:r>
      <w:r w:rsidRPr="00A51E17">
        <w:rPr>
          <w:rFonts w:eastAsia="Calibri" w:cs="Times New Roman"/>
          <w:spacing w:val="-34"/>
          <w:lang w:val="sr-Cyrl-RS"/>
        </w:rPr>
        <w:t xml:space="preserve"> </w:t>
      </w:r>
      <w:r w:rsidRPr="00A51E17">
        <w:rPr>
          <w:rFonts w:eastAsia="Calibri" w:cs="Times New Roman"/>
          <w:lang w:val="sr-Cyrl-RS"/>
        </w:rPr>
        <w:t>права по основу робног жига или модела) у складу са законом, као и евентуално право својине на неким стварима, ако исто постоји у вези са овим</w:t>
      </w:r>
      <w:r w:rsidRPr="00A51E17">
        <w:rPr>
          <w:rFonts w:eastAsia="Calibri" w:cs="Times New Roman"/>
          <w:spacing w:val="-18"/>
          <w:lang w:val="sr-Cyrl-RS"/>
        </w:rPr>
        <w:t xml:space="preserve"> </w:t>
      </w:r>
      <w:r w:rsidRPr="00A51E17">
        <w:rPr>
          <w:rFonts w:eastAsia="Calibri" w:cs="Times New Roman"/>
          <w:lang w:val="sr-Cyrl-RS"/>
        </w:rPr>
        <w:t>уговором.</w:t>
      </w:r>
    </w:p>
    <w:p w14:paraId="37A9EA9D" w14:textId="77777777" w:rsidR="00271EBD" w:rsidRPr="00A51E17" w:rsidRDefault="00271EBD" w:rsidP="006C0407">
      <w:pPr>
        <w:widowControl w:val="0"/>
        <w:spacing w:before="9" w:after="0" w:line="240" w:lineRule="auto"/>
        <w:ind w:left="142" w:right="227"/>
        <w:rPr>
          <w:rFonts w:eastAsia="Calibri" w:cs="Calibri"/>
          <w:lang w:val="sr-Cyrl-RS"/>
        </w:rPr>
      </w:pPr>
    </w:p>
    <w:p w14:paraId="0C9A53BE"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14.2 Обострани споразум о накнади за штетне</w:t>
      </w:r>
      <w:r w:rsidRPr="00A51E17">
        <w:rPr>
          <w:rFonts w:eastAsia="Calibri" w:cs="Times New Roman"/>
          <w:spacing w:val="-13"/>
          <w:lang w:val="sr-Cyrl-RS"/>
        </w:rPr>
        <w:t xml:space="preserve"> </w:t>
      </w:r>
      <w:r w:rsidRPr="00A51E17">
        <w:rPr>
          <w:rFonts w:eastAsia="Calibri" w:cs="Times New Roman"/>
          <w:lang w:val="sr-Cyrl-RS"/>
        </w:rPr>
        <w:t>ефекте</w:t>
      </w:r>
    </w:p>
    <w:p w14:paraId="178B572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настанка штетних ефеката услед располагања уговорним објектом сходно овом одељку уговора. Уговорне стране ће прво преговарати о постизању заједничког споразума о адекватном утврђивању накнаде Извршиоцу за такве штетне ефекте, ако и када он буде претрпео штету из наведеног разлога.</w:t>
      </w:r>
    </w:p>
    <w:p w14:paraId="579C00D5"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Уколико споразум из става 1. овог члана буде захтевао измене и допуне овог уговора у складу са важећим законом који уређује област јавно-приватног партнерства и концесија и другим прописима. Уговорне стране ће закључити одговарајуће измене и допуне овог уговора уз сходну примену правила наведених у члану 5.1 овог</w:t>
      </w:r>
      <w:r w:rsidRPr="00A51E17">
        <w:rPr>
          <w:rFonts w:eastAsia="Calibri" w:cs="Times New Roman"/>
          <w:spacing w:val="-11"/>
          <w:lang w:val="sr-Cyrl-RS"/>
        </w:rPr>
        <w:t xml:space="preserve"> </w:t>
      </w:r>
      <w:r w:rsidRPr="00A51E17">
        <w:rPr>
          <w:rFonts w:eastAsia="Calibri" w:cs="Times New Roman"/>
          <w:lang w:val="sr-Cyrl-RS"/>
        </w:rPr>
        <w:t>уговора.</w:t>
      </w:r>
    </w:p>
    <w:p w14:paraId="16D8E105" w14:textId="77777777" w:rsidR="00271EBD" w:rsidRPr="00A51E17" w:rsidRDefault="00271EBD" w:rsidP="006C0407">
      <w:pPr>
        <w:widowControl w:val="0"/>
        <w:spacing w:before="9" w:after="0" w:line="240" w:lineRule="auto"/>
        <w:ind w:left="142" w:right="227"/>
        <w:rPr>
          <w:rFonts w:eastAsia="Calibri" w:cs="Calibri"/>
          <w:lang w:val="sr-Cyrl-RS"/>
        </w:rPr>
      </w:pPr>
    </w:p>
    <w:p w14:paraId="193D370A"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14.3 Накнада за</w:t>
      </w:r>
      <w:r w:rsidRPr="00A51E17">
        <w:rPr>
          <w:rFonts w:eastAsia="Calibri" w:cs="Times New Roman"/>
          <w:spacing w:val="-4"/>
          <w:lang w:val="sr-Cyrl-RS"/>
        </w:rPr>
        <w:t xml:space="preserve"> </w:t>
      </w:r>
      <w:r w:rsidRPr="00A51E17">
        <w:rPr>
          <w:rFonts w:eastAsia="Calibri" w:cs="Times New Roman"/>
          <w:lang w:val="sr-Cyrl-RS"/>
        </w:rPr>
        <w:t>Извршиоца</w:t>
      </w:r>
    </w:p>
    <w:p w14:paraId="5C753347"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да споразум из члана 14.2 уговора не буде постигнут, а уговорни објекат буде предмет располагања трећем лицу или дође до преузимања обавеза из уговора и због истих разлога престане да постоји уговорни однос између Наручиоца и Извршиоца у погледу уговорног објекта. Извршилац ће имати право на накнаду за извршене активности у циљу остваривања МУЕ, а тиме и на извршење уговорних обавеза у складу са следећим</w:t>
      </w:r>
      <w:r w:rsidRPr="00A51E17">
        <w:rPr>
          <w:rFonts w:eastAsia="Calibri" w:cs="Times New Roman"/>
          <w:spacing w:val="-11"/>
          <w:lang w:val="sr-Cyrl-RS"/>
        </w:rPr>
        <w:t xml:space="preserve"> </w:t>
      </w:r>
      <w:r w:rsidRPr="00A51E17">
        <w:rPr>
          <w:rFonts w:eastAsia="Calibri" w:cs="Times New Roman"/>
          <w:lang w:val="sr-Cyrl-RS"/>
        </w:rPr>
        <w:t>прорачуном:</w:t>
      </w:r>
    </w:p>
    <w:p w14:paraId="173D10EC"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1. Ако Извршилац још није спровео МУЕ на уговорном објекту или на делу уговорног објекта којим се располагало и у оној мери у којој је престао правни однос између Наручиоца и Извршиоца у погледу датог дела уговорног објекта. Извршилац ће бити стављен у позицију као да су прогнозирани ефекти МУЕ остварени за одређени</w:t>
      </w:r>
      <w:r w:rsidRPr="00A51E17">
        <w:rPr>
          <w:rFonts w:eastAsia="Calibri" w:cs="Times New Roman"/>
          <w:spacing w:val="-16"/>
          <w:lang w:val="sr-Cyrl-RS"/>
        </w:rPr>
        <w:t xml:space="preserve"> </w:t>
      </w:r>
      <w:r w:rsidRPr="00A51E17">
        <w:rPr>
          <w:rFonts w:eastAsia="Calibri" w:cs="Times New Roman"/>
          <w:lang w:val="sr-Cyrl-RS"/>
        </w:rPr>
        <w:t>део.</w:t>
      </w:r>
    </w:p>
    <w:p w14:paraId="1CBEF751"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2. Ако је Извршилац већ инсталирао све МУЕ на уговорном објекту или на делу уговорног објекта којим</w:t>
      </w:r>
      <w:r w:rsidRPr="00A51E17">
        <w:rPr>
          <w:rFonts w:eastAsia="Calibri" w:cs="Times New Roman"/>
          <w:spacing w:val="-3"/>
          <w:lang w:val="sr-Cyrl-RS"/>
        </w:rPr>
        <w:t xml:space="preserve"> </w:t>
      </w:r>
      <w:r w:rsidRPr="00A51E17">
        <w:rPr>
          <w:rFonts w:eastAsia="Calibri" w:cs="Times New Roman"/>
          <w:lang w:val="sr-Cyrl-RS"/>
        </w:rPr>
        <w:t>се</w:t>
      </w:r>
      <w:r w:rsidRPr="00A51E17">
        <w:rPr>
          <w:rFonts w:eastAsia="Calibri" w:cs="Times New Roman"/>
          <w:spacing w:val="-3"/>
          <w:lang w:val="sr-Cyrl-RS"/>
        </w:rPr>
        <w:t xml:space="preserve"> </w:t>
      </w:r>
      <w:r w:rsidRPr="00A51E17">
        <w:rPr>
          <w:rFonts w:eastAsia="Calibri" w:cs="Times New Roman"/>
          <w:lang w:val="sr-Cyrl-RS"/>
        </w:rPr>
        <w:t>располагало</w:t>
      </w:r>
      <w:r w:rsidRPr="00A51E17">
        <w:rPr>
          <w:rFonts w:eastAsia="Calibri" w:cs="Times New Roman"/>
          <w:spacing w:val="-4"/>
          <w:lang w:val="sr-Cyrl-RS"/>
        </w:rPr>
        <w:t xml:space="preserve"> </w:t>
      </w:r>
      <w:r w:rsidRPr="00A51E17">
        <w:rPr>
          <w:rFonts w:eastAsia="Calibri" w:cs="Times New Roman"/>
          <w:lang w:val="sr-Cyrl-RS"/>
        </w:rPr>
        <w:t>и</w:t>
      </w:r>
      <w:r w:rsidRPr="00A51E17">
        <w:rPr>
          <w:rFonts w:eastAsia="Calibri" w:cs="Times New Roman"/>
          <w:spacing w:val="-5"/>
          <w:lang w:val="sr-Cyrl-RS"/>
        </w:rPr>
        <w:t xml:space="preserve"> </w:t>
      </w:r>
      <w:r w:rsidRPr="00A51E17">
        <w:rPr>
          <w:rFonts w:eastAsia="Calibri" w:cs="Times New Roman"/>
          <w:lang w:val="sr-Cyrl-RS"/>
        </w:rPr>
        <w:t>у</w:t>
      </w:r>
      <w:r w:rsidRPr="00A51E17">
        <w:rPr>
          <w:rFonts w:eastAsia="Calibri" w:cs="Times New Roman"/>
          <w:spacing w:val="-7"/>
          <w:lang w:val="sr-Cyrl-RS"/>
        </w:rPr>
        <w:t xml:space="preserve"> </w:t>
      </w:r>
      <w:r w:rsidRPr="00A51E17">
        <w:rPr>
          <w:rFonts w:eastAsia="Calibri" w:cs="Times New Roman"/>
          <w:lang w:val="sr-Cyrl-RS"/>
        </w:rPr>
        <w:t>оној</w:t>
      </w:r>
      <w:r w:rsidRPr="00A51E17">
        <w:rPr>
          <w:rFonts w:eastAsia="Calibri" w:cs="Times New Roman"/>
          <w:spacing w:val="-6"/>
          <w:lang w:val="sr-Cyrl-RS"/>
        </w:rPr>
        <w:t xml:space="preserve"> </w:t>
      </w:r>
      <w:r w:rsidRPr="00A51E17">
        <w:rPr>
          <w:rFonts w:eastAsia="Calibri" w:cs="Times New Roman"/>
          <w:lang w:val="sr-Cyrl-RS"/>
        </w:rPr>
        <w:t>мери</w:t>
      </w:r>
      <w:r w:rsidRPr="00A51E17">
        <w:rPr>
          <w:rFonts w:eastAsia="Calibri" w:cs="Times New Roman"/>
          <w:spacing w:val="-5"/>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којој</w:t>
      </w:r>
      <w:r w:rsidRPr="00A51E17">
        <w:rPr>
          <w:rFonts w:eastAsia="Calibri" w:cs="Times New Roman"/>
          <w:spacing w:val="-6"/>
          <w:lang w:val="sr-Cyrl-RS"/>
        </w:rPr>
        <w:t xml:space="preserve"> </w:t>
      </w:r>
      <w:r w:rsidRPr="00A51E17">
        <w:rPr>
          <w:rFonts w:eastAsia="Calibri" w:cs="Times New Roman"/>
          <w:lang w:val="sr-Cyrl-RS"/>
        </w:rPr>
        <w:t>је</w:t>
      </w:r>
      <w:r w:rsidRPr="00A51E17">
        <w:rPr>
          <w:rFonts w:eastAsia="Calibri" w:cs="Times New Roman"/>
          <w:spacing w:val="-5"/>
          <w:lang w:val="sr-Cyrl-RS"/>
        </w:rPr>
        <w:t xml:space="preserve"> </w:t>
      </w:r>
      <w:r w:rsidRPr="00A51E17">
        <w:rPr>
          <w:rFonts w:eastAsia="Calibri" w:cs="Times New Roman"/>
          <w:lang w:val="sr-Cyrl-RS"/>
        </w:rPr>
        <w:t>престао</w:t>
      </w:r>
      <w:r w:rsidRPr="00A51E17">
        <w:rPr>
          <w:rFonts w:eastAsia="Calibri" w:cs="Times New Roman"/>
          <w:spacing w:val="-2"/>
          <w:lang w:val="sr-Cyrl-RS"/>
        </w:rPr>
        <w:t xml:space="preserve"> </w:t>
      </w:r>
      <w:r w:rsidRPr="00A51E17">
        <w:rPr>
          <w:rFonts w:eastAsia="Calibri" w:cs="Times New Roman"/>
          <w:lang w:val="sr-Cyrl-RS"/>
        </w:rPr>
        <w:t>правни</w:t>
      </w:r>
      <w:r w:rsidRPr="00A51E17">
        <w:rPr>
          <w:rFonts w:eastAsia="Calibri" w:cs="Times New Roman"/>
          <w:spacing w:val="-5"/>
          <w:lang w:val="sr-Cyrl-RS"/>
        </w:rPr>
        <w:t xml:space="preserve"> </w:t>
      </w:r>
      <w:r w:rsidRPr="00A51E17">
        <w:rPr>
          <w:rFonts w:eastAsia="Calibri" w:cs="Times New Roman"/>
          <w:lang w:val="sr-Cyrl-RS"/>
        </w:rPr>
        <w:t>однос</w:t>
      </w:r>
      <w:r w:rsidRPr="00A51E17">
        <w:rPr>
          <w:rFonts w:eastAsia="Calibri" w:cs="Times New Roman"/>
          <w:spacing w:val="-6"/>
          <w:lang w:val="sr-Cyrl-RS"/>
        </w:rPr>
        <w:t xml:space="preserve"> </w:t>
      </w:r>
      <w:r w:rsidRPr="00A51E17">
        <w:rPr>
          <w:rFonts w:eastAsia="Calibri" w:cs="Times New Roman"/>
          <w:lang w:val="sr-Cyrl-RS"/>
        </w:rPr>
        <w:t>између</w:t>
      </w:r>
      <w:r w:rsidRPr="00A51E17">
        <w:rPr>
          <w:rFonts w:eastAsia="Calibri" w:cs="Times New Roman"/>
          <w:spacing w:val="-4"/>
          <w:lang w:val="sr-Cyrl-RS"/>
        </w:rPr>
        <w:t xml:space="preserve"> </w:t>
      </w:r>
      <w:r w:rsidRPr="00A51E17">
        <w:rPr>
          <w:rFonts w:eastAsia="Calibri" w:cs="Times New Roman"/>
          <w:lang w:val="sr-Cyrl-RS"/>
        </w:rPr>
        <w:t>Наручиоца</w:t>
      </w:r>
      <w:r w:rsidRPr="00A51E17">
        <w:rPr>
          <w:rFonts w:eastAsia="Calibri" w:cs="Times New Roman"/>
          <w:spacing w:val="-6"/>
          <w:lang w:val="sr-Cyrl-RS"/>
        </w:rPr>
        <w:t xml:space="preserve"> </w:t>
      </w:r>
      <w:r w:rsidRPr="00A51E17">
        <w:rPr>
          <w:rFonts w:eastAsia="Calibri" w:cs="Times New Roman"/>
          <w:lang w:val="sr-Cyrl-RS"/>
        </w:rPr>
        <w:t>и</w:t>
      </w:r>
      <w:r w:rsidRPr="00A51E17">
        <w:rPr>
          <w:rFonts w:eastAsia="Calibri" w:cs="Times New Roman"/>
          <w:spacing w:val="-5"/>
          <w:lang w:val="sr-Cyrl-RS"/>
        </w:rPr>
        <w:t xml:space="preserve"> </w:t>
      </w:r>
      <w:r w:rsidRPr="00A51E17">
        <w:rPr>
          <w:rFonts w:eastAsia="Calibri" w:cs="Times New Roman"/>
          <w:lang w:val="sr-Cyrl-RS"/>
        </w:rPr>
        <w:t>Извршиоца у погледу уговорног објекта. Извршилац ће бити стављен у позицију као да су све МУЕ извршене у потпуности</w:t>
      </w:r>
      <w:r w:rsidRPr="00A51E17">
        <w:rPr>
          <w:rFonts w:eastAsia="Calibri" w:cs="Times New Roman"/>
          <w:spacing w:val="-6"/>
          <w:lang w:val="sr-Cyrl-RS"/>
        </w:rPr>
        <w:t xml:space="preserve"> </w:t>
      </w:r>
      <w:r w:rsidRPr="00A51E17">
        <w:rPr>
          <w:rFonts w:eastAsia="Calibri" w:cs="Times New Roman"/>
          <w:lang w:val="sr-Cyrl-RS"/>
        </w:rPr>
        <w:t>и</w:t>
      </w:r>
      <w:r w:rsidRPr="00A51E17">
        <w:rPr>
          <w:rFonts w:eastAsia="Calibri" w:cs="Times New Roman"/>
          <w:spacing w:val="-6"/>
          <w:lang w:val="sr-Cyrl-RS"/>
        </w:rPr>
        <w:t xml:space="preserve"> </w:t>
      </w:r>
      <w:r w:rsidRPr="00A51E17">
        <w:rPr>
          <w:rFonts w:eastAsia="Calibri" w:cs="Times New Roman"/>
          <w:lang w:val="sr-Cyrl-RS"/>
        </w:rPr>
        <w:t>да</w:t>
      </w:r>
      <w:r w:rsidRPr="00A51E17">
        <w:rPr>
          <w:rFonts w:eastAsia="Calibri" w:cs="Times New Roman"/>
          <w:spacing w:val="-7"/>
          <w:lang w:val="sr-Cyrl-RS"/>
        </w:rPr>
        <w:t xml:space="preserve"> </w:t>
      </w:r>
      <w:r w:rsidRPr="00A51E17">
        <w:rPr>
          <w:rFonts w:eastAsia="Calibri" w:cs="Times New Roman"/>
          <w:lang w:val="sr-Cyrl-RS"/>
        </w:rPr>
        <w:t>су</w:t>
      </w:r>
      <w:r w:rsidRPr="00A51E17">
        <w:rPr>
          <w:rFonts w:eastAsia="Calibri" w:cs="Times New Roman"/>
          <w:spacing w:val="-6"/>
          <w:lang w:val="sr-Cyrl-RS"/>
        </w:rPr>
        <w:t xml:space="preserve"> </w:t>
      </w:r>
      <w:r w:rsidRPr="00A51E17">
        <w:rPr>
          <w:rFonts w:eastAsia="Calibri" w:cs="Times New Roman"/>
          <w:lang w:val="sr-Cyrl-RS"/>
        </w:rPr>
        <w:t>прогнозирани</w:t>
      </w:r>
      <w:r w:rsidRPr="00A51E17">
        <w:rPr>
          <w:rFonts w:eastAsia="Calibri" w:cs="Times New Roman"/>
          <w:spacing w:val="-6"/>
          <w:lang w:val="sr-Cyrl-RS"/>
        </w:rPr>
        <w:t xml:space="preserve"> </w:t>
      </w:r>
      <w:r w:rsidRPr="00A51E17">
        <w:rPr>
          <w:rFonts w:eastAsia="Calibri" w:cs="Times New Roman"/>
          <w:lang w:val="sr-Cyrl-RS"/>
        </w:rPr>
        <w:t>ефекти</w:t>
      </w:r>
      <w:r w:rsidRPr="00A51E17">
        <w:rPr>
          <w:rFonts w:eastAsia="Calibri" w:cs="Times New Roman"/>
          <w:spacing w:val="-6"/>
          <w:lang w:val="sr-Cyrl-RS"/>
        </w:rPr>
        <w:t xml:space="preserve"> </w:t>
      </w:r>
      <w:r w:rsidRPr="00A51E17">
        <w:rPr>
          <w:rFonts w:eastAsia="Calibri" w:cs="Times New Roman"/>
          <w:lang w:val="sr-Cyrl-RS"/>
        </w:rPr>
        <w:t>датих</w:t>
      </w:r>
      <w:r w:rsidRPr="00A51E17">
        <w:rPr>
          <w:rFonts w:eastAsia="Calibri" w:cs="Times New Roman"/>
          <w:spacing w:val="-6"/>
          <w:lang w:val="sr-Cyrl-RS"/>
        </w:rPr>
        <w:t xml:space="preserve"> </w:t>
      </w:r>
      <w:r w:rsidRPr="00A51E17">
        <w:rPr>
          <w:rFonts w:eastAsia="Calibri" w:cs="Times New Roman"/>
          <w:lang w:val="sr-Cyrl-RS"/>
        </w:rPr>
        <w:t>мера</w:t>
      </w:r>
      <w:r w:rsidRPr="00A51E17">
        <w:rPr>
          <w:rFonts w:eastAsia="Calibri" w:cs="Times New Roman"/>
          <w:spacing w:val="-7"/>
          <w:lang w:val="sr-Cyrl-RS"/>
        </w:rPr>
        <w:t xml:space="preserve"> </w:t>
      </w:r>
      <w:r w:rsidRPr="00A51E17">
        <w:rPr>
          <w:rFonts w:eastAsia="Calibri" w:cs="Times New Roman"/>
          <w:lang w:val="sr-Cyrl-RS"/>
        </w:rPr>
        <w:t>уштеда</w:t>
      </w:r>
      <w:r w:rsidRPr="00A51E17">
        <w:rPr>
          <w:rFonts w:eastAsia="Calibri" w:cs="Times New Roman"/>
          <w:spacing w:val="-10"/>
          <w:lang w:val="sr-Cyrl-RS"/>
        </w:rPr>
        <w:t xml:space="preserve"> </w:t>
      </w:r>
      <w:r w:rsidRPr="00A51E17">
        <w:rPr>
          <w:rFonts w:eastAsia="Calibri" w:cs="Times New Roman"/>
          <w:lang w:val="sr-Cyrl-RS"/>
        </w:rPr>
        <w:t>у</w:t>
      </w:r>
      <w:r w:rsidRPr="00A51E17">
        <w:rPr>
          <w:rFonts w:eastAsia="Calibri" w:cs="Times New Roman"/>
          <w:spacing w:val="-6"/>
          <w:lang w:val="sr-Cyrl-RS"/>
        </w:rPr>
        <w:t xml:space="preserve"> </w:t>
      </w:r>
      <w:r w:rsidRPr="00A51E17">
        <w:rPr>
          <w:rFonts w:eastAsia="Calibri" w:cs="Times New Roman"/>
          <w:lang w:val="sr-Cyrl-RS"/>
        </w:rPr>
        <w:t>потпуности</w:t>
      </w:r>
      <w:r w:rsidRPr="00A51E17">
        <w:rPr>
          <w:rFonts w:eastAsia="Calibri" w:cs="Times New Roman"/>
          <w:spacing w:val="-6"/>
          <w:lang w:val="sr-Cyrl-RS"/>
        </w:rPr>
        <w:t xml:space="preserve"> </w:t>
      </w:r>
      <w:r w:rsidRPr="00A51E17">
        <w:rPr>
          <w:rFonts w:eastAsia="Calibri" w:cs="Times New Roman"/>
          <w:lang w:val="sr-Cyrl-RS"/>
        </w:rPr>
        <w:t>остварени</w:t>
      </w:r>
      <w:r w:rsidRPr="00A51E17">
        <w:rPr>
          <w:rFonts w:eastAsia="Calibri" w:cs="Times New Roman"/>
          <w:spacing w:val="-6"/>
          <w:lang w:val="sr-Cyrl-RS"/>
        </w:rPr>
        <w:t xml:space="preserve"> </w:t>
      </w:r>
      <w:r w:rsidRPr="00A51E17">
        <w:rPr>
          <w:rFonts w:eastAsia="Calibri" w:cs="Times New Roman"/>
          <w:lang w:val="sr-Cyrl-RS"/>
        </w:rPr>
        <w:t>на</w:t>
      </w:r>
      <w:r w:rsidRPr="00A51E17">
        <w:rPr>
          <w:rFonts w:eastAsia="Calibri" w:cs="Times New Roman"/>
          <w:spacing w:val="-7"/>
          <w:lang w:val="sr-Cyrl-RS"/>
        </w:rPr>
        <w:t xml:space="preserve"> </w:t>
      </w:r>
      <w:r w:rsidRPr="00A51E17">
        <w:rPr>
          <w:rFonts w:eastAsia="Calibri" w:cs="Times New Roman"/>
          <w:lang w:val="sr-Cyrl-RS"/>
        </w:rPr>
        <w:t>том</w:t>
      </w:r>
      <w:r w:rsidRPr="00A51E17">
        <w:rPr>
          <w:rFonts w:eastAsia="Calibri" w:cs="Times New Roman"/>
          <w:spacing w:val="-7"/>
          <w:lang w:val="sr-Cyrl-RS"/>
        </w:rPr>
        <w:t xml:space="preserve"> </w:t>
      </w:r>
      <w:r w:rsidRPr="00A51E17">
        <w:rPr>
          <w:rFonts w:eastAsia="Calibri" w:cs="Times New Roman"/>
          <w:lang w:val="sr-Cyrl-RS"/>
        </w:rPr>
        <w:t>објекту.</w:t>
      </w:r>
    </w:p>
    <w:p w14:paraId="6522A023"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Под условима императивних прописа Републике Србије, оваква усаглашена вредност ће се сматрати</w:t>
      </w:r>
      <w:r w:rsidRPr="00A51E17">
        <w:rPr>
          <w:rFonts w:eastAsia="Calibri" w:cs="Times New Roman"/>
          <w:spacing w:val="-5"/>
          <w:lang w:val="sr-Cyrl-RS"/>
        </w:rPr>
        <w:t xml:space="preserve"> </w:t>
      </w:r>
      <w:r w:rsidRPr="00A51E17">
        <w:rPr>
          <w:rFonts w:eastAsia="Calibri" w:cs="Times New Roman"/>
          <w:lang w:val="sr-Cyrl-RS"/>
        </w:rPr>
        <w:t>целокупном</w:t>
      </w:r>
      <w:r w:rsidRPr="00A51E17">
        <w:rPr>
          <w:rFonts w:eastAsia="Calibri" w:cs="Times New Roman"/>
          <w:spacing w:val="-6"/>
          <w:lang w:val="sr-Cyrl-RS"/>
        </w:rPr>
        <w:t xml:space="preserve"> </w:t>
      </w:r>
      <w:r w:rsidRPr="00A51E17">
        <w:rPr>
          <w:rFonts w:eastAsia="Calibri" w:cs="Times New Roman"/>
          <w:lang w:val="sr-Cyrl-RS"/>
        </w:rPr>
        <w:t>накнадом</w:t>
      </w:r>
      <w:r w:rsidRPr="00A51E17">
        <w:rPr>
          <w:rFonts w:eastAsia="Calibri" w:cs="Times New Roman"/>
          <w:spacing w:val="-6"/>
          <w:lang w:val="sr-Cyrl-RS"/>
        </w:rPr>
        <w:t xml:space="preserve"> </w:t>
      </w:r>
      <w:r w:rsidRPr="00A51E17">
        <w:rPr>
          <w:rFonts w:eastAsia="Calibri" w:cs="Times New Roman"/>
          <w:lang w:val="sr-Cyrl-RS"/>
        </w:rPr>
        <w:t>која</w:t>
      </w:r>
      <w:r w:rsidRPr="00A51E17">
        <w:rPr>
          <w:rFonts w:eastAsia="Calibri" w:cs="Times New Roman"/>
          <w:spacing w:val="-6"/>
          <w:lang w:val="sr-Cyrl-RS"/>
        </w:rPr>
        <w:t xml:space="preserve"> </w:t>
      </w:r>
      <w:r w:rsidRPr="00A51E17">
        <w:rPr>
          <w:rFonts w:eastAsia="Calibri" w:cs="Times New Roman"/>
          <w:lang w:val="sr-Cyrl-RS"/>
        </w:rPr>
        <w:t>припада</w:t>
      </w:r>
      <w:r w:rsidRPr="00A51E17">
        <w:rPr>
          <w:rFonts w:eastAsia="Calibri" w:cs="Times New Roman"/>
          <w:spacing w:val="-6"/>
          <w:lang w:val="sr-Cyrl-RS"/>
        </w:rPr>
        <w:t xml:space="preserve"> </w:t>
      </w:r>
      <w:r w:rsidRPr="00A51E17">
        <w:rPr>
          <w:rFonts w:eastAsia="Calibri" w:cs="Times New Roman"/>
          <w:lang w:val="sr-Cyrl-RS"/>
        </w:rPr>
        <w:t>Извршиоцу</w:t>
      </w:r>
      <w:r w:rsidRPr="00A51E17">
        <w:rPr>
          <w:rFonts w:eastAsia="Calibri" w:cs="Times New Roman"/>
          <w:spacing w:val="-7"/>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случају</w:t>
      </w:r>
      <w:r w:rsidRPr="00A51E17">
        <w:rPr>
          <w:rFonts w:eastAsia="Calibri" w:cs="Times New Roman"/>
          <w:spacing w:val="-5"/>
          <w:lang w:val="sr-Cyrl-RS"/>
        </w:rPr>
        <w:t xml:space="preserve"> </w:t>
      </w:r>
      <w:r w:rsidRPr="00A51E17">
        <w:rPr>
          <w:rFonts w:eastAsia="Calibri" w:cs="Times New Roman"/>
          <w:lang w:val="sr-Cyrl-RS"/>
        </w:rPr>
        <w:t>из</w:t>
      </w:r>
      <w:r w:rsidRPr="00A51E17">
        <w:rPr>
          <w:rFonts w:eastAsia="Calibri" w:cs="Times New Roman"/>
          <w:spacing w:val="-7"/>
          <w:lang w:val="sr-Cyrl-RS"/>
        </w:rPr>
        <w:t xml:space="preserve"> </w:t>
      </w:r>
      <w:r w:rsidRPr="00A51E17">
        <w:rPr>
          <w:rFonts w:eastAsia="Calibri" w:cs="Times New Roman"/>
          <w:lang w:val="sr-Cyrl-RS"/>
        </w:rPr>
        <w:t>тачке</w:t>
      </w:r>
      <w:r w:rsidRPr="00A51E17">
        <w:rPr>
          <w:rFonts w:eastAsia="Calibri" w:cs="Times New Roman"/>
          <w:spacing w:val="-7"/>
          <w:lang w:val="sr-Cyrl-RS"/>
        </w:rPr>
        <w:t xml:space="preserve"> </w:t>
      </w:r>
      <w:r w:rsidRPr="00A51E17">
        <w:rPr>
          <w:rFonts w:eastAsia="Calibri" w:cs="Times New Roman"/>
          <w:lang w:val="sr-Cyrl-RS"/>
        </w:rPr>
        <w:t>1.</w:t>
      </w:r>
      <w:r w:rsidRPr="00A51E17">
        <w:rPr>
          <w:rFonts w:eastAsia="Calibri" w:cs="Times New Roman"/>
          <w:spacing w:val="-6"/>
          <w:lang w:val="sr-Cyrl-RS"/>
        </w:rPr>
        <w:t xml:space="preserve"> </w:t>
      </w:r>
      <w:r w:rsidRPr="00A51E17">
        <w:rPr>
          <w:rFonts w:eastAsia="Calibri" w:cs="Times New Roman"/>
          <w:lang w:val="sr-Cyrl-RS"/>
        </w:rPr>
        <w:t>односно</w:t>
      </w:r>
      <w:r w:rsidRPr="00A51E17">
        <w:rPr>
          <w:rFonts w:eastAsia="Calibri" w:cs="Times New Roman"/>
          <w:spacing w:val="-7"/>
          <w:lang w:val="sr-Cyrl-RS"/>
        </w:rPr>
        <w:t xml:space="preserve"> </w:t>
      </w:r>
      <w:r w:rsidRPr="00A51E17">
        <w:rPr>
          <w:rFonts w:eastAsia="Calibri" w:cs="Times New Roman"/>
          <w:lang w:val="sr-Cyrl-RS"/>
        </w:rPr>
        <w:t>тачке</w:t>
      </w:r>
      <w:r w:rsidRPr="00A51E17">
        <w:rPr>
          <w:rFonts w:eastAsia="Calibri" w:cs="Times New Roman"/>
          <w:spacing w:val="-5"/>
          <w:lang w:val="sr-Cyrl-RS"/>
        </w:rPr>
        <w:t xml:space="preserve"> </w:t>
      </w:r>
      <w:r w:rsidRPr="00A51E17">
        <w:rPr>
          <w:rFonts w:eastAsia="Calibri" w:cs="Times New Roman"/>
          <w:lang w:val="sr-Cyrl-RS"/>
        </w:rPr>
        <w:t>2.</w:t>
      </w:r>
      <w:r w:rsidRPr="00A51E17">
        <w:rPr>
          <w:rFonts w:eastAsia="Calibri" w:cs="Times New Roman"/>
          <w:spacing w:val="-8"/>
          <w:lang w:val="sr-Cyrl-RS"/>
        </w:rPr>
        <w:t xml:space="preserve"> </w:t>
      </w:r>
      <w:r w:rsidRPr="00A51E17">
        <w:rPr>
          <w:rFonts w:eastAsia="Calibri" w:cs="Times New Roman"/>
          <w:lang w:val="sr-Cyrl-RS"/>
        </w:rPr>
        <w:t>овог члана.</w:t>
      </w:r>
    </w:p>
    <w:p w14:paraId="7C664404" w14:textId="77777777" w:rsidR="00216B3C" w:rsidRPr="00A51E17" w:rsidRDefault="00216B3C" w:rsidP="006C0407">
      <w:pPr>
        <w:widowControl w:val="0"/>
        <w:spacing w:after="0" w:line="240" w:lineRule="auto"/>
        <w:ind w:left="142" w:right="227"/>
        <w:jc w:val="both"/>
        <w:rPr>
          <w:rFonts w:eastAsia="Calibri" w:cs="Times New Roman"/>
          <w:b/>
          <w:lang w:val="sr-Cyrl-RS"/>
        </w:rPr>
      </w:pPr>
    </w:p>
    <w:p w14:paraId="7A4C3D78"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15. ВИША</w:t>
      </w:r>
      <w:r w:rsidRPr="00A51E17">
        <w:rPr>
          <w:rFonts w:eastAsia="Calibri" w:cs="Times New Roman"/>
          <w:b/>
          <w:spacing w:val="1"/>
          <w:lang w:val="sr-Cyrl-RS"/>
        </w:rPr>
        <w:t xml:space="preserve"> </w:t>
      </w:r>
      <w:r w:rsidR="00216B3C" w:rsidRPr="00A51E17">
        <w:rPr>
          <w:rFonts w:eastAsia="Calibri" w:cs="Times New Roman"/>
          <w:b/>
          <w:lang w:val="sr-Cyrl-RS"/>
        </w:rPr>
        <w:t>СИЛА</w:t>
      </w:r>
    </w:p>
    <w:p w14:paraId="59DF13B6"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Пропуст уговорних страна да испуне било које обавезе или одредбе из овог уговора не доводи до захтева</w:t>
      </w:r>
      <w:r w:rsidRPr="00A51E17">
        <w:rPr>
          <w:rFonts w:eastAsia="Calibri" w:cs="Times New Roman"/>
          <w:spacing w:val="-9"/>
          <w:lang w:val="sr-Cyrl-RS"/>
        </w:rPr>
        <w:t xml:space="preserve"> </w:t>
      </w:r>
      <w:r w:rsidRPr="00A51E17">
        <w:rPr>
          <w:rFonts w:eastAsia="Calibri" w:cs="Times New Roman"/>
          <w:lang w:val="sr-Cyrl-RS"/>
        </w:rPr>
        <w:t>једне</w:t>
      </w:r>
      <w:r w:rsidRPr="00A51E17">
        <w:rPr>
          <w:rFonts w:eastAsia="Calibri" w:cs="Times New Roman"/>
          <w:spacing w:val="-10"/>
          <w:lang w:val="sr-Cyrl-RS"/>
        </w:rPr>
        <w:t xml:space="preserve"> </w:t>
      </w:r>
      <w:r w:rsidRPr="00A51E17">
        <w:rPr>
          <w:rFonts w:eastAsia="Calibri" w:cs="Times New Roman"/>
          <w:lang w:val="sr-Cyrl-RS"/>
        </w:rPr>
        <w:t>уговорне</w:t>
      </w:r>
      <w:r w:rsidRPr="00A51E17">
        <w:rPr>
          <w:rFonts w:eastAsia="Calibri" w:cs="Times New Roman"/>
          <w:spacing w:val="-8"/>
          <w:lang w:val="sr-Cyrl-RS"/>
        </w:rPr>
        <w:t xml:space="preserve"> </w:t>
      </w:r>
      <w:r w:rsidRPr="00A51E17">
        <w:rPr>
          <w:rFonts w:eastAsia="Calibri" w:cs="Times New Roman"/>
          <w:lang w:val="sr-Cyrl-RS"/>
        </w:rPr>
        <w:t>стране</w:t>
      </w:r>
      <w:r w:rsidRPr="00A51E17">
        <w:rPr>
          <w:rFonts w:eastAsia="Calibri" w:cs="Times New Roman"/>
          <w:spacing w:val="-8"/>
          <w:lang w:val="sr-Cyrl-RS"/>
        </w:rPr>
        <w:t xml:space="preserve"> </w:t>
      </w:r>
      <w:r w:rsidRPr="00A51E17">
        <w:rPr>
          <w:rFonts w:eastAsia="Calibri" w:cs="Times New Roman"/>
          <w:lang w:val="sr-Cyrl-RS"/>
        </w:rPr>
        <w:t>према</w:t>
      </w:r>
      <w:r w:rsidRPr="00A51E17">
        <w:rPr>
          <w:rFonts w:eastAsia="Calibri" w:cs="Times New Roman"/>
          <w:spacing w:val="-11"/>
          <w:lang w:val="sr-Cyrl-RS"/>
        </w:rPr>
        <w:t xml:space="preserve"> </w:t>
      </w:r>
      <w:r w:rsidRPr="00A51E17">
        <w:rPr>
          <w:rFonts w:eastAsia="Calibri" w:cs="Times New Roman"/>
          <w:lang w:val="sr-Cyrl-RS"/>
        </w:rPr>
        <w:t>другој,</w:t>
      </w:r>
      <w:r w:rsidRPr="00A51E17">
        <w:rPr>
          <w:rFonts w:eastAsia="Calibri" w:cs="Times New Roman"/>
          <w:spacing w:val="-10"/>
          <w:lang w:val="sr-Cyrl-RS"/>
        </w:rPr>
        <w:t xml:space="preserve"> </w:t>
      </w:r>
      <w:r w:rsidRPr="00A51E17">
        <w:rPr>
          <w:rFonts w:eastAsia="Calibri" w:cs="Times New Roman"/>
          <w:lang w:val="sr-Cyrl-RS"/>
        </w:rPr>
        <w:t>нити</w:t>
      </w:r>
      <w:r w:rsidRPr="00A51E17">
        <w:rPr>
          <w:rFonts w:eastAsia="Calibri" w:cs="Times New Roman"/>
          <w:spacing w:val="-10"/>
          <w:lang w:val="sr-Cyrl-RS"/>
        </w:rPr>
        <w:t xml:space="preserve"> </w:t>
      </w:r>
      <w:r w:rsidRPr="00A51E17">
        <w:rPr>
          <w:rFonts w:eastAsia="Calibri" w:cs="Times New Roman"/>
          <w:lang w:val="sr-Cyrl-RS"/>
        </w:rPr>
        <w:t>ће</w:t>
      </w:r>
      <w:r w:rsidRPr="00A51E17">
        <w:rPr>
          <w:rFonts w:eastAsia="Calibri" w:cs="Times New Roman"/>
          <w:spacing w:val="-8"/>
          <w:lang w:val="sr-Cyrl-RS"/>
        </w:rPr>
        <w:t xml:space="preserve"> </w:t>
      </w:r>
      <w:r w:rsidRPr="00A51E17">
        <w:rPr>
          <w:rFonts w:eastAsia="Calibri" w:cs="Times New Roman"/>
          <w:lang w:val="sr-Cyrl-RS"/>
        </w:rPr>
        <w:t>се</w:t>
      </w:r>
      <w:r w:rsidRPr="00A51E17">
        <w:rPr>
          <w:rFonts w:eastAsia="Calibri" w:cs="Times New Roman"/>
          <w:spacing w:val="-10"/>
          <w:lang w:val="sr-Cyrl-RS"/>
        </w:rPr>
        <w:t xml:space="preserve"> </w:t>
      </w:r>
      <w:r w:rsidRPr="00A51E17">
        <w:rPr>
          <w:rFonts w:eastAsia="Calibri" w:cs="Times New Roman"/>
          <w:lang w:val="sr-Cyrl-RS"/>
        </w:rPr>
        <w:t>то</w:t>
      </w:r>
      <w:r w:rsidRPr="00A51E17">
        <w:rPr>
          <w:rFonts w:eastAsia="Calibri" w:cs="Times New Roman"/>
          <w:spacing w:val="-10"/>
          <w:lang w:val="sr-Cyrl-RS"/>
        </w:rPr>
        <w:t xml:space="preserve"> </w:t>
      </w:r>
      <w:r w:rsidRPr="00A51E17">
        <w:rPr>
          <w:rFonts w:eastAsia="Calibri" w:cs="Times New Roman"/>
          <w:lang w:val="sr-Cyrl-RS"/>
        </w:rPr>
        <w:t>сматрати</w:t>
      </w:r>
      <w:r w:rsidRPr="00A51E17">
        <w:rPr>
          <w:rFonts w:eastAsia="Calibri" w:cs="Times New Roman"/>
          <w:spacing w:val="-10"/>
          <w:lang w:val="sr-Cyrl-RS"/>
        </w:rPr>
        <w:t xml:space="preserve"> </w:t>
      </w:r>
      <w:r w:rsidRPr="00A51E17">
        <w:rPr>
          <w:rFonts w:eastAsia="Calibri" w:cs="Times New Roman"/>
          <w:lang w:val="sr-Cyrl-RS"/>
        </w:rPr>
        <w:t>повредом</w:t>
      </w:r>
      <w:r w:rsidRPr="00A51E17">
        <w:rPr>
          <w:rFonts w:eastAsia="Calibri" w:cs="Times New Roman"/>
          <w:spacing w:val="-9"/>
          <w:lang w:val="sr-Cyrl-RS"/>
        </w:rPr>
        <w:t xml:space="preserve"> </w:t>
      </w:r>
      <w:r w:rsidRPr="00A51E17">
        <w:rPr>
          <w:rFonts w:eastAsia="Calibri" w:cs="Times New Roman"/>
          <w:lang w:val="sr-Cyrl-RS"/>
        </w:rPr>
        <w:t>овог</w:t>
      </w:r>
      <w:r w:rsidRPr="00A51E17">
        <w:rPr>
          <w:rFonts w:eastAsia="Calibri" w:cs="Times New Roman"/>
          <w:spacing w:val="-10"/>
          <w:lang w:val="sr-Cyrl-RS"/>
        </w:rPr>
        <w:t xml:space="preserve"> </w:t>
      </w:r>
      <w:r w:rsidRPr="00A51E17">
        <w:rPr>
          <w:rFonts w:eastAsia="Calibri" w:cs="Times New Roman"/>
          <w:lang w:val="sr-Cyrl-RS"/>
        </w:rPr>
        <w:t>уговора,</w:t>
      </w:r>
      <w:r w:rsidRPr="00A51E17">
        <w:rPr>
          <w:rFonts w:eastAsia="Calibri" w:cs="Times New Roman"/>
          <w:spacing w:val="-11"/>
          <w:lang w:val="sr-Cyrl-RS"/>
        </w:rPr>
        <w:t xml:space="preserve"> </w:t>
      </w:r>
      <w:r w:rsidRPr="00A51E17">
        <w:rPr>
          <w:rFonts w:eastAsia="Calibri" w:cs="Times New Roman"/>
          <w:lang w:val="sr-Cyrl-RS"/>
        </w:rPr>
        <w:t>уколико је такво неиспуњење последица више</w:t>
      </w:r>
      <w:r w:rsidRPr="00A51E17">
        <w:rPr>
          <w:rFonts w:eastAsia="Calibri" w:cs="Times New Roman"/>
          <w:spacing w:val="-11"/>
          <w:lang w:val="sr-Cyrl-RS"/>
        </w:rPr>
        <w:t xml:space="preserve"> </w:t>
      </w:r>
      <w:r w:rsidRPr="00A51E17">
        <w:rPr>
          <w:rFonts w:eastAsia="Calibri" w:cs="Times New Roman"/>
          <w:lang w:val="sr-Cyrl-RS"/>
        </w:rPr>
        <w:t>силе.</w:t>
      </w:r>
    </w:p>
    <w:p w14:paraId="5E041557"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Виша сила, у смислу ст.1.овог члана, подразумева сваки непредвидив или неизбежан догађај који је изван моћи и воље уговорних страна. У сваком случају, под вишом силом се подразумева сваки догађај, околност или комбинација догађаја и околности, који излазе из круга редовних догађаја и околности на које је уговорна страна могла утицати, односно који нису проузроковани кривицом или непажњом уговорне стране, а који су настали на дан односно након закључења овог уговора и који утичу на извршење и остварење права и обавеза које произлазе из овог уговора, а чији утицај уговорне стране, и поред разумне пажње, нису могле да предвиде, спрече, отклоне или</w:t>
      </w:r>
      <w:r w:rsidRPr="00A51E17">
        <w:rPr>
          <w:rFonts w:eastAsia="Calibri" w:cs="Times New Roman"/>
          <w:spacing w:val="-21"/>
          <w:lang w:val="sr-Cyrl-RS"/>
        </w:rPr>
        <w:t xml:space="preserve"> </w:t>
      </w:r>
      <w:r w:rsidRPr="00A51E17">
        <w:rPr>
          <w:rFonts w:eastAsia="Calibri" w:cs="Times New Roman"/>
          <w:lang w:val="sr-Cyrl-RS"/>
        </w:rPr>
        <w:t>ублаже.</w:t>
      </w:r>
    </w:p>
    <w:p w14:paraId="5DB39DD8"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Уговорна</w:t>
      </w:r>
      <w:r w:rsidRPr="00A51E17">
        <w:rPr>
          <w:rFonts w:eastAsia="Calibri" w:cs="Times New Roman"/>
          <w:spacing w:val="-16"/>
          <w:lang w:val="sr-Cyrl-RS"/>
        </w:rPr>
        <w:t xml:space="preserve"> </w:t>
      </w:r>
      <w:r w:rsidRPr="00A51E17">
        <w:rPr>
          <w:rFonts w:eastAsia="Calibri" w:cs="Times New Roman"/>
          <w:lang w:val="sr-Cyrl-RS"/>
        </w:rPr>
        <w:t>страна</w:t>
      </w:r>
      <w:r w:rsidRPr="00A51E17">
        <w:rPr>
          <w:rFonts w:eastAsia="Calibri" w:cs="Times New Roman"/>
          <w:spacing w:val="-15"/>
          <w:lang w:val="sr-Cyrl-RS"/>
        </w:rPr>
        <w:t xml:space="preserve"> </w:t>
      </w:r>
      <w:r w:rsidRPr="00A51E17">
        <w:rPr>
          <w:rFonts w:eastAsia="Calibri" w:cs="Times New Roman"/>
          <w:lang w:val="sr-Cyrl-RS"/>
        </w:rPr>
        <w:t>која</w:t>
      </w:r>
      <w:r w:rsidRPr="00A51E17">
        <w:rPr>
          <w:rFonts w:eastAsia="Calibri" w:cs="Times New Roman"/>
          <w:spacing w:val="-13"/>
          <w:lang w:val="sr-Cyrl-RS"/>
        </w:rPr>
        <w:t xml:space="preserve"> </w:t>
      </w:r>
      <w:r w:rsidRPr="00A51E17">
        <w:rPr>
          <w:rFonts w:eastAsia="Calibri" w:cs="Times New Roman"/>
          <w:lang w:val="sr-Cyrl-RS"/>
        </w:rPr>
        <w:t>је</w:t>
      </w:r>
      <w:r w:rsidRPr="00A51E17">
        <w:rPr>
          <w:rFonts w:eastAsia="Calibri" w:cs="Times New Roman"/>
          <w:spacing w:val="-12"/>
          <w:lang w:val="sr-Cyrl-RS"/>
        </w:rPr>
        <w:t xml:space="preserve"> </w:t>
      </w:r>
      <w:r w:rsidRPr="00A51E17">
        <w:rPr>
          <w:rFonts w:eastAsia="Calibri" w:cs="Times New Roman"/>
          <w:lang w:val="sr-Cyrl-RS"/>
        </w:rPr>
        <w:t>погођена</w:t>
      </w:r>
      <w:r w:rsidRPr="00A51E17">
        <w:rPr>
          <w:rFonts w:eastAsia="Calibri" w:cs="Times New Roman"/>
          <w:spacing w:val="-13"/>
          <w:lang w:val="sr-Cyrl-RS"/>
        </w:rPr>
        <w:t xml:space="preserve"> </w:t>
      </w:r>
      <w:r w:rsidRPr="00A51E17">
        <w:rPr>
          <w:rFonts w:eastAsia="Calibri" w:cs="Times New Roman"/>
          <w:lang w:val="sr-Cyrl-RS"/>
        </w:rPr>
        <w:t>дејством</w:t>
      </w:r>
      <w:r w:rsidRPr="00A51E17">
        <w:rPr>
          <w:rFonts w:eastAsia="Calibri" w:cs="Times New Roman"/>
          <w:spacing w:val="-13"/>
          <w:lang w:val="sr-Cyrl-RS"/>
        </w:rPr>
        <w:t xml:space="preserve"> </w:t>
      </w:r>
      <w:r w:rsidRPr="00A51E17">
        <w:rPr>
          <w:rFonts w:eastAsia="Calibri" w:cs="Times New Roman"/>
          <w:lang w:val="sr-Cyrl-RS"/>
        </w:rPr>
        <w:t>више</w:t>
      </w:r>
      <w:r w:rsidRPr="00A51E17">
        <w:rPr>
          <w:rFonts w:eastAsia="Calibri" w:cs="Times New Roman"/>
          <w:spacing w:val="-14"/>
          <w:lang w:val="sr-Cyrl-RS"/>
        </w:rPr>
        <w:t xml:space="preserve"> </w:t>
      </w:r>
      <w:r w:rsidRPr="00A51E17">
        <w:rPr>
          <w:rFonts w:eastAsia="Calibri" w:cs="Times New Roman"/>
          <w:lang w:val="sr-Cyrl-RS"/>
        </w:rPr>
        <w:t>силе</w:t>
      </w:r>
      <w:r w:rsidRPr="00A51E17">
        <w:rPr>
          <w:rFonts w:eastAsia="Calibri" w:cs="Times New Roman"/>
          <w:spacing w:val="-12"/>
          <w:lang w:val="sr-Cyrl-RS"/>
        </w:rPr>
        <w:t xml:space="preserve"> </w:t>
      </w:r>
      <w:r w:rsidRPr="00A51E17">
        <w:rPr>
          <w:rFonts w:eastAsia="Calibri" w:cs="Times New Roman"/>
          <w:lang w:val="sr-Cyrl-RS"/>
        </w:rPr>
        <w:t>дужна</w:t>
      </w:r>
      <w:r w:rsidRPr="00A51E17">
        <w:rPr>
          <w:rFonts w:eastAsia="Calibri" w:cs="Times New Roman"/>
          <w:spacing w:val="-13"/>
          <w:lang w:val="sr-Cyrl-RS"/>
        </w:rPr>
        <w:t xml:space="preserve"> </w:t>
      </w:r>
      <w:r w:rsidRPr="00A51E17">
        <w:rPr>
          <w:rFonts w:eastAsia="Calibri" w:cs="Times New Roman"/>
          <w:lang w:val="sr-Cyrl-RS"/>
        </w:rPr>
        <w:t>је</w:t>
      </w:r>
      <w:r w:rsidRPr="00A51E17">
        <w:rPr>
          <w:rFonts w:eastAsia="Calibri" w:cs="Times New Roman"/>
          <w:spacing w:val="-12"/>
          <w:lang w:val="sr-Cyrl-RS"/>
        </w:rPr>
        <w:t xml:space="preserve"> </w:t>
      </w:r>
      <w:r w:rsidRPr="00A51E17">
        <w:rPr>
          <w:rFonts w:eastAsia="Calibri" w:cs="Times New Roman"/>
          <w:lang w:val="sr-Cyrl-RS"/>
        </w:rPr>
        <w:t>да</w:t>
      </w:r>
      <w:r w:rsidRPr="00A51E17">
        <w:rPr>
          <w:rFonts w:eastAsia="Calibri" w:cs="Times New Roman"/>
          <w:spacing w:val="-13"/>
          <w:lang w:val="sr-Cyrl-RS"/>
        </w:rPr>
        <w:t xml:space="preserve"> </w:t>
      </w:r>
      <w:r w:rsidRPr="00A51E17">
        <w:rPr>
          <w:rFonts w:eastAsia="Calibri" w:cs="Times New Roman"/>
          <w:lang w:val="sr-Cyrl-RS"/>
        </w:rPr>
        <w:t>достави</w:t>
      </w:r>
      <w:r w:rsidRPr="00A51E17">
        <w:rPr>
          <w:rFonts w:eastAsia="Calibri" w:cs="Times New Roman"/>
          <w:spacing w:val="-15"/>
          <w:lang w:val="sr-Cyrl-RS"/>
        </w:rPr>
        <w:t xml:space="preserve"> </w:t>
      </w:r>
      <w:r w:rsidRPr="00A51E17">
        <w:rPr>
          <w:rFonts w:eastAsia="Calibri" w:cs="Times New Roman"/>
          <w:lang w:val="sr-Cyrl-RS"/>
        </w:rPr>
        <w:t>писано</w:t>
      </w:r>
      <w:r w:rsidRPr="00A51E17">
        <w:rPr>
          <w:rFonts w:eastAsia="Calibri" w:cs="Times New Roman"/>
          <w:spacing w:val="-14"/>
          <w:lang w:val="sr-Cyrl-RS"/>
        </w:rPr>
        <w:t xml:space="preserve"> </w:t>
      </w:r>
      <w:r w:rsidRPr="00A51E17">
        <w:rPr>
          <w:rFonts w:eastAsia="Calibri" w:cs="Times New Roman"/>
          <w:lang w:val="sr-Cyrl-RS"/>
        </w:rPr>
        <w:t>обавештење</w:t>
      </w:r>
      <w:r w:rsidRPr="00A51E17">
        <w:rPr>
          <w:rFonts w:eastAsia="Calibri" w:cs="Times New Roman"/>
          <w:spacing w:val="-15"/>
          <w:lang w:val="sr-Cyrl-RS"/>
        </w:rPr>
        <w:t xml:space="preserve"> </w:t>
      </w:r>
      <w:r w:rsidRPr="00A51E17">
        <w:rPr>
          <w:rFonts w:eastAsia="Calibri" w:cs="Times New Roman"/>
          <w:lang w:val="sr-Cyrl-RS"/>
        </w:rPr>
        <w:t>другој страни о догађајима и/или околностима који представљају вишу силу у смислу овог члана чим то постане објективно могуће по насупању више силе, у којем ће та уговорна страна навести које од својих обавеза је спречена да изврши током дејства више силе. Пошто достави наведено обавештење другој уговорној страни, страна која је погођена дејством више силе ће наставити да обавештава другу уговорну страну, писаним путем, о сваком будућем суштинском развоју догађаја и/или околностима више силе по овом уговору, чим то постане изводљиво, као и о разумно очекиваном</w:t>
      </w:r>
      <w:r w:rsidRPr="00A51E17">
        <w:rPr>
          <w:rFonts w:eastAsia="Calibri" w:cs="Times New Roman"/>
          <w:spacing w:val="-4"/>
          <w:lang w:val="sr-Cyrl-RS"/>
        </w:rPr>
        <w:t xml:space="preserve"> </w:t>
      </w:r>
      <w:r w:rsidRPr="00A51E17">
        <w:rPr>
          <w:rFonts w:eastAsia="Calibri" w:cs="Times New Roman"/>
          <w:lang w:val="sr-Cyrl-RS"/>
        </w:rPr>
        <w:t>дану</w:t>
      </w:r>
      <w:r w:rsidRPr="00A51E17">
        <w:rPr>
          <w:rFonts w:eastAsia="Calibri" w:cs="Times New Roman"/>
          <w:spacing w:val="-3"/>
          <w:lang w:val="sr-Cyrl-RS"/>
        </w:rPr>
        <w:t xml:space="preserve"> </w:t>
      </w:r>
      <w:r w:rsidRPr="00A51E17">
        <w:rPr>
          <w:rFonts w:eastAsia="Calibri" w:cs="Times New Roman"/>
          <w:lang w:val="sr-Cyrl-RS"/>
        </w:rPr>
        <w:t>када</w:t>
      </w:r>
      <w:r w:rsidRPr="00A51E17">
        <w:rPr>
          <w:rFonts w:eastAsia="Calibri" w:cs="Times New Roman"/>
          <w:spacing w:val="-3"/>
          <w:lang w:val="sr-Cyrl-RS"/>
        </w:rPr>
        <w:t xml:space="preserve"> </w:t>
      </w:r>
      <w:r w:rsidRPr="00A51E17">
        <w:rPr>
          <w:rFonts w:eastAsia="Calibri" w:cs="Times New Roman"/>
          <w:lang w:val="sr-Cyrl-RS"/>
        </w:rPr>
        <w:t>ће</w:t>
      </w:r>
      <w:r w:rsidRPr="00A51E17">
        <w:rPr>
          <w:rFonts w:eastAsia="Calibri" w:cs="Times New Roman"/>
          <w:spacing w:val="-3"/>
          <w:lang w:val="sr-Cyrl-RS"/>
        </w:rPr>
        <w:t xml:space="preserve"> </w:t>
      </w:r>
      <w:r w:rsidRPr="00A51E17">
        <w:rPr>
          <w:rFonts w:eastAsia="Calibri" w:cs="Times New Roman"/>
          <w:lang w:val="sr-Cyrl-RS"/>
        </w:rPr>
        <w:lastRenderedPageBreak/>
        <w:t>страна</w:t>
      </w:r>
      <w:r w:rsidRPr="00A51E17">
        <w:rPr>
          <w:rFonts w:eastAsia="Calibri" w:cs="Times New Roman"/>
          <w:spacing w:val="-3"/>
          <w:lang w:val="sr-Cyrl-RS"/>
        </w:rPr>
        <w:t xml:space="preserve"> </w:t>
      </w:r>
      <w:r w:rsidRPr="00A51E17">
        <w:rPr>
          <w:rFonts w:eastAsia="Calibri" w:cs="Times New Roman"/>
          <w:lang w:val="sr-Cyrl-RS"/>
        </w:rPr>
        <w:t>која</w:t>
      </w:r>
      <w:r w:rsidRPr="00A51E17">
        <w:rPr>
          <w:rFonts w:eastAsia="Calibri" w:cs="Times New Roman"/>
          <w:spacing w:val="-3"/>
          <w:lang w:val="sr-Cyrl-RS"/>
        </w:rPr>
        <w:t xml:space="preserve"> </w:t>
      </w:r>
      <w:r w:rsidRPr="00A51E17">
        <w:rPr>
          <w:rFonts w:eastAsia="Calibri" w:cs="Times New Roman"/>
          <w:lang w:val="sr-Cyrl-RS"/>
        </w:rPr>
        <w:t>је</w:t>
      </w:r>
      <w:r w:rsidRPr="00A51E17">
        <w:rPr>
          <w:rFonts w:eastAsia="Calibri" w:cs="Times New Roman"/>
          <w:spacing w:val="-3"/>
          <w:lang w:val="sr-Cyrl-RS"/>
        </w:rPr>
        <w:t xml:space="preserve"> </w:t>
      </w:r>
      <w:r w:rsidRPr="00A51E17">
        <w:rPr>
          <w:rFonts w:eastAsia="Calibri" w:cs="Times New Roman"/>
          <w:lang w:val="sr-Cyrl-RS"/>
        </w:rPr>
        <w:t>погођена</w:t>
      </w:r>
      <w:r w:rsidRPr="00A51E17">
        <w:rPr>
          <w:rFonts w:eastAsia="Calibri" w:cs="Times New Roman"/>
          <w:spacing w:val="-4"/>
          <w:lang w:val="sr-Cyrl-RS"/>
        </w:rPr>
        <w:t xml:space="preserve"> </w:t>
      </w:r>
      <w:r w:rsidRPr="00A51E17">
        <w:rPr>
          <w:rFonts w:eastAsia="Calibri" w:cs="Times New Roman"/>
          <w:lang w:val="sr-Cyrl-RS"/>
        </w:rPr>
        <w:t>дејством</w:t>
      </w:r>
      <w:r w:rsidRPr="00A51E17">
        <w:rPr>
          <w:rFonts w:eastAsia="Calibri" w:cs="Times New Roman"/>
          <w:spacing w:val="-4"/>
          <w:lang w:val="sr-Cyrl-RS"/>
        </w:rPr>
        <w:t xml:space="preserve"> </w:t>
      </w:r>
      <w:r w:rsidRPr="00A51E17">
        <w:rPr>
          <w:rFonts w:eastAsia="Calibri" w:cs="Times New Roman"/>
          <w:lang w:val="sr-Cyrl-RS"/>
        </w:rPr>
        <w:t>више</w:t>
      </w:r>
      <w:r w:rsidRPr="00A51E17">
        <w:rPr>
          <w:rFonts w:eastAsia="Calibri" w:cs="Times New Roman"/>
          <w:spacing w:val="-3"/>
          <w:lang w:val="sr-Cyrl-RS"/>
        </w:rPr>
        <w:t xml:space="preserve"> </w:t>
      </w:r>
      <w:r w:rsidRPr="00A51E17">
        <w:rPr>
          <w:rFonts w:eastAsia="Calibri" w:cs="Times New Roman"/>
          <w:lang w:val="sr-Cyrl-RS"/>
        </w:rPr>
        <w:t>силе</w:t>
      </w:r>
      <w:r w:rsidRPr="00A51E17">
        <w:rPr>
          <w:rFonts w:eastAsia="Calibri" w:cs="Times New Roman"/>
          <w:spacing w:val="-3"/>
          <w:lang w:val="sr-Cyrl-RS"/>
        </w:rPr>
        <w:t xml:space="preserve"> </w:t>
      </w:r>
      <w:r w:rsidRPr="00A51E17">
        <w:rPr>
          <w:rFonts w:eastAsia="Calibri" w:cs="Times New Roman"/>
          <w:lang w:val="sr-Cyrl-RS"/>
        </w:rPr>
        <w:t>бити</w:t>
      </w:r>
      <w:r w:rsidRPr="00A51E17">
        <w:rPr>
          <w:rFonts w:eastAsia="Calibri" w:cs="Times New Roman"/>
          <w:spacing w:val="-5"/>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могућности</w:t>
      </w:r>
      <w:r w:rsidRPr="00A51E17">
        <w:rPr>
          <w:rFonts w:eastAsia="Calibri" w:cs="Times New Roman"/>
          <w:spacing w:val="-3"/>
          <w:lang w:val="sr-Cyrl-RS"/>
        </w:rPr>
        <w:t xml:space="preserve"> </w:t>
      </w:r>
      <w:r w:rsidRPr="00A51E17">
        <w:rPr>
          <w:rFonts w:eastAsia="Calibri" w:cs="Times New Roman"/>
          <w:lang w:val="sr-Cyrl-RS"/>
        </w:rPr>
        <w:t>да</w:t>
      </w:r>
      <w:r w:rsidRPr="00A51E17">
        <w:rPr>
          <w:rFonts w:eastAsia="Calibri" w:cs="Times New Roman"/>
          <w:spacing w:val="-3"/>
          <w:lang w:val="sr-Cyrl-RS"/>
        </w:rPr>
        <w:t xml:space="preserve"> </w:t>
      </w:r>
      <w:r w:rsidRPr="00A51E17">
        <w:rPr>
          <w:rFonts w:eastAsia="Calibri" w:cs="Times New Roman"/>
          <w:lang w:val="sr-Cyrl-RS"/>
        </w:rPr>
        <w:t>настави са испуњењем својих</w:t>
      </w:r>
      <w:r w:rsidRPr="00A51E17">
        <w:rPr>
          <w:rFonts w:eastAsia="Calibri" w:cs="Times New Roman"/>
          <w:spacing w:val="-6"/>
          <w:lang w:val="sr-Cyrl-RS"/>
        </w:rPr>
        <w:t xml:space="preserve"> </w:t>
      </w:r>
      <w:r w:rsidRPr="00A51E17">
        <w:rPr>
          <w:rFonts w:eastAsia="Calibri" w:cs="Times New Roman"/>
          <w:lang w:val="sr-Cyrl-RS"/>
        </w:rPr>
        <w:t>обавеза.</w:t>
      </w:r>
    </w:p>
    <w:p w14:paraId="4EBB4F3E"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случајевима наступања дејства више силе у смислу овог члана, долази до привременог одлагања примене</w:t>
      </w:r>
      <w:r w:rsidRPr="00A51E17">
        <w:rPr>
          <w:rFonts w:eastAsia="Calibri" w:cs="Times New Roman"/>
          <w:spacing w:val="-7"/>
          <w:lang w:val="sr-Cyrl-RS"/>
        </w:rPr>
        <w:t xml:space="preserve"> </w:t>
      </w:r>
      <w:r w:rsidRPr="00A51E17">
        <w:rPr>
          <w:rFonts w:eastAsia="Calibri" w:cs="Times New Roman"/>
          <w:lang w:val="sr-Cyrl-RS"/>
        </w:rPr>
        <w:t>овог</w:t>
      </w:r>
      <w:r w:rsidRPr="00A51E17">
        <w:rPr>
          <w:rFonts w:eastAsia="Calibri" w:cs="Times New Roman"/>
          <w:spacing w:val="-4"/>
          <w:lang w:val="sr-Cyrl-RS"/>
        </w:rPr>
        <w:t xml:space="preserve"> </w:t>
      </w:r>
      <w:r w:rsidRPr="00A51E17">
        <w:rPr>
          <w:rFonts w:eastAsia="Calibri" w:cs="Times New Roman"/>
          <w:lang w:val="sr-Cyrl-RS"/>
        </w:rPr>
        <w:t>уговора,</w:t>
      </w:r>
      <w:r w:rsidRPr="00A51E17">
        <w:rPr>
          <w:rFonts w:eastAsia="Calibri" w:cs="Times New Roman"/>
          <w:spacing w:val="-5"/>
          <w:lang w:val="sr-Cyrl-RS"/>
        </w:rPr>
        <w:t xml:space="preserve"> </w:t>
      </w:r>
      <w:r w:rsidRPr="00A51E17">
        <w:rPr>
          <w:rFonts w:eastAsia="Calibri" w:cs="Times New Roman"/>
          <w:lang w:val="sr-Cyrl-RS"/>
        </w:rPr>
        <w:t>а</w:t>
      </w:r>
      <w:r w:rsidRPr="00A51E17">
        <w:rPr>
          <w:rFonts w:eastAsia="Calibri" w:cs="Times New Roman"/>
          <w:spacing w:val="-7"/>
          <w:lang w:val="sr-Cyrl-RS"/>
        </w:rPr>
        <w:t xml:space="preserve"> </w:t>
      </w:r>
      <w:r w:rsidRPr="00A51E17">
        <w:rPr>
          <w:rFonts w:eastAsia="Calibri" w:cs="Times New Roman"/>
          <w:lang w:val="sr-Cyrl-RS"/>
        </w:rPr>
        <w:t>обавезе</w:t>
      </w:r>
      <w:r w:rsidRPr="00A51E17">
        <w:rPr>
          <w:rFonts w:eastAsia="Calibri" w:cs="Times New Roman"/>
          <w:spacing w:val="-6"/>
          <w:lang w:val="sr-Cyrl-RS"/>
        </w:rPr>
        <w:t xml:space="preserve"> </w:t>
      </w:r>
      <w:r w:rsidRPr="00A51E17">
        <w:rPr>
          <w:rFonts w:eastAsia="Calibri" w:cs="Times New Roman"/>
          <w:lang w:val="sr-Cyrl-RS"/>
        </w:rPr>
        <w:t>из</w:t>
      </w:r>
      <w:r w:rsidRPr="00A51E17">
        <w:rPr>
          <w:rFonts w:eastAsia="Calibri" w:cs="Times New Roman"/>
          <w:spacing w:val="-6"/>
          <w:lang w:val="sr-Cyrl-RS"/>
        </w:rPr>
        <w:t xml:space="preserve"> </w:t>
      </w:r>
      <w:r w:rsidRPr="00A51E17">
        <w:rPr>
          <w:rFonts w:eastAsia="Calibri" w:cs="Times New Roman"/>
          <w:lang w:val="sr-Cyrl-RS"/>
        </w:rPr>
        <w:t>овог</w:t>
      </w:r>
      <w:r w:rsidRPr="00A51E17">
        <w:rPr>
          <w:rFonts w:eastAsia="Calibri" w:cs="Times New Roman"/>
          <w:spacing w:val="-4"/>
          <w:lang w:val="sr-Cyrl-RS"/>
        </w:rPr>
        <w:t xml:space="preserve"> </w:t>
      </w:r>
      <w:r w:rsidRPr="00A51E17">
        <w:rPr>
          <w:rFonts w:eastAsia="Calibri" w:cs="Times New Roman"/>
          <w:lang w:val="sr-Cyrl-RS"/>
        </w:rPr>
        <w:t>уговора</w:t>
      </w:r>
      <w:r w:rsidRPr="00A51E17">
        <w:rPr>
          <w:rFonts w:eastAsia="Calibri" w:cs="Times New Roman"/>
          <w:spacing w:val="-5"/>
          <w:lang w:val="sr-Cyrl-RS"/>
        </w:rPr>
        <w:t xml:space="preserve"> </w:t>
      </w:r>
      <w:r w:rsidRPr="00A51E17">
        <w:rPr>
          <w:rFonts w:eastAsia="Calibri" w:cs="Times New Roman"/>
          <w:lang w:val="sr-Cyrl-RS"/>
        </w:rPr>
        <w:t>се</w:t>
      </w:r>
      <w:r w:rsidRPr="00A51E17">
        <w:rPr>
          <w:rFonts w:eastAsia="Calibri" w:cs="Times New Roman"/>
          <w:spacing w:val="-6"/>
          <w:lang w:val="sr-Cyrl-RS"/>
        </w:rPr>
        <w:t xml:space="preserve"> </w:t>
      </w:r>
      <w:r w:rsidRPr="00A51E17">
        <w:rPr>
          <w:rFonts w:eastAsia="Calibri" w:cs="Times New Roman"/>
          <w:lang w:val="sr-Cyrl-RS"/>
        </w:rPr>
        <w:t>привремено</w:t>
      </w:r>
      <w:r w:rsidRPr="00A51E17">
        <w:rPr>
          <w:rFonts w:eastAsia="Calibri" w:cs="Times New Roman"/>
          <w:spacing w:val="-6"/>
          <w:lang w:val="sr-Cyrl-RS"/>
        </w:rPr>
        <w:t xml:space="preserve"> </w:t>
      </w:r>
      <w:r w:rsidRPr="00A51E17">
        <w:rPr>
          <w:rFonts w:eastAsia="Calibri" w:cs="Times New Roman"/>
          <w:lang w:val="sr-Cyrl-RS"/>
        </w:rPr>
        <w:t>обустављају</w:t>
      </w:r>
      <w:r w:rsidRPr="00A51E17">
        <w:rPr>
          <w:rFonts w:eastAsia="Calibri" w:cs="Times New Roman"/>
          <w:spacing w:val="-6"/>
          <w:lang w:val="sr-Cyrl-RS"/>
        </w:rPr>
        <w:t xml:space="preserve"> </w:t>
      </w:r>
      <w:r w:rsidRPr="00A51E17">
        <w:rPr>
          <w:rFonts w:eastAsia="Calibri" w:cs="Times New Roman"/>
          <w:lang w:val="sr-Cyrl-RS"/>
        </w:rPr>
        <w:t>до</w:t>
      </w:r>
      <w:r w:rsidRPr="00A51E17">
        <w:rPr>
          <w:rFonts w:eastAsia="Calibri" w:cs="Times New Roman"/>
          <w:spacing w:val="-3"/>
          <w:lang w:val="sr-Cyrl-RS"/>
        </w:rPr>
        <w:t xml:space="preserve"> </w:t>
      </w:r>
      <w:r w:rsidRPr="00A51E17">
        <w:rPr>
          <w:rFonts w:eastAsia="Calibri" w:cs="Times New Roman"/>
          <w:lang w:val="sr-Cyrl-RS"/>
        </w:rPr>
        <w:t>престанка</w:t>
      </w:r>
      <w:r w:rsidRPr="00A51E17">
        <w:rPr>
          <w:rFonts w:eastAsia="Calibri" w:cs="Times New Roman"/>
          <w:spacing w:val="-5"/>
          <w:lang w:val="sr-Cyrl-RS"/>
        </w:rPr>
        <w:t xml:space="preserve"> </w:t>
      </w:r>
      <w:r w:rsidRPr="00A51E17">
        <w:rPr>
          <w:rFonts w:eastAsia="Calibri" w:cs="Times New Roman"/>
          <w:lang w:val="sr-Cyrl-RS"/>
        </w:rPr>
        <w:t>догађаја дејства више</w:t>
      </w:r>
      <w:r w:rsidRPr="00A51E17">
        <w:rPr>
          <w:rFonts w:eastAsia="Calibri" w:cs="Times New Roman"/>
          <w:spacing w:val="-4"/>
          <w:lang w:val="sr-Cyrl-RS"/>
        </w:rPr>
        <w:t xml:space="preserve"> </w:t>
      </w:r>
      <w:r w:rsidRPr="00A51E17">
        <w:rPr>
          <w:rFonts w:eastAsia="Calibri" w:cs="Times New Roman"/>
          <w:lang w:val="sr-Cyrl-RS"/>
        </w:rPr>
        <w:t>силе.</w:t>
      </w:r>
    </w:p>
    <w:p w14:paraId="02DBED52"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По престанку дејства више силе, период важења овог уговора продужава се за период једнак периоду деловања више</w:t>
      </w:r>
      <w:r w:rsidRPr="00A51E17">
        <w:rPr>
          <w:rFonts w:eastAsia="Calibri" w:cs="Times New Roman"/>
          <w:spacing w:val="-3"/>
          <w:lang w:val="sr-Cyrl-RS"/>
        </w:rPr>
        <w:t xml:space="preserve"> </w:t>
      </w:r>
      <w:r w:rsidRPr="00A51E17">
        <w:rPr>
          <w:rFonts w:eastAsia="Calibri" w:cs="Times New Roman"/>
          <w:lang w:val="sr-Cyrl-RS"/>
        </w:rPr>
        <w:t>силе.</w:t>
      </w:r>
    </w:p>
    <w:p w14:paraId="4A2C1690" w14:textId="77777777" w:rsidR="00271EBD" w:rsidRPr="00A51E17" w:rsidRDefault="00271EBD" w:rsidP="006C0407">
      <w:pPr>
        <w:widowControl w:val="0"/>
        <w:spacing w:before="117" w:after="0" w:line="266" w:lineRule="exact"/>
        <w:ind w:left="142" w:right="227"/>
        <w:jc w:val="both"/>
        <w:rPr>
          <w:rFonts w:eastAsia="Calibri" w:cs="Times New Roman"/>
          <w:lang w:val="sr-Cyrl-RS"/>
        </w:rPr>
      </w:pPr>
      <w:r w:rsidRPr="00A51E17">
        <w:rPr>
          <w:rFonts w:eastAsia="Calibri" w:cs="Times New Roman"/>
          <w:lang w:val="sr-Cyrl-RS"/>
        </w:rPr>
        <w:t>У случају трајања дејства више силе у континуираном периоду дуже од 180 дана, свака уговорна страна може једностраном изјавом раскинути овај уговор са тренутним</w:t>
      </w:r>
      <w:r w:rsidRPr="00A51E17">
        <w:rPr>
          <w:rFonts w:eastAsia="Calibri" w:cs="Times New Roman"/>
          <w:spacing w:val="-19"/>
          <w:lang w:val="sr-Cyrl-RS"/>
        </w:rPr>
        <w:t xml:space="preserve"> </w:t>
      </w:r>
      <w:r w:rsidRPr="00A51E17">
        <w:rPr>
          <w:rFonts w:eastAsia="Calibri" w:cs="Times New Roman"/>
          <w:lang w:val="sr-Cyrl-RS"/>
        </w:rPr>
        <w:t>дејством.</w:t>
      </w:r>
    </w:p>
    <w:p w14:paraId="186A7FDD" w14:textId="77777777" w:rsidR="00271EBD" w:rsidRPr="00A51E17" w:rsidRDefault="00271EBD" w:rsidP="006C0407">
      <w:pPr>
        <w:widowControl w:val="0"/>
        <w:spacing w:after="0" w:line="240" w:lineRule="auto"/>
        <w:ind w:left="142" w:right="227"/>
        <w:rPr>
          <w:rFonts w:eastAsia="Calibri" w:cs="Calibri"/>
          <w:lang w:val="sr-Cyrl-RS"/>
        </w:rPr>
      </w:pPr>
    </w:p>
    <w:p w14:paraId="48B7FAD4"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16. РАСКИД</w:t>
      </w:r>
      <w:r w:rsidRPr="00A51E17">
        <w:rPr>
          <w:rFonts w:eastAsia="Calibri" w:cs="Times New Roman"/>
          <w:b/>
          <w:spacing w:val="-3"/>
          <w:lang w:val="sr-Cyrl-RS"/>
        </w:rPr>
        <w:t xml:space="preserve"> </w:t>
      </w:r>
      <w:r w:rsidRPr="00A51E17">
        <w:rPr>
          <w:rFonts w:eastAsia="Calibri" w:cs="Times New Roman"/>
          <w:b/>
          <w:lang w:val="sr-Cyrl-RS"/>
        </w:rPr>
        <w:t>УГОВОРА</w:t>
      </w:r>
    </w:p>
    <w:p w14:paraId="551E8409"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16.1. Престанак и раскид</w:t>
      </w:r>
      <w:r w:rsidRPr="00A51E17">
        <w:rPr>
          <w:rFonts w:eastAsia="Calibri" w:cs="Times New Roman"/>
          <w:spacing w:val="-7"/>
          <w:lang w:val="sr-Cyrl-RS"/>
        </w:rPr>
        <w:t xml:space="preserve"> </w:t>
      </w:r>
      <w:r w:rsidRPr="00A51E17">
        <w:rPr>
          <w:rFonts w:eastAsia="Calibri" w:cs="Times New Roman"/>
          <w:lang w:val="sr-Cyrl-RS"/>
        </w:rPr>
        <w:t>уговора</w:t>
      </w:r>
    </w:p>
    <w:p w14:paraId="0EBC3220"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Уговор престаје у тренутку завршетка периода гарантовања, утврђеног у чл. 4.3. овог уговора,</w:t>
      </w:r>
      <w:r w:rsidRPr="00A51E17">
        <w:rPr>
          <w:rFonts w:eastAsia="Calibri" w:cs="Times New Roman"/>
          <w:spacing w:val="-24"/>
          <w:lang w:val="sr-Cyrl-RS"/>
        </w:rPr>
        <w:t xml:space="preserve"> </w:t>
      </w:r>
      <w:r w:rsidRPr="00A51E17">
        <w:rPr>
          <w:rFonts w:eastAsia="Calibri" w:cs="Times New Roman"/>
          <w:lang w:val="sr-Cyrl-RS"/>
        </w:rPr>
        <w:t>осим у погледу одређених обавеза које, у складу са одредбама овог уговора, остају на снази током одређеног периода по завршетку периода</w:t>
      </w:r>
      <w:r w:rsidRPr="00A51E17">
        <w:rPr>
          <w:rFonts w:eastAsia="Calibri" w:cs="Times New Roman"/>
          <w:spacing w:val="-13"/>
          <w:lang w:val="sr-Cyrl-RS"/>
        </w:rPr>
        <w:t xml:space="preserve"> </w:t>
      </w:r>
      <w:r w:rsidRPr="00A51E17">
        <w:rPr>
          <w:rFonts w:eastAsia="Calibri" w:cs="Times New Roman"/>
          <w:lang w:val="sr-Cyrl-RS"/>
        </w:rPr>
        <w:t>гарантовања.</w:t>
      </w:r>
    </w:p>
    <w:p w14:paraId="64DBBBD5"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Ниједна уговорна страна није овлашћена да једнострано раскине уговор пре његовог истека, осим из оправданих разлога дефинисаних у члану 16.2.овог</w:t>
      </w:r>
      <w:r w:rsidRPr="00A51E17">
        <w:rPr>
          <w:rFonts w:eastAsia="Calibri" w:cs="Times New Roman"/>
          <w:spacing w:val="-17"/>
          <w:lang w:val="sr-Cyrl-RS"/>
        </w:rPr>
        <w:t xml:space="preserve"> </w:t>
      </w:r>
      <w:r w:rsidRPr="00A51E17">
        <w:rPr>
          <w:rFonts w:eastAsia="Calibri" w:cs="Times New Roman"/>
          <w:lang w:val="sr-Cyrl-RS"/>
        </w:rPr>
        <w:t>уговора.</w:t>
      </w:r>
    </w:p>
    <w:p w14:paraId="5CC1BBC9"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Раскид уговора не утиче на било која друга правна средства којим уговорне стране располажу у складу са овим</w:t>
      </w:r>
      <w:r w:rsidRPr="00A51E17">
        <w:rPr>
          <w:rFonts w:eastAsia="Calibri" w:cs="Times New Roman"/>
          <w:spacing w:val="-2"/>
          <w:lang w:val="sr-Cyrl-RS"/>
        </w:rPr>
        <w:t xml:space="preserve"> </w:t>
      </w:r>
      <w:r w:rsidRPr="00A51E17">
        <w:rPr>
          <w:rFonts w:eastAsia="Calibri" w:cs="Times New Roman"/>
          <w:lang w:val="sr-Cyrl-RS"/>
        </w:rPr>
        <w:t>уговором.</w:t>
      </w:r>
    </w:p>
    <w:p w14:paraId="0F4DECF5" w14:textId="77777777" w:rsidR="00271EBD" w:rsidRPr="00A51E17" w:rsidRDefault="00271EBD" w:rsidP="006C0407">
      <w:pPr>
        <w:widowControl w:val="0"/>
        <w:spacing w:after="0" w:line="240" w:lineRule="auto"/>
        <w:ind w:left="142" w:right="227"/>
        <w:jc w:val="both"/>
        <w:rPr>
          <w:rFonts w:eastAsia="Calibri" w:cs="Times New Roman"/>
          <w:lang w:val="sr-Cyrl-RS"/>
        </w:rPr>
      </w:pPr>
    </w:p>
    <w:p w14:paraId="3B882BCD"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16.2. Раскид уговора из оправданих</w:t>
      </w:r>
      <w:r w:rsidRPr="00A51E17">
        <w:rPr>
          <w:rFonts w:eastAsia="Calibri" w:cs="Times New Roman"/>
          <w:spacing w:val="-9"/>
          <w:lang w:val="sr-Cyrl-RS"/>
        </w:rPr>
        <w:t xml:space="preserve"> </w:t>
      </w:r>
      <w:r w:rsidRPr="00A51E17">
        <w:rPr>
          <w:rFonts w:eastAsia="Calibri" w:cs="Times New Roman"/>
          <w:lang w:val="sr-Cyrl-RS"/>
        </w:rPr>
        <w:t>разлога</w:t>
      </w:r>
    </w:p>
    <w:p w14:paraId="7205252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Уговорне стране могу једнострано раскинути уговор само из оправданих разлога. Под оправданим разлозима сматрају се следећи</w:t>
      </w:r>
      <w:r w:rsidRPr="00A51E17">
        <w:rPr>
          <w:rFonts w:eastAsia="Calibri" w:cs="Times New Roman"/>
          <w:spacing w:val="-8"/>
          <w:lang w:val="sr-Cyrl-RS"/>
        </w:rPr>
        <w:t xml:space="preserve"> </w:t>
      </w:r>
      <w:r w:rsidRPr="00A51E17">
        <w:rPr>
          <w:rFonts w:eastAsia="Calibri" w:cs="Times New Roman"/>
          <w:lang w:val="sr-Cyrl-RS"/>
        </w:rPr>
        <w:t>случајеви:</w:t>
      </w:r>
    </w:p>
    <w:p w14:paraId="4A6FF0AF" w14:textId="77777777" w:rsidR="00271EBD" w:rsidRPr="00A51E17" w:rsidRDefault="00271EBD" w:rsidP="00782FF5">
      <w:pPr>
        <w:widowControl w:val="0"/>
        <w:spacing w:before="56" w:after="0" w:line="240" w:lineRule="auto"/>
        <w:ind w:left="142" w:right="227"/>
        <w:rPr>
          <w:rFonts w:eastAsia="Calibri" w:cs="Times New Roman"/>
          <w:lang w:val="sr-Cyrl-RS"/>
        </w:rPr>
      </w:pPr>
      <w:r w:rsidRPr="00A51E17">
        <w:rPr>
          <w:rFonts w:eastAsia="Calibri" w:cs="Times New Roman"/>
          <w:lang w:val="sr-Cyrl-RS"/>
        </w:rPr>
        <w:t>1) оправдани разлози на страни</w:t>
      </w:r>
      <w:r w:rsidRPr="00A51E17">
        <w:rPr>
          <w:rFonts w:eastAsia="Calibri" w:cs="Times New Roman"/>
          <w:spacing w:val="-24"/>
          <w:lang w:val="sr-Cyrl-RS"/>
        </w:rPr>
        <w:t xml:space="preserve"> </w:t>
      </w:r>
      <w:r w:rsidRPr="00A51E17">
        <w:rPr>
          <w:rFonts w:eastAsia="Calibri" w:cs="Times New Roman"/>
          <w:lang w:val="sr-Cyrl-RS"/>
        </w:rPr>
        <w:t>Наручиоца:</w:t>
      </w:r>
    </w:p>
    <w:p w14:paraId="43715266" w14:textId="77777777" w:rsidR="00271EBD" w:rsidRPr="00A51E17" w:rsidRDefault="00271EBD" w:rsidP="006C0407">
      <w:pPr>
        <w:widowControl w:val="0"/>
        <w:tabs>
          <w:tab w:val="left" w:pos="1026"/>
        </w:tabs>
        <w:spacing w:before="67" w:after="0" w:line="268" w:lineRule="exact"/>
        <w:ind w:left="142" w:right="227"/>
        <w:rPr>
          <w:rFonts w:eastAsia="Calibri" w:cs="Times New Roman"/>
          <w:lang w:val="sr-Cyrl-RS"/>
        </w:rPr>
      </w:pPr>
      <w:r w:rsidRPr="00A51E17">
        <w:rPr>
          <w:rFonts w:eastAsia="Calibri" w:cs="Times New Roman"/>
          <w:lang w:val="sr-Cyrl-RS"/>
        </w:rPr>
        <w:t xml:space="preserve">Извршилац континуирано у периоду од три месеца или дуже не </w:t>
      </w:r>
      <w:r w:rsidRPr="00A51E17">
        <w:rPr>
          <w:rFonts w:eastAsia="Calibri" w:cs="Times New Roman"/>
          <w:spacing w:val="20"/>
          <w:lang w:val="sr-Cyrl-RS"/>
        </w:rPr>
        <w:t xml:space="preserve"> </w:t>
      </w:r>
      <w:r w:rsidRPr="00A51E17">
        <w:rPr>
          <w:rFonts w:eastAsia="Calibri" w:cs="Times New Roman"/>
          <w:lang w:val="sr-Cyrl-RS"/>
        </w:rPr>
        <w:t>примењује</w:t>
      </w:r>
      <w:r w:rsidRPr="00A51E17">
        <w:rPr>
          <w:rFonts w:eastAsia="Calibri" w:cs="Times New Roman"/>
          <w:spacing w:val="7"/>
          <w:lang w:val="sr-Cyrl-RS"/>
        </w:rPr>
        <w:t xml:space="preserve"> </w:t>
      </w:r>
      <w:r w:rsidRPr="00A51E17">
        <w:rPr>
          <w:rFonts w:eastAsia="Calibri" w:cs="Times New Roman"/>
          <w:lang w:val="sr-Cyrl-RS"/>
        </w:rPr>
        <w:t>дефинисане или договорене критеријуме или стандарде – прилог 3. уговора (најповољнија понуда)</w:t>
      </w:r>
      <w:r w:rsidRPr="00A51E17">
        <w:rPr>
          <w:rFonts w:eastAsia="Calibri" w:cs="Times New Roman"/>
          <w:spacing w:val="-16"/>
          <w:lang w:val="sr-Cyrl-RS"/>
        </w:rPr>
        <w:t xml:space="preserve"> </w:t>
      </w:r>
      <w:r w:rsidRPr="00A51E17">
        <w:rPr>
          <w:rFonts w:eastAsia="Calibri" w:cs="Times New Roman"/>
          <w:lang w:val="sr-Cyrl-RS"/>
        </w:rPr>
        <w:t>и</w:t>
      </w:r>
    </w:p>
    <w:p w14:paraId="6D72F150" w14:textId="77777777" w:rsidR="00271EBD" w:rsidRPr="00A51E17" w:rsidRDefault="00271EBD" w:rsidP="006C0407">
      <w:pPr>
        <w:widowControl w:val="0"/>
        <w:spacing w:before="65" w:after="0" w:line="240" w:lineRule="auto"/>
        <w:ind w:left="142" w:right="227"/>
        <w:jc w:val="both"/>
        <w:rPr>
          <w:rFonts w:eastAsia="Calibri" w:cs="Times New Roman"/>
          <w:lang w:val="sr-Cyrl-RS"/>
        </w:rPr>
      </w:pPr>
      <w:r w:rsidRPr="00A51E17">
        <w:rPr>
          <w:rFonts w:eastAsia="Calibri" w:cs="Times New Roman"/>
          <w:lang w:val="sr-Cyrl-RS"/>
        </w:rPr>
        <w:t>2) оправдани разлози на страни Извршиоца: Наручилац са намером или због грубог немара не испуни своју уговорну обавезу да сарађује (члан 6.3.), или не извршава исплату накнаде Извршиоцу (одељак 10.), више од три узастопна</w:t>
      </w:r>
      <w:r w:rsidRPr="00A51E17">
        <w:rPr>
          <w:rFonts w:eastAsia="Calibri" w:cs="Times New Roman"/>
          <w:spacing w:val="-9"/>
          <w:lang w:val="sr-Cyrl-RS"/>
        </w:rPr>
        <w:t xml:space="preserve"> </w:t>
      </w:r>
      <w:r w:rsidRPr="00A51E17">
        <w:rPr>
          <w:rFonts w:eastAsia="Calibri" w:cs="Times New Roman"/>
          <w:lang w:val="sr-Cyrl-RS"/>
        </w:rPr>
        <w:t>месеца.</w:t>
      </w:r>
    </w:p>
    <w:p w14:paraId="6DA0773B" w14:textId="77777777" w:rsidR="00271EBD" w:rsidRPr="00A51E17" w:rsidRDefault="00271EBD" w:rsidP="006C0407">
      <w:pPr>
        <w:widowControl w:val="0"/>
        <w:spacing w:before="9" w:after="0" w:line="240" w:lineRule="auto"/>
        <w:ind w:left="142" w:right="227"/>
        <w:rPr>
          <w:rFonts w:eastAsia="Calibri" w:cs="Calibri"/>
          <w:lang w:val="sr-Cyrl-RS"/>
        </w:rPr>
      </w:pPr>
    </w:p>
    <w:p w14:paraId="400B054D"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16.3. Обавештење о</w:t>
      </w:r>
      <w:r w:rsidRPr="00A51E17">
        <w:rPr>
          <w:rFonts w:eastAsia="Calibri" w:cs="Times New Roman"/>
          <w:spacing w:val="-4"/>
          <w:lang w:val="sr-Cyrl-RS"/>
        </w:rPr>
        <w:t xml:space="preserve"> </w:t>
      </w:r>
      <w:r w:rsidRPr="00A51E17">
        <w:rPr>
          <w:rFonts w:eastAsia="Calibri" w:cs="Times New Roman"/>
          <w:lang w:val="sr-Cyrl-RS"/>
        </w:rPr>
        <w:t>раскиду</w:t>
      </w:r>
    </w:p>
    <w:p w14:paraId="01D71FF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Једнострани раскид уговора и све друге радње у вези са раскидом (обавештења, утврђивање рока продужења важења уговора и друго) морају бити учињене искључиво у писаној форми, уз отказни рок од једног</w:t>
      </w:r>
      <w:r w:rsidRPr="00A51E17">
        <w:rPr>
          <w:rFonts w:eastAsia="Calibri" w:cs="Times New Roman"/>
          <w:spacing w:val="-3"/>
          <w:lang w:val="sr-Cyrl-RS"/>
        </w:rPr>
        <w:t xml:space="preserve"> </w:t>
      </w:r>
      <w:r w:rsidRPr="00A51E17">
        <w:rPr>
          <w:rFonts w:eastAsia="Calibri" w:cs="Times New Roman"/>
          <w:lang w:val="sr-Cyrl-RS"/>
        </w:rPr>
        <w:t>месеца.</w:t>
      </w:r>
    </w:p>
    <w:p w14:paraId="34F2C530" w14:textId="77777777" w:rsidR="00271EBD" w:rsidRPr="00A51E17" w:rsidRDefault="00271EBD" w:rsidP="006C0407">
      <w:pPr>
        <w:widowControl w:val="0"/>
        <w:spacing w:before="9" w:after="0" w:line="240" w:lineRule="auto"/>
        <w:ind w:left="142" w:right="227"/>
        <w:rPr>
          <w:rFonts w:eastAsia="Calibri" w:cs="Calibri"/>
          <w:lang w:val="sr-Cyrl-RS"/>
        </w:rPr>
      </w:pPr>
    </w:p>
    <w:p w14:paraId="60839695"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16.4. Накнада штете по основу једностраног</w:t>
      </w:r>
      <w:r w:rsidRPr="00A51E17">
        <w:rPr>
          <w:rFonts w:eastAsia="Calibri" w:cs="Times New Roman"/>
          <w:spacing w:val="-15"/>
          <w:lang w:val="sr-Cyrl-RS"/>
        </w:rPr>
        <w:t xml:space="preserve"> </w:t>
      </w:r>
      <w:r w:rsidRPr="00A51E17">
        <w:rPr>
          <w:rFonts w:eastAsia="Calibri" w:cs="Times New Roman"/>
          <w:lang w:val="sr-Cyrl-RS"/>
        </w:rPr>
        <w:t>раскида</w:t>
      </w:r>
    </w:p>
    <w:p w14:paraId="3334C24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w:t>
      </w:r>
      <w:r w:rsidRPr="00A51E17">
        <w:rPr>
          <w:rFonts w:eastAsia="Calibri" w:cs="Times New Roman"/>
          <w:spacing w:val="-4"/>
          <w:lang w:val="sr-Cyrl-RS"/>
        </w:rPr>
        <w:t xml:space="preserve"> </w:t>
      </w:r>
      <w:r w:rsidRPr="00A51E17">
        <w:rPr>
          <w:rFonts w:eastAsia="Calibri" w:cs="Times New Roman"/>
          <w:lang w:val="sr-Cyrl-RS"/>
        </w:rPr>
        <w:t>случају</w:t>
      </w:r>
      <w:r w:rsidRPr="00A51E17">
        <w:rPr>
          <w:rFonts w:eastAsia="Calibri" w:cs="Times New Roman"/>
          <w:spacing w:val="-5"/>
          <w:lang w:val="sr-Cyrl-RS"/>
        </w:rPr>
        <w:t xml:space="preserve"> </w:t>
      </w:r>
      <w:r w:rsidRPr="00A51E17">
        <w:rPr>
          <w:rFonts w:eastAsia="Calibri" w:cs="Times New Roman"/>
          <w:lang w:val="sr-Cyrl-RS"/>
        </w:rPr>
        <w:t>да</w:t>
      </w:r>
      <w:r w:rsidRPr="00A51E17">
        <w:rPr>
          <w:rFonts w:eastAsia="Calibri" w:cs="Times New Roman"/>
          <w:spacing w:val="-6"/>
          <w:lang w:val="sr-Cyrl-RS"/>
        </w:rPr>
        <w:t xml:space="preserve"> </w:t>
      </w:r>
      <w:r w:rsidRPr="00A51E17">
        <w:rPr>
          <w:rFonts w:eastAsia="Calibri" w:cs="Times New Roman"/>
          <w:lang w:val="sr-Cyrl-RS"/>
        </w:rPr>
        <w:t>Наручилац</w:t>
      </w:r>
      <w:r w:rsidRPr="00A51E17">
        <w:rPr>
          <w:rFonts w:eastAsia="Calibri" w:cs="Times New Roman"/>
          <w:spacing w:val="-6"/>
          <w:lang w:val="sr-Cyrl-RS"/>
        </w:rPr>
        <w:t xml:space="preserve"> </w:t>
      </w:r>
      <w:r w:rsidRPr="00A51E17">
        <w:rPr>
          <w:rFonts w:eastAsia="Calibri" w:cs="Times New Roman"/>
          <w:lang w:val="sr-Cyrl-RS"/>
        </w:rPr>
        <w:t>раскине</w:t>
      </w:r>
      <w:r w:rsidRPr="00A51E17">
        <w:rPr>
          <w:rFonts w:eastAsia="Calibri" w:cs="Times New Roman"/>
          <w:spacing w:val="-4"/>
          <w:lang w:val="sr-Cyrl-RS"/>
        </w:rPr>
        <w:t xml:space="preserve"> </w:t>
      </w:r>
      <w:r w:rsidRPr="00A51E17">
        <w:rPr>
          <w:rFonts w:eastAsia="Calibri" w:cs="Times New Roman"/>
          <w:lang w:val="sr-Cyrl-RS"/>
        </w:rPr>
        <w:t>уговор</w:t>
      </w:r>
      <w:r w:rsidRPr="00A51E17">
        <w:rPr>
          <w:rFonts w:eastAsia="Calibri" w:cs="Times New Roman"/>
          <w:spacing w:val="-6"/>
          <w:lang w:val="sr-Cyrl-RS"/>
        </w:rPr>
        <w:t xml:space="preserve"> </w:t>
      </w:r>
      <w:r w:rsidRPr="00A51E17">
        <w:rPr>
          <w:rFonts w:eastAsia="Calibri" w:cs="Times New Roman"/>
          <w:lang w:val="sr-Cyrl-RS"/>
        </w:rPr>
        <w:t>у</w:t>
      </w:r>
      <w:r w:rsidRPr="00A51E17">
        <w:rPr>
          <w:rFonts w:eastAsia="Calibri" w:cs="Times New Roman"/>
          <w:spacing w:val="-5"/>
          <w:lang w:val="sr-Cyrl-RS"/>
        </w:rPr>
        <w:t xml:space="preserve"> </w:t>
      </w:r>
      <w:r w:rsidRPr="00A51E17">
        <w:rPr>
          <w:rFonts w:eastAsia="Calibri" w:cs="Times New Roman"/>
          <w:lang w:val="sr-Cyrl-RS"/>
        </w:rPr>
        <w:t>складу</w:t>
      </w:r>
      <w:r w:rsidRPr="00A51E17">
        <w:rPr>
          <w:rFonts w:eastAsia="Calibri" w:cs="Times New Roman"/>
          <w:spacing w:val="-5"/>
          <w:lang w:val="sr-Cyrl-RS"/>
        </w:rPr>
        <w:t xml:space="preserve"> </w:t>
      </w:r>
      <w:r w:rsidRPr="00A51E17">
        <w:rPr>
          <w:rFonts w:eastAsia="Calibri" w:cs="Times New Roman"/>
          <w:lang w:val="sr-Cyrl-RS"/>
        </w:rPr>
        <w:t>са</w:t>
      </w:r>
      <w:r w:rsidRPr="00A51E17">
        <w:rPr>
          <w:rFonts w:eastAsia="Calibri" w:cs="Times New Roman"/>
          <w:spacing w:val="-8"/>
          <w:lang w:val="sr-Cyrl-RS"/>
        </w:rPr>
        <w:t xml:space="preserve"> </w:t>
      </w:r>
      <w:r w:rsidRPr="00A51E17">
        <w:rPr>
          <w:rFonts w:eastAsia="Calibri" w:cs="Times New Roman"/>
          <w:lang w:val="sr-Cyrl-RS"/>
        </w:rPr>
        <w:t>одредбама</w:t>
      </w:r>
      <w:r w:rsidRPr="00A51E17">
        <w:rPr>
          <w:rFonts w:eastAsia="Calibri" w:cs="Times New Roman"/>
          <w:spacing w:val="-6"/>
          <w:lang w:val="sr-Cyrl-RS"/>
        </w:rPr>
        <w:t xml:space="preserve"> </w:t>
      </w:r>
      <w:r w:rsidRPr="00A51E17">
        <w:rPr>
          <w:rFonts w:eastAsia="Calibri" w:cs="Times New Roman"/>
          <w:lang w:val="sr-Cyrl-RS"/>
        </w:rPr>
        <w:t>које</w:t>
      </w:r>
      <w:r w:rsidRPr="00A51E17">
        <w:rPr>
          <w:rFonts w:eastAsia="Calibri" w:cs="Times New Roman"/>
          <w:spacing w:val="-5"/>
          <w:lang w:val="sr-Cyrl-RS"/>
        </w:rPr>
        <w:t xml:space="preserve"> </w:t>
      </w:r>
      <w:r w:rsidRPr="00A51E17">
        <w:rPr>
          <w:rFonts w:eastAsia="Calibri" w:cs="Times New Roman"/>
          <w:lang w:val="sr-Cyrl-RS"/>
        </w:rPr>
        <w:t>дефинишу</w:t>
      </w:r>
      <w:r w:rsidRPr="00A51E17">
        <w:rPr>
          <w:rFonts w:eastAsia="Calibri" w:cs="Times New Roman"/>
          <w:spacing w:val="-7"/>
          <w:lang w:val="sr-Cyrl-RS"/>
        </w:rPr>
        <w:t xml:space="preserve"> </w:t>
      </w:r>
      <w:r w:rsidRPr="00A51E17">
        <w:rPr>
          <w:rFonts w:eastAsia="Calibri" w:cs="Times New Roman"/>
          <w:lang w:val="sr-Cyrl-RS"/>
        </w:rPr>
        <w:t>оправдане</w:t>
      </w:r>
      <w:r w:rsidRPr="00A51E17">
        <w:rPr>
          <w:rFonts w:eastAsia="Calibri" w:cs="Times New Roman"/>
          <w:spacing w:val="-5"/>
          <w:lang w:val="sr-Cyrl-RS"/>
        </w:rPr>
        <w:t xml:space="preserve"> </w:t>
      </w:r>
      <w:r w:rsidRPr="00A51E17">
        <w:rPr>
          <w:rFonts w:eastAsia="Calibri" w:cs="Times New Roman"/>
          <w:lang w:val="sr-Cyrl-RS"/>
        </w:rPr>
        <w:t>разлоге</w:t>
      </w:r>
      <w:r w:rsidRPr="00A51E17">
        <w:rPr>
          <w:rFonts w:eastAsia="Calibri" w:cs="Times New Roman"/>
          <w:spacing w:val="-5"/>
          <w:lang w:val="sr-Cyrl-RS"/>
        </w:rPr>
        <w:t xml:space="preserve"> </w:t>
      </w:r>
      <w:r w:rsidRPr="00A51E17">
        <w:rPr>
          <w:rFonts w:eastAsia="Calibri" w:cs="Times New Roman"/>
          <w:lang w:val="sr-Cyrl-RS"/>
        </w:rPr>
        <w:t>за једнострани</w:t>
      </w:r>
      <w:r w:rsidRPr="00A51E17">
        <w:rPr>
          <w:rFonts w:eastAsia="Calibri" w:cs="Times New Roman"/>
          <w:spacing w:val="-5"/>
          <w:lang w:val="sr-Cyrl-RS"/>
        </w:rPr>
        <w:t xml:space="preserve"> </w:t>
      </w:r>
      <w:r w:rsidRPr="00A51E17">
        <w:rPr>
          <w:rFonts w:eastAsia="Calibri" w:cs="Times New Roman"/>
          <w:lang w:val="sr-Cyrl-RS"/>
        </w:rPr>
        <w:t>раскид</w:t>
      </w:r>
      <w:r w:rsidRPr="00A51E17">
        <w:rPr>
          <w:rFonts w:eastAsia="Calibri" w:cs="Times New Roman"/>
          <w:spacing w:val="-8"/>
          <w:lang w:val="sr-Cyrl-RS"/>
        </w:rPr>
        <w:t xml:space="preserve"> </w:t>
      </w:r>
      <w:r w:rsidRPr="00A51E17">
        <w:rPr>
          <w:rFonts w:eastAsia="Calibri" w:cs="Times New Roman"/>
          <w:lang w:val="sr-Cyrl-RS"/>
        </w:rPr>
        <w:t>уговора</w:t>
      </w:r>
      <w:r w:rsidRPr="00A51E17">
        <w:rPr>
          <w:rFonts w:eastAsia="Calibri" w:cs="Times New Roman"/>
          <w:spacing w:val="-6"/>
          <w:lang w:val="sr-Cyrl-RS"/>
        </w:rPr>
        <w:t xml:space="preserve"> </w:t>
      </w:r>
      <w:r w:rsidRPr="00A51E17">
        <w:rPr>
          <w:rFonts w:eastAsia="Calibri" w:cs="Times New Roman"/>
          <w:lang w:val="sr-Cyrl-RS"/>
        </w:rPr>
        <w:t>из</w:t>
      </w:r>
      <w:r w:rsidRPr="00A51E17">
        <w:rPr>
          <w:rFonts w:eastAsia="Calibri" w:cs="Times New Roman"/>
          <w:spacing w:val="-5"/>
          <w:lang w:val="sr-Cyrl-RS"/>
        </w:rPr>
        <w:t xml:space="preserve"> </w:t>
      </w:r>
      <w:r w:rsidRPr="00A51E17">
        <w:rPr>
          <w:rFonts w:eastAsia="Calibri" w:cs="Times New Roman"/>
          <w:lang w:val="sr-Cyrl-RS"/>
        </w:rPr>
        <w:t>члана</w:t>
      </w:r>
      <w:r w:rsidRPr="00A51E17">
        <w:rPr>
          <w:rFonts w:eastAsia="Calibri" w:cs="Times New Roman"/>
          <w:spacing w:val="-8"/>
          <w:lang w:val="sr-Cyrl-RS"/>
        </w:rPr>
        <w:t xml:space="preserve"> </w:t>
      </w:r>
      <w:r w:rsidRPr="00A51E17">
        <w:rPr>
          <w:rFonts w:eastAsia="Calibri" w:cs="Times New Roman"/>
          <w:lang w:val="sr-Cyrl-RS"/>
        </w:rPr>
        <w:t>16.2.</w:t>
      </w:r>
      <w:r w:rsidRPr="00A51E17">
        <w:rPr>
          <w:rFonts w:eastAsia="Calibri" w:cs="Times New Roman"/>
          <w:spacing w:val="-6"/>
          <w:lang w:val="sr-Cyrl-RS"/>
        </w:rPr>
        <w:t xml:space="preserve"> </w:t>
      </w:r>
      <w:r w:rsidRPr="00A51E17">
        <w:rPr>
          <w:rFonts w:eastAsia="Calibri" w:cs="Times New Roman"/>
          <w:lang w:val="sr-Cyrl-RS"/>
        </w:rPr>
        <w:t>овог</w:t>
      </w:r>
      <w:r w:rsidRPr="00A51E17">
        <w:rPr>
          <w:rFonts w:eastAsia="Calibri" w:cs="Times New Roman"/>
          <w:spacing w:val="-6"/>
          <w:lang w:val="sr-Cyrl-RS"/>
        </w:rPr>
        <w:t xml:space="preserve"> </w:t>
      </w:r>
      <w:r w:rsidRPr="00A51E17">
        <w:rPr>
          <w:rFonts w:eastAsia="Calibri" w:cs="Times New Roman"/>
          <w:lang w:val="sr-Cyrl-RS"/>
        </w:rPr>
        <w:t>уговора.</w:t>
      </w:r>
      <w:r w:rsidRPr="00A51E17">
        <w:rPr>
          <w:rFonts w:eastAsia="Calibri" w:cs="Times New Roman"/>
          <w:spacing w:val="-6"/>
          <w:lang w:val="sr-Cyrl-RS"/>
        </w:rPr>
        <w:t xml:space="preserve"> </w:t>
      </w:r>
      <w:r w:rsidRPr="00A51E17">
        <w:rPr>
          <w:rFonts w:eastAsia="Calibri" w:cs="Times New Roman"/>
          <w:lang w:val="sr-Cyrl-RS"/>
        </w:rPr>
        <w:t>Наручилац</w:t>
      </w:r>
      <w:r w:rsidRPr="00A51E17">
        <w:rPr>
          <w:rFonts w:eastAsia="Calibri" w:cs="Times New Roman"/>
          <w:spacing w:val="-8"/>
          <w:lang w:val="sr-Cyrl-RS"/>
        </w:rPr>
        <w:t xml:space="preserve"> </w:t>
      </w:r>
      <w:r w:rsidRPr="00A51E17">
        <w:rPr>
          <w:rFonts w:eastAsia="Calibri" w:cs="Times New Roman"/>
          <w:lang w:val="sr-Cyrl-RS"/>
        </w:rPr>
        <w:t>има</w:t>
      </w:r>
      <w:r w:rsidRPr="00A51E17">
        <w:rPr>
          <w:rFonts w:eastAsia="Calibri" w:cs="Times New Roman"/>
          <w:spacing w:val="-6"/>
          <w:lang w:val="sr-Cyrl-RS"/>
        </w:rPr>
        <w:t xml:space="preserve"> </w:t>
      </w:r>
      <w:r w:rsidRPr="00A51E17">
        <w:rPr>
          <w:rFonts w:eastAsia="Calibri" w:cs="Times New Roman"/>
          <w:lang w:val="sr-Cyrl-RS"/>
        </w:rPr>
        <w:t>право</w:t>
      </w:r>
      <w:r w:rsidRPr="00A51E17">
        <w:rPr>
          <w:rFonts w:eastAsia="Calibri" w:cs="Times New Roman"/>
          <w:spacing w:val="-5"/>
          <w:lang w:val="sr-Cyrl-RS"/>
        </w:rPr>
        <w:t xml:space="preserve"> </w:t>
      </w:r>
      <w:r w:rsidRPr="00A51E17">
        <w:rPr>
          <w:rFonts w:eastAsia="Calibri" w:cs="Times New Roman"/>
          <w:lang w:val="sr-Cyrl-RS"/>
        </w:rPr>
        <w:t>на</w:t>
      </w:r>
      <w:r w:rsidRPr="00A51E17">
        <w:rPr>
          <w:rFonts w:eastAsia="Calibri" w:cs="Times New Roman"/>
          <w:spacing w:val="-6"/>
          <w:lang w:val="sr-Cyrl-RS"/>
        </w:rPr>
        <w:t xml:space="preserve"> </w:t>
      </w:r>
      <w:r w:rsidRPr="00A51E17">
        <w:rPr>
          <w:rFonts w:eastAsia="Calibri" w:cs="Times New Roman"/>
          <w:lang w:val="sr-Cyrl-RS"/>
        </w:rPr>
        <w:t>накнаду</w:t>
      </w:r>
      <w:r w:rsidRPr="00A51E17">
        <w:rPr>
          <w:rFonts w:eastAsia="Calibri" w:cs="Times New Roman"/>
          <w:spacing w:val="-5"/>
          <w:lang w:val="sr-Cyrl-RS"/>
        </w:rPr>
        <w:t xml:space="preserve"> </w:t>
      </w:r>
      <w:r w:rsidRPr="00A51E17">
        <w:rPr>
          <w:rFonts w:eastAsia="Calibri" w:cs="Times New Roman"/>
          <w:lang w:val="sr-Cyrl-RS"/>
        </w:rPr>
        <w:t>како</w:t>
      </w:r>
      <w:r w:rsidRPr="00A51E17">
        <w:rPr>
          <w:rFonts w:eastAsia="Calibri" w:cs="Times New Roman"/>
          <w:spacing w:val="-4"/>
          <w:lang w:val="sr-Cyrl-RS"/>
        </w:rPr>
        <w:t xml:space="preserve"> </w:t>
      </w:r>
      <w:r w:rsidRPr="00A51E17">
        <w:rPr>
          <w:rFonts w:eastAsia="Calibri" w:cs="Times New Roman"/>
          <w:lang w:val="sr-Cyrl-RS"/>
        </w:rPr>
        <w:t>је</w:t>
      </w:r>
      <w:r w:rsidRPr="00A51E17">
        <w:rPr>
          <w:rFonts w:eastAsia="Calibri" w:cs="Times New Roman"/>
          <w:spacing w:val="-7"/>
          <w:lang w:val="sr-Cyrl-RS"/>
        </w:rPr>
        <w:t xml:space="preserve"> </w:t>
      </w:r>
      <w:r w:rsidRPr="00A51E17">
        <w:rPr>
          <w:rFonts w:eastAsia="Calibri" w:cs="Times New Roman"/>
          <w:lang w:val="sr-Cyrl-RS"/>
        </w:rPr>
        <w:t>то предвиђено у члану 12.2 овог</w:t>
      </w:r>
      <w:r w:rsidRPr="00A51E17">
        <w:rPr>
          <w:rFonts w:eastAsia="Calibri" w:cs="Times New Roman"/>
          <w:spacing w:val="-5"/>
          <w:lang w:val="sr-Cyrl-RS"/>
        </w:rPr>
        <w:t xml:space="preserve"> </w:t>
      </w:r>
      <w:r w:rsidRPr="00A51E17">
        <w:rPr>
          <w:rFonts w:eastAsia="Calibri" w:cs="Times New Roman"/>
          <w:lang w:val="sr-Cyrl-RS"/>
        </w:rPr>
        <w:t>уговора.</w:t>
      </w:r>
    </w:p>
    <w:p w14:paraId="0A0EB43B"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да Извршилац раскине уговор у складу са одредбама које дефинишу оправдане разлоге за једнострани раскид уговора из члана 16.2. овог уговора. Извршилац има право на накнаду како је то предвиђено у члану 12.3. овог</w:t>
      </w:r>
      <w:r w:rsidRPr="00A51E17">
        <w:rPr>
          <w:rFonts w:eastAsia="Calibri" w:cs="Times New Roman"/>
          <w:spacing w:val="-7"/>
          <w:lang w:val="sr-Cyrl-RS"/>
        </w:rPr>
        <w:t xml:space="preserve"> </w:t>
      </w:r>
      <w:r w:rsidRPr="00A51E17">
        <w:rPr>
          <w:rFonts w:eastAsia="Calibri" w:cs="Times New Roman"/>
          <w:lang w:val="sr-Cyrl-RS"/>
        </w:rPr>
        <w:t>уговора.</w:t>
      </w:r>
    </w:p>
    <w:p w14:paraId="7124EE02" w14:textId="3AA4BC77" w:rsidR="00271EBD"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Ако једна уговорна страна једнострано раскине уговор без образложења и противно одредбама о оправданим разлозима за једнострани раскид уговора из члана 16.2. овог уговора, друга уговорна страна има право на накнаду свих видова штете настале таквим</w:t>
      </w:r>
      <w:r w:rsidRPr="00A51E17">
        <w:rPr>
          <w:rFonts w:eastAsia="Calibri" w:cs="Times New Roman"/>
          <w:spacing w:val="-18"/>
          <w:lang w:val="sr-Cyrl-RS"/>
        </w:rPr>
        <w:t xml:space="preserve"> </w:t>
      </w:r>
      <w:r w:rsidRPr="00A51E17">
        <w:rPr>
          <w:rFonts w:eastAsia="Calibri" w:cs="Times New Roman"/>
          <w:lang w:val="sr-Cyrl-RS"/>
        </w:rPr>
        <w:t>поступком.</w:t>
      </w:r>
    </w:p>
    <w:p w14:paraId="4921B20C" w14:textId="77777777" w:rsidR="003545EA" w:rsidRPr="00A51E17" w:rsidRDefault="003545EA" w:rsidP="006C0407">
      <w:pPr>
        <w:widowControl w:val="0"/>
        <w:spacing w:before="9" w:after="0" w:line="240" w:lineRule="auto"/>
        <w:ind w:left="142" w:right="227"/>
        <w:rPr>
          <w:rFonts w:eastAsia="Calibri" w:cs="Calibri"/>
          <w:lang w:val="sr-Cyrl-RS"/>
        </w:rPr>
      </w:pPr>
    </w:p>
    <w:p w14:paraId="11C03048"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17. РЕШАВАЊЕ СПОРОВА И МЕРОДАВНО</w:t>
      </w:r>
      <w:r w:rsidRPr="00A51E17">
        <w:rPr>
          <w:rFonts w:eastAsia="Calibri" w:cs="Times New Roman"/>
          <w:b/>
          <w:spacing w:val="-13"/>
          <w:lang w:val="sr-Cyrl-RS"/>
        </w:rPr>
        <w:t xml:space="preserve"> </w:t>
      </w:r>
      <w:r w:rsidRPr="00A51E17">
        <w:rPr>
          <w:rFonts w:eastAsia="Calibri" w:cs="Times New Roman"/>
          <w:b/>
          <w:lang w:val="sr-Cyrl-RS"/>
        </w:rPr>
        <w:t>ПРАВО</w:t>
      </w:r>
    </w:p>
    <w:p w14:paraId="1508EB76"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lastRenderedPageBreak/>
        <w:t>17.1. Решавање техничких</w:t>
      </w:r>
      <w:r w:rsidRPr="00A51E17">
        <w:rPr>
          <w:rFonts w:eastAsia="Calibri" w:cs="Times New Roman"/>
          <w:spacing w:val="-7"/>
          <w:lang w:val="sr-Cyrl-RS"/>
        </w:rPr>
        <w:t xml:space="preserve"> </w:t>
      </w:r>
      <w:r w:rsidRPr="00A51E17">
        <w:rPr>
          <w:rFonts w:eastAsia="Calibri" w:cs="Times New Roman"/>
          <w:lang w:val="sr-Cyrl-RS"/>
        </w:rPr>
        <w:t>неспоразума</w:t>
      </w:r>
    </w:p>
    <w:p w14:paraId="123DD547"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 случају неспоразума између страна који су техничке природе, како је наведено у чл.6.1, чл.6.3.1, чл.6.3.2.тач.3,</w:t>
      </w:r>
      <w:r w:rsidRPr="00A51E17">
        <w:rPr>
          <w:rFonts w:eastAsia="Calibri" w:cs="Times New Roman"/>
          <w:spacing w:val="-4"/>
          <w:lang w:val="sr-Cyrl-RS"/>
        </w:rPr>
        <w:t xml:space="preserve"> </w:t>
      </w:r>
      <w:r w:rsidRPr="00A51E17">
        <w:rPr>
          <w:rFonts w:eastAsia="Calibri" w:cs="Times New Roman"/>
          <w:lang w:val="sr-Cyrl-RS"/>
        </w:rPr>
        <w:t>чл.6.3.3.</w:t>
      </w:r>
      <w:r w:rsidRPr="00A51E17">
        <w:rPr>
          <w:rFonts w:eastAsia="Calibri" w:cs="Times New Roman"/>
          <w:spacing w:val="-5"/>
          <w:lang w:val="sr-Cyrl-RS"/>
        </w:rPr>
        <w:t xml:space="preserve"> </w:t>
      </w:r>
      <w:r w:rsidRPr="00A51E17">
        <w:rPr>
          <w:rFonts w:eastAsia="Calibri" w:cs="Times New Roman"/>
          <w:lang w:val="sr-Cyrl-RS"/>
        </w:rPr>
        <w:t>тач.4,чл.7.8.</w:t>
      </w:r>
      <w:r w:rsidRPr="00A51E17">
        <w:rPr>
          <w:rFonts w:eastAsia="Calibri" w:cs="Times New Roman"/>
          <w:spacing w:val="-5"/>
          <w:lang w:val="sr-Cyrl-RS"/>
        </w:rPr>
        <w:t xml:space="preserve"> </w:t>
      </w:r>
      <w:r w:rsidRPr="00A51E17">
        <w:rPr>
          <w:rFonts w:eastAsia="Calibri" w:cs="Times New Roman"/>
          <w:lang w:val="sr-Cyrl-RS"/>
        </w:rPr>
        <w:t>ст.3</w:t>
      </w:r>
      <w:r w:rsidRPr="00A51E17">
        <w:rPr>
          <w:rFonts w:eastAsia="Calibri" w:cs="Times New Roman"/>
          <w:spacing w:val="-4"/>
          <w:lang w:val="sr-Cyrl-RS"/>
        </w:rPr>
        <w:t xml:space="preserve"> </w:t>
      </w:r>
      <w:r w:rsidRPr="00A51E17">
        <w:rPr>
          <w:rFonts w:eastAsia="Calibri" w:cs="Times New Roman"/>
          <w:lang w:val="sr-Cyrl-RS"/>
        </w:rPr>
        <w:t>и</w:t>
      </w:r>
      <w:r w:rsidRPr="00A51E17">
        <w:rPr>
          <w:rFonts w:eastAsia="Calibri" w:cs="Times New Roman"/>
          <w:spacing w:val="-4"/>
          <w:lang w:val="sr-Cyrl-RS"/>
        </w:rPr>
        <w:t xml:space="preserve"> </w:t>
      </w:r>
      <w:r w:rsidRPr="00A51E17">
        <w:rPr>
          <w:rFonts w:eastAsia="Calibri" w:cs="Times New Roman"/>
          <w:lang w:val="sr-Cyrl-RS"/>
        </w:rPr>
        <w:t>чл.7.11.</w:t>
      </w:r>
      <w:r w:rsidRPr="00A51E17">
        <w:rPr>
          <w:rFonts w:eastAsia="Calibri" w:cs="Times New Roman"/>
          <w:spacing w:val="-5"/>
          <w:lang w:val="sr-Cyrl-RS"/>
        </w:rPr>
        <w:t xml:space="preserve"> </w:t>
      </w:r>
      <w:r w:rsidRPr="00A51E17">
        <w:rPr>
          <w:rFonts w:eastAsia="Calibri" w:cs="Times New Roman"/>
          <w:lang w:val="sr-Cyrl-RS"/>
        </w:rPr>
        <w:t>овог</w:t>
      </w:r>
      <w:r w:rsidRPr="00A51E17">
        <w:rPr>
          <w:rFonts w:eastAsia="Calibri" w:cs="Times New Roman"/>
          <w:spacing w:val="-4"/>
          <w:lang w:val="sr-Cyrl-RS"/>
        </w:rPr>
        <w:t xml:space="preserve"> </w:t>
      </w:r>
      <w:r w:rsidRPr="00A51E17">
        <w:rPr>
          <w:rFonts w:eastAsia="Calibri" w:cs="Times New Roman"/>
          <w:lang w:val="sr-Cyrl-RS"/>
        </w:rPr>
        <w:t>уговора,</w:t>
      </w:r>
      <w:r w:rsidRPr="00A51E17">
        <w:rPr>
          <w:rFonts w:eastAsia="Calibri" w:cs="Times New Roman"/>
          <w:spacing w:val="-4"/>
          <w:lang w:val="sr-Cyrl-RS"/>
        </w:rPr>
        <w:t xml:space="preserve"> </w:t>
      </w:r>
      <w:r w:rsidRPr="00A51E17">
        <w:rPr>
          <w:rFonts w:eastAsia="Calibri" w:cs="Times New Roman"/>
          <w:lang w:val="sr-Cyrl-RS"/>
        </w:rPr>
        <w:t>предмет</w:t>
      </w:r>
      <w:r w:rsidRPr="00A51E17">
        <w:rPr>
          <w:rFonts w:eastAsia="Calibri" w:cs="Times New Roman"/>
          <w:spacing w:val="-3"/>
          <w:lang w:val="sr-Cyrl-RS"/>
        </w:rPr>
        <w:t xml:space="preserve"> </w:t>
      </w:r>
      <w:r w:rsidRPr="00A51E17">
        <w:rPr>
          <w:rFonts w:eastAsia="Calibri" w:cs="Times New Roman"/>
          <w:lang w:val="sr-Cyrl-RS"/>
        </w:rPr>
        <w:t>неспоразума</w:t>
      </w:r>
      <w:r w:rsidRPr="00A51E17">
        <w:rPr>
          <w:rFonts w:eastAsia="Calibri" w:cs="Times New Roman"/>
          <w:spacing w:val="-7"/>
          <w:lang w:val="sr-Cyrl-RS"/>
        </w:rPr>
        <w:t xml:space="preserve"> </w:t>
      </w:r>
      <w:r w:rsidRPr="00A51E17">
        <w:rPr>
          <w:rFonts w:eastAsia="Calibri" w:cs="Times New Roman"/>
          <w:lang w:val="sr-Cyrl-RS"/>
        </w:rPr>
        <w:t>се</w:t>
      </w:r>
      <w:r w:rsidRPr="00A51E17">
        <w:rPr>
          <w:rFonts w:eastAsia="Calibri" w:cs="Times New Roman"/>
          <w:spacing w:val="-4"/>
          <w:lang w:val="sr-Cyrl-RS"/>
        </w:rPr>
        <w:t xml:space="preserve"> </w:t>
      </w:r>
      <w:r w:rsidRPr="00A51E17">
        <w:rPr>
          <w:rFonts w:eastAsia="Calibri" w:cs="Times New Roman"/>
          <w:lang w:val="sr-Cyrl-RS"/>
        </w:rPr>
        <w:t>прослеђује на коначно решавање трећем лицу кога заједнички именују Извршилац и Наручилац у року од 15 дана од дана настанка предметног неспоразума. Треће лице ће решити неспоразум у року од 30 дана од дана подношења захтева за решавање неспоразума трећем лицу од стране Извршиоца и/или Наручиоца. Одлука трећег лица је обавезујућа за уговорне стране, а накнада за рад трећег лица на решавању предмета неспоразума биће плаћена од стране која изгуби спор, док ће свака уговорна</w:t>
      </w:r>
      <w:r w:rsidRPr="00A51E17">
        <w:rPr>
          <w:rFonts w:eastAsia="Calibri" w:cs="Times New Roman"/>
          <w:spacing w:val="-7"/>
          <w:lang w:val="sr-Cyrl-RS"/>
        </w:rPr>
        <w:t xml:space="preserve"> </w:t>
      </w:r>
      <w:r w:rsidRPr="00A51E17">
        <w:rPr>
          <w:rFonts w:eastAsia="Calibri" w:cs="Times New Roman"/>
          <w:lang w:val="sr-Cyrl-RS"/>
        </w:rPr>
        <w:t>страна</w:t>
      </w:r>
      <w:r w:rsidRPr="00A51E17">
        <w:rPr>
          <w:rFonts w:eastAsia="Calibri" w:cs="Times New Roman"/>
          <w:spacing w:val="-7"/>
          <w:lang w:val="sr-Cyrl-RS"/>
        </w:rPr>
        <w:t xml:space="preserve"> </w:t>
      </w:r>
      <w:r w:rsidRPr="00A51E17">
        <w:rPr>
          <w:rFonts w:eastAsia="Calibri" w:cs="Times New Roman"/>
          <w:lang w:val="sr-Cyrl-RS"/>
        </w:rPr>
        <w:t>сносити</w:t>
      </w:r>
      <w:r w:rsidRPr="00A51E17">
        <w:rPr>
          <w:rFonts w:eastAsia="Calibri" w:cs="Times New Roman"/>
          <w:spacing w:val="-8"/>
          <w:lang w:val="sr-Cyrl-RS"/>
        </w:rPr>
        <w:t xml:space="preserve"> </w:t>
      </w:r>
      <w:r w:rsidRPr="00A51E17">
        <w:rPr>
          <w:rFonts w:eastAsia="Calibri" w:cs="Times New Roman"/>
          <w:lang w:val="sr-Cyrl-RS"/>
        </w:rPr>
        <w:t>трошкове</w:t>
      </w:r>
      <w:r w:rsidRPr="00A51E17">
        <w:rPr>
          <w:rFonts w:eastAsia="Calibri" w:cs="Times New Roman"/>
          <w:spacing w:val="-9"/>
          <w:lang w:val="sr-Cyrl-RS"/>
        </w:rPr>
        <w:t xml:space="preserve"> </w:t>
      </w:r>
      <w:r w:rsidRPr="00A51E17">
        <w:rPr>
          <w:rFonts w:eastAsia="Calibri" w:cs="Times New Roman"/>
          <w:lang w:val="sr-Cyrl-RS"/>
        </w:rPr>
        <w:t>својих</w:t>
      </w:r>
      <w:r w:rsidRPr="00A51E17">
        <w:rPr>
          <w:rFonts w:eastAsia="Calibri" w:cs="Times New Roman"/>
          <w:spacing w:val="-6"/>
          <w:lang w:val="sr-Cyrl-RS"/>
        </w:rPr>
        <w:t xml:space="preserve"> </w:t>
      </w:r>
      <w:r w:rsidRPr="00A51E17">
        <w:rPr>
          <w:rFonts w:eastAsia="Calibri" w:cs="Times New Roman"/>
          <w:lang w:val="sr-Cyrl-RS"/>
        </w:rPr>
        <w:t>правних</w:t>
      </w:r>
      <w:r w:rsidRPr="00A51E17">
        <w:rPr>
          <w:rFonts w:eastAsia="Calibri" w:cs="Times New Roman"/>
          <w:spacing w:val="-6"/>
          <w:lang w:val="sr-Cyrl-RS"/>
        </w:rPr>
        <w:t xml:space="preserve"> </w:t>
      </w:r>
      <w:r w:rsidRPr="00A51E17">
        <w:rPr>
          <w:rFonts w:eastAsia="Calibri" w:cs="Times New Roman"/>
          <w:lang w:val="sr-Cyrl-RS"/>
        </w:rPr>
        <w:t>саветника</w:t>
      </w:r>
      <w:r w:rsidRPr="00A51E17">
        <w:rPr>
          <w:rFonts w:eastAsia="Calibri" w:cs="Times New Roman"/>
          <w:spacing w:val="-9"/>
          <w:lang w:val="sr-Cyrl-RS"/>
        </w:rPr>
        <w:t xml:space="preserve"> </w:t>
      </w:r>
      <w:r w:rsidRPr="00A51E17">
        <w:rPr>
          <w:rFonts w:eastAsia="Calibri" w:cs="Times New Roman"/>
          <w:lang w:val="sr-Cyrl-RS"/>
        </w:rPr>
        <w:t>и</w:t>
      </w:r>
      <w:r w:rsidRPr="00A51E17">
        <w:rPr>
          <w:rFonts w:eastAsia="Calibri" w:cs="Times New Roman"/>
          <w:spacing w:val="-6"/>
          <w:lang w:val="sr-Cyrl-RS"/>
        </w:rPr>
        <w:t xml:space="preserve"> </w:t>
      </w:r>
      <w:r w:rsidRPr="00A51E17">
        <w:rPr>
          <w:rFonts w:eastAsia="Calibri" w:cs="Times New Roman"/>
          <w:lang w:val="sr-Cyrl-RS"/>
        </w:rPr>
        <w:t>друге</w:t>
      </w:r>
      <w:r w:rsidRPr="00A51E17">
        <w:rPr>
          <w:rFonts w:eastAsia="Calibri" w:cs="Times New Roman"/>
          <w:spacing w:val="-8"/>
          <w:lang w:val="sr-Cyrl-RS"/>
        </w:rPr>
        <w:t xml:space="preserve"> </w:t>
      </w:r>
      <w:r w:rsidRPr="00A51E17">
        <w:rPr>
          <w:rFonts w:eastAsia="Calibri" w:cs="Times New Roman"/>
          <w:lang w:val="sr-Cyrl-RS"/>
        </w:rPr>
        <w:t>трошкове</w:t>
      </w:r>
      <w:r w:rsidRPr="00A51E17">
        <w:rPr>
          <w:rFonts w:eastAsia="Calibri" w:cs="Times New Roman"/>
          <w:spacing w:val="-6"/>
          <w:lang w:val="sr-Cyrl-RS"/>
        </w:rPr>
        <w:t xml:space="preserve"> </w:t>
      </w:r>
      <w:r w:rsidRPr="00A51E17">
        <w:rPr>
          <w:rFonts w:eastAsia="Calibri" w:cs="Times New Roman"/>
          <w:lang w:val="sr-Cyrl-RS"/>
        </w:rPr>
        <w:t>који</w:t>
      </w:r>
      <w:r w:rsidRPr="00A51E17">
        <w:rPr>
          <w:rFonts w:eastAsia="Calibri" w:cs="Times New Roman"/>
          <w:spacing w:val="-6"/>
          <w:lang w:val="sr-Cyrl-RS"/>
        </w:rPr>
        <w:t xml:space="preserve"> </w:t>
      </w:r>
      <w:r w:rsidRPr="00A51E17">
        <w:rPr>
          <w:rFonts w:eastAsia="Calibri" w:cs="Times New Roman"/>
          <w:lang w:val="sr-Cyrl-RS"/>
        </w:rPr>
        <w:t>нису</w:t>
      </w:r>
      <w:r w:rsidRPr="00A51E17">
        <w:rPr>
          <w:rFonts w:eastAsia="Calibri" w:cs="Times New Roman"/>
          <w:spacing w:val="-6"/>
          <w:lang w:val="sr-Cyrl-RS"/>
        </w:rPr>
        <w:t xml:space="preserve"> </w:t>
      </w:r>
      <w:r w:rsidRPr="00A51E17">
        <w:rPr>
          <w:rFonts w:eastAsia="Calibri" w:cs="Times New Roman"/>
          <w:lang w:val="sr-Cyrl-RS"/>
        </w:rPr>
        <w:t>накнада</w:t>
      </w:r>
      <w:r w:rsidRPr="00A51E17">
        <w:rPr>
          <w:rFonts w:eastAsia="Calibri" w:cs="Times New Roman"/>
          <w:spacing w:val="-3"/>
          <w:lang w:val="sr-Cyrl-RS"/>
        </w:rPr>
        <w:t xml:space="preserve"> </w:t>
      </w:r>
      <w:r w:rsidRPr="00A51E17">
        <w:rPr>
          <w:rFonts w:eastAsia="Calibri" w:cs="Times New Roman"/>
          <w:lang w:val="sr-Cyrl-RS"/>
        </w:rPr>
        <w:t>за рад трећег</w:t>
      </w:r>
      <w:r w:rsidRPr="00A51E17">
        <w:rPr>
          <w:rFonts w:eastAsia="Calibri" w:cs="Times New Roman"/>
          <w:spacing w:val="-2"/>
          <w:lang w:val="sr-Cyrl-RS"/>
        </w:rPr>
        <w:t xml:space="preserve"> </w:t>
      </w:r>
      <w:r w:rsidRPr="00A51E17">
        <w:rPr>
          <w:rFonts w:eastAsia="Calibri" w:cs="Times New Roman"/>
          <w:lang w:val="sr-Cyrl-RS"/>
        </w:rPr>
        <w:t>лица.</w:t>
      </w:r>
    </w:p>
    <w:p w14:paraId="692BBC3D"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Током</w:t>
      </w:r>
      <w:r w:rsidRPr="00A51E17">
        <w:rPr>
          <w:rFonts w:eastAsia="Calibri" w:cs="Times New Roman"/>
          <w:spacing w:val="-8"/>
          <w:lang w:val="sr-Cyrl-RS"/>
        </w:rPr>
        <w:t xml:space="preserve"> </w:t>
      </w:r>
      <w:r w:rsidRPr="00A51E17">
        <w:rPr>
          <w:rFonts w:eastAsia="Calibri" w:cs="Times New Roman"/>
          <w:lang w:val="sr-Cyrl-RS"/>
        </w:rPr>
        <w:t>периода</w:t>
      </w:r>
      <w:r w:rsidRPr="00A51E17">
        <w:rPr>
          <w:rFonts w:eastAsia="Calibri" w:cs="Times New Roman"/>
          <w:spacing w:val="-8"/>
          <w:lang w:val="sr-Cyrl-RS"/>
        </w:rPr>
        <w:t xml:space="preserve"> </w:t>
      </w:r>
      <w:r w:rsidRPr="00A51E17">
        <w:rPr>
          <w:rFonts w:eastAsia="Calibri" w:cs="Times New Roman"/>
          <w:lang w:val="sr-Cyrl-RS"/>
        </w:rPr>
        <w:t>који</w:t>
      </w:r>
      <w:r w:rsidRPr="00A51E17">
        <w:rPr>
          <w:rFonts w:eastAsia="Calibri" w:cs="Times New Roman"/>
          <w:spacing w:val="-7"/>
          <w:lang w:val="sr-Cyrl-RS"/>
        </w:rPr>
        <w:t xml:space="preserve"> </w:t>
      </w:r>
      <w:r w:rsidRPr="00A51E17">
        <w:rPr>
          <w:rFonts w:eastAsia="Calibri" w:cs="Times New Roman"/>
          <w:lang w:val="sr-Cyrl-RS"/>
        </w:rPr>
        <w:t>почиње</w:t>
      </w:r>
      <w:r w:rsidRPr="00A51E17">
        <w:rPr>
          <w:rFonts w:eastAsia="Calibri" w:cs="Times New Roman"/>
          <w:spacing w:val="-5"/>
          <w:lang w:val="sr-Cyrl-RS"/>
        </w:rPr>
        <w:t xml:space="preserve"> </w:t>
      </w:r>
      <w:r w:rsidRPr="00A51E17">
        <w:rPr>
          <w:rFonts w:eastAsia="Calibri" w:cs="Times New Roman"/>
          <w:lang w:val="sr-Cyrl-RS"/>
        </w:rPr>
        <w:t>на</w:t>
      </w:r>
      <w:r w:rsidRPr="00A51E17">
        <w:rPr>
          <w:rFonts w:eastAsia="Calibri" w:cs="Times New Roman"/>
          <w:spacing w:val="-9"/>
          <w:lang w:val="sr-Cyrl-RS"/>
        </w:rPr>
        <w:t xml:space="preserve"> </w:t>
      </w:r>
      <w:r w:rsidRPr="00A51E17">
        <w:rPr>
          <w:rFonts w:eastAsia="Calibri" w:cs="Times New Roman"/>
          <w:lang w:val="sr-Cyrl-RS"/>
        </w:rPr>
        <w:t>дан</w:t>
      </w:r>
      <w:r w:rsidRPr="00A51E17">
        <w:rPr>
          <w:rFonts w:eastAsia="Calibri" w:cs="Times New Roman"/>
          <w:spacing w:val="-9"/>
          <w:lang w:val="sr-Cyrl-RS"/>
        </w:rPr>
        <w:t xml:space="preserve"> </w:t>
      </w:r>
      <w:r w:rsidRPr="00A51E17">
        <w:rPr>
          <w:rFonts w:eastAsia="Calibri" w:cs="Times New Roman"/>
          <w:lang w:val="sr-Cyrl-RS"/>
        </w:rPr>
        <w:t>када</w:t>
      </w:r>
      <w:r w:rsidRPr="00A51E17">
        <w:rPr>
          <w:rFonts w:eastAsia="Calibri" w:cs="Times New Roman"/>
          <w:spacing w:val="-8"/>
          <w:lang w:val="sr-Cyrl-RS"/>
        </w:rPr>
        <w:t xml:space="preserve"> </w:t>
      </w:r>
      <w:r w:rsidRPr="00A51E17">
        <w:rPr>
          <w:rFonts w:eastAsia="Calibri" w:cs="Times New Roman"/>
          <w:lang w:val="sr-Cyrl-RS"/>
        </w:rPr>
        <w:t>Извршилац</w:t>
      </w:r>
      <w:r w:rsidRPr="00A51E17">
        <w:rPr>
          <w:rFonts w:eastAsia="Calibri" w:cs="Times New Roman"/>
          <w:spacing w:val="-5"/>
          <w:lang w:val="sr-Cyrl-RS"/>
        </w:rPr>
        <w:t xml:space="preserve"> </w:t>
      </w:r>
      <w:r w:rsidRPr="00A51E17">
        <w:rPr>
          <w:rFonts w:eastAsia="Calibri" w:cs="Times New Roman"/>
          <w:lang w:val="sr-Cyrl-RS"/>
        </w:rPr>
        <w:t>и/или</w:t>
      </w:r>
      <w:r w:rsidRPr="00A51E17">
        <w:rPr>
          <w:rFonts w:eastAsia="Calibri" w:cs="Times New Roman"/>
          <w:spacing w:val="-7"/>
          <w:lang w:val="sr-Cyrl-RS"/>
        </w:rPr>
        <w:t xml:space="preserve"> </w:t>
      </w:r>
      <w:r w:rsidRPr="00A51E17">
        <w:rPr>
          <w:rFonts w:eastAsia="Calibri" w:cs="Times New Roman"/>
          <w:lang w:val="sr-Cyrl-RS"/>
        </w:rPr>
        <w:t>Наручилац</w:t>
      </w:r>
      <w:r w:rsidRPr="00A51E17">
        <w:rPr>
          <w:rFonts w:eastAsia="Calibri" w:cs="Times New Roman"/>
          <w:spacing w:val="-5"/>
          <w:lang w:val="sr-Cyrl-RS"/>
        </w:rPr>
        <w:t xml:space="preserve"> </w:t>
      </w:r>
      <w:r w:rsidRPr="00A51E17">
        <w:rPr>
          <w:rFonts w:eastAsia="Calibri" w:cs="Times New Roman"/>
          <w:lang w:val="sr-Cyrl-RS"/>
        </w:rPr>
        <w:t>доставе</w:t>
      </w:r>
      <w:r w:rsidRPr="00A51E17">
        <w:rPr>
          <w:rFonts w:eastAsia="Calibri" w:cs="Times New Roman"/>
          <w:spacing w:val="-5"/>
          <w:lang w:val="sr-Cyrl-RS"/>
        </w:rPr>
        <w:t xml:space="preserve"> </w:t>
      </w:r>
      <w:r w:rsidRPr="00A51E17">
        <w:rPr>
          <w:rFonts w:eastAsia="Calibri" w:cs="Times New Roman"/>
          <w:lang w:val="sr-Cyrl-RS"/>
        </w:rPr>
        <w:t>трећем</w:t>
      </w:r>
      <w:r w:rsidRPr="00A51E17">
        <w:rPr>
          <w:rFonts w:eastAsia="Calibri" w:cs="Times New Roman"/>
          <w:spacing w:val="-8"/>
          <w:lang w:val="sr-Cyrl-RS"/>
        </w:rPr>
        <w:t xml:space="preserve"> </w:t>
      </w:r>
      <w:r w:rsidRPr="00A51E17">
        <w:rPr>
          <w:rFonts w:eastAsia="Calibri" w:cs="Times New Roman"/>
          <w:lang w:val="sr-Cyrl-RS"/>
        </w:rPr>
        <w:t>лицу</w:t>
      </w:r>
      <w:r w:rsidRPr="00A51E17">
        <w:rPr>
          <w:rFonts w:eastAsia="Calibri" w:cs="Times New Roman"/>
          <w:spacing w:val="-7"/>
          <w:lang w:val="sr-Cyrl-RS"/>
        </w:rPr>
        <w:t xml:space="preserve"> </w:t>
      </w:r>
      <w:r w:rsidRPr="00A51E17">
        <w:rPr>
          <w:rFonts w:eastAsia="Calibri" w:cs="Times New Roman"/>
          <w:lang w:val="sr-Cyrl-RS"/>
        </w:rPr>
        <w:t>из</w:t>
      </w:r>
      <w:r w:rsidRPr="00A51E17">
        <w:rPr>
          <w:rFonts w:eastAsia="Calibri" w:cs="Times New Roman"/>
          <w:spacing w:val="-7"/>
          <w:lang w:val="sr-Cyrl-RS"/>
        </w:rPr>
        <w:t xml:space="preserve"> </w:t>
      </w:r>
      <w:r w:rsidRPr="00A51E17">
        <w:rPr>
          <w:rFonts w:eastAsia="Calibri" w:cs="Times New Roman"/>
          <w:lang w:val="sr-Cyrl-RS"/>
        </w:rPr>
        <w:t>става 1.овог члана захтев за решавање предмета неспоразума и завршава се на дан када треће лице донесе одлуку, рокови за извршење обавеза одговарајуће уговорне стране не теку, осим ако надлежни суд не одлучи</w:t>
      </w:r>
      <w:r w:rsidRPr="00A51E17">
        <w:rPr>
          <w:rFonts w:eastAsia="Calibri" w:cs="Times New Roman"/>
          <w:spacing w:val="-8"/>
          <w:lang w:val="sr-Cyrl-RS"/>
        </w:rPr>
        <w:t xml:space="preserve"> </w:t>
      </w:r>
      <w:r w:rsidRPr="00A51E17">
        <w:rPr>
          <w:rFonts w:eastAsia="Calibri" w:cs="Times New Roman"/>
          <w:lang w:val="sr-Cyrl-RS"/>
        </w:rPr>
        <w:t>другачије.</w:t>
      </w:r>
    </w:p>
    <w:p w14:paraId="4DE159E2"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Уколико уговорне стране не буду могле заједнички да именују треће лице за решавање техничких неспоразума дуже од три месеца, сматра се да је наступио општи (правни)</w:t>
      </w:r>
      <w:r w:rsidRPr="00A51E17">
        <w:rPr>
          <w:rFonts w:eastAsia="Calibri" w:cs="Times New Roman"/>
          <w:spacing w:val="-17"/>
          <w:lang w:val="sr-Cyrl-RS"/>
        </w:rPr>
        <w:t xml:space="preserve"> </w:t>
      </w:r>
      <w:r w:rsidRPr="00A51E17">
        <w:rPr>
          <w:rFonts w:eastAsia="Calibri" w:cs="Times New Roman"/>
          <w:lang w:val="sr-Cyrl-RS"/>
        </w:rPr>
        <w:t>спор.</w:t>
      </w:r>
    </w:p>
    <w:p w14:paraId="59421841" w14:textId="77777777" w:rsidR="00271EBD" w:rsidRPr="00A51E17" w:rsidRDefault="00271EBD" w:rsidP="006C0407">
      <w:pPr>
        <w:widowControl w:val="0"/>
        <w:spacing w:before="3" w:after="0" w:line="240" w:lineRule="auto"/>
        <w:ind w:left="142" w:right="227"/>
        <w:rPr>
          <w:rFonts w:eastAsia="Calibri" w:cs="Calibri"/>
          <w:lang w:val="sr-Cyrl-RS"/>
        </w:rPr>
      </w:pPr>
    </w:p>
    <w:p w14:paraId="57A957B1" w14:textId="77777777" w:rsidR="00271EBD" w:rsidRPr="00A51E17" w:rsidRDefault="00271EBD" w:rsidP="006C0407">
      <w:pPr>
        <w:widowControl w:val="0"/>
        <w:spacing w:before="56" w:after="0" w:line="240" w:lineRule="auto"/>
        <w:ind w:left="142" w:right="227"/>
        <w:jc w:val="both"/>
        <w:rPr>
          <w:rFonts w:eastAsia="Calibri" w:cs="Times New Roman"/>
          <w:lang w:val="sr-Cyrl-RS"/>
        </w:rPr>
      </w:pPr>
      <w:r w:rsidRPr="00A51E17">
        <w:rPr>
          <w:rFonts w:eastAsia="Calibri" w:cs="Times New Roman"/>
          <w:lang w:val="sr-Cyrl-RS"/>
        </w:rPr>
        <w:t>17.2. Решавање општих (правних)</w:t>
      </w:r>
      <w:r w:rsidRPr="00A51E17">
        <w:rPr>
          <w:rFonts w:eastAsia="Calibri" w:cs="Times New Roman"/>
          <w:spacing w:val="-7"/>
          <w:lang w:val="sr-Cyrl-RS"/>
        </w:rPr>
        <w:t xml:space="preserve"> </w:t>
      </w:r>
      <w:r w:rsidRPr="00A51E17">
        <w:rPr>
          <w:rFonts w:eastAsia="Calibri" w:cs="Times New Roman"/>
          <w:lang w:val="sr-Cyrl-RS"/>
        </w:rPr>
        <w:t>спорова</w:t>
      </w:r>
    </w:p>
    <w:p w14:paraId="16961897"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Уговорне стране ће споразумно решавати све спорове, несугласице или захтеве који проистекну</w:t>
      </w:r>
      <w:r w:rsidRPr="00A51E17">
        <w:rPr>
          <w:rFonts w:eastAsia="Calibri" w:cs="Times New Roman"/>
          <w:spacing w:val="-28"/>
          <w:lang w:val="sr-Cyrl-RS"/>
        </w:rPr>
        <w:t xml:space="preserve"> </w:t>
      </w:r>
      <w:r w:rsidRPr="00A51E17">
        <w:rPr>
          <w:rFonts w:eastAsia="Calibri" w:cs="Times New Roman"/>
          <w:lang w:val="sr-Cyrl-RS"/>
        </w:rPr>
        <w:t>из или у вези са овим уговором или неизвршењем уговорних обавеза, раскидом или ништавношћу овог</w:t>
      </w:r>
      <w:r w:rsidRPr="00A51E17">
        <w:rPr>
          <w:rFonts w:eastAsia="Calibri" w:cs="Times New Roman"/>
          <w:spacing w:val="-1"/>
          <w:lang w:val="sr-Cyrl-RS"/>
        </w:rPr>
        <w:t xml:space="preserve"> </w:t>
      </w:r>
      <w:r w:rsidRPr="00A51E17">
        <w:rPr>
          <w:rFonts w:eastAsia="Calibri" w:cs="Times New Roman"/>
          <w:lang w:val="sr-Cyrl-RS"/>
        </w:rPr>
        <w:t>уговора.</w:t>
      </w:r>
    </w:p>
    <w:p w14:paraId="173A12ED" w14:textId="77777777" w:rsidR="00271EBD" w:rsidRPr="00A51E17" w:rsidRDefault="00271EBD" w:rsidP="006C0407">
      <w:pPr>
        <w:widowControl w:val="0"/>
        <w:spacing w:before="118" w:after="0" w:line="240" w:lineRule="auto"/>
        <w:ind w:left="142" w:right="227"/>
        <w:jc w:val="both"/>
        <w:rPr>
          <w:rFonts w:eastAsia="Calibri" w:cs="Times New Roman"/>
          <w:lang w:val="sr-Cyrl-RS"/>
        </w:rPr>
      </w:pPr>
      <w:r w:rsidRPr="00A51E17">
        <w:rPr>
          <w:rFonts w:eastAsia="Calibri" w:cs="Times New Roman"/>
          <w:lang w:val="sr-Cyrl-RS"/>
        </w:rPr>
        <w:t>У случају када у вези општих (правних) спорова уговорне стране не могу споразумно да реше спор, због</w:t>
      </w:r>
      <w:r w:rsidRPr="00A51E17">
        <w:rPr>
          <w:rFonts w:eastAsia="Calibri" w:cs="Times New Roman"/>
          <w:spacing w:val="-5"/>
          <w:lang w:val="sr-Cyrl-RS"/>
        </w:rPr>
        <w:t xml:space="preserve"> </w:t>
      </w:r>
      <w:r w:rsidRPr="00A51E17">
        <w:rPr>
          <w:rFonts w:eastAsia="Calibri" w:cs="Times New Roman"/>
          <w:lang w:val="sr-Cyrl-RS"/>
        </w:rPr>
        <w:t>чега</w:t>
      </w:r>
      <w:r w:rsidRPr="00A51E17">
        <w:rPr>
          <w:rFonts w:eastAsia="Calibri" w:cs="Times New Roman"/>
          <w:spacing w:val="-6"/>
          <w:lang w:val="sr-Cyrl-RS"/>
        </w:rPr>
        <w:t xml:space="preserve"> </w:t>
      </w:r>
      <w:r w:rsidRPr="00A51E17">
        <w:rPr>
          <w:rFonts w:eastAsia="Calibri" w:cs="Times New Roman"/>
          <w:lang w:val="sr-Cyrl-RS"/>
        </w:rPr>
        <w:t>наступи</w:t>
      </w:r>
      <w:r w:rsidRPr="00A51E17">
        <w:rPr>
          <w:rFonts w:eastAsia="Calibri" w:cs="Times New Roman"/>
          <w:spacing w:val="-5"/>
          <w:lang w:val="sr-Cyrl-RS"/>
        </w:rPr>
        <w:t xml:space="preserve"> </w:t>
      </w:r>
      <w:r w:rsidRPr="00A51E17">
        <w:rPr>
          <w:rFonts w:eastAsia="Calibri" w:cs="Times New Roman"/>
          <w:lang w:val="sr-Cyrl-RS"/>
        </w:rPr>
        <w:t>неизвршавање</w:t>
      </w:r>
      <w:r w:rsidRPr="00A51E17">
        <w:rPr>
          <w:rFonts w:eastAsia="Calibri" w:cs="Times New Roman"/>
          <w:spacing w:val="-8"/>
          <w:lang w:val="sr-Cyrl-RS"/>
        </w:rPr>
        <w:t xml:space="preserve"> </w:t>
      </w:r>
      <w:r w:rsidRPr="00A51E17">
        <w:rPr>
          <w:rFonts w:eastAsia="Calibri" w:cs="Times New Roman"/>
          <w:lang w:val="sr-Cyrl-RS"/>
        </w:rPr>
        <w:t>уговорних</w:t>
      </w:r>
      <w:r w:rsidRPr="00A51E17">
        <w:rPr>
          <w:rFonts w:eastAsia="Calibri" w:cs="Times New Roman"/>
          <w:spacing w:val="-7"/>
          <w:lang w:val="sr-Cyrl-RS"/>
        </w:rPr>
        <w:t xml:space="preserve"> </w:t>
      </w:r>
      <w:r w:rsidRPr="00A51E17">
        <w:rPr>
          <w:rFonts w:eastAsia="Calibri" w:cs="Times New Roman"/>
          <w:lang w:val="sr-Cyrl-RS"/>
        </w:rPr>
        <w:t>обавеза</w:t>
      </w:r>
      <w:r w:rsidRPr="00A51E17">
        <w:rPr>
          <w:rFonts w:eastAsia="Calibri" w:cs="Times New Roman"/>
          <w:spacing w:val="-6"/>
          <w:lang w:val="sr-Cyrl-RS"/>
        </w:rPr>
        <w:t xml:space="preserve"> </w:t>
      </w:r>
      <w:r w:rsidRPr="00A51E17">
        <w:rPr>
          <w:rFonts w:eastAsia="Calibri" w:cs="Times New Roman"/>
          <w:lang w:val="sr-Cyrl-RS"/>
        </w:rPr>
        <w:t>било</w:t>
      </w:r>
      <w:r w:rsidRPr="00A51E17">
        <w:rPr>
          <w:rFonts w:eastAsia="Calibri" w:cs="Times New Roman"/>
          <w:spacing w:val="-4"/>
          <w:lang w:val="sr-Cyrl-RS"/>
        </w:rPr>
        <w:t xml:space="preserve"> </w:t>
      </w:r>
      <w:r w:rsidRPr="00A51E17">
        <w:rPr>
          <w:rFonts w:eastAsia="Calibri" w:cs="Times New Roman"/>
          <w:lang w:val="sr-Cyrl-RS"/>
        </w:rPr>
        <w:t>које</w:t>
      </w:r>
      <w:r w:rsidRPr="00A51E17">
        <w:rPr>
          <w:rFonts w:eastAsia="Calibri" w:cs="Times New Roman"/>
          <w:spacing w:val="-7"/>
          <w:lang w:val="sr-Cyrl-RS"/>
        </w:rPr>
        <w:t xml:space="preserve"> </w:t>
      </w:r>
      <w:r w:rsidRPr="00A51E17">
        <w:rPr>
          <w:rFonts w:eastAsia="Calibri" w:cs="Times New Roman"/>
          <w:lang w:val="sr-Cyrl-RS"/>
        </w:rPr>
        <w:t>уговорне</w:t>
      </w:r>
      <w:r w:rsidRPr="00A51E17">
        <w:rPr>
          <w:rFonts w:eastAsia="Calibri" w:cs="Times New Roman"/>
          <w:spacing w:val="-5"/>
          <w:lang w:val="sr-Cyrl-RS"/>
        </w:rPr>
        <w:t xml:space="preserve"> </w:t>
      </w:r>
      <w:r w:rsidRPr="00A51E17">
        <w:rPr>
          <w:rFonts w:eastAsia="Calibri" w:cs="Times New Roman"/>
          <w:lang w:val="sr-Cyrl-RS"/>
        </w:rPr>
        <w:t>стране</w:t>
      </w:r>
      <w:r w:rsidRPr="00A51E17">
        <w:rPr>
          <w:rFonts w:eastAsia="Calibri" w:cs="Times New Roman"/>
          <w:spacing w:val="-6"/>
          <w:lang w:val="sr-Cyrl-RS"/>
        </w:rPr>
        <w:t xml:space="preserve"> </w:t>
      </w:r>
      <w:r w:rsidRPr="00A51E17">
        <w:rPr>
          <w:rFonts w:eastAsia="Calibri" w:cs="Times New Roman"/>
          <w:lang w:val="sr-Cyrl-RS"/>
        </w:rPr>
        <w:t>дуже</w:t>
      </w:r>
      <w:r w:rsidRPr="00A51E17">
        <w:rPr>
          <w:rFonts w:eastAsia="Calibri" w:cs="Times New Roman"/>
          <w:spacing w:val="-7"/>
          <w:lang w:val="sr-Cyrl-RS"/>
        </w:rPr>
        <w:t xml:space="preserve"> </w:t>
      </w:r>
      <w:r w:rsidRPr="00A51E17">
        <w:rPr>
          <w:rFonts w:eastAsia="Calibri" w:cs="Times New Roman"/>
          <w:lang w:val="sr-Cyrl-RS"/>
        </w:rPr>
        <w:t>од</w:t>
      </w:r>
      <w:r w:rsidRPr="00A51E17">
        <w:rPr>
          <w:rFonts w:eastAsia="Calibri" w:cs="Times New Roman"/>
          <w:spacing w:val="-6"/>
          <w:lang w:val="sr-Cyrl-RS"/>
        </w:rPr>
        <w:t xml:space="preserve"> </w:t>
      </w:r>
      <w:r w:rsidRPr="00A51E17">
        <w:rPr>
          <w:rFonts w:eastAsia="Calibri" w:cs="Times New Roman"/>
          <w:lang w:val="sr-Cyrl-RS"/>
        </w:rPr>
        <w:t>три</w:t>
      </w:r>
      <w:r w:rsidRPr="00A51E17">
        <w:rPr>
          <w:rFonts w:eastAsia="Calibri" w:cs="Times New Roman"/>
          <w:spacing w:val="-5"/>
          <w:lang w:val="sr-Cyrl-RS"/>
        </w:rPr>
        <w:t xml:space="preserve"> </w:t>
      </w:r>
      <w:r w:rsidRPr="00A51E17">
        <w:rPr>
          <w:rFonts w:eastAsia="Calibri" w:cs="Times New Roman"/>
          <w:lang w:val="sr-Cyrl-RS"/>
        </w:rPr>
        <w:t>месеца. Уговорне стране су сагласне да се спор реши у судском</w:t>
      </w:r>
      <w:r w:rsidRPr="00A51E17">
        <w:rPr>
          <w:rFonts w:eastAsia="Calibri" w:cs="Times New Roman"/>
          <w:spacing w:val="-20"/>
          <w:lang w:val="sr-Cyrl-RS"/>
        </w:rPr>
        <w:t xml:space="preserve"> </w:t>
      </w:r>
      <w:r w:rsidRPr="00A51E17">
        <w:rPr>
          <w:rFonts w:eastAsia="Calibri" w:cs="Times New Roman"/>
          <w:lang w:val="sr-Cyrl-RS"/>
        </w:rPr>
        <w:t>поступку.</w:t>
      </w:r>
    </w:p>
    <w:p w14:paraId="29F4DF2C"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Свака уговорна страна је овлашћена да, уколико наступи услов из става 2.овог члана, покрене тужбом парнични поступак пред надлежним</w:t>
      </w:r>
      <w:r w:rsidRPr="00A51E17">
        <w:rPr>
          <w:rFonts w:eastAsia="Calibri" w:cs="Times New Roman"/>
          <w:spacing w:val="-13"/>
          <w:lang w:val="sr-Cyrl-RS"/>
        </w:rPr>
        <w:t xml:space="preserve"> </w:t>
      </w:r>
      <w:r w:rsidRPr="00A51E17">
        <w:rPr>
          <w:rFonts w:eastAsia="Calibri" w:cs="Times New Roman"/>
          <w:lang w:val="sr-Cyrl-RS"/>
        </w:rPr>
        <w:t>судом.</w:t>
      </w:r>
    </w:p>
    <w:p w14:paraId="322262FE" w14:textId="77777777" w:rsidR="00271EBD" w:rsidRPr="00A51E17" w:rsidRDefault="00271EBD" w:rsidP="006C0407">
      <w:pPr>
        <w:widowControl w:val="0"/>
        <w:spacing w:before="120" w:after="0" w:line="240" w:lineRule="auto"/>
        <w:ind w:left="142" w:right="227"/>
        <w:jc w:val="both"/>
        <w:rPr>
          <w:rFonts w:eastAsia="Calibri" w:cs="Times New Roman"/>
          <w:lang w:val="sr-Cyrl-RS"/>
        </w:rPr>
      </w:pPr>
      <w:r w:rsidRPr="00A51E17">
        <w:rPr>
          <w:rFonts w:eastAsia="Calibri" w:cs="Times New Roman"/>
          <w:lang w:val="sr-Cyrl-RS"/>
        </w:rPr>
        <w:t>За све спорове у вези овог уговора утврђује се надлежност Привредног суда у</w:t>
      </w:r>
      <w:r w:rsidRPr="00A51E17">
        <w:rPr>
          <w:rFonts w:eastAsia="Calibri" w:cs="Times New Roman"/>
          <w:spacing w:val="-24"/>
          <w:lang w:val="sr-Cyrl-RS"/>
        </w:rPr>
        <w:t xml:space="preserve"> </w:t>
      </w:r>
      <w:r w:rsidRPr="00A51E17">
        <w:rPr>
          <w:rFonts w:eastAsia="Calibri" w:cs="Times New Roman"/>
          <w:lang w:val="sr-Cyrl-RS"/>
        </w:rPr>
        <w:t>Пожаревцу.</w:t>
      </w:r>
    </w:p>
    <w:p w14:paraId="6C3C731A" w14:textId="77777777" w:rsidR="00271EBD" w:rsidRPr="00A51E17" w:rsidRDefault="00271EBD" w:rsidP="006C0407">
      <w:pPr>
        <w:widowControl w:val="0"/>
        <w:spacing w:before="121" w:after="0" w:line="240" w:lineRule="auto"/>
        <w:ind w:left="142" w:right="227"/>
        <w:jc w:val="both"/>
        <w:rPr>
          <w:rFonts w:eastAsia="Calibri" w:cs="Times New Roman"/>
          <w:lang w:val="sr-Cyrl-RS"/>
        </w:rPr>
      </w:pPr>
      <w:r w:rsidRPr="00A51E17">
        <w:rPr>
          <w:rFonts w:eastAsia="Calibri" w:cs="Times New Roman"/>
          <w:lang w:val="sr-Cyrl-RS"/>
        </w:rPr>
        <w:t>У случају да након наступања услова из става 2. овог члана ни једна уговорна страна не искористи овлашћење</w:t>
      </w:r>
      <w:r w:rsidRPr="00A51E17">
        <w:rPr>
          <w:rFonts w:eastAsia="Calibri" w:cs="Times New Roman"/>
          <w:spacing w:val="-3"/>
          <w:lang w:val="sr-Cyrl-RS"/>
        </w:rPr>
        <w:t xml:space="preserve"> </w:t>
      </w:r>
      <w:r w:rsidRPr="00A51E17">
        <w:rPr>
          <w:rFonts w:eastAsia="Calibri" w:cs="Times New Roman"/>
          <w:lang w:val="sr-Cyrl-RS"/>
        </w:rPr>
        <w:t>из</w:t>
      </w:r>
      <w:r w:rsidRPr="00A51E17">
        <w:rPr>
          <w:rFonts w:eastAsia="Calibri" w:cs="Times New Roman"/>
          <w:spacing w:val="-5"/>
          <w:lang w:val="sr-Cyrl-RS"/>
        </w:rPr>
        <w:t xml:space="preserve"> </w:t>
      </w:r>
      <w:r w:rsidRPr="00A51E17">
        <w:rPr>
          <w:rFonts w:eastAsia="Calibri" w:cs="Times New Roman"/>
          <w:lang w:val="sr-Cyrl-RS"/>
        </w:rPr>
        <w:t>става</w:t>
      </w:r>
      <w:r w:rsidRPr="00A51E17">
        <w:rPr>
          <w:rFonts w:eastAsia="Calibri" w:cs="Times New Roman"/>
          <w:spacing w:val="-6"/>
          <w:lang w:val="sr-Cyrl-RS"/>
        </w:rPr>
        <w:t xml:space="preserve"> </w:t>
      </w:r>
      <w:r w:rsidRPr="00A51E17">
        <w:rPr>
          <w:rFonts w:eastAsia="Calibri" w:cs="Times New Roman"/>
          <w:lang w:val="sr-Cyrl-RS"/>
        </w:rPr>
        <w:t>2.</w:t>
      </w:r>
      <w:r w:rsidRPr="00A51E17">
        <w:rPr>
          <w:rFonts w:eastAsia="Calibri" w:cs="Times New Roman"/>
          <w:spacing w:val="-4"/>
          <w:lang w:val="sr-Cyrl-RS"/>
        </w:rPr>
        <w:t xml:space="preserve"> </w:t>
      </w:r>
      <w:r w:rsidRPr="00A51E17">
        <w:rPr>
          <w:rFonts w:eastAsia="Calibri" w:cs="Times New Roman"/>
          <w:lang w:val="sr-Cyrl-RS"/>
        </w:rPr>
        <w:t>овог</w:t>
      </w:r>
      <w:r w:rsidRPr="00A51E17">
        <w:rPr>
          <w:rFonts w:eastAsia="Calibri" w:cs="Times New Roman"/>
          <w:spacing w:val="-3"/>
          <w:lang w:val="sr-Cyrl-RS"/>
        </w:rPr>
        <w:t xml:space="preserve"> </w:t>
      </w:r>
      <w:r w:rsidRPr="00A51E17">
        <w:rPr>
          <w:rFonts w:eastAsia="Calibri" w:cs="Times New Roman"/>
          <w:lang w:val="sr-Cyrl-RS"/>
        </w:rPr>
        <w:t>члана,</w:t>
      </w:r>
      <w:r w:rsidRPr="00A51E17">
        <w:rPr>
          <w:rFonts w:eastAsia="Calibri" w:cs="Times New Roman"/>
          <w:spacing w:val="-3"/>
          <w:lang w:val="sr-Cyrl-RS"/>
        </w:rPr>
        <w:t xml:space="preserve"> </w:t>
      </w:r>
      <w:r w:rsidRPr="00A51E17">
        <w:rPr>
          <w:rFonts w:eastAsia="Calibri" w:cs="Times New Roman"/>
          <w:lang w:val="sr-Cyrl-RS"/>
        </w:rPr>
        <w:t>након</w:t>
      </w:r>
      <w:r w:rsidRPr="00A51E17">
        <w:rPr>
          <w:rFonts w:eastAsia="Calibri" w:cs="Times New Roman"/>
          <w:spacing w:val="-4"/>
          <w:lang w:val="sr-Cyrl-RS"/>
        </w:rPr>
        <w:t xml:space="preserve"> </w:t>
      </w:r>
      <w:r w:rsidRPr="00A51E17">
        <w:rPr>
          <w:rFonts w:eastAsia="Calibri" w:cs="Times New Roman"/>
          <w:lang w:val="sr-Cyrl-RS"/>
        </w:rPr>
        <w:t>чега</w:t>
      </w:r>
      <w:r w:rsidRPr="00A51E17">
        <w:rPr>
          <w:rFonts w:eastAsia="Calibri" w:cs="Times New Roman"/>
          <w:spacing w:val="-1"/>
          <w:lang w:val="sr-Cyrl-RS"/>
        </w:rPr>
        <w:t xml:space="preserve"> </w:t>
      </w:r>
      <w:r w:rsidRPr="00A51E17">
        <w:rPr>
          <w:rFonts w:eastAsia="Calibri" w:cs="Times New Roman"/>
          <w:lang w:val="sr-Cyrl-RS"/>
        </w:rPr>
        <w:t>уговорне</w:t>
      </w:r>
      <w:r w:rsidRPr="00A51E17">
        <w:rPr>
          <w:rFonts w:eastAsia="Calibri" w:cs="Times New Roman"/>
          <w:spacing w:val="-3"/>
          <w:lang w:val="sr-Cyrl-RS"/>
        </w:rPr>
        <w:t xml:space="preserve"> </w:t>
      </w:r>
      <w:r w:rsidRPr="00A51E17">
        <w:rPr>
          <w:rFonts w:eastAsia="Calibri" w:cs="Times New Roman"/>
          <w:lang w:val="sr-Cyrl-RS"/>
        </w:rPr>
        <w:t>стране</w:t>
      </w:r>
      <w:r w:rsidRPr="00A51E17">
        <w:rPr>
          <w:rFonts w:eastAsia="Calibri" w:cs="Times New Roman"/>
          <w:spacing w:val="-5"/>
          <w:lang w:val="sr-Cyrl-RS"/>
        </w:rPr>
        <w:t xml:space="preserve"> </w:t>
      </w:r>
      <w:r w:rsidRPr="00A51E17">
        <w:rPr>
          <w:rFonts w:eastAsia="Calibri" w:cs="Times New Roman"/>
          <w:lang w:val="sr-Cyrl-RS"/>
        </w:rPr>
        <w:t>поново</w:t>
      </w:r>
      <w:r w:rsidRPr="00A51E17">
        <w:rPr>
          <w:rFonts w:eastAsia="Calibri" w:cs="Times New Roman"/>
          <w:spacing w:val="-2"/>
          <w:lang w:val="sr-Cyrl-RS"/>
        </w:rPr>
        <w:t xml:space="preserve"> </w:t>
      </w:r>
      <w:r w:rsidRPr="00A51E17">
        <w:rPr>
          <w:rFonts w:eastAsia="Calibri" w:cs="Times New Roman"/>
          <w:lang w:val="sr-Cyrl-RS"/>
        </w:rPr>
        <w:t>успоставе</w:t>
      </w:r>
      <w:r w:rsidRPr="00A51E17">
        <w:rPr>
          <w:rFonts w:eastAsia="Calibri" w:cs="Times New Roman"/>
          <w:spacing w:val="-3"/>
          <w:lang w:val="sr-Cyrl-RS"/>
        </w:rPr>
        <w:t xml:space="preserve"> </w:t>
      </w:r>
      <w:r w:rsidRPr="00A51E17">
        <w:rPr>
          <w:rFonts w:eastAsia="Calibri" w:cs="Times New Roman"/>
          <w:lang w:val="sr-Cyrl-RS"/>
        </w:rPr>
        <w:t>односе</w:t>
      </w:r>
      <w:r w:rsidRPr="00A51E17">
        <w:rPr>
          <w:rFonts w:eastAsia="Calibri" w:cs="Times New Roman"/>
          <w:spacing w:val="-5"/>
          <w:lang w:val="sr-Cyrl-RS"/>
        </w:rPr>
        <w:t xml:space="preserve"> </w:t>
      </w:r>
      <w:r w:rsidRPr="00A51E17">
        <w:rPr>
          <w:rFonts w:eastAsia="Calibri" w:cs="Times New Roman"/>
          <w:lang w:val="sr-Cyrl-RS"/>
        </w:rPr>
        <w:t>у</w:t>
      </w:r>
      <w:r w:rsidRPr="00A51E17">
        <w:rPr>
          <w:rFonts w:eastAsia="Calibri" w:cs="Times New Roman"/>
          <w:spacing w:val="-3"/>
          <w:lang w:val="sr-Cyrl-RS"/>
        </w:rPr>
        <w:t xml:space="preserve"> </w:t>
      </w:r>
      <w:r w:rsidRPr="00A51E17">
        <w:rPr>
          <w:rFonts w:eastAsia="Calibri" w:cs="Times New Roman"/>
          <w:lang w:val="sr-Cyrl-RS"/>
        </w:rPr>
        <w:t>складу</w:t>
      </w:r>
      <w:r w:rsidRPr="00A51E17">
        <w:rPr>
          <w:rFonts w:eastAsia="Calibri" w:cs="Times New Roman"/>
          <w:spacing w:val="-3"/>
          <w:lang w:val="sr-Cyrl-RS"/>
        </w:rPr>
        <w:t xml:space="preserve"> </w:t>
      </w:r>
      <w:r w:rsidRPr="00A51E17">
        <w:rPr>
          <w:rFonts w:eastAsia="Calibri" w:cs="Times New Roman"/>
          <w:lang w:val="sr-Cyrl-RS"/>
        </w:rPr>
        <w:t>са овим уговором, престаје важење овлашћења из става 2. овог</w:t>
      </w:r>
      <w:r w:rsidRPr="00A51E17">
        <w:rPr>
          <w:rFonts w:eastAsia="Calibri" w:cs="Times New Roman"/>
          <w:spacing w:val="-14"/>
          <w:lang w:val="sr-Cyrl-RS"/>
        </w:rPr>
        <w:t xml:space="preserve"> </w:t>
      </w:r>
      <w:r w:rsidRPr="00A51E17">
        <w:rPr>
          <w:rFonts w:eastAsia="Calibri" w:cs="Times New Roman"/>
          <w:lang w:val="sr-Cyrl-RS"/>
        </w:rPr>
        <w:t>члана.</w:t>
      </w:r>
    </w:p>
    <w:p w14:paraId="66189B90" w14:textId="77777777" w:rsidR="00271EBD" w:rsidRPr="00A51E17" w:rsidRDefault="00271EBD" w:rsidP="006C0407">
      <w:pPr>
        <w:widowControl w:val="0"/>
        <w:spacing w:before="6" w:after="0" w:line="240" w:lineRule="auto"/>
        <w:ind w:left="142" w:right="227"/>
        <w:rPr>
          <w:rFonts w:eastAsia="Calibri" w:cs="Calibri"/>
          <w:lang w:val="sr-Cyrl-RS"/>
        </w:rPr>
      </w:pPr>
    </w:p>
    <w:p w14:paraId="5914CB89" w14:textId="77777777" w:rsidR="00271EBD" w:rsidRPr="00A51E17" w:rsidRDefault="00271EBD" w:rsidP="006C0407">
      <w:pPr>
        <w:widowControl w:val="0"/>
        <w:spacing w:after="0" w:line="240" w:lineRule="auto"/>
        <w:ind w:left="142" w:right="227"/>
        <w:jc w:val="both"/>
        <w:rPr>
          <w:rFonts w:eastAsia="Calibri" w:cs="Times New Roman"/>
          <w:b/>
          <w:lang w:val="sr-Cyrl-RS"/>
        </w:rPr>
      </w:pPr>
      <w:r w:rsidRPr="00A51E17">
        <w:rPr>
          <w:rFonts w:eastAsia="Calibri" w:cs="Times New Roman"/>
          <w:b/>
          <w:lang w:val="sr-Cyrl-RS"/>
        </w:rPr>
        <w:t>18. ЗАВРШНЕ</w:t>
      </w:r>
      <w:r w:rsidRPr="00A51E17">
        <w:rPr>
          <w:rFonts w:eastAsia="Calibri" w:cs="Times New Roman"/>
          <w:b/>
          <w:spacing w:val="-4"/>
          <w:lang w:val="sr-Cyrl-RS"/>
        </w:rPr>
        <w:t xml:space="preserve"> </w:t>
      </w:r>
      <w:r w:rsidRPr="00A51E17">
        <w:rPr>
          <w:rFonts w:eastAsia="Calibri" w:cs="Times New Roman"/>
          <w:b/>
          <w:lang w:val="sr-Cyrl-RS"/>
        </w:rPr>
        <w:t>ОДРЕДБЕ</w:t>
      </w:r>
    </w:p>
    <w:p w14:paraId="0DD13A03" w14:textId="77777777" w:rsidR="00271EBD" w:rsidRPr="00A51E17" w:rsidRDefault="00271EBD" w:rsidP="006C0407">
      <w:pPr>
        <w:widowControl w:val="0"/>
        <w:spacing w:before="9" w:after="0" w:line="240" w:lineRule="auto"/>
        <w:ind w:left="142" w:right="227"/>
        <w:rPr>
          <w:rFonts w:eastAsia="Calibri" w:cs="Calibri"/>
          <w:lang w:val="sr-Cyrl-RS"/>
        </w:rPr>
      </w:pPr>
    </w:p>
    <w:p w14:paraId="2EAB4681"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18.1. Целовитост</w:t>
      </w:r>
      <w:r w:rsidRPr="00A51E17">
        <w:rPr>
          <w:rFonts w:eastAsia="Calibri" w:cs="Times New Roman"/>
          <w:spacing w:val="-5"/>
          <w:lang w:val="sr-Cyrl-RS"/>
        </w:rPr>
        <w:t xml:space="preserve"> </w:t>
      </w:r>
      <w:r w:rsidRPr="00A51E17">
        <w:rPr>
          <w:rFonts w:eastAsia="Calibri" w:cs="Times New Roman"/>
          <w:lang w:val="sr-Cyrl-RS"/>
        </w:rPr>
        <w:t>Уговора</w:t>
      </w:r>
    </w:p>
    <w:p w14:paraId="2A93D431" w14:textId="77777777" w:rsidR="00FB76AC" w:rsidRDefault="00271EBD" w:rsidP="006C0407">
      <w:pPr>
        <w:widowControl w:val="0"/>
        <w:tabs>
          <w:tab w:val="left" w:pos="1799"/>
        </w:tabs>
        <w:spacing w:before="120" w:after="0" w:line="348" w:lineRule="auto"/>
        <w:ind w:left="142" w:right="227"/>
        <w:rPr>
          <w:rFonts w:eastAsia="Calibri" w:cs="Times New Roman"/>
          <w:lang w:val="sr-Cyrl-RS"/>
        </w:rPr>
      </w:pPr>
      <w:r w:rsidRPr="00A51E17">
        <w:rPr>
          <w:rFonts w:eastAsia="Calibri" w:cs="Times New Roman"/>
          <w:lang w:val="sr-Cyrl-RS"/>
        </w:rPr>
        <w:t xml:space="preserve">Прилози овог уговора који чине његов саставни део су: </w:t>
      </w:r>
    </w:p>
    <w:p w14:paraId="7BBC8C4A" w14:textId="549D1DFA" w:rsidR="00271EBD" w:rsidRPr="00A51E17" w:rsidRDefault="00271EBD" w:rsidP="006C0407">
      <w:pPr>
        <w:widowControl w:val="0"/>
        <w:tabs>
          <w:tab w:val="left" w:pos="1799"/>
        </w:tabs>
        <w:spacing w:before="120" w:after="0" w:line="348" w:lineRule="auto"/>
        <w:ind w:left="142" w:right="227"/>
        <w:rPr>
          <w:rFonts w:eastAsia="Calibri" w:cs="Calibri"/>
          <w:lang w:val="sr-Cyrl-RS"/>
        </w:rPr>
      </w:pPr>
      <w:r w:rsidRPr="00A51E17">
        <w:rPr>
          <w:rFonts w:eastAsia="Calibri" w:cs="Times New Roman"/>
          <w:lang w:val="sr-Cyrl-RS"/>
        </w:rPr>
        <w:t>Прилог</w:t>
      </w:r>
      <w:r w:rsidRPr="00A51E17">
        <w:rPr>
          <w:rFonts w:eastAsia="Calibri" w:cs="Times New Roman"/>
          <w:spacing w:val="-1"/>
          <w:lang w:val="sr-Cyrl-RS"/>
        </w:rPr>
        <w:t xml:space="preserve"> </w:t>
      </w:r>
      <w:r w:rsidRPr="00A51E17">
        <w:rPr>
          <w:rFonts w:eastAsia="Calibri" w:cs="Times New Roman"/>
          <w:lang w:val="sr-Cyrl-RS"/>
        </w:rPr>
        <w:t>1</w:t>
      </w:r>
      <w:r w:rsidRPr="00A51E17">
        <w:rPr>
          <w:rFonts w:eastAsia="Calibri" w:cs="Times New Roman"/>
          <w:lang w:val="sr-Cyrl-RS"/>
        </w:rPr>
        <w:tab/>
        <w:t>Уговорни</w:t>
      </w:r>
      <w:r w:rsidRPr="00A51E17">
        <w:rPr>
          <w:rFonts w:eastAsia="Calibri" w:cs="Times New Roman"/>
          <w:spacing w:val="-3"/>
          <w:lang w:val="sr-Cyrl-RS"/>
        </w:rPr>
        <w:t xml:space="preserve"> </w:t>
      </w:r>
      <w:r w:rsidRPr="00A51E17">
        <w:rPr>
          <w:rFonts w:eastAsia="Calibri" w:cs="Times New Roman"/>
          <w:lang w:val="sr-Cyrl-RS"/>
        </w:rPr>
        <w:t>објекат;</w:t>
      </w:r>
    </w:p>
    <w:p w14:paraId="0B5EF363" w14:textId="77777777" w:rsidR="00271EBD" w:rsidRPr="00A51E17" w:rsidRDefault="00271EBD" w:rsidP="006C0407">
      <w:pPr>
        <w:widowControl w:val="0"/>
        <w:tabs>
          <w:tab w:val="left" w:pos="1799"/>
        </w:tabs>
        <w:spacing w:after="0" w:line="268" w:lineRule="exact"/>
        <w:ind w:left="142" w:right="227"/>
        <w:rPr>
          <w:rFonts w:eastAsia="Calibri" w:cs="Calibri"/>
          <w:lang w:val="sr-Cyrl-RS"/>
        </w:rPr>
      </w:pPr>
      <w:r w:rsidRPr="00A51E17">
        <w:rPr>
          <w:rFonts w:eastAsia="Calibri" w:cs="Times New Roman"/>
          <w:lang w:val="sr-Cyrl-RS"/>
        </w:rPr>
        <w:t>Прилог</w:t>
      </w:r>
      <w:r w:rsidRPr="00A51E17">
        <w:rPr>
          <w:rFonts w:eastAsia="Calibri" w:cs="Times New Roman"/>
          <w:spacing w:val="-1"/>
          <w:lang w:val="sr-Cyrl-RS"/>
        </w:rPr>
        <w:t xml:space="preserve"> </w:t>
      </w:r>
      <w:r w:rsidRPr="00A51E17">
        <w:rPr>
          <w:rFonts w:eastAsia="Calibri" w:cs="Times New Roman"/>
          <w:lang w:val="sr-Cyrl-RS"/>
        </w:rPr>
        <w:t>2</w:t>
      </w:r>
      <w:r w:rsidRPr="00A51E17">
        <w:rPr>
          <w:rFonts w:eastAsia="Calibri" w:cs="Times New Roman"/>
          <w:lang w:val="sr-Cyrl-RS"/>
        </w:rPr>
        <w:tab/>
        <w:t>Основни подаци о сваком објекту у оквиру уговорног</w:t>
      </w:r>
      <w:r w:rsidRPr="00A51E17">
        <w:rPr>
          <w:rFonts w:eastAsia="Calibri" w:cs="Times New Roman"/>
          <w:spacing w:val="-13"/>
          <w:lang w:val="sr-Cyrl-RS"/>
        </w:rPr>
        <w:t xml:space="preserve"> </w:t>
      </w:r>
      <w:r w:rsidRPr="00A51E17">
        <w:rPr>
          <w:rFonts w:eastAsia="Calibri" w:cs="Times New Roman"/>
          <w:lang w:val="sr-Cyrl-RS"/>
        </w:rPr>
        <w:t>објекта;</w:t>
      </w:r>
    </w:p>
    <w:p w14:paraId="2B9F058C" w14:textId="77777777" w:rsidR="00FB76AC" w:rsidRDefault="00271EBD" w:rsidP="006C0407">
      <w:pPr>
        <w:widowControl w:val="0"/>
        <w:tabs>
          <w:tab w:val="left" w:pos="1799"/>
        </w:tabs>
        <w:spacing w:before="120" w:after="0" w:line="348" w:lineRule="auto"/>
        <w:ind w:left="142" w:right="227"/>
        <w:rPr>
          <w:rFonts w:eastAsia="Calibri" w:cs="Times New Roman"/>
          <w:lang w:val="sr-Cyrl-RS"/>
        </w:rPr>
      </w:pPr>
      <w:r w:rsidRPr="00A51E17">
        <w:rPr>
          <w:rFonts w:eastAsia="Calibri" w:cs="Times New Roman"/>
          <w:lang w:val="sr-Cyrl-RS"/>
        </w:rPr>
        <w:t>Прилог</w:t>
      </w:r>
      <w:r w:rsidRPr="00A51E17">
        <w:rPr>
          <w:rFonts w:eastAsia="Calibri" w:cs="Times New Roman"/>
          <w:spacing w:val="-1"/>
          <w:lang w:val="sr-Cyrl-RS"/>
        </w:rPr>
        <w:t xml:space="preserve"> </w:t>
      </w:r>
      <w:r w:rsidRPr="00A51E17">
        <w:rPr>
          <w:rFonts w:eastAsia="Calibri" w:cs="Times New Roman"/>
          <w:lang w:val="sr-Cyrl-RS"/>
        </w:rPr>
        <w:t>3</w:t>
      </w:r>
      <w:r w:rsidRPr="00A51E17">
        <w:rPr>
          <w:rFonts w:eastAsia="Calibri" w:cs="Times New Roman"/>
          <w:lang w:val="sr-Cyrl-RS"/>
        </w:rPr>
        <w:tab/>
        <w:t>Најповољнија понуда (са датумом пријема и деловодним</w:t>
      </w:r>
      <w:r w:rsidRPr="00A51E17">
        <w:rPr>
          <w:rFonts w:eastAsia="Calibri" w:cs="Times New Roman"/>
          <w:spacing w:val="-3"/>
          <w:lang w:val="sr-Cyrl-RS"/>
        </w:rPr>
        <w:t xml:space="preserve"> </w:t>
      </w:r>
      <w:r w:rsidRPr="00A51E17">
        <w:rPr>
          <w:rFonts w:eastAsia="Calibri" w:cs="Times New Roman"/>
          <w:lang w:val="sr-Cyrl-RS"/>
        </w:rPr>
        <w:t>бројем</w:t>
      </w:r>
      <w:r w:rsidRPr="00A51E17">
        <w:rPr>
          <w:rFonts w:eastAsia="Calibri" w:cs="Times New Roman"/>
          <w:spacing w:val="-3"/>
          <w:lang w:val="sr-Cyrl-RS"/>
        </w:rPr>
        <w:t xml:space="preserve"> </w:t>
      </w:r>
      <w:r w:rsidRPr="00A51E17">
        <w:rPr>
          <w:rFonts w:eastAsia="Calibri" w:cs="Times New Roman"/>
          <w:lang w:val="sr-Cyrl-RS"/>
        </w:rPr>
        <w:t>понуде);</w:t>
      </w:r>
    </w:p>
    <w:p w14:paraId="54ABE439" w14:textId="0EA4A51A" w:rsidR="00271EBD" w:rsidRPr="00A51E17" w:rsidRDefault="00FB76AC" w:rsidP="00FB76AC">
      <w:pPr>
        <w:widowControl w:val="0"/>
        <w:tabs>
          <w:tab w:val="left" w:pos="1799"/>
        </w:tabs>
        <w:spacing w:before="120" w:after="0" w:line="348" w:lineRule="auto"/>
        <w:ind w:right="227"/>
        <w:rPr>
          <w:rFonts w:eastAsia="Calibri" w:cs="Calibri"/>
          <w:lang w:val="sr-Cyrl-RS"/>
        </w:rPr>
      </w:pPr>
      <w:r>
        <w:rPr>
          <w:rFonts w:eastAsia="Calibri" w:cs="Times New Roman"/>
          <w:lang w:val="sr-Cyrl-RS"/>
        </w:rPr>
        <w:t xml:space="preserve"> </w:t>
      </w:r>
      <w:r w:rsidR="00271EBD" w:rsidRPr="00A51E17">
        <w:rPr>
          <w:rFonts w:eastAsia="Calibri" w:cs="Times New Roman"/>
          <w:lang w:val="sr-Cyrl-RS"/>
        </w:rPr>
        <w:t xml:space="preserve"> Прилог</w:t>
      </w:r>
      <w:r w:rsidR="00271EBD" w:rsidRPr="00A51E17">
        <w:rPr>
          <w:rFonts w:eastAsia="Calibri" w:cs="Times New Roman"/>
          <w:spacing w:val="-1"/>
          <w:lang w:val="sr-Cyrl-RS"/>
        </w:rPr>
        <w:t xml:space="preserve"> </w:t>
      </w:r>
      <w:r w:rsidR="00271EBD" w:rsidRPr="00A51E17">
        <w:rPr>
          <w:rFonts w:eastAsia="Calibri" w:cs="Times New Roman"/>
          <w:lang w:val="sr-Cyrl-RS"/>
        </w:rPr>
        <w:t>4</w:t>
      </w:r>
      <w:r w:rsidR="00271EBD" w:rsidRPr="00A51E17">
        <w:rPr>
          <w:rFonts w:eastAsia="Calibri" w:cs="Times New Roman"/>
          <w:lang w:val="sr-Cyrl-RS"/>
        </w:rPr>
        <w:tab/>
        <w:t>Упутство за утврђивање уштеда у</w:t>
      </w:r>
      <w:r w:rsidR="00271EBD" w:rsidRPr="00A51E17">
        <w:rPr>
          <w:rFonts w:eastAsia="Calibri" w:cs="Times New Roman"/>
          <w:spacing w:val="-9"/>
          <w:lang w:val="sr-Cyrl-RS"/>
        </w:rPr>
        <w:t xml:space="preserve"> </w:t>
      </w:r>
      <w:r w:rsidR="00271EBD" w:rsidRPr="00A51E17">
        <w:rPr>
          <w:rFonts w:eastAsia="Calibri" w:cs="Times New Roman"/>
          <w:lang w:val="sr-Cyrl-RS"/>
        </w:rPr>
        <w:t>енергији;</w:t>
      </w:r>
    </w:p>
    <w:p w14:paraId="615F2E94" w14:textId="77777777" w:rsidR="00271EBD" w:rsidRPr="00A51E17" w:rsidRDefault="00271EBD" w:rsidP="006C0407">
      <w:pPr>
        <w:widowControl w:val="0"/>
        <w:tabs>
          <w:tab w:val="left" w:pos="1799"/>
        </w:tabs>
        <w:spacing w:after="0" w:line="268" w:lineRule="exact"/>
        <w:ind w:left="142" w:right="227"/>
        <w:rPr>
          <w:rFonts w:eastAsia="Calibri" w:cs="Calibri"/>
          <w:lang w:val="sr-Cyrl-RS"/>
        </w:rPr>
      </w:pPr>
      <w:r w:rsidRPr="00A51E17">
        <w:rPr>
          <w:rFonts w:eastAsia="Calibri" w:cs="Times New Roman"/>
          <w:lang w:val="sr-Cyrl-RS"/>
        </w:rPr>
        <w:t>Прилог</w:t>
      </w:r>
      <w:r w:rsidRPr="00A51E17">
        <w:rPr>
          <w:rFonts w:eastAsia="Calibri" w:cs="Times New Roman"/>
          <w:spacing w:val="-1"/>
          <w:lang w:val="sr-Cyrl-RS"/>
        </w:rPr>
        <w:t xml:space="preserve"> </w:t>
      </w:r>
      <w:r w:rsidRPr="00A51E17">
        <w:rPr>
          <w:rFonts w:eastAsia="Calibri" w:cs="Times New Roman"/>
          <w:lang w:val="sr-Cyrl-RS"/>
        </w:rPr>
        <w:t>5</w:t>
      </w:r>
      <w:r w:rsidRPr="00A51E17">
        <w:rPr>
          <w:rFonts w:eastAsia="Calibri" w:cs="Times New Roman"/>
          <w:lang w:val="sr-Cyrl-RS"/>
        </w:rPr>
        <w:tab/>
        <w:t>Форма записника о прегледу;</w:t>
      </w:r>
    </w:p>
    <w:p w14:paraId="10C97E4B" w14:textId="77777777" w:rsidR="00FB76AC" w:rsidRDefault="00271EBD" w:rsidP="006C0407">
      <w:pPr>
        <w:widowControl w:val="0"/>
        <w:tabs>
          <w:tab w:val="left" w:pos="1668"/>
        </w:tabs>
        <w:spacing w:before="118" w:after="0" w:line="348" w:lineRule="auto"/>
        <w:ind w:left="142" w:right="227"/>
        <w:rPr>
          <w:rFonts w:eastAsia="Calibri" w:cs="Times New Roman"/>
          <w:lang w:val="sr-Cyrl-RS"/>
        </w:rPr>
      </w:pPr>
      <w:r w:rsidRPr="00A51E17">
        <w:rPr>
          <w:rFonts w:eastAsia="Calibri" w:cs="Times New Roman"/>
          <w:lang w:val="sr-Cyrl-RS"/>
        </w:rPr>
        <w:t>Прилог</w:t>
      </w:r>
      <w:r w:rsidRPr="00A51E17">
        <w:rPr>
          <w:rFonts w:eastAsia="Calibri" w:cs="Times New Roman"/>
          <w:spacing w:val="-1"/>
          <w:lang w:val="sr-Cyrl-RS"/>
        </w:rPr>
        <w:t xml:space="preserve"> </w:t>
      </w:r>
      <w:r w:rsidRPr="00A51E17">
        <w:rPr>
          <w:rFonts w:eastAsia="Calibri" w:cs="Times New Roman"/>
          <w:lang w:val="sr-Cyrl-RS"/>
        </w:rPr>
        <w:t>6</w:t>
      </w:r>
      <w:r w:rsidRPr="00A51E17">
        <w:rPr>
          <w:rFonts w:eastAsia="Calibri" w:cs="Times New Roman"/>
          <w:lang w:val="sr-Cyrl-RS"/>
        </w:rPr>
        <w:tab/>
        <w:t>Смернице за проверу квалитета одржавања и</w:t>
      </w:r>
      <w:r w:rsidRPr="00A51E17">
        <w:rPr>
          <w:rFonts w:eastAsia="Calibri" w:cs="Times New Roman"/>
          <w:spacing w:val="-9"/>
          <w:lang w:val="sr-Cyrl-RS"/>
        </w:rPr>
        <w:t xml:space="preserve"> </w:t>
      </w:r>
      <w:r w:rsidRPr="00A51E17">
        <w:rPr>
          <w:rFonts w:eastAsia="Calibri" w:cs="Times New Roman"/>
          <w:lang w:val="sr-Cyrl-RS"/>
        </w:rPr>
        <w:t>нивоа</w:t>
      </w:r>
      <w:r w:rsidRPr="00A51E17">
        <w:rPr>
          <w:rFonts w:eastAsia="Calibri" w:cs="Times New Roman"/>
          <w:spacing w:val="-1"/>
          <w:lang w:val="sr-Cyrl-RS"/>
        </w:rPr>
        <w:t xml:space="preserve"> </w:t>
      </w:r>
      <w:r w:rsidRPr="00A51E17">
        <w:rPr>
          <w:rFonts w:eastAsia="Calibri" w:cs="Times New Roman"/>
          <w:lang w:val="sr-Cyrl-RS"/>
        </w:rPr>
        <w:t xml:space="preserve">осветљености; </w:t>
      </w:r>
    </w:p>
    <w:p w14:paraId="1B8AD5BC" w14:textId="5D5E96BB" w:rsidR="00271EBD" w:rsidRPr="00A51E17" w:rsidRDefault="00271EBD" w:rsidP="006C0407">
      <w:pPr>
        <w:widowControl w:val="0"/>
        <w:tabs>
          <w:tab w:val="left" w:pos="1668"/>
        </w:tabs>
        <w:spacing w:before="118" w:after="0" w:line="348" w:lineRule="auto"/>
        <w:ind w:left="142" w:right="227"/>
        <w:rPr>
          <w:rFonts w:eastAsia="Calibri" w:cs="Calibri"/>
          <w:lang w:val="sr-Cyrl-RS"/>
        </w:rPr>
      </w:pPr>
      <w:r w:rsidRPr="00A51E17">
        <w:rPr>
          <w:rFonts w:eastAsia="Calibri" w:cs="Times New Roman"/>
          <w:lang w:val="sr-Cyrl-RS"/>
        </w:rPr>
        <w:t>Прилог</w:t>
      </w:r>
      <w:r w:rsidRPr="00A51E17">
        <w:rPr>
          <w:rFonts w:eastAsia="Calibri" w:cs="Times New Roman"/>
          <w:spacing w:val="-1"/>
          <w:lang w:val="sr-Cyrl-RS"/>
        </w:rPr>
        <w:t xml:space="preserve"> </w:t>
      </w:r>
      <w:r w:rsidRPr="00A51E17">
        <w:rPr>
          <w:rFonts w:eastAsia="Calibri" w:cs="Times New Roman"/>
          <w:lang w:val="sr-Cyrl-RS"/>
        </w:rPr>
        <w:t>7</w:t>
      </w:r>
      <w:r w:rsidRPr="00A51E17">
        <w:rPr>
          <w:rFonts w:eastAsia="Calibri" w:cs="Times New Roman"/>
          <w:lang w:val="sr-Cyrl-RS"/>
        </w:rPr>
        <w:tab/>
        <w:t>Нацрт уговора о сарадњи и</w:t>
      </w:r>
      <w:r w:rsidRPr="00A51E17">
        <w:rPr>
          <w:rFonts w:eastAsia="Calibri" w:cs="Times New Roman"/>
          <w:spacing w:val="-7"/>
          <w:lang w:val="sr-Cyrl-RS"/>
        </w:rPr>
        <w:t xml:space="preserve"> </w:t>
      </w:r>
      <w:r w:rsidRPr="00A51E17">
        <w:rPr>
          <w:rFonts w:eastAsia="Calibri" w:cs="Times New Roman"/>
          <w:lang w:val="sr-Cyrl-RS"/>
        </w:rPr>
        <w:t>подршци;</w:t>
      </w:r>
    </w:p>
    <w:p w14:paraId="38364B57"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 xml:space="preserve">Уговорне стране сагласно констатују да су једна другој предале документа која чине прилоге из става 1. овог члана, попуњене пре, односно на дан закључења овог уговора, ако у ту сврху овим уговором није предвиђен други рок, односно да ће их попунити према динамици која следи извршавањем обавеза уговорних страна током трајања уговорног периода, где и ако обавеза попуњавања појединог </w:t>
      </w:r>
      <w:r w:rsidRPr="00A51E17">
        <w:rPr>
          <w:rFonts w:eastAsia="Calibri" w:cs="Times New Roman"/>
          <w:lang w:val="sr-Cyrl-RS"/>
        </w:rPr>
        <w:lastRenderedPageBreak/>
        <w:t>прилога, према његовој намени,</w:t>
      </w:r>
      <w:r w:rsidRPr="00A51E17">
        <w:rPr>
          <w:rFonts w:eastAsia="Calibri" w:cs="Times New Roman"/>
          <w:spacing w:val="-11"/>
          <w:lang w:val="sr-Cyrl-RS"/>
        </w:rPr>
        <w:t xml:space="preserve"> </w:t>
      </w:r>
      <w:r w:rsidRPr="00A51E17">
        <w:rPr>
          <w:rFonts w:eastAsia="Calibri" w:cs="Times New Roman"/>
          <w:lang w:val="sr-Cyrl-RS"/>
        </w:rPr>
        <w:t>постоји.</w:t>
      </w:r>
    </w:p>
    <w:p w14:paraId="15F50B5F" w14:textId="795D48A2" w:rsidR="00271EBD" w:rsidRDefault="00271EBD" w:rsidP="006C0407">
      <w:pPr>
        <w:widowControl w:val="0"/>
        <w:spacing w:before="9" w:after="0" w:line="240" w:lineRule="auto"/>
        <w:ind w:left="142" w:right="227"/>
        <w:rPr>
          <w:rFonts w:eastAsia="Calibri" w:cs="Calibri"/>
          <w:lang w:val="sr-Cyrl-RS"/>
        </w:rPr>
      </w:pPr>
    </w:p>
    <w:p w14:paraId="0AB858F4" w14:textId="77777777" w:rsidR="008C7841" w:rsidRPr="00A51E17" w:rsidRDefault="008C7841" w:rsidP="006C0407">
      <w:pPr>
        <w:widowControl w:val="0"/>
        <w:spacing w:before="9" w:after="0" w:line="240" w:lineRule="auto"/>
        <w:ind w:left="142" w:right="227"/>
        <w:rPr>
          <w:rFonts w:eastAsia="Calibri" w:cs="Calibri"/>
          <w:lang w:val="sr-Cyrl-RS"/>
        </w:rPr>
      </w:pPr>
    </w:p>
    <w:p w14:paraId="74C1E8EA"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lang w:val="sr-Cyrl-RS"/>
        </w:rPr>
        <w:t>18.2. Број примерака</w:t>
      </w:r>
      <w:r w:rsidRPr="00A51E17">
        <w:rPr>
          <w:rFonts w:eastAsia="Calibri" w:cs="Times New Roman"/>
          <w:spacing w:val="-5"/>
          <w:lang w:val="sr-Cyrl-RS"/>
        </w:rPr>
        <w:t xml:space="preserve"> </w:t>
      </w:r>
      <w:r w:rsidRPr="00A51E17">
        <w:rPr>
          <w:rFonts w:eastAsia="Calibri" w:cs="Times New Roman"/>
          <w:lang w:val="sr-Cyrl-RS"/>
        </w:rPr>
        <w:t>уговора</w:t>
      </w:r>
    </w:p>
    <w:p w14:paraId="4E115C0F" w14:textId="77777777" w:rsidR="00271EBD" w:rsidRPr="00C915A4" w:rsidRDefault="00271EBD" w:rsidP="006C0407">
      <w:pPr>
        <w:widowControl w:val="0"/>
        <w:spacing w:before="117" w:after="0" w:line="266" w:lineRule="exact"/>
        <w:ind w:left="142" w:right="227"/>
        <w:jc w:val="both"/>
        <w:rPr>
          <w:rFonts w:eastAsia="Calibri" w:cs="Times New Roman"/>
          <w:lang w:val="sr-Latn-RS"/>
        </w:rPr>
      </w:pPr>
      <w:r w:rsidRPr="00A51E17">
        <w:rPr>
          <w:rFonts w:eastAsia="Calibri" w:cs="Times New Roman"/>
          <w:lang w:val="sr-Cyrl-RS"/>
        </w:rPr>
        <w:t>Овај уговор састављен је у шест истоветна примерка, од којих по три примерка добија свака уговорна</w:t>
      </w:r>
      <w:r w:rsidRPr="00A51E17">
        <w:rPr>
          <w:rFonts w:eastAsia="Calibri" w:cs="Times New Roman"/>
          <w:spacing w:val="-2"/>
          <w:lang w:val="sr-Cyrl-RS"/>
        </w:rPr>
        <w:t xml:space="preserve"> </w:t>
      </w:r>
      <w:r w:rsidRPr="00A51E17">
        <w:rPr>
          <w:rFonts w:eastAsia="Calibri" w:cs="Times New Roman"/>
          <w:lang w:val="sr-Cyrl-RS"/>
        </w:rPr>
        <w:t>страна.</w:t>
      </w:r>
    </w:p>
    <w:p w14:paraId="0B057974" w14:textId="77777777" w:rsidR="00271EBD" w:rsidRPr="00A51E17" w:rsidRDefault="00271EBD" w:rsidP="006C0407">
      <w:pPr>
        <w:widowControl w:val="0"/>
        <w:spacing w:after="0" w:line="240" w:lineRule="auto"/>
        <w:ind w:left="142" w:right="227"/>
        <w:rPr>
          <w:rFonts w:eastAsia="Calibri" w:cs="Calibri"/>
          <w:lang w:val="sr-Cyrl-RS"/>
        </w:rPr>
      </w:pPr>
    </w:p>
    <w:p w14:paraId="6C110DFC" w14:textId="414C2866" w:rsidR="00271EBD" w:rsidRPr="00A51E17" w:rsidRDefault="00271EBD" w:rsidP="006C0407">
      <w:pPr>
        <w:widowControl w:val="0"/>
        <w:tabs>
          <w:tab w:val="left" w:pos="2367"/>
          <w:tab w:val="left" w:pos="4067"/>
        </w:tabs>
        <w:spacing w:before="68" w:after="0" w:line="240" w:lineRule="auto"/>
        <w:ind w:left="142" w:right="227"/>
        <w:rPr>
          <w:rFonts w:eastAsia="Calibri" w:cs="Times New Roman"/>
          <w:lang w:val="sr-Cyrl-RS"/>
        </w:rPr>
      </w:pPr>
      <w:r w:rsidRPr="00A51E17">
        <w:rPr>
          <w:rFonts w:eastAsia="Calibri" w:cs="Times New Roman"/>
          <w:lang w:val="sr-Cyrl-RS"/>
        </w:rPr>
        <w:t>У</w:t>
      </w:r>
      <w:r w:rsidRPr="00A51E17">
        <w:rPr>
          <w:rFonts w:eastAsia="Calibri" w:cs="Times New Roman"/>
          <w:u w:val="single" w:color="000000"/>
          <w:lang w:val="sr-Cyrl-RS"/>
        </w:rPr>
        <w:t xml:space="preserve"> </w:t>
      </w:r>
      <w:r w:rsidRPr="00A51E17">
        <w:rPr>
          <w:rFonts w:eastAsia="Calibri" w:cs="Times New Roman"/>
          <w:u w:val="single" w:color="000000"/>
          <w:lang w:val="sr-Cyrl-RS"/>
        </w:rPr>
        <w:tab/>
      </w:r>
      <w:r w:rsidRPr="00A51E17">
        <w:rPr>
          <w:rFonts w:eastAsia="Calibri" w:cs="Times New Roman"/>
          <w:lang w:val="sr-Cyrl-RS"/>
        </w:rPr>
        <w:t>,</w:t>
      </w:r>
      <w:r w:rsidRPr="00A51E17">
        <w:rPr>
          <w:rFonts w:eastAsia="Calibri" w:cs="Times New Roman"/>
          <w:spacing w:val="-2"/>
          <w:lang w:val="sr-Cyrl-RS"/>
        </w:rPr>
        <w:t xml:space="preserve"> </w:t>
      </w:r>
      <w:r w:rsidRPr="00A51E17">
        <w:rPr>
          <w:rFonts w:eastAsia="Calibri" w:cs="Times New Roman"/>
          <w:lang w:val="sr-Cyrl-RS"/>
        </w:rPr>
        <w:t>дана</w:t>
      </w:r>
      <w:r w:rsidRPr="00A51E17">
        <w:rPr>
          <w:rFonts w:eastAsia="Calibri" w:cs="Times New Roman"/>
          <w:u w:val="single" w:color="000000"/>
          <w:lang w:val="sr-Cyrl-RS"/>
        </w:rPr>
        <w:t xml:space="preserve"> </w:t>
      </w:r>
      <w:r w:rsidRPr="00A51E17">
        <w:rPr>
          <w:rFonts w:eastAsia="Calibri" w:cs="Times New Roman"/>
          <w:u w:val="single" w:color="000000"/>
          <w:lang w:val="sr-Cyrl-RS"/>
        </w:rPr>
        <w:tab/>
      </w:r>
      <w:r w:rsidRPr="00C915A4">
        <w:rPr>
          <w:rFonts w:eastAsia="Calibri" w:cs="Times New Roman"/>
          <w:lang w:val="sr-Cyrl-RS"/>
        </w:rPr>
        <w:t>.</w:t>
      </w:r>
      <w:r w:rsidR="00FB76AC">
        <w:rPr>
          <w:rFonts w:eastAsia="Calibri" w:cs="Times New Roman"/>
          <w:lang w:val="sr-Cyrl-RS"/>
        </w:rPr>
        <w:t>........</w:t>
      </w:r>
      <w:r w:rsidRPr="00C915A4">
        <w:rPr>
          <w:rFonts w:eastAsia="Calibri" w:cs="Times New Roman"/>
          <w:spacing w:val="-5"/>
          <w:lang w:val="sr-Cyrl-RS"/>
        </w:rPr>
        <w:t xml:space="preserve"> </w:t>
      </w:r>
      <w:r w:rsidRPr="00C915A4">
        <w:rPr>
          <w:rFonts w:eastAsia="Calibri" w:cs="Times New Roman"/>
          <w:lang w:val="sr-Cyrl-RS"/>
        </w:rPr>
        <w:t>године</w:t>
      </w:r>
    </w:p>
    <w:p w14:paraId="65527B40" w14:textId="77777777" w:rsidR="00271EBD" w:rsidRPr="00A51E17" w:rsidRDefault="00271EBD" w:rsidP="006C0407">
      <w:pPr>
        <w:widowControl w:val="0"/>
        <w:spacing w:before="9" w:after="0" w:line="240" w:lineRule="auto"/>
        <w:ind w:left="142" w:right="227"/>
        <w:rPr>
          <w:rFonts w:eastAsia="Calibri" w:cs="Calibri"/>
          <w:lang w:val="sr-Cyrl-RS"/>
        </w:rPr>
      </w:pPr>
    </w:p>
    <w:p w14:paraId="284F2616" w14:textId="6A2E8B5A" w:rsidR="00271EBD" w:rsidRPr="00A51E17" w:rsidRDefault="00271EBD" w:rsidP="00FB76AC">
      <w:pPr>
        <w:widowControl w:val="0"/>
        <w:tabs>
          <w:tab w:val="left" w:pos="7201"/>
        </w:tabs>
        <w:spacing w:after="0" w:line="240" w:lineRule="auto"/>
        <w:ind w:left="142" w:right="227"/>
        <w:rPr>
          <w:rFonts w:eastAsia="Calibri" w:cs="Times New Roman"/>
          <w:b/>
          <w:lang w:val="sr-Cyrl-RS"/>
        </w:rPr>
      </w:pPr>
      <w:r w:rsidRPr="00A51E17">
        <w:rPr>
          <w:rFonts w:eastAsia="Calibri" w:cs="Times New Roman"/>
          <w:b/>
          <w:lang w:val="sr-Cyrl-RS"/>
        </w:rPr>
        <w:t>За</w:t>
      </w:r>
      <w:r w:rsidRPr="00A51E17">
        <w:rPr>
          <w:rFonts w:eastAsia="Calibri" w:cs="Times New Roman"/>
          <w:b/>
          <w:spacing w:val="-1"/>
          <w:lang w:val="sr-Cyrl-RS"/>
        </w:rPr>
        <w:t xml:space="preserve"> </w:t>
      </w:r>
      <w:r w:rsidRPr="00A51E17">
        <w:rPr>
          <w:rFonts w:eastAsia="Calibri" w:cs="Times New Roman"/>
          <w:b/>
          <w:lang w:val="sr-Cyrl-RS"/>
        </w:rPr>
        <w:t>Наручиоца</w:t>
      </w:r>
      <w:r w:rsidR="00FB76AC">
        <w:rPr>
          <w:rFonts w:eastAsia="Calibri" w:cs="Times New Roman"/>
          <w:lang w:val="sr-Cyrl-RS"/>
        </w:rPr>
        <w:t xml:space="preserve">                                                                                                      </w:t>
      </w:r>
      <w:r w:rsidRPr="00A51E17">
        <w:rPr>
          <w:rFonts w:eastAsia="Calibri" w:cs="Times New Roman"/>
          <w:b/>
          <w:lang w:val="sr-Cyrl-RS"/>
        </w:rPr>
        <w:t>За Извршиоца</w:t>
      </w:r>
    </w:p>
    <w:p w14:paraId="7F74D9AD" w14:textId="77777777" w:rsidR="00271EBD" w:rsidRPr="00A51E17" w:rsidRDefault="00271EBD" w:rsidP="006C0407">
      <w:pPr>
        <w:widowControl w:val="0"/>
        <w:spacing w:after="0" w:line="240" w:lineRule="auto"/>
        <w:ind w:left="142" w:right="227"/>
        <w:rPr>
          <w:rFonts w:eastAsia="Calibri" w:cs="Calibri"/>
          <w:lang w:val="sr-Cyrl-RS"/>
        </w:rPr>
      </w:pPr>
    </w:p>
    <w:p w14:paraId="40CFD130" w14:textId="77777777" w:rsidR="00271EBD" w:rsidRPr="00A51E17" w:rsidRDefault="00271EBD" w:rsidP="006C0407">
      <w:pPr>
        <w:widowControl w:val="0"/>
        <w:tabs>
          <w:tab w:val="left" w:pos="6485"/>
        </w:tabs>
        <w:spacing w:after="0" w:line="20" w:lineRule="exact"/>
        <w:ind w:left="142" w:right="227"/>
        <w:rPr>
          <w:rFonts w:eastAsia="Calibri" w:cs="Calibri"/>
          <w:lang w:val="en-US"/>
        </w:rPr>
      </w:pPr>
      <w:r w:rsidRPr="00A51E17">
        <w:rPr>
          <w:rFonts w:eastAsia="Calibri" w:cs="Times New Roman"/>
          <w:noProof/>
          <w:lang w:val="en-US"/>
        </w:rPr>
        <mc:AlternateContent>
          <mc:Choice Requires="wpg">
            <w:drawing>
              <wp:inline distT="0" distB="0" distL="0" distR="0" wp14:anchorId="721ADE1F" wp14:editId="0BC847CC">
                <wp:extent cx="1471930" cy="9525"/>
                <wp:effectExtent l="0" t="0" r="13970" b="952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9525"/>
                          <a:chOff x="0" y="0"/>
                          <a:chExt cx="2318" cy="15"/>
                        </a:xfrm>
                      </wpg:grpSpPr>
                      <wpg:grpSp>
                        <wpg:cNvPr id="124" name="Group 124"/>
                        <wpg:cNvGrpSpPr>
                          <a:grpSpLocks/>
                        </wpg:cNvGrpSpPr>
                        <wpg:grpSpPr bwMode="auto">
                          <a:xfrm>
                            <a:off x="8" y="8"/>
                            <a:ext cx="2303" cy="2"/>
                            <a:chOff x="8" y="8"/>
                            <a:chExt cx="2303" cy="2"/>
                          </a:xfrm>
                        </wpg:grpSpPr>
                        <wps:wsp>
                          <wps:cNvPr id="125" name="Freeform 125"/>
                          <wps:cNvSpPr>
                            <a:spLocks/>
                          </wps:cNvSpPr>
                          <wps:spPr bwMode="auto">
                            <a:xfrm>
                              <a:off x="8" y="8"/>
                              <a:ext cx="2303" cy="2"/>
                            </a:xfrm>
                            <a:custGeom>
                              <a:avLst/>
                              <a:gdLst>
                                <a:gd name="T0" fmla="+- 0 8 8"/>
                                <a:gd name="T1" fmla="*/ T0 w 2303"/>
                                <a:gd name="T2" fmla="+- 0 2310 8"/>
                                <a:gd name="T3" fmla="*/ T2 w 2303"/>
                              </a:gdLst>
                              <a:ahLst/>
                              <a:cxnLst>
                                <a:cxn ang="0">
                                  <a:pos x="T1" y="0"/>
                                </a:cxn>
                                <a:cxn ang="0">
                                  <a:pos x="T3" y="0"/>
                                </a:cxn>
                              </a:cxnLst>
                              <a:rect l="0" t="0" r="r" b="b"/>
                              <a:pathLst>
                                <a:path w="2303">
                                  <a:moveTo>
                                    <a:pt x="0" y="0"/>
                                  </a:moveTo>
                                  <a:lnTo>
                                    <a:pt x="230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EA7D1A4" id="Group 123" o:spid="_x0000_s1026" style="width:115.9pt;height:.75pt;mso-position-horizontal-relative:char;mso-position-vertical-relative:line" coordsize="23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">
                <v:group id="Group 124" o:spid="_x0000_s1027" style="position:absolute;left:8;top:8;width:2303;height:2" coordorigin="8,8" coordsize="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5" o:spid="_x0000_s1028" style="position:absolute;left:8;top:8;width:2303;height:2;visibility:visible;mso-wrap-style:square;v-text-anchor:top" coordsize="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" path="m,l2302,e" filled="f" strokeweight=".25292mm">
                    <v:path arrowok="t" o:connecttype="custom" o:connectlocs="0,0;2302,0" o:connectangles="0,0"/>
                  </v:shape>
                </v:group>
                <w10:anchorlock/>
              </v:group>
            </w:pict>
          </mc:Fallback>
        </mc:AlternateContent>
      </w:r>
      <w:r w:rsidRPr="00A51E17">
        <w:rPr>
          <w:rFonts w:eastAsia="Calibri" w:cs="Times New Roman"/>
          <w:lang w:val="en-US"/>
        </w:rPr>
        <w:tab/>
      </w:r>
      <w:r w:rsidRPr="00A51E17">
        <w:rPr>
          <w:rFonts w:eastAsia="Calibri" w:cs="Times New Roman"/>
          <w:noProof/>
          <w:lang w:val="en-US"/>
        </w:rPr>
        <mc:AlternateContent>
          <mc:Choice Requires="wpg">
            <w:drawing>
              <wp:inline distT="0" distB="0" distL="0" distR="0" wp14:anchorId="1D770C64" wp14:editId="7B232367">
                <wp:extent cx="1471930" cy="9525"/>
                <wp:effectExtent l="0" t="0" r="13970" b="952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9525"/>
                          <a:chOff x="0" y="0"/>
                          <a:chExt cx="2318" cy="15"/>
                        </a:xfrm>
                      </wpg:grpSpPr>
                      <wpg:grpSp>
                        <wpg:cNvPr id="121" name="Group 121"/>
                        <wpg:cNvGrpSpPr>
                          <a:grpSpLocks/>
                        </wpg:cNvGrpSpPr>
                        <wpg:grpSpPr bwMode="auto">
                          <a:xfrm>
                            <a:off x="8" y="8"/>
                            <a:ext cx="2303" cy="2"/>
                            <a:chOff x="8" y="8"/>
                            <a:chExt cx="2303" cy="2"/>
                          </a:xfrm>
                        </wpg:grpSpPr>
                        <wps:wsp>
                          <wps:cNvPr id="122" name="Freeform 122"/>
                          <wps:cNvSpPr>
                            <a:spLocks/>
                          </wps:cNvSpPr>
                          <wps:spPr bwMode="auto">
                            <a:xfrm>
                              <a:off x="8" y="8"/>
                              <a:ext cx="2303" cy="2"/>
                            </a:xfrm>
                            <a:custGeom>
                              <a:avLst/>
                              <a:gdLst>
                                <a:gd name="T0" fmla="+- 0 8 8"/>
                                <a:gd name="T1" fmla="*/ T0 w 2303"/>
                                <a:gd name="T2" fmla="+- 0 2310 8"/>
                                <a:gd name="T3" fmla="*/ T2 w 2303"/>
                              </a:gdLst>
                              <a:ahLst/>
                              <a:cxnLst>
                                <a:cxn ang="0">
                                  <a:pos x="T1" y="0"/>
                                </a:cxn>
                                <a:cxn ang="0">
                                  <a:pos x="T3" y="0"/>
                                </a:cxn>
                              </a:cxnLst>
                              <a:rect l="0" t="0" r="r" b="b"/>
                              <a:pathLst>
                                <a:path w="2303">
                                  <a:moveTo>
                                    <a:pt x="0" y="0"/>
                                  </a:moveTo>
                                  <a:lnTo>
                                    <a:pt x="230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5274613" id="Group 120" o:spid="_x0000_s1026" style="width:115.9pt;height:.75pt;mso-position-horizontal-relative:char;mso-position-vertical-relative:line" coordsize="23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">
                <v:group id="Group 121" o:spid="_x0000_s1027" style="position:absolute;left:8;top:8;width:2303;height:2" coordorigin="8,8" coordsize="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2" o:spid="_x0000_s1028" style="position:absolute;left:8;top:8;width:2303;height:2;visibility:visible;mso-wrap-style:square;v-text-anchor:top" coordsize="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" path="m,l2302,e" filled="f" strokeweight=".25292mm">
                    <v:path arrowok="t" o:connecttype="custom" o:connectlocs="0,0;2302,0" o:connectangles="0,0"/>
                  </v:shape>
                </v:group>
                <w10:anchorlock/>
              </v:group>
            </w:pict>
          </mc:Fallback>
        </mc:AlternateContent>
      </w:r>
    </w:p>
    <w:p w14:paraId="7F98E458" w14:textId="77777777" w:rsidR="00271EBD" w:rsidRPr="00A51E17" w:rsidRDefault="00271EBD" w:rsidP="006C0407">
      <w:pPr>
        <w:widowControl w:val="0"/>
        <w:spacing w:before="5" w:after="0" w:line="240" w:lineRule="auto"/>
        <w:ind w:left="142" w:right="227"/>
        <w:rPr>
          <w:rFonts w:eastAsia="Calibri" w:cs="Calibri"/>
          <w:lang w:val="en-US"/>
        </w:rPr>
      </w:pPr>
    </w:p>
    <w:p w14:paraId="277CEFDE" w14:textId="16A4E619" w:rsidR="00271EBD" w:rsidRPr="00A51E17" w:rsidRDefault="00271EBD" w:rsidP="006C0407">
      <w:pPr>
        <w:widowControl w:val="0"/>
        <w:tabs>
          <w:tab w:val="left" w:pos="5076"/>
        </w:tabs>
        <w:spacing w:before="56" w:after="0" w:line="240" w:lineRule="auto"/>
        <w:ind w:left="142" w:right="227"/>
        <w:rPr>
          <w:rFonts w:eastAsia="Calibri" w:cs="Calibri"/>
          <w:i/>
          <w:lang w:val="sr-Cyrl-RS"/>
        </w:rPr>
      </w:pPr>
      <w:r w:rsidRPr="00A51E17">
        <w:rPr>
          <w:rFonts w:eastAsia="Calibri" w:cs="Times New Roman"/>
          <w:i/>
          <w:lang w:val="en-US"/>
        </w:rPr>
        <w:t>(потпис</w:t>
      </w:r>
      <w:r w:rsidRPr="00A51E17">
        <w:rPr>
          <w:rFonts w:eastAsia="Calibri" w:cs="Times New Roman"/>
          <w:i/>
          <w:spacing w:val="-7"/>
          <w:lang w:val="en-US"/>
        </w:rPr>
        <w:t xml:space="preserve"> </w:t>
      </w:r>
      <w:r w:rsidRPr="00A51E17">
        <w:rPr>
          <w:rFonts w:eastAsia="Calibri" w:cs="Times New Roman"/>
          <w:i/>
          <w:lang w:val="en-US"/>
        </w:rPr>
        <w:t>овлашћеног</w:t>
      </w:r>
      <w:r w:rsidRPr="00A51E17">
        <w:rPr>
          <w:rFonts w:eastAsia="Calibri" w:cs="Times New Roman"/>
          <w:i/>
          <w:spacing w:val="-3"/>
          <w:lang w:val="en-US"/>
        </w:rPr>
        <w:t xml:space="preserve"> </w:t>
      </w:r>
      <w:r w:rsidRPr="00A51E17">
        <w:rPr>
          <w:rFonts w:eastAsia="Calibri" w:cs="Times New Roman"/>
          <w:i/>
          <w:lang w:val="en-US"/>
        </w:rPr>
        <w:t>представника)</w:t>
      </w:r>
      <w:r w:rsidRPr="00A51E17">
        <w:rPr>
          <w:rFonts w:eastAsia="Calibri" w:cs="Times New Roman"/>
          <w:i/>
          <w:lang w:val="en-US"/>
        </w:rPr>
        <w:tab/>
      </w:r>
      <w:r w:rsidR="00FB76AC">
        <w:rPr>
          <w:rFonts w:eastAsia="Calibri" w:cs="Times New Roman"/>
          <w:i/>
          <w:lang w:val="en-US"/>
        </w:rPr>
        <w:tab/>
      </w:r>
      <w:r w:rsidRPr="00A51E17">
        <w:rPr>
          <w:rFonts w:eastAsia="Calibri" w:cs="Times New Roman"/>
          <w:i/>
          <w:lang w:val="en-US"/>
        </w:rPr>
        <w:t>(потпис Овлашћеног</w:t>
      </w:r>
      <w:r w:rsidRPr="00A51E17">
        <w:rPr>
          <w:rFonts w:eastAsia="Calibri" w:cs="Times New Roman"/>
          <w:i/>
          <w:spacing w:val="-6"/>
          <w:lang w:val="en-US"/>
        </w:rPr>
        <w:t xml:space="preserve"> </w:t>
      </w:r>
      <w:r w:rsidRPr="00A51E17">
        <w:rPr>
          <w:rFonts w:eastAsia="Calibri" w:cs="Times New Roman"/>
          <w:i/>
          <w:lang w:val="en-US"/>
        </w:rPr>
        <w:t>представника)</w:t>
      </w:r>
    </w:p>
    <w:p w14:paraId="7F0AE0B3" w14:textId="77777777" w:rsidR="00CB44AC" w:rsidRDefault="00CB44AC" w:rsidP="006C0407">
      <w:pPr>
        <w:widowControl w:val="0"/>
        <w:spacing w:after="0" w:line="240" w:lineRule="auto"/>
        <w:ind w:left="142" w:right="227"/>
        <w:jc w:val="both"/>
        <w:rPr>
          <w:rFonts w:eastAsia="Calibri" w:cs="Times New Roman"/>
          <w:b/>
          <w:i/>
          <w:lang w:val="en-US"/>
        </w:rPr>
      </w:pPr>
    </w:p>
    <w:p w14:paraId="5F5B370D" w14:textId="77777777" w:rsidR="00CB44AC" w:rsidRDefault="00CB44AC" w:rsidP="006C0407">
      <w:pPr>
        <w:widowControl w:val="0"/>
        <w:spacing w:after="0" w:line="240" w:lineRule="auto"/>
        <w:ind w:left="142" w:right="227"/>
        <w:jc w:val="both"/>
        <w:rPr>
          <w:rFonts w:eastAsia="Calibri" w:cs="Times New Roman"/>
          <w:b/>
          <w:i/>
          <w:lang w:val="en-US"/>
        </w:rPr>
      </w:pPr>
    </w:p>
    <w:p w14:paraId="495BC9A9" w14:textId="77777777" w:rsidR="00271EBD" w:rsidRPr="00A51E17" w:rsidRDefault="00271EBD" w:rsidP="006C0407">
      <w:pPr>
        <w:widowControl w:val="0"/>
        <w:spacing w:after="0" w:line="240" w:lineRule="auto"/>
        <w:ind w:left="142" w:right="227"/>
        <w:jc w:val="both"/>
        <w:rPr>
          <w:rFonts w:eastAsia="Calibri" w:cs="Times New Roman"/>
          <w:lang w:val="sr-Cyrl-RS"/>
        </w:rPr>
      </w:pPr>
      <w:r w:rsidRPr="00A51E17">
        <w:rPr>
          <w:rFonts w:eastAsia="Calibri" w:cs="Times New Roman"/>
          <w:b/>
          <w:i/>
          <w:lang w:val="sr-Cyrl-RS"/>
        </w:rPr>
        <w:t>Напомена1:</w:t>
      </w:r>
      <w:r w:rsidRPr="00A51E17">
        <w:rPr>
          <w:rFonts w:eastAsia="Calibri" w:cs="Times New Roman"/>
          <w:lang w:val="sr-Cyrl-RS"/>
        </w:rPr>
        <w:t xml:space="preserve"> Понуђач је обавезан да сваку страну модела уговора парафира и печатира у знак прихватања</w:t>
      </w:r>
      <w:r w:rsidRPr="00A51E17">
        <w:rPr>
          <w:rFonts w:eastAsia="Calibri" w:cs="Times New Roman"/>
          <w:spacing w:val="-3"/>
          <w:lang w:val="sr-Cyrl-RS"/>
        </w:rPr>
        <w:t xml:space="preserve"> </w:t>
      </w:r>
      <w:r w:rsidRPr="00A51E17">
        <w:rPr>
          <w:rFonts w:eastAsia="Calibri" w:cs="Times New Roman"/>
          <w:lang w:val="sr-Cyrl-RS"/>
        </w:rPr>
        <w:t>истог</w:t>
      </w:r>
    </w:p>
    <w:p w14:paraId="61542D5D" w14:textId="77777777" w:rsidR="00CB44AC" w:rsidRDefault="00CB44AC" w:rsidP="00154A3E">
      <w:pPr>
        <w:widowControl w:val="0"/>
        <w:spacing w:after="0" w:line="240" w:lineRule="auto"/>
        <w:rPr>
          <w:rFonts w:eastAsia="Times New Roman" w:cs="Calibri"/>
          <w:b/>
          <w:i/>
          <w:lang w:val="en-US"/>
        </w:rPr>
      </w:pPr>
    </w:p>
    <w:p w14:paraId="755D21DF" w14:textId="77777777" w:rsidR="00CB44AC" w:rsidRDefault="00CB44AC" w:rsidP="00154A3E">
      <w:pPr>
        <w:widowControl w:val="0"/>
        <w:spacing w:after="0" w:line="240" w:lineRule="auto"/>
        <w:rPr>
          <w:rFonts w:eastAsia="Times New Roman" w:cs="Calibri"/>
          <w:b/>
          <w:i/>
          <w:lang w:val="en-US"/>
        </w:rPr>
      </w:pPr>
    </w:p>
    <w:p w14:paraId="10E96718" w14:textId="77777777" w:rsidR="00CB44AC" w:rsidRDefault="00CB44AC" w:rsidP="00154A3E">
      <w:pPr>
        <w:widowControl w:val="0"/>
        <w:spacing w:after="0" w:line="240" w:lineRule="auto"/>
        <w:rPr>
          <w:rFonts w:eastAsia="Times New Roman" w:cs="Calibri"/>
          <w:b/>
          <w:i/>
          <w:lang w:val="en-US"/>
        </w:rPr>
      </w:pPr>
    </w:p>
    <w:p w14:paraId="6524B997" w14:textId="77777777" w:rsidR="00CB44AC" w:rsidRDefault="00CB44AC" w:rsidP="00154A3E">
      <w:pPr>
        <w:widowControl w:val="0"/>
        <w:spacing w:after="0" w:line="240" w:lineRule="auto"/>
        <w:rPr>
          <w:rFonts w:eastAsia="Times New Roman" w:cs="Calibri"/>
          <w:b/>
          <w:i/>
          <w:lang w:val="en-US"/>
        </w:rPr>
      </w:pPr>
    </w:p>
    <w:p w14:paraId="4CF0C6B2" w14:textId="77777777" w:rsidR="00CB44AC" w:rsidRDefault="00CB44AC" w:rsidP="00154A3E">
      <w:pPr>
        <w:widowControl w:val="0"/>
        <w:spacing w:after="0" w:line="240" w:lineRule="auto"/>
        <w:rPr>
          <w:rFonts w:eastAsia="Times New Roman" w:cs="Calibri"/>
          <w:b/>
          <w:i/>
          <w:lang w:val="en-US"/>
        </w:rPr>
      </w:pPr>
    </w:p>
    <w:p w14:paraId="4C0389A2" w14:textId="77777777" w:rsidR="00CB44AC" w:rsidRDefault="00CB44AC" w:rsidP="00154A3E">
      <w:pPr>
        <w:widowControl w:val="0"/>
        <w:spacing w:after="0" w:line="240" w:lineRule="auto"/>
        <w:rPr>
          <w:rFonts w:eastAsia="Times New Roman" w:cs="Calibri"/>
          <w:b/>
          <w:i/>
          <w:lang w:val="en-US"/>
        </w:rPr>
      </w:pPr>
    </w:p>
    <w:p w14:paraId="3EC3E611" w14:textId="77777777" w:rsidR="00CB44AC" w:rsidRDefault="00CB44AC" w:rsidP="00154A3E">
      <w:pPr>
        <w:widowControl w:val="0"/>
        <w:spacing w:after="0" w:line="240" w:lineRule="auto"/>
        <w:rPr>
          <w:rFonts w:eastAsia="Times New Roman" w:cs="Calibri"/>
          <w:b/>
          <w:i/>
          <w:lang w:val="en-US"/>
        </w:rPr>
      </w:pPr>
    </w:p>
    <w:p w14:paraId="7C5DE853" w14:textId="77777777" w:rsidR="00CB44AC" w:rsidRDefault="00CB44AC" w:rsidP="00154A3E">
      <w:pPr>
        <w:widowControl w:val="0"/>
        <w:spacing w:after="0" w:line="240" w:lineRule="auto"/>
        <w:rPr>
          <w:rFonts w:eastAsia="Times New Roman" w:cs="Calibri"/>
          <w:b/>
          <w:i/>
          <w:lang w:val="en-US"/>
        </w:rPr>
      </w:pPr>
    </w:p>
    <w:p w14:paraId="39A6A34D" w14:textId="77777777" w:rsidR="00CB44AC" w:rsidRDefault="00CB44AC" w:rsidP="00154A3E">
      <w:pPr>
        <w:widowControl w:val="0"/>
        <w:spacing w:after="0" w:line="240" w:lineRule="auto"/>
        <w:rPr>
          <w:rFonts w:eastAsia="Times New Roman" w:cs="Calibri"/>
          <w:b/>
          <w:i/>
          <w:lang w:val="en-US"/>
        </w:rPr>
      </w:pPr>
    </w:p>
    <w:p w14:paraId="48D39138" w14:textId="77777777" w:rsidR="00CB44AC" w:rsidRDefault="00CB44AC" w:rsidP="00154A3E">
      <w:pPr>
        <w:widowControl w:val="0"/>
        <w:spacing w:after="0" w:line="240" w:lineRule="auto"/>
        <w:rPr>
          <w:rFonts w:eastAsia="Times New Roman" w:cs="Calibri"/>
          <w:b/>
          <w:i/>
          <w:lang w:val="en-US"/>
        </w:rPr>
      </w:pPr>
    </w:p>
    <w:p w14:paraId="7776FFC9" w14:textId="77777777" w:rsidR="00CB44AC" w:rsidRDefault="00CB44AC" w:rsidP="00154A3E">
      <w:pPr>
        <w:widowControl w:val="0"/>
        <w:spacing w:after="0" w:line="240" w:lineRule="auto"/>
        <w:rPr>
          <w:rFonts w:eastAsia="Times New Roman" w:cs="Calibri"/>
          <w:b/>
          <w:i/>
          <w:lang w:val="en-US"/>
        </w:rPr>
      </w:pPr>
    </w:p>
    <w:p w14:paraId="2B3FB82F" w14:textId="77777777" w:rsidR="00CB44AC" w:rsidRDefault="00CB44AC" w:rsidP="00154A3E">
      <w:pPr>
        <w:widowControl w:val="0"/>
        <w:spacing w:after="0" w:line="240" w:lineRule="auto"/>
        <w:rPr>
          <w:rFonts w:eastAsia="Times New Roman" w:cs="Calibri"/>
          <w:b/>
          <w:i/>
          <w:lang w:val="en-US"/>
        </w:rPr>
      </w:pPr>
    </w:p>
    <w:p w14:paraId="4689A7C9" w14:textId="77777777" w:rsidR="00CB44AC" w:rsidRDefault="00CB44AC" w:rsidP="00154A3E">
      <w:pPr>
        <w:widowControl w:val="0"/>
        <w:spacing w:after="0" w:line="240" w:lineRule="auto"/>
        <w:rPr>
          <w:rFonts w:eastAsia="Times New Roman" w:cs="Calibri"/>
          <w:b/>
          <w:i/>
          <w:lang w:val="en-US"/>
        </w:rPr>
      </w:pPr>
    </w:p>
    <w:p w14:paraId="29F69327" w14:textId="77777777" w:rsidR="00CB44AC" w:rsidRDefault="00CB44AC" w:rsidP="00154A3E">
      <w:pPr>
        <w:widowControl w:val="0"/>
        <w:spacing w:after="0" w:line="240" w:lineRule="auto"/>
        <w:rPr>
          <w:rFonts w:eastAsia="Times New Roman" w:cs="Calibri"/>
          <w:b/>
          <w:i/>
          <w:lang w:val="en-US"/>
        </w:rPr>
      </w:pPr>
    </w:p>
    <w:p w14:paraId="7377FD6E" w14:textId="77777777" w:rsidR="00CB44AC" w:rsidRDefault="00CB44AC" w:rsidP="00154A3E">
      <w:pPr>
        <w:widowControl w:val="0"/>
        <w:spacing w:after="0" w:line="240" w:lineRule="auto"/>
        <w:rPr>
          <w:rFonts w:eastAsia="Times New Roman" w:cs="Calibri"/>
          <w:b/>
          <w:i/>
          <w:lang w:val="en-US"/>
        </w:rPr>
      </w:pPr>
    </w:p>
    <w:p w14:paraId="5D4262FD" w14:textId="77777777" w:rsidR="00CB44AC" w:rsidRDefault="00CB44AC" w:rsidP="00154A3E">
      <w:pPr>
        <w:widowControl w:val="0"/>
        <w:spacing w:after="0" w:line="240" w:lineRule="auto"/>
        <w:rPr>
          <w:rFonts w:eastAsia="Times New Roman" w:cs="Calibri"/>
          <w:b/>
          <w:i/>
          <w:lang w:val="en-US"/>
        </w:rPr>
      </w:pPr>
    </w:p>
    <w:p w14:paraId="56DC71D4" w14:textId="77777777" w:rsidR="00CB44AC" w:rsidRDefault="00CB44AC" w:rsidP="00154A3E">
      <w:pPr>
        <w:widowControl w:val="0"/>
        <w:spacing w:after="0" w:line="240" w:lineRule="auto"/>
        <w:rPr>
          <w:rFonts w:eastAsia="Times New Roman" w:cs="Calibri"/>
          <w:b/>
          <w:i/>
          <w:lang w:val="en-US"/>
        </w:rPr>
      </w:pPr>
    </w:p>
    <w:p w14:paraId="6207BDC3" w14:textId="77777777" w:rsidR="00CB44AC" w:rsidRDefault="00CB44AC" w:rsidP="00154A3E">
      <w:pPr>
        <w:widowControl w:val="0"/>
        <w:spacing w:after="0" w:line="240" w:lineRule="auto"/>
        <w:rPr>
          <w:rFonts w:eastAsia="Times New Roman" w:cs="Calibri"/>
          <w:b/>
          <w:i/>
          <w:lang w:val="en-US"/>
        </w:rPr>
      </w:pPr>
    </w:p>
    <w:p w14:paraId="5E07C352" w14:textId="77777777" w:rsidR="00CB44AC" w:rsidRDefault="00CB44AC" w:rsidP="00154A3E">
      <w:pPr>
        <w:widowControl w:val="0"/>
        <w:spacing w:after="0" w:line="240" w:lineRule="auto"/>
        <w:rPr>
          <w:rFonts w:eastAsia="Times New Roman" w:cs="Calibri"/>
          <w:b/>
          <w:i/>
          <w:lang w:val="en-US"/>
        </w:rPr>
      </w:pPr>
    </w:p>
    <w:p w14:paraId="6ADD06B0" w14:textId="77777777" w:rsidR="00CB44AC" w:rsidRDefault="00CB44AC" w:rsidP="00154A3E">
      <w:pPr>
        <w:widowControl w:val="0"/>
        <w:spacing w:after="0" w:line="240" w:lineRule="auto"/>
        <w:rPr>
          <w:rFonts w:eastAsia="Times New Roman" w:cs="Calibri"/>
          <w:b/>
          <w:i/>
          <w:lang w:val="en-US"/>
        </w:rPr>
      </w:pPr>
    </w:p>
    <w:p w14:paraId="3C568F57" w14:textId="77777777" w:rsidR="00CB44AC" w:rsidRDefault="00CB44AC" w:rsidP="00154A3E">
      <w:pPr>
        <w:widowControl w:val="0"/>
        <w:spacing w:after="0" w:line="240" w:lineRule="auto"/>
        <w:rPr>
          <w:rFonts w:eastAsia="Times New Roman" w:cs="Calibri"/>
          <w:b/>
          <w:i/>
          <w:lang w:val="en-US"/>
        </w:rPr>
      </w:pPr>
    </w:p>
    <w:p w14:paraId="5FC5CAC1" w14:textId="77777777" w:rsidR="00CB44AC" w:rsidRDefault="00CB44AC" w:rsidP="00154A3E">
      <w:pPr>
        <w:widowControl w:val="0"/>
        <w:spacing w:after="0" w:line="240" w:lineRule="auto"/>
        <w:rPr>
          <w:rFonts w:eastAsia="Times New Roman" w:cs="Calibri"/>
          <w:b/>
          <w:i/>
          <w:lang w:val="en-US"/>
        </w:rPr>
      </w:pPr>
    </w:p>
    <w:p w14:paraId="42003943" w14:textId="77777777" w:rsidR="00CB44AC" w:rsidRDefault="00CB44AC" w:rsidP="00154A3E">
      <w:pPr>
        <w:widowControl w:val="0"/>
        <w:spacing w:after="0" w:line="240" w:lineRule="auto"/>
        <w:rPr>
          <w:rFonts w:eastAsia="Times New Roman" w:cs="Calibri"/>
          <w:b/>
          <w:i/>
          <w:lang w:val="en-US"/>
        </w:rPr>
      </w:pPr>
    </w:p>
    <w:p w14:paraId="1DA18F71" w14:textId="77777777" w:rsidR="00CB44AC" w:rsidRDefault="00CB44AC" w:rsidP="00154A3E">
      <w:pPr>
        <w:widowControl w:val="0"/>
        <w:spacing w:after="0" w:line="240" w:lineRule="auto"/>
        <w:rPr>
          <w:rFonts w:eastAsia="Times New Roman" w:cs="Calibri"/>
          <w:b/>
          <w:i/>
          <w:lang w:val="en-US"/>
        </w:rPr>
      </w:pPr>
    </w:p>
    <w:p w14:paraId="5A089C32" w14:textId="77777777" w:rsidR="00CB44AC" w:rsidRDefault="00CB44AC" w:rsidP="00154A3E">
      <w:pPr>
        <w:widowControl w:val="0"/>
        <w:spacing w:after="0" w:line="240" w:lineRule="auto"/>
        <w:rPr>
          <w:rFonts w:eastAsia="Times New Roman" w:cs="Calibri"/>
          <w:b/>
          <w:i/>
          <w:lang w:val="en-US"/>
        </w:rPr>
      </w:pPr>
    </w:p>
    <w:p w14:paraId="175D0235" w14:textId="77777777" w:rsidR="00CB44AC" w:rsidRDefault="00CB44AC" w:rsidP="00154A3E">
      <w:pPr>
        <w:widowControl w:val="0"/>
        <w:spacing w:after="0" w:line="240" w:lineRule="auto"/>
        <w:rPr>
          <w:rFonts w:eastAsia="Times New Roman" w:cs="Calibri"/>
          <w:b/>
          <w:i/>
          <w:lang w:val="en-US"/>
        </w:rPr>
      </w:pPr>
    </w:p>
    <w:p w14:paraId="662A6F23" w14:textId="77777777" w:rsidR="00CB44AC" w:rsidRDefault="00CB44AC" w:rsidP="00154A3E">
      <w:pPr>
        <w:widowControl w:val="0"/>
        <w:spacing w:after="0" w:line="240" w:lineRule="auto"/>
        <w:rPr>
          <w:rFonts w:eastAsia="Times New Roman" w:cs="Calibri"/>
          <w:b/>
          <w:i/>
          <w:lang w:val="en-US"/>
        </w:rPr>
      </w:pPr>
    </w:p>
    <w:p w14:paraId="04F68149" w14:textId="77777777" w:rsidR="00CB44AC" w:rsidRDefault="00CB44AC" w:rsidP="00154A3E">
      <w:pPr>
        <w:widowControl w:val="0"/>
        <w:spacing w:after="0" w:line="240" w:lineRule="auto"/>
        <w:rPr>
          <w:rFonts w:eastAsia="Times New Roman" w:cs="Calibri"/>
          <w:b/>
          <w:i/>
          <w:lang w:val="en-US"/>
        </w:rPr>
      </w:pPr>
    </w:p>
    <w:p w14:paraId="7FCA92C0" w14:textId="77777777" w:rsidR="0064138B" w:rsidRDefault="0064138B" w:rsidP="00154A3E">
      <w:pPr>
        <w:widowControl w:val="0"/>
        <w:spacing w:after="0" w:line="240" w:lineRule="auto"/>
        <w:rPr>
          <w:rFonts w:eastAsia="Times New Roman" w:cs="Calibri"/>
          <w:b/>
          <w:i/>
          <w:lang w:val="sr-Cyrl-RS"/>
        </w:rPr>
      </w:pPr>
    </w:p>
    <w:p w14:paraId="196CC9A9" w14:textId="77777777" w:rsidR="0064138B" w:rsidRDefault="0064138B" w:rsidP="00154A3E">
      <w:pPr>
        <w:widowControl w:val="0"/>
        <w:spacing w:after="0" w:line="240" w:lineRule="auto"/>
        <w:rPr>
          <w:rFonts w:eastAsia="Times New Roman" w:cs="Calibri"/>
          <w:b/>
          <w:i/>
          <w:lang w:val="sr-Cyrl-RS"/>
        </w:rPr>
      </w:pPr>
    </w:p>
    <w:p w14:paraId="7D81203F" w14:textId="77777777" w:rsidR="0064138B" w:rsidRDefault="0064138B" w:rsidP="00154A3E">
      <w:pPr>
        <w:widowControl w:val="0"/>
        <w:spacing w:after="0" w:line="240" w:lineRule="auto"/>
        <w:rPr>
          <w:rFonts w:eastAsia="Times New Roman" w:cs="Calibri"/>
          <w:b/>
          <w:i/>
          <w:lang w:val="sr-Cyrl-RS"/>
        </w:rPr>
      </w:pPr>
    </w:p>
    <w:p w14:paraId="5DBF1881" w14:textId="77777777" w:rsidR="0064138B" w:rsidRDefault="0064138B" w:rsidP="00154A3E">
      <w:pPr>
        <w:widowControl w:val="0"/>
        <w:spacing w:after="0" w:line="240" w:lineRule="auto"/>
        <w:rPr>
          <w:rFonts w:eastAsia="Times New Roman" w:cs="Calibri"/>
          <w:b/>
          <w:i/>
          <w:lang w:val="sr-Cyrl-RS"/>
        </w:rPr>
      </w:pPr>
    </w:p>
    <w:p w14:paraId="071C0461" w14:textId="77777777" w:rsidR="0064138B" w:rsidRDefault="0064138B" w:rsidP="00154A3E">
      <w:pPr>
        <w:widowControl w:val="0"/>
        <w:spacing w:after="0" w:line="240" w:lineRule="auto"/>
        <w:rPr>
          <w:rFonts w:eastAsia="Times New Roman" w:cs="Calibri"/>
          <w:b/>
          <w:i/>
          <w:lang w:val="sr-Cyrl-RS"/>
        </w:rPr>
      </w:pPr>
    </w:p>
    <w:p w14:paraId="58E0A5D9" w14:textId="77777777" w:rsidR="0064138B" w:rsidRDefault="0064138B" w:rsidP="00154A3E">
      <w:pPr>
        <w:widowControl w:val="0"/>
        <w:spacing w:after="0" w:line="240" w:lineRule="auto"/>
        <w:rPr>
          <w:rFonts w:eastAsia="Times New Roman" w:cs="Calibri"/>
          <w:b/>
          <w:i/>
          <w:lang w:val="sr-Cyrl-RS"/>
        </w:rPr>
      </w:pPr>
    </w:p>
    <w:p w14:paraId="3C2070A0" w14:textId="77777777" w:rsidR="00AE52D7" w:rsidRDefault="00AE52D7" w:rsidP="00154A3E">
      <w:pPr>
        <w:widowControl w:val="0"/>
        <w:spacing w:after="0" w:line="240" w:lineRule="auto"/>
        <w:rPr>
          <w:rFonts w:eastAsia="Times New Roman" w:cs="Calibri"/>
          <w:b/>
          <w:i/>
          <w:lang w:val="sr-Cyrl-RS"/>
        </w:rPr>
      </w:pPr>
    </w:p>
    <w:p w14:paraId="438D8384" w14:textId="44D1FFFA" w:rsidR="00AE52D7" w:rsidRDefault="00AE52D7" w:rsidP="00154A3E">
      <w:pPr>
        <w:widowControl w:val="0"/>
        <w:spacing w:after="0" w:line="240" w:lineRule="auto"/>
        <w:rPr>
          <w:rFonts w:eastAsia="Times New Roman" w:cs="Calibri"/>
          <w:b/>
          <w:i/>
          <w:lang w:val="sr-Cyrl-RS"/>
        </w:rPr>
      </w:pPr>
    </w:p>
    <w:p w14:paraId="4755E5CC" w14:textId="06EAB813" w:rsidR="008C7841" w:rsidRDefault="008C7841" w:rsidP="00154A3E">
      <w:pPr>
        <w:widowControl w:val="0"/>
        <w:spacing w:after="0" w:line="240" w:lineRule="auto"/>
        <w:rPr>
          <w:rFonts w:eastAsia="Times New Roman" w:cs="Calibri"/>
          <w:b/>
          <w:i/>
          <w:lang w:val="sr-Cyrl-RS"/>
        </w:rPr>
      </w:pPr>
    </w:p>
    <w:p w14:paraId="75A47768" w14:textId="77777777" w:rsidR="008C7841" w:rsidRDefault="008C7841" w:rsidP="00154A3E">
      <w:pPr>
        <w:widowControl w:val="0"/>
        <w:spacing w:after="0" w:line="240" w:lineRule="auto"/>
        <w:rPr>
          <w:rFonts w:eastAsia="Times New Roman" w:cs="Calibri"/>
          <w:b/>
          <w:i/>
          <w:lang w:val="sr-Cyrl-RS"/>
        </w:rPr>
      </w:pPr>
    </w:p>
    <w:p w14:paraId="26FB2D2E" w14:textId="77777777" w:rsidR="00AE52D7" w:rsidRDefault="00AE52D7" w:rsidP="00154A3E">
      <w:pPr>
        <w:widowControl w:val="0"/>
        <w:spacing w:after="0" w:line="240" w:lineRule="auto"/>
        <w:rPr>
          <w:rFonts w:eastAsia="Times New Roman" w:cs="Calibri"/>
          <w:b/>
          <w:i/>
          <w:lang w:val="sr-Cyrl-RS"/>
        </w:rPr>
      </w:pPr>
    </w:p>
    <w:p w14:paraId="0D010978" w14:textId="77777777" w:rsidR="00154A3E" w:rsidRPr="00A51E17" w:rsidRDefault="00154A3E" w:rsidP="00154A3E">
      <w:pPr>
        <w:widowControl w:val="0"/>
        <w:spacing w:after="0" w:line="240" w:lineRule="auto"/>
        <w:rPr>
          <w:rFonts w:eastAsia="Times New Roman" w:cs="Calibri"/>
          <w:b/>
          <w:i/>
          <w:lang w:val="sr-Cyrl-RS"/>
        </w:rPr>
      </w:pPr>
      <w:r w:rsidRPr="00A51E17">
        <w:rPr>
          <w:rFonts w:eastAsia="Times New Roman" w:cs="Calibri"/>
          <w:b/>
          <w:i/>
          <w:lang w:val="sr-Cyrl-RS"/>
        </w:rPr>
        <w:t>ПРИЛОГ 1.</w:t>
      </w:r>
    </w:p>
    <w:p w14:paraId="7BD4E634" w14:textId="77777777" w:rsidR="00154A3E" w:rsidRPr="00A51E17" w:rsidRDefault="00154A3E" w:rsidP="00154A3E">
      <w:pPr>
        <w:widowControl w:val="0"/>
        <w:spacing w:after="0" w:line="240" w:lineRule="auto"/>
        <w:rPr>
          <w:rFonts w:eastAsia="Times New Roman" w:cs="Calibri"/>
          <w:lang w:val="sr-Cyrl-RS"/>
        </w:rPr>
      </w:pPr>
    </w:p>
    <w:p w14:paraId="31906023" w14:textId="77777777" w:rsidR="00DF7754" w:rsidRDefault="00DF7754" w:rsidP="00154A3E">
      <w:pPr>
        <w:widowControl w:val="0"/>
        <w:spacing w:after="0" w:line="240" w:lineRule="auto"/>
        <w:rPr>
          <w:rFonts w:eastAsia="Times New Roman" w:cs="Calibri"/>
          <w:lang w:val="sr-Cyrl-RS"/>
        </w:rPr>
      </w:pPr>
    </w:p>
    <w:p w14:paraId="0AC4F350" w14:textId="77777777" w:rsidR="00154A3E" w:rsidRPr="00AF6C86" w:rsidRDefault="00154A3E" w:rsidP="00154A3E">
      <w:pPr>
        <w:widowControl w:val="0"/>
        <w:spacing w:before="6" w:after="0" w:line="240" w:lineRule="auto"/>
        <w:rPr>
          <w:rFonts w:eastAsia="Times New Roman" w:cs="Calibri"/>
          <w:lang w:val="sr-Cyrl-RS"/>
        </w:rPr>
      </w:pPr>
    </w:p>
    <w:p w14:paraId="40B6FA50" w14:textId="77777777" w:rsidR="00154A3E" w:rsidRPr="00A51E17" w:rsidRDefault="00154A3E" w:rsidP="00E32795">
      <w:pPr>
        <w:pStyle w:val="Heading1"/>
      </w:pPr>
      <w:r w:rsidRPr="00A51E17">
        <w:t>УГОВОРНИ</w:t>
      </w:r>
      <w:r w:rsidRPr="00A51E17">
        <w:rPr>
          <w:spacing w:val="-4"/>
        </w:rPr>
        <w:t xml:space="preserve"> </w:t>
      </w:r>
      <w:r w:rsidRPr="00A51E17">
        <w:t>ОБЈЕКАТ</w:t>
      </w:r>
    </w:p>
    <w:p w14:paraId="46AD9605" w14:textId="77777777" w:rsidR="00154A3E" w:rsidRPr="00A51E17" w:rsidRDefault="00154A3E" w:rsidP="00154A3E">
      <w:pPr>
        <w:widowControl w:val="0"/>
        <w:spacing w:after="0" w:line="240" w:lineRule="auto"/>
        <w:rPr>
          <w:rFonts w:eastAsia="Times New Roman" w:cs="Calibri"/>
          <w:lang w:val="sr-Cyrl-RS"/>
        </w:rPr>
      </w:pPr>
    </w:p>
    <w:p w14:paraId="0C61182F" w14:textId="77777777" w:rsidR="00154A3E" w:rsidRPr="00A51E17" w:rsidRDefault="00154A3E" w:rsidP="00154A3E">
      <w:pPr>
        <w:widowControl w:val="0"/>
        <w:spacing w:after="0" w:line="240" w:lineRule="auto"/>
        <w:rPr>
          <w:rFonts w:eastAsia="Times New Roman" w:cs="Calibri"/>
          <w:lang w:val="sr-Cyrl-RS"/>
        </w:rPr>
      </w:pPr>
    </w:p>
    <w:p w14:paraId="03E978CD" w14:textId="77777777" w:rsidR="00154A3E" w:rsidRPr="00A51E17" w:rsidRDefault="00154A3E" w:rsidP="00154A3E">
      <w:pPr>
        <w:widowControl w:val="0"/>
        <w:spacing w:after="0" w:line="240" w:lineRule="auto"/>
        <w:rPr>
          <w:rFonts w:eastAsia="Times New Roman" w:cs="Calibri"/>
          <w:lang w:val="sr-Cyrl-RS"/>
        </w:rPr>
      </w:pPr>
    </w:p>
    <w:p w14:paraId="2ECC0D04" w14:textId="77777777" w:rsidR="00154A3E" w:rsidRPr="00A51E17" w:rsidRDefault="00154A3E" w:rsidP="00154A3E">
      <w:pPr>
        <w:widowControl w:val="0"/>
        <w:spacing w:after="0" w:line="240" w:lineRule="auto"/>
        <w:rPr>
          <w:rFonts w:eastAsia="Times New Roman" w:cs="Calibri"/>
          <w:lang w:val="sr-Cyrl-RS"/>
        </w:rPr>
      </w:pPr>
    </w:p>
    <w:p w14:paraId="62D3FFA7" w14:textId="77777777" w:rsidR="008C7841" w:rsidRPr="000E2DC3" w:rsidRDefault="00154A3E" w:rsidP="008C7841">
      <w:pPr>
        <w:pStyle w:val="Heading2"/>
        <w:jc w:val="center"/>
        <w:rPr>
          <w:i/>
        </w:rPr>
      </w:pPr>
      <w:r w:rsidRPr="002438DF">
        <w:rPr>
          <w:rFonts w:eastAsia="Times New Roman" w:cs="Calibri"/>
          <w:lang w:val="sr-Cyrl-RS"/>
        </w:rPr>
        <w:t>НАЗИВ</w:t>
      </w:r>
      <w:r w:rsidRPr="002438DF">
        <w:rPr>
          <w:rFonts w:eastAsia="Times New Roman" w:cs="Calibri"/>
          <w:spacing w:val="-16"/>
          <w:lang w:val="sr-Cyrl-RS"/>
        </w:rPr>
        <w:t xml:space="preserve"> </w:t>
      </w:r>
      <w:r w:rsidRPr="002438DF">
        <w:rPr>
          <w:rFonts w:eastAsia="Times New Roman" w:cs="Calibri"/>
          <w:lang w:val="sr-Cyrl-RS"/>
        </w:rPr>
        <w:t>УГОВОРА:</w:t>
      </w:r>
      <w:r w:rsidRPr="002438DF">
        <w:rPr>
          <w:rFonts w:eastAsia="Times New Roman" w:cs="Calibri"/>
          <w:spacing w:val="-14"/>
          <w:lang w:val="sr-Cyrl-RS"/>
        </w:rPr>
        <w:t xml:space="preserve"> </w:t>
      </w:r>
      <w:r w:rsidR="008C7841" w:rsidRPr="002438DF">
        <w:rPr>
          <w:lang w:val="sr-Cyrl-RS"/>
        </w:rPr>
        <w:t xml:space="preserve">ЈАВНИ </w:t>
      </w:r>
      <w:r w:rsidR="008C7841" w:rsidRPr="002438DF">
        <w:t xml:space="preserve">УГОВОР О ЈАВНО-ПРИВАТНОМ ПАРТНЕРСТВУ БЕЗ ЕЛЕМЕНАТА КОНЦЕСИЈЕ ЗА РЕАЛИЗАЦИЈУ ПРОЈЕКТА – </w:t>
      </w:r>
      <w:r w:rsidR="008C7841" w:rsidRPr="002438DF">
        <w:rPr>
          <w:spacing w:val="-1"/>
        </w:rPr>
        <w:t>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w:t>
      </w:r>
    </w:p>
    <w:p w14:paraId="03831A71" w14:textId="5584CDB2" w:rsidR="00154A3E" w:rsidRPr="00A51E17" w:rsidRDefault="00154A3E" w:rsidP="00FB76AC">
      <w:pPr>
        <w:pStyle w:val="Heading2"/>
        <w:jc w:val="center"/>
        <w:rPr>
          <w:rFonts w:cs="Calibri"/>
          <w:lang w:val="sr-Cyrl-RS"/>
        </w:rPr>
        <w:sectPr w:rsidR="00154A3E" w:rsidRPr="00A51E17" w:rsidSect="00AD4DEA">
          <w:footerReference w:type="default" r:id="rId39"/>
          <w:pgSz w:w="11910" w:h="16850"/>
          <w:pgMar w:top="1276" w:right="460" w:bottom="280" w:left="1300" w:header="720" w:footer="720" w:gutter="0"/>
          <w:cols w:space="720"/>
        </w:sectPr>
      </w:pPr>
    </w:p>
    <w:p w14:paraId="579A0FE1" w14:textId="77777777" w:rsidR="00154A3E" w:rsidRDefault="00154A3E" w:rsidP="00154A3E">
      <w:pPr>
        <w:widowControl w:val="0"/>
        <w:spacing w:before="43" w:after="0" w:line="240" w:lineRule="auto"/>
        <w:ind w:left="118"/>
        <w:rPr>
          <w:rFonts w:eastAsia="Times New Roman" w:cs="Calibri"/>
          <w:lang w:val="sr-Cyrl-RS"/>
        </w:rPr>
      </w:pPr>
      <w:r w:rsidRPr="00A51E17">
        <w:rPr>
          <w:rFonts w:eastAsia="Times New Roman" w:cs="Calibri"/>
          <w:lang w:val="sr-Cyrl-RS"/>
        </w:rPr>
        <w:lastRenderedPageBreak/>
        <w:t>У следећим табелама су сумарно приказани подаци о Уговорном</w:t>
      </w:r>
      <w:r w:rsidRPr="00A51E17">
        <w:rPr>
          <w:rFonts w:eastAsia="Times New Roman" w:cs="Calibri"/>
          <w:spacing w:val="-24"/>
          <w:lang w:val="sr-Cyrl-RS"/>
        </w:rPr>
        <w:t xml:space="preserve"> </w:t>
      </w:r>
      <w:r w:rsidRPr="00A51E17">
        <w:rPr>
          <w:rFonts w:eastAsia="Times New Roman" w:cs="Calibri"/>
          <w:lang w:val="sr-Cyrl-RS"/>
        </w:rPr>
        <w:t>објекту.</w:t>
      </w:r>
    </w:p>
    <w:p w14:paraId="4C6018BC" w14:textId="77777777" w:rsidR="00A32AFA" w:rsidRPr="00A51E17" w:rsidRDefault="00A32AFA" w:rsidP="00154A3E">
      <w:pPr>
        <w:widowControl w:val="0"/>
        <w:spacing w:before="43" w:after="0" w:line="240" w:lineRule="auto"/>
        <w:ind w:left="118"/>
        <w:rPr>
          <w:rFonts w:eastAsia="Times New Roman" w:cs="Calibri"/>
          <w:lang w:val="sr-Cyrl-RS"/>
        </w:rPr>
      </w:pPr>
    </w:p>
    <w:p w14:paraId="1DA1B0A7" w14:textId="77777777" w:rsidR="00154A3E" w:rsidRPr="00A51E17" w:rsidRDefault="00A32AFA" w:rsidP="00C915A4">
      <w:pPr>
        <w:widowControl w:val="0"/>
        <w:spacing w:after="0" w:line="240" w:lineRule="auto"/>
        <w:ind w:left="720" w:firstLine="720"/>
        <w:rPr>
          <w:rFonts w:eastAsia="Times New Roman" w:cs="Calibri"/>
          <w:lang w:val="sr-Cyrl-RS"/>
        </w:rPr>
      </w:pPr>
      <w:r w:rsidRPr="00091517">
        <w:rPr>
          <w:rFonts w:ascii="Calibri" w:hAnsi="Calibri" w:cs="Tahoma"/>
          <w:sz w:val="20"/>
          <w:szCs w:val="20"/>
          <w:u w:val="single"/>
          <w:lang w:val="sr-Cyrl-RS"/>
        </w:rPr>
        <w:t>Табела 1. Структура јавног осветљења у Општини Сремски Карловци</w:t>
      </w:r>
    </w:p>
    <w:p w14:paraId="5F02ADAA" w14:textId="77777777" w:rsidR="00154A3E" w:rsidRPr="00A51E17" w:rsidRDefault="00A32AFA" w:rsidP="00154A3E">
      <w:pPr>
        <w:widowControl w:val="0"/>
        <w:spacing w:after="0" w:line="240" w:lineRule="auto"/>
        <w:rPr>
          <w:rFonts w:eastAsia="Times New Roman" w:cs="Calibri"/>
          <w:lang w:val="sr-Cyrl-RS"/>
        </w:rPr>
      </w:pPr>
      <w:r w:rsidRPr="00A32AFA">
        <w:rPr>
          <w:noProof/>
          <w:lang w:val="en-US"/>
        </w:rPr>
        <w:drawing>
          <wp:inline distT="0" distB="0" distL="0" distR="0" wp14:anchorId="0E1226C6" wp14:editId="6966333F">
            <wp:extent cx="5730240" cy="2430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30240" cy="2430780"/>
                    </a:xfrm>
                    <a:prstGeom prst="rect">
                      <a:avLst/>
                    </a:prstGeom>
                    <a:noFill/>
                    <a:ln>
                      <a:noFill/>
                    </a:ln>
                  </pic:spPr>
                </pic:pic>
              </a:graphicData>
            </a:graphic>
          </wp:inline>
        </w:drawing>
      </w:r>
    </w:p>
    <w:p w14:paraId="1B256DB2" w14:textId="77777777" w:rsidR="00A74D0E" w:rsidRPr="00A51E17" w:rsidRDefault="00A74D0E" w:rsidP="00154A3E">
      <w:pPr>
        <w:widowControl w:val="0"/>
        <w:spacing w:before="9" w:after="0" w:line="240" w:lineRule="auto"/>
        <w:rPr>
          <w:rFonts w:eastAsia="Times New Roman" w:cs="Calibri"/>
          <w:lang w:val="en-US"/>
        </w:rPr>
      </w:pPr>
    </w:p>
    <w:p w14:paraId="05EE194A" w14:textId="77777777" w:rsidR="00DF7754" w:rsidRDefault="00DF7754" w:rsidP="00154A3E">
      <w:pPr>
        <w:widowControl w:val="0"/>
        <w:spacing w:before="9" w:after="0" w:line="240" w:lineRule="auto"/>
        <w:rPr>
          <w:rFonts w:eastAsia="Times New Roman" w:cs="Calibri"/>
          <w:lang w:val="sr-Cyrl-RS"/>
        </w:rPr>
      </w:pPr>
    </w:p>
    <w:p w14:paraId="1A4CD446" w14:textId="77777777" w:rsidR="00154A3E" w:rsidRPr="00A51E17" w:rsidRDefault="00154A3E" w:rsidP="00DF7754">
      <w:pPr>
        <w:widowControl w:val="0"/>
        <w:spacing w:before="9" w:after="0" w:line="240" w:lineRule="auto"/>
        <w:jc w:val="both"/>
        <w:rPr>
          <w:rFonts w:eastAsia="Calibri" w:cs="Calibri"/>
          <w:spacing w:val="-7"/>
          <w:lang w:val="sr-Cyrl-RS"/>
        </w:rPr>
      </w:pPr>
      <w:r w:rsidRPr="00A51E17">
        <w:rPr>
          <w:rFonts w:eastAsia="Times New Roman" w:cs="Calibri"/>
          <w:lang w:val="sr-Cyrl-RS"/>
        </w:rPr>
        <w:t>НАПОМЕНА: Општина је сопственим средствима већ заменила 64 старе светиљке новим ЛЕД светиљкама, у две снаге, 5 комада снаге 100</w:t>
      </w:r>
      <w:r w:rsidRPr="00A51E17">
        <w:rPr>
          <w:rFonts w:eastAsia="Calibri" w:cs="Calibri"/>
          <w:spacing w:val="-7"/>
          <w:lang w:val="en-US"/>
        </w:rPr>
        <w:t>W</w:t>
      </w:r>
      <w:r w:rsidRPr="00A51E17">
        <w:rPr>
          <w:rFonts w:eastAsia="Calibri" w:cs="Calibri"/>
          <w:spacing w:val="-7"/>
          <w:lang w:val="sr-Cyrl-RS"/>
        </w:rPr>
        <w:t xml:space="preserve"> и 59 комада снаге 150</w:t>
      </w:r>
      <w:r w:rsidRPr="00A51E17">
        <w:rPr>
          <w:rFonts w:eastAsia="Calibri" w:cs="Calibri"/>
          <w:spacing w:val="-7"/>
          <w:lang w:val="en-US"/>
        </w:rPr>
        <w:t>W</w:t>
      </w:r>
      <w:r w:rsidRPr="00A51E17">
        <w:rPr>
          <w:rFonts w:eastAsia="Calibri" w:cs="Calibri"/>
          <w:spacing w:val="-7"/>
          <w:lang w:val="sr-Cyrl-RS"/>
        </w:rPr>
        <w:t>. Ове светиљке нису предвиђене за замену. Светиљке се налазе у улицама Браће Анђелић и Васе Стајића.</w:t>
      </w:r>
    </w:p>
    <w:p w14:paraId="1078313D" w14:textId="77777777" w:rsidR="00154A3E" w:rsidRPr="00A51E17" w:rsidRDefault="00154A3E" w:rsidP="00154A3E">
      <w:pPr>
        <w:widowControl w:val="0"/>
        <w:spacing w:before="9" w:after="0" w:line="240" w:lineRule="auto"/>
        <w:rPr>
          <w:rFonts w:eastAsia="Calibri" w:cs="Calibri"/>
          <w:spacing w:val="-7"/>
          <w:lang w:val="sr-Cyrl-RS"/>
        </w:rPr>
      </w:pPr>
    </w:p>
    <w:p w14:paraId="6E05A04A" w14:textId="77777777" w:rsidR="00154A3E" w:rsidRPr="00A51E17" w:rsidRDefault="00154A3E" w:rsidP="00154A3E">
      <w:pPr>
        <w:widowControl w:val="0"/>
        <w:tabs>
          <w:tab w:val="left" w:pos="838"/>
        </w:tabs>
        <w:spacing w:after="0" w:line="262" w:lineRule="exact"/>
        <w:ind w:left="838" w:right="5170" w:hanging="360"/>
        <w:rPr>
          <w:rFonts w:eastAsia="Times New Roman" w:cs="Calibri"/>
          <w:lang w:val="sr-Cyrl-RS"/>
        </w:rPr>
        <w:sectPr w:rsidR="00154A3E" w:rsidRPr="00A51E17" w:rsidSect="00A574B0">
          <w:footerReference w:type="default" r:id="rId41"/>
          <w:pgSz w:w="11910" w:h="16850"/>
          <w:pgMar w:top="860" w:right="711" w:bottom="700" w:left="1300" w:header="0" w:footer="504" w:gutter="0"/>
          <w:cols w:space="720"/>
        </w:sectPr>
      </w:pPr>
    </w:p>
    <w:p w14:paraId="68E31A63" w14:textId="77777777" w:rsidR="00154A3E" w:rsidRPr="00A51E17" w:rsidRDefault="00154A3E" w:rsidP="00154A3E">
      <w:pPr>
        <w:widowControl w:val="0"/>
        <w:tabs>
          <w:tab w:val="left" w:pos="1815"/>
        </w:tabs>
        <w:spacing w:after="0" w:line="240" w:lineRule="auto"/>
        <w:rPr>
          <w:rFonts w:eastAsia="Times New Roman" w:cs="Calibri"/>
          <w:lang w:val="sr-Cyrl-RS"/>
        </w:rPr>
      </w:pPr>
    </w:p>
    <w:tbl>
      <w:tblPr>
        <w:tblW w:w="4637" w:type="pct"/>
        <w:tblLook w:val="04A0" w:firstRow="1" w:lastRow="0" w:firstColumn="1" w:lastColumn="0" w:noHBand="0" w:noVBand="1"/>
      </w:tblPr>
      <w:tblGrid>
        <w:gridCol w:w="2629"/>
        <w:gridCol w:w="1864"/>
        <w:gridCol w:w="1156"/>
        <w:gridCol w:w="762"/>
        <w:gridCol w:w="940"/>
        <w:gridCol w:w="1705"/>
        <w:gridCol w:w="1438"/>
        <w:gridCol w:w="1441"/>
        <w:gridCol w:w="2445"/>
      </w:tblGrid>
      <w:tr w:rsidR="00154A3E" w:rsidRPr="00A51E17" w14:paraId="4021AB26" w14:textId="77777777" w:rsidTr="00BF547C">
        <w:trPr>
          <w:trHeight w:val="1001"/>
        </w:trPr>
        <w:tc>
          <w:tcPr>
            <w:tcW w:w="914"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782A32" w14:textId="77777777" w:rsidR="00154A3E" w:rsidRPr="00A51E17" w:rsidRDefault="00154A3E" w:rsidP="00154A3E">
            <w:pPr>
              <w:widowControl w:val="0"/>
              <w:spacing w:after="0" w:line="240" w:lineRule="auto"/>
              <w:jc w:val="center"/>
              <w:rPr>
                <w:rFonts w:eastAsia="Calibri" w:cs="Calibri"/>
                <w:lang w:eastAsia="en-GB"/>
              </w:rPr>
            </w:pPr>
            <w:bookmarkStart w:id="8" w:name="RANGE!A16:W191"/>
            <w:r w:rsidRPr="00A51E17">
              <w:rPr>
                <w:rFonts w:eastAsia="Calibri" w:cs="Calibri"/>
                <w:lang w:eastAsia="en-GB"/>
              </w:rPr>
              <w:t>Naziv ulice</w:t>
            </w:r>
            <w:bookmarkEnd w:id="8"/>
          </w:p>
        </w:tc>
        <w:tc>
          <w:tcPr>
            <w:tcW w:w="1315" w:type="pct"/>
            <w:gridSpan w:val="3"/>
            <w:tcBorders>
              <w:top w:val="single" w:sz="4" w:space="0" w:color="auto"/>
              <w:left w:val="nil"/>
              <w:bottom w:val="nil"/>
              <w:right w:val="single" w:sz="4" w:space="0" w:color="000000"/>
            </w:tcBorders>
            <w:shd w:val="clear" w:color="auto" w:fill="auto"/>
            <w:noWrap/>
            <w:vAlign w:val="center"/>
            <w:hideMark/>
          </w:tcPr>
          <w:p w14:paraId="7BF79F05" w14:textId="77777777" w:rsidR="00154A3E" w:rsidRPr="00A51E17" w:rsidRDefault="00154A3E" w:rsidP="00154A3E">
            <w:pPr>
              <w:widowControl w:val="0"/>
              <w:spacing w:after="0" w:line="240" w:lineRule="auto"/>
              <w:jc w:val="center"/>
              <w:rPr>
                <w:rFonts w:eastAsia="Calibri" w:cs="Calibri"/>
                <w:lang w:eastAsia="en-GB"/>
              </w:rPr>
            </w:pPr>
            <w:r w:rsidRPr="00A51E17">
              <w:rPr>
                <w:rFonts w:eastAsia="Calibri" w:cs="Calibri"/>
                <w:lang w:eastAsia="en-GB"/>
              </w:rPr>
              <w:t>Postojeće svetiljke</w:t>
            </w:r>
          </w:p>
        </w:tc>
        <w:tc>
          <w:tcPr>
            <w:tcW w:w="2772" w:type="pct"/>
            <w:gridSpan w:val="5"/>
            <w:tcBorders>
              <w:top w:val="single" w:sz="4" w:space="0" w:color="auto"/>
              <w:left w:val="single" w:sz="4" w:space="0" w:color="auto"/>
              <w:bottom w:val="single" w:sz="4" w:space="0" w:color="000000"/>
              <w:right w:val="single" w:sz="4" w:space="0" w:color="auto"/>
            </w:tcBorders>
            <w:shd w:val="clear" w:color="auto" w:fill="auto"/>
            <w:vAlign w:val="center"/>
          </w:tcPr>
          <w:p w14:paraId="659C8185" w14:textId="4309D862" w:rsidR="00154A3E" w:rsidRPr="00F73989" w:rsidRDefault="00F73989" w:rsidP="00154A3E">
            <w:pPr>
              <w:widowControl w:val="0"/>
              <w:spacing w:after="0" w:line="240" w:lineRule="auto"/>
              <w:jc w:val="center"/>
              <w:rPr>
                <w:rFonts w:eastAsia="Calibri" w:cs="Calibri"/>
                <w:lang w:val="sr-Cyrl-RS" w:eastAsia="en-GB"/>
              </w:rPr>
            </w:pPr>
            <w:r>
              <w:rPr>
                <w:rFonts w:eastAsia="Calibri" w:cs="Calibri"/>
                <w:lang w:val="sr-Cyrl-RS" w:eastAsia="en-GB"/>
              </w:rPr>
              <w:t>ПОСТОЈЕЋЕ СТАЊЕ РАСВЕТЕ</w:t>
            </w:r>
          </w:p>
        </w:tc>
      </w:tr>
      <w:tr w:rsidR="00404193" w:rsidRPr="00A51E17" w14:paraId="5AA081D6" w14:textId="77777777" w:rsidTr="00BF547C">
        <w:trPr>
          <w:trHeight w:val="528"/>
        </w:trPr>
        <w:tc>
          <w:tcPr>
            <w:tcW w:w="914" w:type="pct"/>
            <w:vMerge/>
            <w:tcBorders>
              <w:top w:val="nil"/>
              <w:left w:val="single" w:sz="4" w:space="0" w:color="auto"/>
              <w:bottom w:val="single" w:sz="4" w:space="0" w:color="000000"/>
              <w:right w:val="single" w:sz="4" w:space="0" w:color="auto"/>
            </w:tcBorders>
            <w:shd w:val="clear" w:color="auto" w:fill="auto"/>
            <w:vAlign w:val="center"/>
            <w:hideMark/>
          </w:tcPr>
          <w:p w14:paraId="66AFB6DB" w14:textId="77777777" w:rsidR="00404193" w:rsidRPr="00A51E17" w:rsidRDefault="00404193" w:rsidP="00154A3E">
            <w:pPr>
              <w:widowControl w:val="0"/>
              <w:spacing w:after="0" w:line="240" w:lineRule="auto"/>
              <w:rPr>
                <w:rFonts w:eastAsia="Calibri" w:cs="Calibri"/>
                <w:lang w:eastAsia="en-GB"/>
              </w:rPr>
            </w:pP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7E06D88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Model</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14:paraId="67ADC59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Tip sijalice</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108289E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xml:space="preserve">Snaga </w:t>
            </w:r>
            <w:r w:rsidRPr="00A51E17">
              <w:rPr>
                <w:rFonts w:eastAsia="Calibri" w:cs="Calibri"/>
                <w:lang w:eastAsia="en-GB"/>
              </w:rPr>
              <w:br/>
              <w:t>izvora [W]</w:t>
            </w:r>
          </w:p>
        </w:tc>
        <w:tc>
          <w:tcPr>
            <w:tcW w:w="327" w:type="pct"/>
            <w:tcBorders>
              <w:top w:val="nil"/>
              <w:left w:val="single" w:sz="4" w:space="0" w:color="auto"/>
              <w:bottom w:val="single" w:sz="4" w:space="0" w:color="000000"/>
              <w:right w:val="single" w:sz="4" w:space="0" w:color="auto"/>
            </w:tcBorders>
            <w:vAlign w:val="center"/>
            <w:hideMark/>
          </w:tcPr>
          <w:p w14:paraId="7AF0238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Broj stubova</w:t>
            </w:r>
          </w:p>
        </w:tc>
        <w:tc>
          <w:tcPr>
            <w:tcW w:w="593" w:type="pct"/>
            <w:tcBorders>
              <w:top w:val="nil"/>
              <w:left w:val="single" w:sz="4" w:space="0" w:color="auto"/>
              <w:bottom w:val="single" w:sz="4" w:space="0" w:color="000000"/>
              <w:right w:val="single" w:sz="4" w:space="0" w:color="auto"/>
            </w:tcBorders>
            <w:vAlign w:val="center"/>
            <w:hideMark/>
          </w:tcPr>
          <w:p w14:paraId="6990B58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Broj svetiljki  po stubu</w:t>
            </w:r>
          </w:p>
        </w:tc>
        <w:tc>
          <w:tcPr>
            <w:tcW w:w="500" w:type="pct"/>
            <w:tcBorders>
              <w:top w:val="nil"/>
              <w:left w:val="single" w:sz="4" w:space="0" w:color="auto"/>
              <w:bottom w:val="single" w:sz="4" w:space="0" w:color="000000"/>
              <w:right w:val="single" w:sz="4" w:space="0" w:color="auto"/>
            </w:tcBorders>
            <w:vAlign w:val="center"/>
            <w:hideMark/>
          </w:tcPr>
          <w:p w14:paraId="6F901B9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Ukupan broj svetiljki</w:t>
            </w:r>
          </w:p>
        </w:tc>
        <w:tc>
          <w:tcPr>
            <w:tcW w:w="501" w:type="pct"/>
            <w:tcBorders>
              <w:top w:val="nil"/>
              <w:left w:val="single" w:sz="4" w:space="0" w:color="auto"/>
              <w:bottom w:val="single" w:sz="4" w:space="0" w:color="000000"/>
              <w:right w:val="single" w:sz="4" w:space="0" w:color="auto"/>
            </w:tcBorders>
            <w:vAlign w:val="center"/>
            <w:hideMark/>
          </w:tcPr>
          <w:p w14:paraId="3417F59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Tip stuba</w:t>
            </w:r>
          </w:p>
        </w:tc>
        <w:tc>
          <w:tcPr>
            <w:tcW w:w="850" w:type="pct"/>
            <w:tcBorders>
              <w:top w:val="nil"/>
              <w:left w:val="single" w:sz="4" w:space="0" w:color="auto"/>
              <w:bottom w:val="single" w:sz="4" w:space="0" w:color="000000"/>
              <w:right w:val="single" w:sz="4" w:space="0" w:color="auto"/>
            </w:tcBorders>
            <w:vAlign w:val="center"/>
            <w:hideMark/>
          </w:tcPr>
          <w:p w14:paraId="7D0C442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Klasa saobraćajnice/</w:t>
            </w:r>
            <w:r w:rsidRPr="00A51E17">
              <w:rPr>
                <w:rFonts w:eastAsia="Calibri" w:cs="Calibri"/>
                <w:lang w:eastAsia="en-GB"/>
              </w:rPr>
              <w:br/>
              <w:t>svetlotehnički zahtevi</w:t>
            </w:r>
          </w:p>
        </w:tc>
      </w:tr>
      <w:tr w:rsidR="00404193" w:rsidRPr="00A51E17" w14:paraId="1793DB77" w14:textId="77777777" w:rsidTr="00BF547C">
        <w:trPr>
          <w:trHeight w:val="264"/>
        </w:trPr>
        <w:tc>
          <w:tcPr>
            <w:tcW w:w="914" w:type="pct"/>
            <w:tcBorders>
              <w:top w:val="nil"/>
              <w:left w:val="single" w:sz="4" w:space="0" w:color="auto"/>
              <w:bottom w:val="single" w:sz="4" w:space="0" w:color="000000"/>
              <w:right w:val="single" w:sz="4" w:space="0" w:color="auto"/>
            </w:tcBorders>
            <w:noWrap/>
            <w:vAlign w:val="center"/>
            <w:hideMark/>
          </w:tcPr>
          <w:p w14:paraId="5AA1C296" w14:textId="77777777" w:rsidR="00404193" w:rsidRPr="00A51E17" w:rsidRDefault="00404193" w:rsidP="00154A3E">
            <w:pPr>
              <w:widowControl w:val="0"/>
              <w:spacing w:after="0" w:line="240" w:lineRule="auto"/>
              <w:rPr>
                <w:rFonts w:eastAsia="Calibri" w:cs="Calibri"/>
                <w:b/>
                <w:bCs/>
                <w:lang w:eastAsia="en-GB"/>
              </w:rPr>
            </w:pPr>
            <w:r w:rsidRPr="00A51E17">
              <w:rPr>
                <w:rFonts w:eastAsia="Calibri" w:cs="Calibri"/>
                <w:b/>
                <w:bCs/>
                <w:lang w:eastAsia="en-GB"/>
              </w:rPr>
              <w:t>Gornji kraj 1</w:t>
            </w:r>
          </w:p>
        </w:tc>
        <w:tc>
          <w:tcPr>
            <w:tcW w:w="648" w:type="pct"/>
            <w:tcBorders>
              <w:top w:val="nil"/>
              <w:left w:val="nil"/>
              <w:bottom w:val="single" w:sz="4" w:space="0" w:color="auto"/>
              <w:right w:val="single" w:sz="4" w:space="0" w:color="auto"/>
            </w:tcBorders>
            <w:shd w:val="clear" w:color="auto" w:fill="auto"/>
            <w:noWrap/>
            <w:vAlign w:val="center"/>
            <w:hideMark/>
          </w:tcPr>
          <w:p w14:paraId="0AB2D82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A1AF39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265" w:type="pct"/>
            <w:tcBorders>
              <w:top w:val="nil"/>
              <w:left w:val="nil"/>
              <w:bottom w:val="single" w:sz="4" w:space="0" w:color="auto"/>
              <w:right w:val="single" w:sz="4" w:space="0" w:color="auto"/>
            </w:tcBorders>
            <w:shd w:val="clear" w:color="auto" w:fill="auto"/>
            <w:vAlign w:val="center"/>
            <w:hideMark/>
          </w:tcPr>
          <w:p w14:paraId="47007E4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327" w:type="pct"/>
            <w:tcBorders>
              <w:top w:val="nil"/>
              <w:left w:val="nil"/>
              <w:bottom w:val="single" w:sz="4" w:space="0" w:color="auto"/>
              <w:right w:val="single" w:sz="4" w:space="0" w:color="auto"/>
            </w:tcBorders>
            <w:shd w:val="clear" w:color="auto" w:fill="auto"/>
            <w:vAlign w:val="center"/>
            <w:hideMark/>
          </w:tcPr>
          <w:p w14:paraId="78F9B5D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93" w:type="pct"/>
            <w:tcBorders>
              <w:top w:val="nil"/>
              <w:left w:val="nil"/>
              <w:bottom w:val="single" w:sz="4" w:space="0" w:color="auto"/>
              <w:right w:val="single" w:sz="4" w:space="0" w:color="auto"/>
            </w:tcBorders>
            <w:shd w:val="clear" w:color="auto" w:fill="auto"/>
            <w:vAlign w:val="center"/>
            <w:hideMark/>
          </w:tcPr>
          <w:p w14:paraId="1EC12A6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0" w:type="pct"/>
            <w:tcBorders>
              <w:top w:val="nil"/>
              <w:left w:val="nil"/>
              <w:bottom w:val="single" w:sz="4" w:space="0" w:color="auto"/>
              <w:right w:val="single" w:sz="4" w:space="0" w:color="auto"/>
            </w:tcBorders>
            <w:shd w:val="clear" w:color="auto" w:fill="auto"/>
            <w:noWrap/>
            <w:vAlign w:val="center"/>
            <w:hideMark/>
          </w:tcPr>
          <w:p w14:paraId="7385A29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1" w:type="pct"/>
            <w:tcBorders>
              <w:top w:val="nil"/>
              <w:left w:val="nil"/>
              <w:bottom w:val="single" w:sz="4" w:space="0" w:color="auto"/>
              <w:right w:val="single" w:sz="4" w:space="0" w:color="auto"/>
            </w:tcBorders>
            <w:shd w:val="clear" w:color="auto" w:fill="auto"/>
            <w:noWrap/>
            <w:vAlign w:val="center"/>
            <w:hideMark/>
          </w:tcPr>
          <w:p w14:paraId="65FE0C7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6E0381B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r w:rsidR="00404193" w:rsidRPr="00A51E17" w14:paraId="47031EF8" w14:textId="77777777" w:rsidTr="00BF547C">
        <w:trPr>
          <w:trHeight w:val="255"/>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1E572E7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 Andjelić</w:t>
            </w:r>
          </w:p>
        </w:tc>
        <w:tc>
          <w:tcPr>
            <w:tcW w:w="648" w:type="pct"/>
            <w:tcBorders>
              <w:top w:val="nil"/>
              <w:left w:val="nil"/>
              <w:bottom w:val="single" w:sz="4" w:space="0" w:color="auto"/>
              <w:right w:val="single" w:sz="4" w:space="0" w:color="auto"/>
            </w:tcBorders>
            <w:shd w:val="clear" w:color="auto" w:fill="auto"/>
            <w:noWrap/>
            <w:vAlign w:val="bottom"/>
            <w:hideMark/>
          </w:tcPr>
          <w:p w14:paraId="119F251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15F89C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693457C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8183CA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21</w:t>
            </w:r>
          </w:p>
        </w:tc>
        <w:tc>
          <w:tcPr>
            <w:tcW w:w="593" w:type="pct"/>
            <w:tcBorders>
              <w:top w:val="nil"/>
              <w:left w:val="nil"/>
              <w:bottom w:val="single" w:sz="4" w:space="0" w:color="auto"/>
              <w:right w:val="single" w:sz="4" w:space="0" w:color="auto"/>
            </w:tcBorders>
            <w:shd w:val="clear" w:color="auto" w:fill="auto"/>
            <w:noWrap/>
            <w:vAlign w:val="center"/>
            <w:hideMark/>
          </w:tcPr>
          <w:p w14:paraId="74DB472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B4497E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21</w:t>
            </w:r>
          </w:p>
        </w:tc>
        <w:tc>
          <w:tcPr>
            <w:tcW w:w="501" w:type="pct"/>
            <w:tcBorders>
              <w:top w:val="nil"/>
              <w:left w:val="nil"/>
              <w:bottom w:val="single" w:sz="4" w:space="0" w:color="auto"/>
              <w:right w:val="single" w:sz="4" w:space="0" w:color="auto"/>
            </w:tcBorders>
            <w:shd w:val="clear" w:color="auto" w:fill="auto"/>
            <w:noWrap/>
            <w:vAlign w:val="center"/>
            <w:hideMark/>
          </w:tcPr>
          <w:p w14:paraId="4EEFC75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0216FD6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63C4F51" w14:textId="77777777" w:rsidTr="00BF547C">
        <w:trPr>
          <w:trHeight w:val="255"/>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5DC7FAC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 Andjelić</w:t>
            </w:r>
          </w:p>
        </w:tc>
        <w:tc>
          <w:tcPr>
            <w:tcW w:w="648" w:type="pct"/>
            <w:tcBorders>
              <w:top w:val="nil"/>
              <w:left w:val="nil"/>
              <w:bottom w:val="single" w:sz="4" w:space="0" w:color="auto"/>
              <w:right w:val="single" w:sz="4" w:space="0" w:color="auto"/>
            </w:tcBorders>
            <w:shd w:val="clear" w:color="auto" w:fill="auto"/>
            <w:noWrap/>
            <w:vAlign w:val="bottom"/>
            <w:hideMark/>
          </w:tcPr>
          <w:p w14:paraId="5BED216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327363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0257FF5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4EAEC1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43701F8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F75469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6FB7E82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6B99617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0D791B3" w14:textId="77777777" w:rsidTr="00BF547C">
        <w:trPr>
          <w:trHeight w:val="255"/>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02BBCED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 Andjelić</w:t>
            </w:r>
          </w:p>
        </w:tc>
        <w:tc>
          <w:tcPr>
            <w:tcW w:w="648" w:type="pct"/>
            <w:tcBorders>
              <w:top w:val="nil"/>
              <w:left w:val="nil"/>
              <w:bottom w:val="single" w:sz="4" w:space="0" w:color="auto"/>
              <w:right w:val="single" w:sz="4" w:space="0" w:color="auto"/>
            </w:tcBorders>
            <w:shd w:val="clear" w:color="auto" w:fill="auto"/>
            <w:noWrap/>
            <w:vAlign w:val="bottom"/>
            <w:hideMark/>
          </w:tcPr>
          <w:p w14:paraId="79FABDA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34BC98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2D7F20A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113792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631AF37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BFB7F4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2D2C3CD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5576FD1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FDB7E2A"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78FD6B0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 Andjelić</w:t>
            </w:r>
          </w:p>
        </w:tc>
        <w:tc>
          <w:tcPr>
            <w:tcW w:w="648" w:type="pct"/>
            <w:tcBorders>
              <w:top w:val="nil"/>
              <w:left w:val="nil"/>
              <w:bottom w:val="single" w:sz="4" w:space="0" w:color="auto"/>
              <w:right w:val="single" w:sz="4" w:space="0" w:color="auto"/>
            </w:tcBorders>
            <w:shd w:val="clear" w:color="auto" w:fill="auto"/>
            <w:noWrap/>
            <w:vAlign w:val="bottom"/>
            <w:hideMark/>
          </w:tcPr>
          <w:p w14:paraId="2CFFADB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Od Jula</w:t>
            </w:r>
          </w:p>
        </w:tc>
        <w:tc>
          <w:tcPr>
            <w:tcW w:w="402" w:type="pct"/>
            <w:tcBorders>
              <w:top w:val="nil"/>
              <w:left w:val="nil"/>
              <w:bottom w:val="single" w:sz="4" w:space="0" w:color="auto"/>
              <w:right w:val="single" w:sz="4" w:space="0" w:color="auto"/>
            </w:tcBorders>
            <w:shd w:val="clear" w:color="auto" w:fill="auto"/>
            <w:vAlign w:val="center"/>
            <w:hideMark/>
          </w:tcPr>
          <w:p w14:paraId="67B7BB3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Led</w:t>
            </w:r>
          </w:p>
        </w:tc>
        <w:tc>
          <w:tcPr>
            <w:tcW w:w="265" w:type="pct"/>
            <w:tcBorders>
              <w:top w:val="nil"/>
              <w:left w:val="nil"/>
              <w:bottom w:val="single" w:sz="4" w:space="0" w:color="auto"/>
              <w:right w:val="single" w:sz="4" w:space="0" w:color="auto"/>
            </w:tcBorders>
            <w:shd w:val="clear" w:color="auto" w:fill="auto"/>
            <w:noWrap/>
            <w:vAlign w:val="center"/>
            <w:hideMark/>
          </w:tcPr>
          <w:p w14:paraId="0E960B3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150</w:t>
            </w:r>
          </w:p>
        </w:tc>
        <w:tc>
          <w:tcPr>
            <w:tcW w:w="327" w:type="pct"/>
            <w:tcBorders>
              <w:top w:val="nil"/>
              <w:left w:val="nil"/>
              <w:bottom w:val="single" w:sz="4" w:space="0" w:color="auto"/>
              <w:right w:val="single" w:sz="4" w:space="0" w:color="auto"/>
            </w:tcBorders>
            <w:shd w:val="clear" w:color="auto" w:fill="auto"/>
            <w:noWrap/>
            <w:vAlign w:val="center"/>
            <w:hideMark/>
          </w:tcPr>
          <w:p w14:paraId="2D3A105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2791594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E1BE9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1A91349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38B9180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AA4F21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1283DEE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 Andjelić</w:t>
            </w:r>
          </w:p>
        </w:tc>
        <w:tc>
          <w:tcPr>
            <w:tcW w:w="648" w:type="pct"/>
            <w:tcBorders>
              <w:top w:val="nil"/>
              <w:left w:val="nil"/>
              <w:bottom w:val="single" w:sz="4" w:space="0" w:color="auto"/>
              <w:right w:val="single" w:sz="4" w:space="0" w:color="auto"/>
            </w:tcBorders>
            <w:shd w:val="clear" w:color="auto" w:fill="auto"/>
            <w:noWrap/>
            <w:vAlign w:val="bottom"/>
            <w:hideMark/>
          </w:tcPr>
          <w:p w14:paraId="680A64D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1CB2C5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A704A0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0D52C0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6D073D4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9C65E6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564C168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73FA0BD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9518652"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4E79AF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xml:space="preserve">Ž. Zrenjanina </w:t>
            </w:r>
          </w:p>
        </w:tc>
        <w:tc>
          <w:tcPr>
            <w:tcW w:w="648" w:type="pct"/>
            <w:tcBorders>
              <w:top w:val="nil"/>
              <w:left w:val="nil"/>
              <w:bottom w:val="single" w:sz="4" w:space="0" w:color="auto"/>
              <w:right w:val="single" w:sz="4" w:space="0" w:color="auto"/>
            </w:tcBorders>
            <w:shd w:val="clear" w:color="auto" w:fill="auto"/>
            <w:noWrap/>
            <w:vAlign w:val="bottom"/>
            <w:hideMark/>
          </w:tcPr>
          <w:p w14:paraId="442FF9C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F8EF6A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A9A367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92786F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7C71532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28FB33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5B1B462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6F54F54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969825D"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79ACB2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xml:space="preserve">Ž. Zrenjanina </w:t>
            </w:r>
          </w:p>
        </w:tc>
        <w:tc>
          <w:tcPr>
            <w:tcW w:w="648" w:type="pct"/>
            <w:tcBorders>
              <w:top w:val="nil"/>
              <w:left w:val="nil"/>
              <w:bottom w:val="single" w:sz="4" w:space="0" w:color="auto"/>
              <w:right w:val="single" w:sz="4" w:space="0" w:color="auto"/>
            </w:tcBorders>
            <w:shd w:val="clear" w:color="auto" w:fill="auto"/>
            <w:noWrap/>
            <w:vAlign w:val="bottom"/>
            <w:hideMark/>
          </w:tcPr>
          <w:p w14:paraId="4871AA4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B9E6EB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18092A4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2A8E06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13B5C91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FF0C3A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0ED3315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21724FB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17DED8A"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FBB03E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xml:space="preserve">Ive Andrića </w:t>
            </w:r>
          </w:p>
        </w:tc>
        <w:tc>
          <w:tcPr>
            <w:tcW w:w="648" w:type="pct"/>
            <w:tcBorders>
              <w:top w:val="nil"/>
              <w:left w:val="nil"/>
              <w:bottom w:val="single" w:sz="4" w:space="0" w:color="auto"/>
              <w:right w:val="single" w:sz="4" w:space="0" w:color="auto"/>
            </w:tcBorders>
            <w:shd w:val="clear" w:color="auto" w:fill="auto"/>
            <w:noWrap/>
            <w:vAlign w:val="bottom"/>
            <w:hideMark/>
          </w:tcPr>
          <w:p w14:paraId="6492624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ED12D0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19BA8E8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4FB01C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4C80DBC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0" w:type="pct"/>
            <w:tcBorders>
              <w:top w:val="nil"/>
              <w:left w:val="nil"/>
              <w:bottom w:val="single" w:sz="4" w:space="0" w:color="auto"/>
              <w:right w:val="single" w:sz="4" w:space="0" w:color="auto"/>
            </w:tcBorders>
            <w:shd w:val="clear" w:color="auto" w:fill="auto"/>
            <w:noWrap/>
            <w:vAlign w:val="center"/>
            <w:hideMark/>
          </w:tcPr>
          <w:p w14:paraId="067B637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7F437EB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2BF2824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370ED7D" w14:textId="77777777" w:rsidTr="00BF547C">
        <w:trPr>
          <w:trHeight w:val="255"/>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70E7CA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xml:space="preserve">Ive Andrića </w:t>
            </w:r>
          </w:p>
        </w:tc>
        <w:tc>
          <w:tcPr>
            <w:tcW w:w="648" w:type="pct"/>
            <w:tcBorders>
              <w:top w:val="nil"/>
              <w:left w:val="nil"/>
              <w:bottom w:val="single" w:sz="4" w:space="0" w:color="auto"/>
              <w:right w:val="single" w:sz="4" w:space="0" w:color="auto"/>
            </w:tcBorders>
            <w:shd w:val="clear" w:color="auto" w:fill="auto"/>
            <w:noWrap/>
            <w:vAlign w:val="bottom"/>
            <w:hideMark/>
          </w:tcPr>
          <w:p w14:paraId="71D020D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889286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20DFF62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AF1E30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14</w:t>
            </w:r>
          </w:p>
        </w:tc>
        <w:tc>
          <w:tcPr>
            <w:tcW w:w="593" w:type="pct"/>
            <w:tcBorders>
              <w:top w:val="nil"/>
              <w:left w:val="nil"/>
              <w:bottom w:val="single" w:sz="4" w:space="0" w:color="auto"/>
              <w:right w:val="single" w:sz="4" w:space="0" w:color="auto"/>
            </w:tcBorders>
            <w:shd w:val="clear" w:color="auto" w:fill="auto"/>
            <w:noWrap/>
            <w:vAlign w:val="center"/>
            <w:hideMark/>
          </w:tcPr>
          <w:p w14:paraId="3C9F15E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E1805A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14</w:t>
            </w:r>
          </w:p>
        </w:tc>
        <w:tc>
          <w:tcPr>
            <w:tcW w:w="501" w:type="pct"/>
            <w:tcBorders>
              <w:top w:val="nil"/>
              <w:left w:val="nil"/>
              <w:bottom w:val="single" w:sz="4" w:space="0" w:color="auto"/>
              <w:right w:val="single" w:sz="4" w:space="0" w:color="auto"/>
            </w:tcBorders>
            <w:shd w:val="clear" w:color="auto" w:fill="auto"/>
            <w:noWrap/>
            <w:vAlign w:val="center"/>
            <w:hideMark/>
          </w:tcPr>
          <w:p w14:paraId="03D8B37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090FEFD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75A69FE" w14:textId="77777777" w:rsidTr="00BF547C">
        <w:trPr>
          <w:trHeight w:val="255"/>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E539AD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J. Grosa</w:t>
            </w:r>
          </w:p>
        </w:tc>
        <w:tc>
          <w:tcPr>
            <w:tcW w:w="648" w:type="pct"/>
            <w:tcBorders>
              <w:top w:val="nil"/>
              <w:left w:val="nil"/>
              <w:bottom w:val="single" w:sz="4" w:space="0" w:color="auto"/>
              <w:right w:val="single" w:sz="4" w:space="0" w:color="auto"/>
            </w:tcBorders>
            <w:shd w:val="clear" w:color="auto" w:fill="auto"/>
            <w:noWrap/>
            <w:vAlign w:val="bottom"/>
            <w:hideMark/>
          </w:tcPr>
          <w:p w14:paraId="4868206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DB07B7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567C7E5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1076C6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14D5957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0D4A47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0C0B08A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7B71C9D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98D95F8" w14:textId="77777777" w:rsidTr="00BF547C">
        <w:trPr>
          <w:trHeight w:val="255"/>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2A12A6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J. Grosa</w:t>
            </w:r>
          </w:p>
        </w:tc>
        <w:tc>
          <w:tcPr>
            <w:tcW w:w="648" w:type="pct"/>
            <w:tcBorders>
              <w:top w:val="nil"/>
              <w:left w:val="nil"/>
              <w:bottom w:val="single" w:sz="4" w:space="0" w:color="auto"/>
              <w:right w:val="single" w:sz="4" w:space="0" w:color="auto"/>
            </w:tcBorders>
            <w:shd w:val="clear" w:color="auto" w:fill="auto"/>
            <w:noWrap/>
            <w:vAlign w:val="bottom"/>
            <w:hideMark/>
          </w:tcPr>
          <w:p w14:paraId="3BE3EE2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23363D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788A38F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9B88AB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67AD60D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16A2A2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024E027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55DA7A2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7125856" w14:textId="77777777" w:rsidTr="00BF547C">
        <w:trPr>
          <w:trHeight w:val="255"/>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7BF167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J. Grosa</w:t>
            </w:r>
          </w:p>
        </w:tc>
        <w:tc>
          <w:tcPr>
            <w:tcW w:w="648" w:type="pct"/>
            <w:tcBorders>
              <w:top w:val="nil"/>
              <w:left w:val="nil"/>
              <w:bottom w:val="single" w:sz="4" w:space="0" w:color="auto"/>
              <w:right w:val="single" w:sz="4" w:space="0" w:color="auto"/>
            </w:tcBorders>
            <w:shd w:val="clear" w:color="auto" w:fill="auto"/>
            <w:noWrap/>
            <w:vAlign w:val="bottom"/>
            <w:hideMark/>
          </w:tcPr>
          <w:p w14:paraId="48CDEF7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F682AA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7A38352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95B409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17</w:t>
            </w:r>
          </w:p>
        </w:tc>
        <w:tc>
          <w:tcPr>
            <w:tcW w:w="593" w:type="pct"/>
            <w:tcBorders>
              <w:top w:val="nil"/>
              <w:left w:val="nil"/>
              <w:bottom w:val="single" w:sz="4" w:space="0" w:color="auto"/>
              <w:right w:val="single" w:sz="4" w:space="0" w:color="auto"/>
            </w:tcBorders>
            <w:shd w:val="clear" w:color="auto" w:fill="auto"/>
            <w:noWrap/>
            <w:vAlign w:val="center"/>
            <w:hideMark/>
          </w:tcPr>
          <w:p w14:paraId="1CCA397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50BB58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17</w:t>
            </w:r>
          </w:p>
        </w:tc>
        <w:tc>
          <w:tcPr>
            <w:tcW w:w="501" w:type="pct"/>
            <w:tcBorders>
              <w:top w:val="nil"/>
              <w:left w:val="nil"/>
              <w:bottom w:val="single" w:sz="4" w:space="0" w:color="auto"/>
              <w:right w:val="single" w:sz="4" w:space="0" w:color="auto"/>
            </w:tcBorders>
            <w:shd w:val="clear" w:color="auto" w:fill="auto"/>
            <w:noWrap/>
            <w:vAlign w:val="center"/>
            <w:hideMark/>
          </w:tcPr>
          <w:p w14:paraId="36D6E91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0916499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87F4BDC" w14:textId="77777777" w:rsidTr="00BF547C">
        <w:trPr>
          <w:trHeight w:val="255"/>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5D3A85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Balkanska</w:t>
            </w:r>
          </w:p>
        </w:tc>
        <w:tc>
          <w:tcPr>
            <w:tcW w:w="648" w:type="pct"/>
            <w:tcBorders>
              <w:top w:val="nil"/>
              <w:left w:val="nil"/>
              <w:bottom w:val="single" w:sz="4" w:space="0" w:color="auto"/>
              <w:right w:val="single" w:sz="4" w:space="0" w:color="auto"/>
            </w:tcBorders>
            <w:shd w:val="clear" w:color="auto" w:fill="auto"/>
            <w:noWrap/>
            <w:vAlign w:val="bottom"/>
            <w:hideMark/>
          </w:tcPr>
          <w:p w14:paraId="33EE0E4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EA6E9F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7469EA8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E57931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20B3976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4C50CE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78BF7E9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511407E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196B9BE" w14:textId="77777777" w:rsidTr="00BF547C">
        <w:trPr>
          <w:trHeight w:val="255"/>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68DF9D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Balkanska</w:t>
            </w:r>
          </w:p>
        </w:tc>
        <w:tc>
          <w:tcPr>
            <w:tcW w:w="648" w:type="pct"/>
            <w:tcBorders>
              <w:top w:val="nil"/>
              <w:left w:val="nil"/>
              <w:bottom w:val="single" w:sz="4" w:space="0" w:color="auto"/>
              <w:right w:val="single" w:sz="4" w:space="0" w:color="auto"/>
            </w:tcBorders>
            <w:shd w:val="clear" w:color="auto" w:fill="auto"/>
            <w:noWrap/>
            <w:vAlign w:val="bottom"/>
            <w:hideMark/>
          </w:tcPr>
          <w:p w14:paraId="5FB6421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E121A6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478D095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8AD042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93" w:type="pct"/>
            <w:tcBorders>
              <w:top w:val="nil"/>
              <w:left w:val="nil"/>
              <w:bottom w:val="single" w:sz="4" w:space="0" w:color="auto"/>
              <w:right w:val="single" w:sz="4" w:space="0" w:color="auto"/>
            </w:tcBorders>
            <w:shd w:val="clear" w:color="auto" w:fill="auto"/>
            <w:noWrap/>
            <w:vAlign w:val="center"/>
            <w:hideMark/>
          </w:tcPr>
          <w:p w14:paraId="708473E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45F3FC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01" w:type="pct"/>
            <w:tcBorders>
              <w:top w:val="nil"/>
              <w:left w:val="nil"/>
              <w:bottom w:val="single" w:sz="4" w:space="0" w:color="auto"/>
              <w:right w:val="single" w:sz="4" w:space="0" w:color="auto"/>
            </w:tcBorders>
            <w:shd w:val="clear" w:color="auto" w:fill="auto"/>
            <w:noWrap/>
            <w:vAlign w:val="center"/>
            <w:hideMark/>
          </w:tcPr>
          <w:p w14:paraId="61B406A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70C1B05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B6A8F97"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E609A7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Balkanska</w:t>
            </w:r>
          </w:p>
        </w:tc>
        <w:tc>
          <w:tcPr>
            <w:tcW w:w="648" w:type="pct"/>
            <w:tcBorders>
              <w:top w:val="nil"/>
              <w:left w:val="nil"/>
              <w:bottom w:val="single" w:sz="4" w:space="0" w:color="auto"/>
              <w:right w:val="single" w:sz="4" w:space="0" w:color="auto"/>
            </w:tcBorders>
            <w:shd w:val="clear" w:color="auto" w:fill="auto"/>
            <w:noWrap/>
            <w:vAlign w:val="bottom"/>
            <w:hideMark/>
          </w:tcPr>
          <w:p w14:paraId="7B11DAE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706F74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61493D4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1C0A89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10</w:t>
            </w:r>
          </w:p>
        </w:tc>
        <w:tc>
          <w:tcPr>
            <w:tcW w:w="593" w:type="pct"/>
            <w:tcBorders>
              <w:top w:val="nil"/>
              <w:left w:val="nil"/>
              <w:bottom w:val="single" w:sz="4" w:space="0" w:color="auto"/>
              <w:right w:val="single" w:sz="4" w:space="0" w:color="auto"/>
            </w:tcBorders>
            <w:shd w:val="clear" w:color="auto" w:fill="auto"/>
            <w:noWrap/>
            <w:vAlign w:val="center"/>
            <w:hideMark/>
          </w:tcPr>
          <w:p w14:paraId="6710232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121BD3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10</w:t>
            </w:r>
          </w:p>
        </w:tc>
        <w:tc>
          <w:tcPr>
            <w:tcW w:w="501" w:type="pct"/>
            <w:tcBorders>
              <w:top w:val="nil"/>
              <w:left w:val="nil"/>
              <w:bottom w:val="single" w:sz="4" w:space="0" w:color="auto"/>
              <w:right w:val="single" w:sz="4" w:space="0" w:color="auto"/>
            </w:tcBorders>
            <w:shd w:val="clear" w:color="auto" w:fill="auto"/>
            <w:noWrap/>
            <w:vAlign w:val="center"/>
            <w:hideMark/>
          </w:tcPr>
          <w:p w14:paraId="6B5A071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00F3936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D2FCEA2"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2135E0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 Pelagića</w:t>
            </w:r>
          </w:p>
        </w:tc>
        <w:tc>
          <w:tcPr>
            <w:tcW w:w="648" w:type="pct"/>
            <w:tcBorders>
              <w:top w:val="nil"/>
              <w:left w:val="nil"/>
              <w:bottom w:val="single" w:sz="4" w:space="0" w:color="auto"/>
              <w:right w:val="single" w:sz="4" w:space="0" w:color="auto"/>
            </w:tcBorders>
            <w:shd w:val="clear" w:color="auto" w:fill="auto"/>
            <w:noWrap/>
            <w:vAlign w:val="bottom"/>
            <w:hideMark/>
          </w:tcPr>
          <w:p w14:paraId="1C0B5DD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B1CE0A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1DE3E3D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AA8F30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4E80C67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D4A721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5400FC4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59F3E89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305EC56"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E1729D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 Stajića</w:t>
            </w:r>
          </w:p>
        </w:tc>
        <w:tc>
          <w:tcPr>
            <w:tcW w:w="648" w:type="pct"/>
            <w:tcBorders>
              <w:top w:val="nil"/>
              <w:left w:val="nil"/>
              <w:bottom w:val="single" w:sz="4" w:space="0" w:color="auto"/>
              <w:right w:val="single" w:sz="4" w:space="0" w:color="auto"/>
            </w:tcBorders>
            <w:shd w:val="clear" w:color="auto" w:fill="auto"/>
            <w:noWrap/>
            <w:vAlign w:val="bottom"/>
            <w:hideMark/>
          </w:tcPr>
          <w:p w14:paraId="49ADFDC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2EE2DE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7664235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AAC25A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392C82B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B9F1EE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5B4AE26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2BA48EC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7E469A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548981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 Stajića</w:t>
            </w:r>
          </w:p>
        </w:tc>
        <w:tc>
          <w:tcPr>
            <w:tcW w:w="648" w:type="pct"/>
            <w:tcBorders>
              <w:top w:val="nil"/>
              <w:left w:val="nil"/>
              <w:bottom w:val="single" w:sz="4" w:space="0" w:color="auto"/>
              <w:right w:val="single" w:sz="4" w:space="0" w:color="auto"/>
            </w:tcBorders>
            <w:shd w:val="clear" w:color="auto" w:fill="auto"/>
            <w:noWrap/>
            <w:vAlign w:val="bottom"/>
            <w:hideMark/>
          </w:tcPr>
          <w:p w14:paraId="7CFFF6C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2AA5E1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5CE8B50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675C67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4F4C2D9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87E73B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3B89E8F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7C5299D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DB27C01"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0B60D7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 Stajića</w:t>
            </w:r>
          </w:p>
        </w:tc>
        <w:tc>
          <w:tcPr>
            <w:tcW w:w="648" w:type="pct"/>
            <w:tcBorders>
              <w:top w:val="nil"/>
              <w:left w:val="nil"/>
              <w:bottom w:val="single" w:sz="4" w:space="0" w:color="auto"/>
              <w:right w:val="single" w:sz="4" w:space="0" w:color="auto"/>
            </w:tcBorders>
            <w:shd w:val="clear" w:color="auto" w:fill="auto"/>
            <w:noWrap/>
            <w:vAlign w:val="bottom"/>
            <w:hideMark/>
          </w:tcPr>
          <w:p w14:paraId="432ED03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Od Jula</w:t>
            </w:r>
          </w:p>
        </w:tc>
        <w:tc>
          <w:tcPr>
            <w:tcW w:w="402" w:type="pct"/>
            <w:tcBorders>
              <w:top w:val="nil"/>
              <w:left w:val="nil"/>
              <w:bottom w:val="single" w:sz="4" w:space="0" w:color="auto"/>
              <w:right w:val="single" w:sz="4" w:space="0" w:color="auto"/>
            </w:tcBorders>
            <w:shd w:val="clear" w:color="auto" w:fill="auto"/>
            <w:vAlign w:val="center"/>
            <w:hideMark/>
          </w:tcPr>
          <w:p w14:paraId="75F5B25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Led</w:t>
            </w:r>
          </w:p>
        </w:tc>
        <w:tc>
          <w:tcPr>
            <w:tcW w:w="265" w:type="pct"/>
            <w:tcBorders>
              <w:top w:val="nil"/>
              <w:left w:val="nil"/>
              <w:bottom w:val="single" w:sz="4" w:space="0" w:color="auto"/>
              <w:right w:val="single" w:sz="4" w:space="0" w:color="auto"/>
            </w:tcBorders>
            <w:shd w:val="clear" w:color="auto" w:fill="auto"/>
            <w:noWrap/>
            <w:vAlign w:val="center"/>
            <w:hideMark/>
          </w:tcPr>
          <w:p w14:paraId="6DC81CA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100</w:t>
            </w:r>
          </w:p>
        </w:tc>
        <w:tc>
          <w:tcPr>
            <w:tcW w:w="327" w:type="pct"/>
            <w:tcBorders>
              <w:top w:val="nil"/>
              <w:left w:val="nil"/>
              <w:bottom w:val="single" w:sz="4" w:space="0" w:color="auto"/>
              <w:right w:val="single" w:sz="4" w:space="0" w:color="auto"/>
            </w:tcBorders>
            <w:shd w:val="clear" w:color="auto" w:fill="auto"/>
            <w:noWrap/>
            <w:vAlign w:val="center"/>
            <w:hideMark/>
          </w:tcPr>
          <w:p w14:paraId="30FF491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4CA3FA4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9C475F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41306AC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304B8ED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E361FAF"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34C264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 Stajića</w:t>
            </w:r>
          </w:p>
        </w:tc>
        <w:tc>
          <w:tcPr>
            <w:tcW w:w="648" w:type="pct"/>
            <w:tcBorders>
              <w:top w:val="nil"/>
              <w:left w:val="nil"/>
              <w:bottom w:val="single" w:sz="4" w:space="0" w:color="auto"/>
              <w:right w:val="single" w:sz="4" w:space="0" w:color="auto"/>
            </w:tcBorders>
            <w:shd w:val="clear" w:color="auto" w:fill="auto"/>
            <w:noWrap/>
            <w:vAlign w:val="bottom"/>
            <w:hideMark/>
          </w:tcPr>
          <w:p w14:paraId="3B654B8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81077A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6ACB1F2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D77F59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4E1464A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F668EF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6D57CDA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3899C56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6413FD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D6A69A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Mičurinova</w:t>
            </w:r>
          </w:p>
        </w:tc>
        <w:tc>
          <w:tcPr>
            <w:tcW w:w="648" w:type="pct"/>
            <w:tcBorders>
              <w:top w:val="nil"/>
              <w:left w:val="nil"/>
              <w:bottom w:val="single" w:sz="4" w:space="0" w:color="auto"/>
              <w:right w:val="single" w:sz="4" w:space="0" w:color="auto"/>
            </w:tcBorders>
            <w:shd w:val="clear" w:color="auto" w:fill="auto"/>
            <w:noWrap/>
            <w:vAlign w:val="bottom"/>
            <w:hideMark/>
          </w:tcPr>
          <w:p w14:paraId="7664B0F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FE4F61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DC11FB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4EB00D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568BB22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83FA7D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2738237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7217CDD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90AB392"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03A3F7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Mičurinova</w:t>
            </w:r>
          </w:p>
        </w:tc>
        <w:tc>
          <w:tcPr>
            <w:tcW w:w="648" w:type="pct"/>
            <w:tcBorders>
              <w:top w:val="nil"/>
              <w:left w:val="nil"/>
              <w:bottom w:val="single" w:sz="4" w:space="0" w:color="auto"/>
              <w:right w:val="single" w:sz="4" w:space="0" w:color="auto"/>
            </w:tcBorders>
            <w:shd w:val="clear" w:color="auto" w:fill="auto"/>
            <w:noWrap/>
            <w:vAlign w:val="bottom"/>
            <w:hideMark/>
          </w:tcPr>
          <w:p w14:paraId="35A1B2D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755B5B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E28493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A8E0E8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36D171A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C019DC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3CE639E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33A62CA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D73D1EE"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A97996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Sarajevska</w:t>
            </w:r>
          </w:p>
        </w:tc>
        <w:tc>
          <w:tcPr>
            <w:tcW w:w="648" w:type="pct"/>
            <w:tcBorders>
              <w:top w:val="nil"/>
              <w:left w:val="nil"/>
              <w:bottom w:val="single" w:sz="4" w:space="0" w:color="auto"/>
              <w:right w:val="single" w:sz="4" w:space="0" w:color="auto"/>
            </w:tcBorders>
            <w:shd w:val="clear" w:color="auto" w:fill="auto"/>
            <w:noWrap/>
            <w:vAlign w:val="bottom"/>
            <w:hideMark/>
          </w:tcPr>
          <w:p w14:paraId="24E56C4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07686B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E1B5F3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B21A6E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050D2D3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58D228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45C0F76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6FD9468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D179377"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F49817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Sarajevska</w:t>
            </w:r>
          </w:p>
        </w:tc>
        <w:tc>
          <w:tcPr>
            <w:tcW w:w="648" w:type="pct"/>
            <w:tcBorders>
              <w:top w:val="nil"/>
              <w:left w:val="nil"/>
              <w:bottom w:val="single" w:sz="4" w:space="0" w:color="auto"/>
              <w:right w:val="single" w:sz="4" w:space="0" w:color="auto"/>
            </w:tcBorders>
            <w:shd w:val="clear" w:color="auto" w:fill="auto"/>
            <w:noWrap/>
            <w:vAlign w:val="bottom"/>
            <w:hideMark/>
          </w:tcPr>
          <w:p w14:paraId="21F94CC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403939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4841AFC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B01D18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14</w:t>
            </w:r>
          </w:p>
        </w:tc>
        <w:tc>
          <w:tcPr>
            <w:tcW w:w="593" w:type="pct"/>
            <w:tcBorders>
              <w:top w:val="nil"/>
              <w:left w:val="nil"/>
              <w:bottom w:val="single" w:sz="4" w:space="0" w:color="auto"/>
              <w:right w:val="single" w:sz="4" w:space="0" w:color="auto"/>
            </w:tcBorders>
            <w:shd w:val="clear" w:color="auto" w:fill="auto"/>
            <w:noWrap/>
            <w:vAlign w:val="center"/>
            <w:hideMark/>
          </w:tcPr>
          <w:p w14:paraId="2FD0905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F3D76E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14</w:t>
            </w:r>
          </w:p>
        </w:tc>
        <w:tc>
          <w:tcPr>
            <w:tcW w:w="501" w:type="pct"/>
            <w:tcBorders>
              <w:top w:val="nil"/>
              <w:left w:val="nil"/>
              <w:bottom w:val="single" w:sz="4" w:space="0" w:color="auto"/>
              <w:right w:val="single" w:sz="4" w:space="0" w:color="auto"/>
            </w:tcBorders>
            <w:shd w:val="clear" w:color="auto" w:fill="auto"/>
            <w:noWrap/>
            <w:vAlign w:val="center"/>
            <w:hideMark/>
          </w:tcPr>
          <w:p w14:paraId="6AC45D6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462AA56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3B7ADC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C81278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Čerat</w:t>
            </w:r>
          </w:p>
        </w:tc>
        <w:tc>
          <w:tcPr>
            <w:tcW w:w="648" w:type="pct"/>
            <w:tcBorders>
              <w:top w:val="nil"/>
              <w:left w:val="nil"/>
              <w:bottom w:val="single" w:sz="4" w:space="0" w:color="auto"/>
              <w:right w:val="single" w:sz="4" w:space="0" w:color="auto"/>
            </w:tcBorders>
            <w:shd w:val="clear" w:color="auto" w:fill="auto"/>
            <w:noWrap/>
            <w:vAlign w:val="bottom"/>
            <w:hideMark/>
          </w:tcPr>
          <w:p w14:paraId="41D6441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3FE8B8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vAlign w:val="center"/>
            <w:hideMark/>
          </w:tcPr>
          <w:p w14:paraId="673BB93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93C965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246180D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B99B41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13F8BFC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3F1214E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4CFC82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893051C" w14:textId="77777777" w:rsidR="00404193" w:rsidRPr="00A51E17" w:rsidRDefault="00404193" w:rsidP="00154A3E">
            <w:pPr>
              <w:widowControl w:val="0"/>
              <w:spacing w:after="0" w:line="240" w:lineRule="auto"/>
              <w:rPr>
                <w:rFonts w:eastAsia="Calibri" w:cs="Calibri"/>
                <w:b/>
                <w:bCs/>
                <w:lang w:eastAsia="en-GB"/>
              </w:rPr>
            </w:pPr>
            <w:r w:rsidRPr="00A51E17">
              <w:rPr>
                <w:rFonts w:eastAsia="Calibri" w:cs="Calibri"/>
                <w:lang w:eastAsia="en-GB"/>
              </w:rPr>
              <w:t>Čerat</w:t>
            </w:r>
          </w:p>
        </w:tc>
        <w:tc>
          <w:tcPr>
            <w:tcW w:w="648" w:type="pct"/>
            <w:tcBorders>
              <w:top w:val="nil"/>
              <w:left w:val="nil"/>
              <w:bottom w:val="single" w:sz="4" w:space="0" w:color="auto"/>
              <w:right w:val="single" w:sz="4" w:space="0" w:color="auto"/>
            </w:tcBorders>
            <w:shd w:val="clear" w:color="auto" w:fill="auto"/>
            <w:noWrap/>
            <w:vAlign w:val="bottom"/>
            <w:hideMark/>
          </w:tcPr>
          <w:p w14:paraId="2B37DE2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951ABD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265" w:type="pct"/>
            <w:tcBorders>
              <w:top w:val="nil"/>
              <w:left w:val="nil"/>
              <w:bottom w:val="single" w:sz="4" w:space="0" w:color="auto"/>
              <w:right w:val="single" w:sz="4" w:space="0" w:color="auto"/>
            </w:tcBorders>
            <w:shd w:val="clear" w:color="auto" w:fill="auto"/>
            <w:noWrap/>
            <w:vAlign w:val="center"/>
            <w:hideMark/>
          </w:tcPr>
          <w:p w14:paraId="6D397F9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327" w:type="pct"/>
            <w:tcBorders>
              <w:top w:val="nil"/>
              <w:left w:val="nil"/>
              <w:bottom w:val="single" w:sz="4" w:space="0" w:color="auto"/>
              <w:right w:val="single" w:sz="4" w:space="0" w:color="auto"/>
            </w:tcBorders>
            <w:shd w:val="clear" w:color="auto" w:fill="auto"/>
            <w:noWrap/>
            <w:vAlign w:val="center"/>
            <w:hideMark/>
          </w:tcPr>
          <w:p w14:paraId="51E097B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93" w:type="pct"/>
            <w:tcBorders>
              <w:top w:val="nil"/>
              <w:left w:val="nil"/>
              <w:bottom w:val="single" w:sz="4" w:space="0" w:color="auto"/>
              <w:right w:val="single" w:sz="4" w:space="0" w:color="auto"/>
            </w:tcBorders>
            <w:shd w:val="clear" w:color="auto" w:fill="auto"/>
            <w:noWrap/>
            <w:vAlign w:val="center"/>
            <w:hideMark/>
          </w:tcPr>
          <w:p w14:paraId="302891C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0" w:type="pct"/>
            <w:tcBorders>
              <w:top w:val="nil"/>
              <w:left w:val="nil"/>
              <w:bottom w:val="single" w:sz="4" w:space="0" w:color="auto"/>
              <w:right w:val="single" w:sz="4" w:space="0" w:color="auto"/>
            </w:tcBorders>
            <w:shd w:val="clear" w:color="auto" w:fill="auto"/>
            <w:noWrap/>
            <w:vAlign w:val="center"/>
            <w:hideMark/>
          </w:tcPr>
          <w:p w14:paraId="1F6C904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1" w:type="pct"/>
            <w:tcBorders>
              <w:top w:val="nil"/>
              <w:left w:val="nil"/>
              <w:bottom w:val="single" w:sz="4" w:space="0" w:color="auto"/>
              <w:right w:val="single" w:sz="4" w:space="0" w:color="auto"/>
            </w:tcBorders>
            <w:shd w:val="clear" w:color="auto" w:fill="auto"/>
            <w:noWrap/>
            <w:vAlign w:val="center"/>
            <w:hideMark/>
          </w:tcPr>
          <w:p w14:paraId="4335C15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3FB02D8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r w:rsidR="00404193" w:rsidRPr="00A51E17" w14:paraId="4DF2A3DE"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123F0CF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b/>
                <w:bCs/>
                <w:lang w:eastAsia="en-GB"/>
              </w:rPr>
              <w:lastRenderedPageBreak/>
              <w:t>Gornji kraj 2</w:t>
            </w:r>
          </w:p>
        </w:tc>
        <w:tc>
          <w:tcPr>
            <w:tcW w:w="648" w:type="pct"/>
            <w:tcBorders>
              <w:top w:val="nil"/>
              <w:left w:val="nil"/>
              <w:bottom w:val="single" w:sz="4" w:space="0" w:color="auto"/>
              <w:right w:val="single" w:sz="4" w:space="0" w:color="auto"/>
            </w:tcBorders>
            <w:shd w:val="clear" w:color="auto" w:fill="auto"/>
            <w:noWrap/>
            <w:vAlign w:val="bottom"/>
            <w:hideMark/>
          </w:tcPr>
          <w:p w14:paraId="17E01B9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B8E755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Mh</w:t>
            </w:r>
          </w:p>
        </w:tc>
        <w:tc>
          <w:tcPr>
            <w:tcW w:w="265" w:type="pct"/>
            <w:tcBorders>
              <w:top w:val="nil"/>
              <w:left w:val="nil"/>
              <w:bottom w:val="single" w:sz="4" w:space="0" w:color="auto"/>
              <w:right w:val="single" w:sz="4" w:space="0" w:color="auto"/>
            </w:tcBorders>
            <w:shd w:val="clear" w:color="auto" w:fill="auto"/>
            <w:noWrap/>
            <w:vAlign w:val="center"/>
            <w:hideMark/>
          </w:tcPr>
          <w:p w14:paraId="7338B1D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610B957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1472DD8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5A8C32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7CD4259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1FE5CCE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BAC0667"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0854F5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Č. Groblje</w:t>
            </w:r>
          </w:p>
        </w:tc>
        <w:tc>
          <w:tcPr>
            <w:tcW w:w="648" w:type="pct"/>
            <w:tcBorders>
              <w:top w:val="nil"/>
              <w:left w:val="nil"/>
              <w:bottom w:val="single" w:sz="4" w:space="0" w:color="auto"/>
              <w:right w:val="single" w:sz="4" w:space="0" w:color="auto"/>
            </w:tcBorders>
            <w:shd w:val="clear" w:color="auto" w:fill="auto"/>
            <w:noWrap/>
            <w:vAlign w:val="bottom"/>
            <w:hideMark/>
          </w:tcPr>
          <w:p w14:paraId="4541B8B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55709F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Mh</w:t>
            </w:r>
          </w:p>
        </w:tc>
        <w:tc>
          <w:tcPr>
            <w:tcW w:w="265" w:type="pct"/>
            <w:tcBorders>
              <w:top w:val="nil"/>
              <w:left w:val="nil"/>
              <w:bottom w:val="single" w:sz="4" w:space="0" w:color="auto"/>
              <w:right w:val="single" w:sz="4" w:space="0" w:color="auto"/>
            </w:tcBorders>
            <w:shd w:val="clear" w:color="auto" w:fill="auto"/>
            <w:noWrap/>
            <w:vAlign w:val="center"/>
            <w:hideMark/>
          </w:tcPr>
          <w:p w14:paraId="7726DE6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292F687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1AC8777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79C44A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4DC6D98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04F4BAB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1FC78F1"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17E63E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Č. Groblje</w:t>
            </w:r>
          </w:p>
        </w:tc>
        <w:tc>
          <w:tcPr>
            <w:tcW w:w="648" w:type="pct"/>
            <w:tcBorders>
              <w:top w:val="nil"/>
              <w:left w:val="nil"/>
              <w:bottom w:val="single" w:sz="4" w:space="0" w:color="auto"/>
              <w:right w:val="single" w:sz="4" w:space="0" w:color="auto"/>
            </w:tcBorders>
            <w:shd w:val="clear" w:color="auto" w:fill="auto"/>
            <w:noWrap/>
            <w:vAlign w:val="bottom"/>
            <w:hideMark/>
          </w:tcPr>
          <w:p w14:paraId="78CC520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17331E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B4E4BA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5B90C4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7717D12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7BEF60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7B1C47D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5EA6043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1F683CA"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DB8698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 Marinković</w:t>
            </w:r>
          </w:p>
        </w:tc>
        <w:tc>
          <w:tcPr>
            <w:tcW w:w="648" w:type="pct"/>
            <w:tcBorders>
              <w:top w:val="nil"/>
              <w:left w:val="nil"/>
              <w:bottom w:val="single" w:sz="4" w:space="0" w:color="auto"/>
              <w:right w:val="single" w:sz="4" w:space="0" w:color="auto"/>
            </w:tcBorders>
            <w:shd w:val="clear" w:color="auto" w:fill="auto"/>
            <w:noWrap/>
            <w:vAlign w:val="bottom"/>
            <w:hideMark/>
          </w:tcPr>
          <w:p w14:paraId="56B6224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44F13A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8B2D20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F302BE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0610790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100126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0325DC1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56AC7AF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FB99BE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92AB45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Poštanska</w:t>
            </w:r>
          </w:p>
        </w:tc>
        <w:tc>
          <w:tcPr>
            <w:tcW w:w="648" w:type="pct"/>
            <w:tcBorders>
              <w:top w:val="nil"/>
              <w:left w:val="nil"/>
              <w:bottom w:val="single" w:sz="4" w:space="0" w:color="auto"/>
              <w:right w:val="single" w:sz="4" w:space="0" w:color="auto"/>
            </w:tcBorders>
            <w:shd w:val="clear" w:color="auto" w:fill="auto"/>
            <w:noWrap/>
            <w:vAlign w:val="bottom"/>
            <w:hideMark/>
          </w:tcPr>
          <w:p w14:paraId="56559D9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D8C5D5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CE67DA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16EFA0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0979FB4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7A91FB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30F503D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7114A2E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E48C62C"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E9EEB0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Poštanska</w:t>
            </w:r>
          </w:p>
        </w:tc>
        <w:tc>
          <w:tcPr>
            <w:tcW w:w="648" w:type="pct"/>
            <w:tcBorders>
              <w:top w:val="nil"/>
              <w:left w:val="nil"/>
              <w:bottom w:val="single" w:sz="4" w:space="0" w:color="auto"/>
              <w:right w:val="single" w:sz="4" w:space="0" w:color="auto"/>
            </w:tcBorders>
            <w:shd w:val="clear" w:color="auto" w:fill="auto"/>
            <w:noWrap/>
            <w:vAlign w:val="bottom"/>
            <w:hideMark/>
          </w:tcPr>
          <w:p w14:paraId="41AB138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B1A084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0BC4F8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343CFA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7B82ED5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8D75BF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5130483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62D7DD1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6899A09"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8E7362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 Karadžića</w:t>
            </w:r>
          </w:p>
        </w:tc>
        <w:tc>
          <w:tcPr>
            <w:tcW w:w="648" w:type="pct"/>
            <w:tcBorders>
              <w:top w:val="nil"/>
              <w:left w:val="nil"/>
              <w:bottom w:val="single" w:sz="4" w:space="0" w:color="auto"/>
              <w:right w:val="single" w:sz="4" w:space="0" w:color="auto"/>
            </w:tcBorders>
            <w:shd w:val="clear" w:color="auto" w:fill="auto"/>
            <w:noWrap/>
            <w:vAlign w:val="bottom"/>
            <w:hideMark/>
          </w:tcPr>
          <w:p w14:paraId="7915BB3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1BC955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AB9C20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3568D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3A85B94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720CE2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6A9FAB5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1A6457D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F2D6BEE"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7E70C1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 Karadžića</w:t>
            </w:r>
          </w:p>
        </w:tc>
        <w:tc>
          <w:tcPr>
            <w:tcW w:w="648" w:type="pct"/>
            <w:tcBorders>
              <w:top w:val="nil"/>
              <w:left w:val="nil"/>
              <w:bottom w:val="single" w:sz="4" w:space="0" w:color="auto"/>
              <w:right w:val="single" w:sz="4" w:space="0" w:color="auto"/>
            </w:tcBorders>
            <w:shd w:val="clear" w:color="auto" w:fill="auto"/>
            <w:noWrap/>
            <w:vAlign w:val="bottom"/>
            <w:hideMark/>
          </w:tcPr>
          <w:p w14:paraId="35C7600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CBC346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B32316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F9EE14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3D36952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205B46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1C4F8CD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38285AB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799E05F"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C928BE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Fruškogorska</w:t>
            </w:r>
          </w:p>
        </w:tc>
        <w:tc>
          <w:tcPr>
            <w:tcW w:w="648" w:type="pct"/>
            <w:tcBorders>
              <w:top w:val="nil"/>
              <w:left w:val="nil"/>
              <w:bottom w:val="single" w:sz="4" w:space="0" w:color="auto"/>
              <w:right w:val="single" w:sz="4" w:space="0" w:color="auto"/>
            </w:tcBorders>
            <w:shd w:val="clear" w:color="auto" w:fill="auto"/>
            <w:noWrap/>
            <w:vAlign w:val="bottom"/>
            <w:hideMark/>
          </w:tcPr>
          <w:p w14:paraId="6D0E4C9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89E6DF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0EC8BE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DBFA5C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5C46EDF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823616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6230EB3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70E6215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657684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541675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Fruškogorska</w:t>
            </w:r>
          </w:p>
        </w:tc>
        <w:tc>
          <w:tcPr>
            <w:tcW w:w="648" w:type="pct"/>
            <w:tcBorders>
              <w:top w:val="nil"/>
              <w:left w:val="nil"/>
              <w:bottom w:val="single" w:sz="4" w:space="0" w:color="auto"/>
              <w:right w:val="single" w:sz="4" w:space="0" w:color="auto"/>
            </w:tcBorders>
            <w:shd w:val="clear" w:color="auto" w:fill="auto"/>
            <w:noWrap/>
            <w:vAlign w:val="bottom"/>
            <w:hideMark/>
          </w:tcPr>
          <w:p w14:paraId="6927463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2BE318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57FF28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888B62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3FC0F98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93126C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129ACE0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Na fasadi</w:t>
            </w:r>
          </w:p>
        </w:tc>
        <w:tc>
          <w:tcPr>
            <w:tcW w:w="850" w:type="pct"/>
            <w:tcBorders>
              <w:top w:val="nil"/>
              <w:left w:val="nil"/>
              <w:bottom w:val="single" w:sz="4" w:space="0" w:color="auto"/>
              <w:right w:val="single" w:sz="4" w:space="0" w:color="auto"/>
            </w:tcBorders>
            <w:shd w:val="clear" w:color="auto" w:fill="auto"/>
            <w:noWrap/>
            <w:vAlign w:val="center"/>
            <w:hideMark/>
          </w:tcPr>
          <w:p w14:paraId="5DA9636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CF209F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247F09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Lj. Gaja</w:t>
            </w:r>
          </w:p>
        </w:tc>
        <w:tc>
          <w:tcPr>
            <w:tcW w:w="648" w:type="pct"/>
            <w:tcBorders>
              <w:top w:val="nil"/>
              <w:left w:val="nil"/>
              <w:bottom w:val="single" w:sz="4" w:space="0" w:color="auto"/>
              <w:right w:val="single" w:sz="4" w:space="0" w:color="auto"/>
            </w:tcBorders>
            <w:shd w:val="clear" w:color="auto" w:fill="auto"/>
            <w:noWrap/>
            <w:vAlign w:val="bottom"/>
            <w:hideMark/>
          </w:tcPr>
          <w:p w14:paraId="3CE59C4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FAA592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52B91A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37E7A2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2620C12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19F85C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090A82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54F0978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B2154DE"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C74D5C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Lj. Gaja</w:t>
            </w:r>
          </w:p>
        </w:tc>
        <w:tc>
          <w:tcPr>
            <w:tcW w:w="648" w:type="pct"/>
            <w:tcBorders>
              <w:top w:val="nil"/>
              <w:left w:val="nil"/>
              <w:bottom w:val="single" w:sz="4" w:space="0" w:color="auto"/>
              <w:right w:val="single" w:sz="4" w:space="0" w:color="auto"/>
            </w:tcBorders>
            <w:shd w:val="clear" w:color="auto" w:fill="auto"/>
            <w:noWrap/>
            <w:vAlign w:val="bottom"/>
            <w:hideMark/>
          </w:tcPr>
          <w:p w14:paraId="0939B14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552819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941D89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E1FF4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2AFA4B1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F1EAA4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669DB4E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08AD4AF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BD90EDE"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8C1CDD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Lj. Gaja</w:t>
            </w:r>
          </w:p>
        </w:tc>
        <w:tc>
          <w:tcPr>
            <w:tcW w:w="648" w:type="pct"/>
            <w:tcBorders>
              <w:top w:val="nil"/>
              <w:left w:val="nil"/>
              <w:bottom w:val="single" w:sz="4" w:space="0" w:color="auto"/>
              <w:right w:val="single" w:sz="4" w:space="0" w:color="auto"/>
            </w:tcBorders>
            <w:shd w:val="clear" w:color="auto" w:fill="auto"/>
            <w:noWrap/>
            <w:vAlign w:val="bottom"/>
            <w:hideMark/>
          </w:tcPr>
          <w:p w14:paraId="4E03BC5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05DA87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414493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949FCC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66743EA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4957CD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385F40C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54235DF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87A1E9A"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11C4CB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Lj. Gaja</w:t>
            </w:r>
          </w:p>
        </w:tc>
        <w:tc>
          <w:tcPr>
            <w:tcW w:w="648" w:type="pct"/>
            <w:tcBorders>
              <w:top w:val="nil"/>
              <w:left w:val="nil"/>
              <w:bottom w:val="single" w:sz="4" w:space="0" w:color="auto"/>
              <w:right w:val="single" w:sz="4" w:space="0" w:color="auto"/>
            </w:tcBorders>
            <w:shd w:val="clear" w:color="auto" w:fill="auto"/>
            <w:noWrap/>
            <w:vAlign w:val="bottom"/>
            <w:hideMark/>
          </w:tcPr>
          <w:p w14:paraId="35B6E77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4DA667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998FAC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CD99C8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5357BB8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7C19F2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539042F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2383204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669DDF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FF4FFD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Vorosovo</w:t>
            </w:r>
          </w:p>
        </w:tc>
        <w:tc>
          <w:tcPr>
            <w:tcW w:w="648" w:type="pct"/>
            <w:tcBorders>
              <w:top w:val="nil"/>
              <w:left w:val="nil"/>
              <w:bottom w:val="single" w:sz="4" w:space="0" w:color="auto"/>
              <w:right w:val="single" w:sz="4" w:space="0" w:color="auto"/>
            </w:tcBorders>
            <w:shd w:val="clear" w:color="auto" w:fill="auto"/>
            <w:noWrap/>
            <w:vAlign w:val="bottom"/>
            <w:hideMark/>
          </w:tcPr>
          <w:p w14:paraId="7507CBB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71F525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7A6E79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90F5BB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14</w:t>
            </w:r>
          </w:p>
        </w:tc>
        <w:tc>
          <w:tcPr>
            <w:tcW w:w="593" w:type="pct"/>
            <w:tcBorders>
              <w:top w:val="nil"/>
              <w:left w:val="nil"/>
              <w:bottom w:val="single" w:sz="4" w:space="0" w:color="auto"/>
              <w:right w:val="single" w:sz="4" w:space="0" w:color="auto"/>
            </w:tcBorders>
            <w:shd w:val="clear" w:color="auto" w:fill="auto"/>
            <w:noWrap/>
            <w:vAlign w:val="center"/>
            <w:hideMark/>
          </w:tcPr>
          <w:p w14:paraId="5D3EE08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038CC3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14</w:t>
            </w:r>
          </w:p>
        </w:tc>
        <w:tc>
          <w:tcPr>
            <w:tcW w:w="501" w:type="pct"/>
            <w:tcBorders>
              <w:top w:val="nil"/>
              <w:left w:val="nil"/>
              <w:bottom w:val="single" w:sz="4" w:space="0" w:color="auto"/>
              <w:right w:val="single" w:sz="4" w:space="0" w:color="auto"/>
            </w:tcBorders>
            <w:shd w:val="clear" w:color="auto" w:fill="auto"/>
            <w:noWrap/>
            <w:vAlign w:val="center"/>
            <w:hideMark/>
          </w:tcPr>
          <w:p w14:paraId="2CD6DF3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233369A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57C832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675884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Ešikovačka</w:t>
            </w:r>
          </w:p>
        </w:tc>
        <w:tc>
          <w:tcPr>
            <w:tcW w:w="648" w:type="pct"/>
            <w:tcBorders>
              <w:top w:val="nil"/>
              <w:left w:val="nil"/>
              <w:bottom w:val="single" w:sz="4" w:space="0" w:color="auto"/>
              <w:right w:val="single" w:sz="4" w:space="0" w:color="auto"/>
            </w:tcBorders>
            <w:shd w:val="clear" w:color="auto" w:fill="auto"/>
            <w:noWrap/>
            <w:vAlign w:val="bottom"/>
            <w:hideMark/>
          </w:tcPr>
          <w:p w14:paraId="05F9D81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CE300E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BA794D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706931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1244B02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02735E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73FD522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70B0460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BEB9B7D"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4C0DAA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Ešikovačka</w:t>
            </w:r>
          </w:p>
        </w:tc>
        <w:tc>
          <w:tcPr>
            <w:tcW w:w="648" w:type="pct"/>
            <w:tcBorders>
              <w:top w:val="nil"/>
              <w:left w:val="nil"/>
              <w:bottom w:val="single" w:sz="4" w:space="0" w:color="auto"/>
              <w:right w:val="single" w:sz="4" w:space="0" w:color="auto"/>
            </w:tcBorders>
            <w:shd w:val="clear" w:color="auto" w:fill="auto"/>
            <w:noWrap/>
            <w:vAlign w:val="bottom"/>
            <w:hideMark/>
          </w:tcPr>
          <w:p w14:paraId="7591A7F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FE674E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71F42E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5560C9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512E5FD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B1E8F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13D98A7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689CA17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369BF3A"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8B8DFE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Ešikovačka</w:t>
            </w:r>
          </w:p>
        </w:tc>
        <w:tc>
          <w:tcPr>
            <w:tcW w:w="648" w:type="pct"/>
            <w:tcBorders>
              <w:top w:val="nil"/>
              <w:left w:val="nil"/>
              <w:bottom w:val="single" w:sz="4" w:space="0" w:color="auto"/>
              <w:right w:val="single" w:sz="4" w:space="0" w:color="auto"/>
            </w:tcBorders>
            <w:shd w:val="clear" w:color="auto" w:fill="auto"/>
            <w:noWrap/>
            <w:vAlign w:val="bottom"/>
            <w:hideMark/>
          </w:tcPr>
          <w:p w14:paraId="6772846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F4F057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591851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AAB9B8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24</w:t>
            </w:r>
          </w:p>
        </w:tc>
        <w:tc>
          <w:tcPr>
            <w:tcW w:w="593" w:type="pct"/>
            <w:tcBorders>
              <w:top w:val="nil"/>
              <w:left w:val="nil"/>
              <w:bottom w:val="single" w:sz="4" w:space="0" w:color="auto"/>
              <w:right w:val="single" w:sz="4" w:space="0" w:color="auto"/>
            </w:tcBorders>
            <w:shd w:val="clear" w:color="auto" w:fill="auto"/>
            <w:noWrap/>
            <w:vAlign w:val="center"/>
            <w:hideMark/>
          </w:tcPr>
          <w:p w14:paraId="647B1BA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1E1C98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24</w:t>
            </w:r>
          </w:p>
        </w:tc>
        <w:tc>
          <w:tcPr>
            <w:tcW w:w="501" w:type="pct"/>
            <w:tcBorders>
              <w:top w:val="nil"/>
              <w:left w:val="nil"/>
              <w:bottom w:val="single" w:sz="4" w:space="0" w:color="auto"/>
              <w:right w:val="single" w:sz="4" w:space="0" w:color="auto"/>
            </w:tcBorders>
            <w:shd w:val="clear" w:color="auto" w:fill="auto"/>
            <w:noWrap/>
            <w:vAlign w:val="center"/>
            <w:hideMark/>
          </w:tcPr>
          <w:p w14:paraId="472DA43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4A8F382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83B93A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ADA017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Belilo</w:t>
            </w:r>
          </w:p>
        </w:tc>
        <w:tc>
          <w:tcPr>
            <w:tcW w:w="648" w:type="pct"/>
            <w:tcBorders>
              <w:top w:val="nil"/>
              <w:left w:val="nil"/>
              <w:bottom w:val="single" w:sz="4" w:space="0" w:color="auto"/>
              <w:right w:val="single" w:sz="4" w:space="0" w:color="auto"/>
            </w:tcBorders>
            <w:shd w:val="clear" w:color="auto" w:fill="auto"/>
            <w:noWrap/>
            <w:vAlign w:val="bottom"/>
            <w:hideMark/>
          </w:tcPr>
          <w:p w14:paraId="5877139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B36534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E25AE1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693DC4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1177682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CE3E63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49BAC5C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2F95286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8A3A65D"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09CCCF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Belilo</w:t>
            </w:r>
          </w:p>
        </w:tc>
        <w:tc>
          <w:tcPr>
            <w:tcW w:w="648" w:type="pct"/>
            <w:tcBorders>
              <w:top w:val="nil"/>
              <w:left w:val="nil"/>
              <w:bottom w:val="single" w:sz="4" w:space="0" w:color="auto"/>
              <w:right w:val="single" w:sz="4" w:space="0" w:color="auto"/>
            </w:tcBorders>
            <w:shd w:val="clear" w:color="auto" w:fill="auto"/>
            <w:noWrap/>
            <w:vAlign w:val="bottom"/>
            <w:hideMark/>
          </w:tcPr>
          <w:p w14:paraId="4A6F919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5305B4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B2B0A2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D30BBE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9</w:t>
            </w:r>
          </w:p>
        </w:tc>
        <w:tc>
          <w:tcPr>
            <w:tcW w:w="593" w:type="pct"/>
            <w:tcBorders>
              <w:top w:val="nil"/>
              <w:left w:val="nil"/>
              <w:bottom w:val="single" w:sz="4" w:space="0" w:color="auto"/>
              <w:right w:val="single" w:sz="4" w:space="0" w:color="auto"/>
            </w:tcBorders>
            <w:shd w:val="clear" w:color="auto" w:fill="auto"/>
            <w:noWrap/>
            <w:vAlign w:val="center"/>
            <w:hideMark/>
          </w:tcPr>
          <w:p w14:paraId="31A568E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1B74E6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9</w:t>
            </w:r>
          </w:p>
        </w:tc>
        <w:tc>
          <w:tcPr>
            <w:tcW w:w="501" w:type="pct"/>
            <w:tcBorders>
              <w:top w:val="nil"/>
              <w:left w:val="nil"/>
              <w:bottom w:val="single" w:sz="4" w:space="0" w:color="auto"/>
              <w:right w:val="single" w:sz="4" w:space="0" w:color="auto"/>
            </w:tcBorders>
            <w:shd w:val="clear" w:color="auto" w:fill="auto"/>
            <w:noWrap/>
            <w:vAlign w:val="center"/>
            <w:hideMark/>
          </w:tcPr>
          <w:p w14:paraId="549B75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6094699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17B2CA7"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93215D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Stražilovska</w:t>
            </w:r>
          </w:p>
        </w:tc>
        <w:tc>
          <w:tcPr>
            <w:tcW w:w="648" w:type="pct"/>
            <w:tcBorders>
              <w:top w:val="nil"/>
              <w:left w:val="nil"/>
              <w:bottom w:val="single" w:sz="4" w:space="0" w:color="auto"/>
              <w:right w:val="single" w:sz="4" w:space="0" w:color="auto"/>
            </w:tcBorders>
            <w:shd w:val="clear" w:color="auto" w:fill="auto"/>
            <w:noWrap/>
            <w:vAlign w:val="bottom"/>
            <w:hideMark/>
          </w:tcPr>
          <w:p w14:paraId="117C29E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3604C4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05AEC9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B339B4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93" w:type="pct"/>
            <w:tcBorders>
              <w:top w:val="nil"/>
              <w:left w:val="nil"/>
              <w:bottom w:val="single" w:sz="4" w:space="0" w:color="auto"/>
              <w:right w:val="single" w:sz="4" w:space="0" w:color="auto"/>
            </w:tcBorders>
            <w:shd w:val="clear" w:color="auto" w:fill="auto"/>
            <w:noWrap/>
            <w:vAlign w:val="center"/>
            <w:hideMark/>
          </w:tcPr>
          <w:p w14:paraId="45D7AEC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E59104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01" w:type="pct"/>
            <w:tcBorders>
              <w:top w:val="nil"/>
              <w:left w:val="nil"/>
              <w:bottom w:val="single" w:sz="4" w:space="0" w:color="auto"/>
              <w:right w:val="single" w:sz="4" w:space="0" w:color="auto"/>
            </w:tcBorders>
            <w:shd w:val="clear" w:color="auto" w:fill="auto"/>
            <w:noWrap/>
            <w:vAlign w:val="center"/>
            <w:hideMark/>
          </w:tcPr>
          <w:p w14:paraId="2D7BE54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2436482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6017D1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D6CE1C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Stražilovska</w:t>
            </w:r>
          </w:p>
        </w:tc>
        <w:tc>
          <w:tcPr>
            <w:tcW w:w="648" w:type="pct"/>
            <w:tcBorders>
              <w:top w:val="nil"/>
              <w:left w:val="nil"/>
              <w:bottom w:val="single" w:sz="4" w:space="0" w:color="auto"/>
              <w:right w:val="single" w:sz="4" w:space="0" w:color="auto"/>
            </w:tcBorders>
            <w:shd w:val="clear" w:color="auto" w:fill="auto"/>
            <w:noWrap/>
            <w:vAlign w:val="bottom"/>
            <w:hideMark/>
          </w:tcPr>
          <w:p w14:paraId="551D6FD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5589D4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397085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42786A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1B65DCC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DD4BBC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69C5F45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1CAA22B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3AB6F70"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228122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Stražilovska</w:t>
            </w:r>
          </w:p>
        </w:tc>
        <w:tc>
          <w:tcPr>
            <w:tcW w:w="648" w:type="pct"/>
            <w:tcBorders>
              <w:top w:val="nil"/>
              <w:left w:val="nil"/>
              <w:bottom w:val="single" w:sz="4" w:space="0" w:color="auto"/>
              <w:right w:val="single" w:sz="4" w:space="0" w:color="auto"/>
            </w:tcBorders>
            <w:shd w:val="clear" w:color="auto" w:fill="auto"/>
            <w:noWrap/>
            <w:vAlign w:val="bottom"/>
            <w:hideMark/>
          </w:tcPr>
          <w:p w14:paraId="164D2A4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95AA90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6141C5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1C90B79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76DFB7E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F9E0A0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0F20F8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3F03E66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C253F2D"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2DEE9FD" w14:textId="77777777" w:rsidR="00404193" w:rsidRPr="00A51E17" w:rsidRDefault="00404193" w:rsidP="00154A3E">
            <w:pPr>
              <w:widowControl w:val="0"/>
              <w:spacing w:after="0" w:line="240" w:lineRule="auto"/>
              <w:rPr>
                <w:rFonts w:eastAsia="Calibri" w:cs="Calibri"/>
                <w:b/>
                <w:bCs/>
                <w:lang w:eastAsia="en-GB"/>
              </w:rPr>
            </w:pPr>
            <w:r w:rsidRPr="00A51E17">
              <w:rPr>
                <w:rFonts w:eastAsia="Calibri" w:cs="Calibri"/>
                <w:lang w:eastAsia="en-GB"/>
              </w:rPr>
              <w:t>Stražilovska</w:t>
            </w:r>
          </w:p>
        </w:tc>
        <w:tc>
          <w:tcPr>
            <w:tcW w:w="648" w:type="pct"/>
            <w:tcBorders>
              <w:top w:val="nil"/>
              <w:left w:val="nil"/>
              <w:bottom w:val="single" w:sz="4" w:space="0" w:color="auto"/>
              <w:right w:val="single" w:sz="4" w:space="0" w:color="auto"/>
            </w:tcBorders>
            <w:shd w:val="clear" w:color="auto" w:fill="auto"/>
            <w:noWrap/>
            <w:vAlign w:val="bottom"/>
            <w:hideMark/>
          </w:tcPr>
          <w:p w14:paraId="2CC361A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E854BB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265" w:type="pct"/>
            <w:tcBorders>
              <w:top w:val="nil"/>
              <w:left w:val="nil"/>
              <w:bottom w:val="single" w:sz="4" w:space="0" w:color="auto"/>
              <w:right w:val="single" w:sz="4" w:space="0" w:color="auto"/>
            </w:tcBorders>
            <w:shd w:val="clear" w:color="auto" w:fill="auto"/>
            <w:noWrap/>
            <w:vAlign w:val="center"/>
            <w:hideMark/>
          </w:tcPr>
          <w:p w14:paraId="3AB6400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327" w:type="pct"/>
            <w:tcBorders>
              <w:top w:val="nil"/>
              <w:left w:val="nil"/>
              <w:bottom w:val="single" w:sz="4" w:space="0" w:color="auto"/>
              <w:right w:val="single" w:sz="4" w:space="0" w:color="auto"/>
            </w:tcBorders>
            <w:shd w:val="clear" w:color="auto" w:fill="auto"/>
            <w:noWrap/>
            <w:vAlign w:val="center"/>
            <w:hideMark/>
          </w:tcPr>
          <w:p w14:paraId="7CC2841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93" w:type="pct"/>
            <w:tcBorders>
              <w:top w:val="nil"/>
              <w:left w:val="nil"/>
              <w:bottom w:val="single" w:sz="4" w:space="0" w:color="auto"/>
              <w:right w:val="single" w:sz="4" w:space="0" w:color="auto"/>
            </w:tcBorders>
            <w:shd w:val="clear" w:color="auto" w:fill="auto"/>
            <w:noWrap/>
            <w:vAlign w:val="center"/>
            <w:hideMark/>
          </w:tcPr>
          <w:p w14:paraId="4D52276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0" w:type="pct"/>
            <w:tcBorders>
              <w:top w:val="nil"/>
              <w:left w:val="nil"/>
              <w:bottom w:val="single" w:sz="4" w:space="0" w:color="auto"/>
              <w:right w:val="single" w:sz="4" w:space="0" w:color="auto"/>
            </w:tcBorders>
            <w:shd w:val="clear" w:color="auto" w:fill="auto"/>
            <w:noWrap/>
            <w:vAlign w:val="center"/>
            <w:hideMark/>
          </w:tcPr>
          <w:p w14:paraId="63BE1AA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1" w:type="pct"/>
            <w:tcBorders>
              <w:top w:val="nil"/>
              <w:left w:val="nil"/>
              <w:bottom w:val="single" w:sz="4" w:space="0" w:color="auto"/>
              <w:right w:val="single" w:sz="4" w:space="0" w:color="auto"/>
            </w:tcBorders>
            <w:shd w:val="clear" w:color="auto" w:fill="auto"/>
            <w:noWrap/>
            <w:vAlign w:val="center"/>
            <w:hideMark/>
          </w:tcPr>
          <w:p w14:paraId="1B297A0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1F67CCB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r w:rsidR="00404193" w:rsidRPr="00A51E17" w14:paraId="01955D1F"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BF5921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b/>
                <w:bCs/>
                <w:lang w:eastAsia="en-GB"/>
              </w:rPr>
              <w:t>Donji kraj 1</w:t>
            </w:r>
          </w:p>
        </w:tc>
        <w:tc>
          <w:tcPr>
            <w:tcW w:w="648" w:type="pct"/>
            <w:tcBorders>
              <w:top w:val="nil"/>
              <w:left w:val="nil"/>
              <w:bottom w:val="single" w:sz="4" w:space="0" w:color="auto"/>
              <w:right w:val="single" w:sz="4" w:space="0" w:color="auto"/>
            </w:tcBorders>
            <w:shd w:val="clear" w:color="auto" w:fill="auto"/>
            <w:noWrap/>
            <w:vAlign w:val="bottom"/>
            <w:hideMark/>
          </w:tcPr>
          <w:p w14:paraId="46F34A9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E82280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62474B5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42259E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14DF616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8A7D97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0DB3C99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7004C20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431B0CD"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A220D0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Pupinova</w:t>
            </w:r>
          </w:p>
        </w:tc>
        <w:tc>
          <w:tcPr>
            <w:tcW w:w="648" w:type="pct"/>
            <w:tcBorders>
              <w:top w:val="nil"/>
              <w:left w:val="nil"/>
              <w:bottom w:val="single" w:sz="4" w:space="0" w:color="auto"/>
              <w:right w:val="single" w:sz="4" w:space="0" w:color="auto"/>
            </w:tcBorders>
            <w:shd w:val="clear" w:color="auto" w:fill="auto"/>
            <w:noWrap/>
            <w:vAlign w:val="bottom"/>
            <w:hideMark/>
          </w:tcPr>
          <w:p w14:paraId="675BC50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6A274E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616BE08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291FC6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358DC9D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B84708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7297BA1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0418BDB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CE5ABAD"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158743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Pupinova</w:t>
            </w:r>
          </w:p>
        </w:tc>
        <w:tc>
          <w:tcPr>
            <w:tcW w:w="648" w:type="pct"/>
            <w:tcBorders>
              <w:top w:val="nil"/>
              <w:left w:val="nil"/>
              <w:bottom w:val="single" w:sz="4" w:space="0" w:color="auto"/>
              <w:right w:val="single" w:sz="4" w:space="0" w:color="auto"/>
            </w:tcBorders>
            <w:shd w:val="clear" w:color="auto" w:fill="auto"/>
            <w:noWrap/>
            <w:vAlign w:val="bottom"/>
            <w:hideMark/>
          </w:tcPr>
          <w:p w14:paraId="796FA10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A822A3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E9B611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9E9988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018CA08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AF7F53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5F31A95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09DE36B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C9AFED7"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1F7D13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Pupinova</w:t>
            </w:r>
          </w:p>
        </w:tc>
        <w:tc>
          <w:tcPr>
            <w:tcW w:w="648" w:type="pct"/>
            <w:tcBorders>
              <w:top w:val="nil"/>
              <w:left w:val="nil"/>
              <w:bottom w:val="single" w:sz="4" w:space="0" w:color="auto"/>
              <w:right w:val="single" w:sz="4" w:space="0" w:color="auto"/>
            </w:tcBorders>
            <w:shd w:val="clear" w:color="auto" w:fill="auto"/>
            <w:noWrap/>
            <w:vAlign w:val="bottom"/>
            <w:hideMark/>
          </w:tcPr>
          <w:p w14:paraId="1B22A5E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B43E7E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724C7B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90D6FF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138C7BE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F7ABA8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21C61C0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1C50A37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9DF228E"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12F615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Grobljanska</w:t>
            </w:r>
          </w:p>
        </w:tc>
        <w:tc>
          <w:tcPr>
            <w:tcW w:w="648" w:type="pct"/>
            <w:tcBorders>
              <w:top w:val="nil"/>
              <w:left w:val="nil"/>
              <w:bottom w:val="single" w:sz="4" w:space="0" w:color="auto"/>
              <w:right w:val="single" w:sz="4" w:space="0" w:color="auto"/>
            </w:tcBorders>
            <w:shd w:val="clear" w:color="auto" w:fill="auto"/>
            <w:noWrap/>
            <w:vAlign w:val="bottom"/>
            <w:hideMark/>
          </w:tcPr>
          <w:p w14:paraId="51B5006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7DDF83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9882CA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826A26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0D30C35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2C3123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63CE53F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655285A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7CA9371"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vAlign w:val="bottom"/>
            <w:hideMark/>
          </w:tcPr>
          <w:p w14:paraId="703D59D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Grobljanska</w:t>
            </w:r>
          </w:p>
        </w:tc>
        <w:tc>
          <w:tcPr>
            <w:tcW w:w="648" w:type="pct"/>
            <w:tcBorders>
              <w:top w:val="nil"/>
              <w:left w:val="nil"/>
              <w:bottom w:val="single" w:sz="4" w:space="0" w:color="auto"/>
              <w:right w:val="single" w:sz="4" w:space="0" w:color="auto"/>
            </w:tcBorders>
            <w:shd w:val="clear" w:color="auto" w:fill="auto"/>
            <w:noWrap/>
            <w:vAlign w:val="bottom"/>
            <w:hideMark/>
          </w:tcPr>
          <w:p w14:paraId="7CAD103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6539F9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11E31B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E65BC0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3FEB392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DFB5FA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697CF5A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4D4E817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0CFAA80"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vAlign w:val="bottom"/>
            <w:hideMark/>
          </w:tcPr>
          <w:p w14:paraId="118739A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Čika Đurina</w:t>
            </w:r>
          </w:p>
        </w:tc>
        <w:tc>
          <w:tcPr>
            <w:tcW w:w="648" w:type="pct"/>
            <w:tcBorders>
              <w:top w:val="nil"/>
              <w:left w:val="nil"/>
              <w:bottom w:val="single" w:sz="4" w:space="0" w:color="auto"/>
              <w:right w:val="single" w:sz="4" w:space="0" w:color="auto"/>
            </w:tcBorders>
            <w:shd w:val="clear" w:color="auto" w:fill="auto"/>
            <w:noWrap/>
            <w:vAlign w:val="bottom"/>
            <w:hideMark/>
          </w:tcPr>
          <w:p w14:paraId="0BBABEB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63240A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0E8056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02481D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1394B4E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AED899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426C9B9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18E2D34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CEE245E"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9CCBF5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Čika Đurina</w:t>
            </w:r>
          </w:p>
        </w:tc>
        <w:tc>
          <w:tcPr>
            <w:tcW w:w="648" w:type="pct"/>
            <w:tcBorders>
              <w:top w:val="nil"/>
              <w:left w:val="nil"/>
              <w:bottom w:val="single" w:sz="4" w:space="0" w:color="auto"/>
              <w:right w:val="single" w:sz="4" w:space="0" w:color="auto"/>
            </w:tcBorders>
            <w:shd w:val="clear" w:color="auto" w:fill="auto"/>
            <w:noWrap/>
            <w:vAlign w:val="bottom"/>
            <w:hideMark/>
          </w:tcPr>
          <w:p w14:paraId="4ED4B04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07BD84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3A24197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5F2D57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1FF4C04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B82240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17B6A54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061C762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828FC3C"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6F5EE5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 Markovića</w:t>
            </w:r>
          </w:p>
        </w:tc>
        <w:tc>
          <w:tcPr>
            <w:tcW w:w="648" w:type="pct"/>
            <w:tcBorders>
              <w:top w:val="nil"/>
              <w:left w:val="nil"/>
              <w:bottom w:val="single" w:sz="4" w:space="0" w:color="auto"/>
              <w:right w:val="single" w:sz="4" w:space="0" w:color="auto"/>
            </w:tcBorders>
            <w:shd w:val="clear" w:color="auto" w:fill="auto"/>
            <w:noWrap/>
            <w:vAlign w:val="bottom"/>
            <w:hideMark/>
          </w:tcPr>
          <w:p w14:paraId="43C517F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B34ED1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38796CF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55539B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5192CA2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761793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0BEDFE2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6FA716F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00E702C"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761896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 Markovića</w:t>
            </w:r>
          </w:p>
        </w:tc>
        <w:tc>
          <w:tcPr>
            <w:tcW w:w="648" w:type="pct"/>
            <w:tcBorders>
              <w:top w:val="nil"/>
              <w:left w:val="nil"/>
              <w:bottom w:val="single" w:sz="4" w:space="0" w:color="auto"/>
              <w:right w:val="single" w:sz="4" w:space="0" w:color="auto"/>
            </w:tcBorders>
            <w:shd w:val="clear" w:color="auto" w:fill="auto"/>
            <w:noWrap/>
            <w:vAlign w:val="bottom"/>
            <w:hideMark/>
          </w:tcPr>
          <w:p w14:paraId="53E0F4C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81B779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0C8D5D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3C18E0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737256F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4802DD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4B29181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Na fasadi</w:t>
            </w:r>
          </w:p>
        </w:tc>
        <w:tc>
          <w:tcPr>
            <w:tcW w:w="850" w:type="pct"/>
            <w:tcBorders>
              <w:top w:val="nil"/>
              <w:left w:val="nil"/>
              <w:bottom w:val="single" w:sz="4" w:space="0" w:color="auto"/>
              <w:right w:val="single" w:sz="4" w:space="0" w:color="auto"/>
            </w:tcBorders>
            <w:shd w:val="clear" w:color="auto" w:fill="auto"/>
            <w:noWrap/>
            <w:vAlign w:val="center"/>
            <w:hideMark/>
          </w:tcPr>
          <w:p w14:paraId="320BF6F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B1A97C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4F206E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 Markovića</w:t>
            </w:r>
          </w:p>
        </w:tc>
        <w:tc>
          <w:tcPr>
            <w:tcW w:w="648" w:type="pct"/>
            <w:tcBorders>
              <w:top w:val="nil"/>
              <w:left w:val="nil"/>
              <w:bottom w:val="single" w:sz="4" w:space="0" w:color="auto"/>
              <w:right w:val="single" w:sz="4" w:space="0" w:color="auto"/>
            </w:tcBorders>
            <w:shd w:val="clear" w:color="auto" w:fill="auto"/>
            <w:noWrap/>
            <w:vAlign w:val="bottom"/>
            <w:hideMark/>
          </w:tcPr>
          <w:p w14:paraId="24007BC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19863C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E3943E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5EFCB7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w:t>
            </w:r>
          </w:p>
        </w:tc>
        <w:tc>
          <w:tcPr>
            <w:tcW w:w="593" w:type="pct"/>
            <w:tcBorders>
              <w:top w:val="nil"/>
              <w:left w:val="nil"/>
              <w:bottom w:val="single" w:sz="4" w:space="0" w:color="auto"/>
              <w:right w:val="single" w:sz="4" w:space="0" w:color="auto"/>
            </w:tcBorders>
            <w:shd w:val="clear" w:color="auto" w:fill="auto"/>
            <w:noWrap/>
            <w:vAlign w:val="center"/>
            <w:hideMark/>
          </w:tcPr>
          <w:p w14:paraId="1B5E65E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F794E6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w:t>
            </w:r>
          </w:p>
        </w:tc>
        <w:tc>
          <w:tcPr>
            <w:tcW w:w="501" w:type="pct"/>
            <w:tcBorders>
              <w:top w:val="nil"/>
              <w:left w:val="nil"/>
              <w:bottom w:val="single" w:sz="4" w:space="0" w:color="auto"/>
              <w:right w:val="single" w:sz="4" w:space="0" w:color="auto"/>
            </w:tcBorders>
            <w:shd w:val="clear" w:color="auto" w:fill="auto"/>
            <w:noWrap/>
            <w:vAlign w:val="center"/>
            <w:hideMark/>
          </w:tcPr>
          <w:p w14:paraId="38DE66F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3FDBB77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72D802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63D08E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lastRenderedPageBreak/>
              <w:t>K. Mira</w:t>
            </w:r>
          </w:p>
        </w:tc>
        <w:tc>
          <w:tcPr>
            <w:tcW w:w="648" w:type="pct"/>
            <w:tcBorders>
              <w:top w:val="nil"/>
              <w:left w:val="nil"/>
              <w:bottom w:val="single" w:sz="4" w:space="0" w:color="auto"/>
              <w:right w:val="single" w:sz="4" w:space="0" w:color="auto"/>
            </w:tcBorders>
            <w:shd w:val="clear" w:color="auto" w:fill="auto"/>
            <w:noWrap/>
            <w:vAlign w:val="bottom"/>
            <w:hideMark/>
          </w:tcPr>
          <w:p w14:paraId="1E8A6F1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FD4869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73D3D4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363C8F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0622A51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A23737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0B167B9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28F5579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82E572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799A17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K. Mira</w:t>
            </w:r>
          </w:p>
        </w:tc>
        <w:tc>
          <w:tcPr>
            <w:tcW w:w="648" w:type="pct"/>
            <w:tcBorders>
              <w:top w:val="nil"/>
              <w:left w:val="nil"/>
              <w:bottom w:val="single" w:sz="4" w:space="0" w:color="auto"/>
              <w:right w:val="single" w:sz="4" w:space="0" w:color="auto"/>
            </w:tcBorders>
            <w:shd w:val="clear" w:color="auto" w:fill="auto"/>
            <w:noWrap/>
            <w:vAlign w:val="bottom"/>
            <w:hideMark/>
          </w:tcPr>
          <w:p w14:paraId="3BD461D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DBB635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8DF6E8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E9F198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28A3927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637603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3D5B971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4FE8270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3165D74"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4D1D5D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K. Mira</w:t>
            </w:r>
          </w:p>
        </w:tc>
        <w:tc>
          <w:tcPr>
            <w:tcW w:w="648" w:type="pct"/>
            <w:tcBorders>
              <w:top w:val="nil"/>
              <w:left w:val="nil"/>
              <w:bottom w:val="single" w:sz="4" w:space="0" w:color="auto"/>
              <w:right w:val="single" w:sz="4" w:space="0" w:color="auto"/>
            </w:tcBorders>
            <w:shd w:val="clear" w:color="auto" w:fill="auto"/>
            <w:noWrap/>
            <w:vAlign w:val="bottom"/>
            <w:hideMark/>
          </w:tcPr>
          <w:p w14:paraId="4106A50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6F5CF4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F1E2A3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34756A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93" w:type="pct"/>
            <w:tcBorders>
              <w:top w:val="nil"/>
              <w:left w:val="nil"/>
              <w:bottom w:val="single" w:sz="4" w:space="0" w:color="auto"/>
              <w:right w:val="single" w:sz="4" w:space="0" w:color="auto"/>
            </w:tcBorders>
            <w:shd w:val="clear" w:color="auto" w:fill="auto"/>
            <w:noWrap/>
            <w:vAlign w:val="center"/>
            <w:hideMark/>
          </w:tcPr>
          <w:p w14:paraId="32D32A9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A16B7D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01" w:type="pct"/>
            <w:tcBorders>
              <w:top w:val="nil"/>
              <w:left w:val="nil"/>
              <w:bottom w:val="single" w:sz="4" w:space="0" w:color="auto"/>
              <w:right w:val="single" w:sz="4" w:space="0" w:color="auto"/>
            </w:tcBorders>
            <w:shd w:val="clear" w:color="auto" w:fill="auto"/>
            <w:noWrap/>
            <w:vAlign w:val="center"/>
            <w:hideMark/>
          </w:tcPr>
          <w:p w14:paraId="78066C4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60AEF5B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A4C9079"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C0C066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A. Volnog</w:t>
            </w:r>
          </w:p>
        </w:tc>
        <w:tc>
          <w:tcPr>
            <w:tcW w:w="648" w:type="pct"/>
            <w:tcBorders>
              <w:top w:val="nil"/>
              <w:left w:val="nil"/>
              <w:bottom w:val="single" w:sz="4" w:space="0" w:color="auto"/>
              <w:right w:val="single" w:sz="4" w:space="0" w:color="auto"/>
            </w:tcBorders>
            <w:shd w:val="clear" w:color="auto" w:fill="auto"/>
            <w:noWrap/>
            <w:vAlign w:val="bottom"/>
            <w:hideMark/>
          </w:tcPr>
          <w:p w14:paraId="745E806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870A0F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3DB404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D3EA26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76E896B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3E9DF4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37B8A6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7A8563A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F3643AF"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64F629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A. Volnog</w:t>
            </w:r>
          </w:p>
        </w:tc>
        <w:tc>
          <w:tcPr>
            <w:tcW w:w="648" w:type="pct"/>
            <w:tcBorders>
              <w:top w:val="nil"/>
              <w:left w:val="nil"/>
              <w:bottom w:val="single" w:sz="4" w:space="0" w:color="auto"/>
              <w:right w:val="single" w:sz="4" w:space="0" w:color="auto"/>
            </w:tcBorders>
            <w:shd w:val="clear" w:color="auto" w:fill="auto"/>
            <w:noWrap/>
            <w:vAlign w:val="bottom"/>
            <w:hideMark/>
          </w:tcPr>
          <w:p w14:paraId="7E857B7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1DE6AC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CB4544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1D12E44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78CCCE4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413AE5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0F6750D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1724860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8BC391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FCF709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A. Volnog</w:t>
            </w:r>
          </w:p>
        </w:tc>
        <w:tc>
          <w:tcPr>
            <w:tcW w:w="648" w:type="pct"/>
            <w:tcBorders>
              <w:top w:val="nil"/>
              <w:left w:val="nil"/>
              <w:bottom w:val="single" w:sz="4" w:space="0" w:color="auto"/>
              <w:right w:val="single" w:sz="4" w:space="0" w:color="auto"/>
            </w:tcBorders>
            <w:shd w:val="clear" w:color="auto" w:fill="auto"/>
            <w:noWrap/>
            <w:vAlign w:val="bottom"/>
            <w:hideMark/>
          </w:tcPr>
          <w:p w14:paraId="241DEBA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AE6270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A733A3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18C21B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13</w:t>
            </w:r>
          </w:p>
        </w:tc>
        <w:tc>
          <w:tcPr>
            <w:tcW w:w="593" w:type="pct"/>
            <w:tcBorders>
              <w:top w:val="nil"/>
              <w:left w:val="nil"/>
              <w:bottom w:val="single" w:sz="4" w:space="0" w:color="auto"/>
              <w:right w:val="single" w:sz="4" w:space="0" w:color="auto"/>
            </w:tcBorders>
            <w:shd w:val="clear" w:color="auto" w:fill="auto"/>
            <w:noWrap/>
            <w:vAlign w:val="center"/>
            <w:hideMark/>
          </w:tcPr>
          <w:p w14:paraId="47F596D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3A85C2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13</w:t>
            </w:r>
          </w:p>
        </w:tc>
        <w:tc>
          <w:tcPr>
            <w:tcW w:w="501" w:type="pct"/>
            <w:tcBorders>
              <w:top w:val="nil"/>
              <w:left w:val="nil"/>
              <w:bottom w:val="single" w:sz="4" w:space="0" w:color="auto"/>
              <w:right w:val="single" w:sz="4" w:space="0" w:color="auto"/>
            </w:tcBorders>
            <w:shd w:val="clear" w:color="auto" w:fill="auto"/>
            <w:noWrap/>
            <w:vAlign w:val="center"/>
            <w:hideMark/>
          </w:tcPr>
          <w:p w14:paraId="569457B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337FCBD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62B21A6"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7E731D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Matoševa</w:t>
            </w:r>
          </w:p>
        </w:tc>
        <w:tc>
          <w:tcPr>
            <w:tcW w:w="648" w:type="pct"/>
            <w:tcBorders>
              <w:top w:val="nil"/>
              <w:left w:val="nil"/>
              <w:bottom w:val="single" w:sz="4" w:space="0" w:color="auto"/>
              <w:right w:val="single" w:sz="4" w:space="0" w:color="auto"/>
            </w:tcBorders>
            <w:shd w:val="clear" w:color="auto" w:fill="auto"/>
            <w:noWrap/>
            <w:vAlign w:val="bottom"/>
            <w:hideMark/>
          </w:tcPr>
          <w:p w14:paraId="7B6F38E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4E6DA3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74F851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0B2AED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01EA008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9237BD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70855D5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2A39CAF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3611D8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FB6833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Matoševa</w:t>
            </w:r>
          </w:p>
        </w:tc>
        <w:tc>
          <w:tcPr>
            <w:tcW w:w="648" w:type="pct"/>
            <w:tcBorders>
              <w:top w:val="nil"/>
              <w:left w:val="nil"/>
              <w:bottom w:val="single" w:sz="4" w:space="0" w:color="auto"/>
              <w:right w:val="single" w:sz="4" w:space="0" w:color="auto"/>
            </w:tcBorders>
            <w:shd w:val="clear" w:color="auto" w:fill="auto"/>
            <w:noWrap/>
            <w:vAlign w:val="bottom"/>
            <w:hideMark/>
          </w:tcPr>
          <w:p w14:paraId="57D4D1B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A7F03B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5BD9AC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5E8B43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13</w:t>
            </w:r>
          </w:p>
        </w:tc>
        <w:tc>
          <w:tcPr>
            <w:tcW w:w="593" w:type="pct"/>
            <w:tcBorders>
              <w:top w:val="nil"/>
              <w:left w:val="nil"/>
              <w:bottom w:val="single" w:sz="4" w:space="0" w:color="auto"/>
              <w:right w:val="single" w:sz="4" w:space="0" w:color="auto"/>
            </w:tcBorders>
            <w:shd w:val="clear" w:color="auto" w:fill="auto"/>
            <w:noWrap/>
            <w:vAlign w:val="center"/>
            <w:hideMark/>
          </w:tcPr>
          <w:p w14:paraId="6B55901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C85CFD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13</w:t>
            </w:r>
          </w:p>
        </w:tc>
        <w:tc>
          <w:tcPr>
            <w:tcW w:w="501" w:type="pct"/>
            <w:tcBorders>
              <w:top w:val="nil"/>
              <w:left w:val="nil"/>
              <w:bottom w:val="single" w:sz="4" w:space="0" w:color="auto"/>
              <w:right w:val="single" w:sz="4" w:space="0" w:color="auto"/>
            </w:tcBorders>
            <w:shd w:val="clear" w:color="auto" w:fill="auto"/>
            <w:noWrap/>
            <w:vAlign w:val="center"/>
            <w:hideMark/>
          </w:tcPr>
          <w:p w14:paraId="0AF859D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6F44F46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75CF4AE"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FB5FB6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I. Filipovića</w:t>
            </w:r>
          </w:p>
        </w:tc>
        <w:tc>
          <w:tcPr>
            <w:tcW w:w="648" w:type="pct"/>
            <w:tcBorders>
              <w:top w:val="nil"/>
              <w:left w:val="nil"/>
              <w:bottom w:val="single" w:sz="4" w:space="0" w:color="auto"/>
              <w:right w:val="single" w:sz="4" w:space="0" w:color="auto"/>
            </w:tcBorders>
            <w:shd w:val="clear" w:color="auto" w:fill="auto"/>
            <w:noWrap/>
            <w:vAlign w:val="bottom"/>
            <w:hideMark/>
          </w:tcPr>
          <w:p w14:paraId="037BD12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0139A8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B1B692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59E0E0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4B8C1A7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8E0733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3F2E3C2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6479FFF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E106C8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423842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I. Filipovića</w:t>
            </w:r>
          </w:p>
        </w:tc>
        <w:tc>
          <w:tcPr>
            <w:tcW w:w="648" w:type="pct"/>
            <w:tcBorders>
              <w:top w:val="nil"/>
              <w:left w:val="nil"/>
              <w:bottom w:val="single" w:sz="4" w:space="0" w:color="auto"/>
              <w:right w:val="single" w:sz="4" w:space="0" w:color="auto"/>
            </w:tcBorders>
            <w:shd w:val="clear" w:color="auto" w:fill="auto"/>
            <w:noWrap/>
            <w:vAlign w:val="bottom"/>
            <w:hideMark/>
          </w:tcPr>
          <w:p w14:paraId="619207A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A3BE3E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6A255F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CC941D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0FEFD62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EF6A7F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277E4EA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6517D34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7AB5B6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7208A4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I. Filipovića</w:t>
            </w:r>
          </w:p>
        </w:tc>
        <w:tc>
          <w:tcPr>
            <w:tcW w:w="648" w:type="pct"/>
            <w:tcBorders>
              <w:top w:val="nil"/>
              <w:left w:val="nil"/>
              <w:bottom w:val="single" w:sz="4" w:space="0" w:color="auto"/>
              <w:right w:val="single" w:sz="4" w:space="0" w:color="auto"/>
            </w:tcBorders>
            <w:shd w:val="clear" w:color="auto" w:fill="auto"/>
            <w:noWrap/>
            <w:vAlign w:val="bottom"/>
            <w:hideMark/>
          </w:tcPr>
          <w:p w14:paraId="76659CB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339C09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99D5B6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4C891B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20</w:t>
            </w:r>
          </w:p>
        </w:tc>
        <w:tc>
          <w:tcPr>
            <w:tcW w:w="593" w:type="pct"/>
            <w:tcBorders>
              <w:top w:val="nil"/>
              <w:left w:val="nil"/>
              <w:bottom w:val="single" w:sz="4" w:space="0" w:color="auto"/>
              <w:right w:val="single" w:sz="4" w:space="0" w:color="auto"/>
            </w:tcBorders>
            <w:shd w:val="clear" w:color="auto" w:fill="auto"/>
            <w:noWrap/>
            <w:vAlign w:val="center"/>
            <w:hideMark/>
          </w:tcPr>
          <w:p w14:paraId="0D8B6A7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87FD4D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20</w:t>
            </w:r>
          </w:p>
        </w:tc>
        <w:tc>
          <w:tcPr>
            <w:tcW w:w="501" w:type="pct"/>
            <w:tcBorders>
              <w:top w:val="nil"/>
              <w:left w:val="nil"/>
              <w:bottom w:val="single" w:sz="4" w:space="0" w:color="auto"/>
              <w:right w:val="single" w:sz="4" w:space="0" w:color="auto"/>
            </w:tcBorders>
            <w:shd w:val="clear" w:color="auto" w:fill="auto"/>
            <w:noWrap/>
            <w:vAlign w:val="center"/>
            <w:hideMark/>
          </w:tcPr>
          <w:p w14:paraId="1892E0D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389282A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750AF9E"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33DE0EE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Vinogradska</w:t>
            </w:r>
          </w:p>
        </w:tc>
        <w:tc>
          <w:tcPr>
            <w:tcW w:w="648" w:type="pct"/>
            <w:tcBorders>
              <w:top w:val="nil"/>
              <w:left w:val="nil"/>
              <w:bottom w:val="single" w:sz="4" w:space="0" w:color="auto"/>
              <w:right w:val="single" w:sz="4" w:space="0" w:color="auto"/>
            </w:tcBorders>
            <w:shd w:val="clear" w:color="auto" w:fill="auto"/>
            <w:noWrap/>
            <w:vAlign w:val="bottom"/>
            <w:hideMark/>
          </w:tcPr>
          <w:p w14:paraId="68EE8C4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2879FB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807CE6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E854C5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0ACE44B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62E6F8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689DE43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44BBE51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48944A4"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6D6E41C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Vinogradska</w:t>
            </w:r>
          </w:p>
        </w:tc>
        <w:tc>
          <w:tcPr>
            <w:tcW w:w="648" w:type="pct"/>
            <w:tcBorders>
              <w:top w:val="nil"/>
              <w:left w:val="nil"/>
              <w:bottom w:val="single" w:sz="4" w:space="0" w:color="auto"/>
              <w:right w:val="single" w:sz="4" w:space="0" w:color="auto"/>
            </w:tcBorders>
            <w:shd w:val="clear" w:color="auto" w:fill="auto"/>
            <w:noWrap/>
            <w:vAlign w:val="bottom"/>
            <w:hideMark/>
          </w:tcPr>
          <w:p w14:paraId="39DF23A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06675F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35C91B9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F35326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15</w:t>
            </w:r>
          </w:p>
        </w:tc>
        <w:tc>
          <w:tcPr>
            <w:tcW w:w="593" w:type="pct"/>
            <w:tcBorders>
              <w:top w:val="nil"/>
              <w:left w:val="nil"/>
              <w:bottom w:val="single" w:sz="4" w:space="0" w:color="auto"/>
              <w:right w:val="single" w:sz="4" w:space="0" w:color="auto"/>
            </w:tcBorders>
            <w:shd w:val="clear" w:color="auto" w:fill="auto"/>
            <w:noWrap/>
            <w:vAlign w:val="center"/>
            <w:hideMark/>
          </w:tcPr>
          <w:p w14:paraId="36DC31A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869940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15</w:t>
            </w:r>
          </w:p>
        </w:tc>
        <w:tc>
          <w:tcPr>
            <w:tcW w:w="501" w:type="pct"/>
            <w:tcBorders>
              <w:top w:val="nil"/>
              <w:left w:val="nil"/>
              <w:bottom w:val="single" w:sz="4" w:space="0" w:color="auto"/>
              <w:right w:val="single" w:sz="4" w:space="0" w:color="auto"/>
            </w:tcBorders>
            <w:shd w:val="clear" w:color="auto" w:fill="auto"/>
            <w:noWrap/>
            <w:vAlign w:val="center"/>
            <w:hideMark/>
          </w:tcPr>
          <w:p w14:paraId="7B28322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35F7F54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35378C6"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211B02A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Vinogradska</w:t>
            </w:r>
          </w:p>
        </w:tc>
        <w:tc>
          <w:tcPr>
            <w:tcW w:w="648" w:type="pct"/>
            <w:tcBorders>
              <w:top w:val="nil"/>
              <w:left w:val="nil"/>
              <w:bottom w:val="single" w:sz="4" w:space="0" w:color="auto"/>
              <w:right w:val="single" w:sz="4" w:space="0" w:color="auto"/>
            </w:tcBorders>
            <w:shd w:val="clear" w:color="auto" w:fill="auto"/>
            <w:noWrap/>
            <w:vAlign w:val="bottom"/>
            <w:hideMark/>
          </w:tcPr>
          <w:p w14:paraId="24406CB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696C7D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NaHP</w:t>
            </w:r>
          </w:p>
        </w:tc>
        <w:tc>
          <w:tcPr>
            <w:tcW w:w="265" w:type="pct"/>
            <w:tcBorders>
              <w:top w:val="nil"/>
              <w:left w:val="nil"/>
              <w:bottom w:val="single" w:sz="4" w:space="0" w:color="auto"/>
              <w:right w:val="single" w:sz="4" w:space="0" w:color="auto"/>
            </w:tcBorders>
            <w:shd w:val="clear" w:color="auto" w:fill="auto"/>
            <w:noWrap/>
            <w:vAlign w:val="center"/>
            <w:hideMark/>
          </w:tcPr>
          <w:p w14:paraId="717CB75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5892DF6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15910E8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8E6BC3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63C4EB9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5277A72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01CE71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444D3153" w14:textId="77777777" w:rsidR="00404193" w:rsidRPr="00A51E17" w:rsidRDefault="00404193" w:rsidP="00154A3E">
            <w:pPr>
              <w:widowControl w:val="0"/>
              <w:spacing w:after="0" w:line="240" w:lineRule="auto"/>
              <w:rPr>
                <w:rFonts w:eastAsia="Calibri" w:cs="Calibri"/>
                <w:b/>
                <w:bCs/>
                <w:lang w:eastAsia="en-GB"/>
              </w:rPr>
            </w:pPr>
            <w:r w:rsidRPr="00A51E17">
              <w:rPr>
                <w:rFonts w:eastAsia="Calibri" w:cs="Calibri"/>
                <w:lang w:eastAsia="en-GB"/>
              </w:rPr>
              <w:t>Vinogradska</w:t>
            </w:r>
          </w:p>
        </w:tc>
        <w:tc>
          <w:tcPr>
            <w:tcW w:w="648" w:type="pct"/>
            <w:tcBorders>
              <w:top w:val="nil"/>
              <w:left w:val="nil"/>
              <w:bottom w:val="single" w:sz="4" w:space="0" w:color="auto"/>
              <w:right w:val="single" w:sz="4" w:space="0" w:color="auto"/>
            </w:tcBorders>
            <w:shd w:val="clear" w:color="auto" w:fill="auto"/>
            <w:noWrap/>
            <w:vAlign w:val="center"/>
            <w:hideMark/>
          </w:tcPr>
          <w:p w14:paraId="606A1E7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220530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265" w:type="pct"/>
            <w:tcBorders>
              <w:top w:val="nil"/>
              <w:left w:val="nil"/>
              <w:bottom w:val="single" w:sz="4" w:space="0" w:color="auto"/>
              <w:right w:val="single" w:sz="4" w:space="0" w:color="auto"/>
            </w:tcBorders>
            <w:shd w:val="clear" w:color="auto" w:fill="auto"/>
            <w:noWrap/>
            <w:vAlign w:val="center"/>
            <w:hideMark/>
          </w:tcPr>
          <w:p w14:paraId="0D1D7D6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327" w:type="pct"/>
            <w:tcBorders>
              <w:top w:val="nil"/>
              <w:left w:val="nil"/>
              <w:bottom w:val="single" w:sz="4" w:space="0" w:color="auto"/>
              <w:right w:val="single" w:sz="4" w:space="0" w:color="auto"/>
            </w:tcBorders>
            <w:shd w:val="clear" w:color="auto" w:fill="auto"/>
            <w:noWrap/>
            <w:vAlign w:val="center"/>
            <w:hideMark/>
          </w:tcPr>
          <w:p w14:paraId="3F5F72D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93" w:type="pct"/>
            <w:tcBorders>
              <w:top w:val="nil"/>
              <w:left w:val="nil"/>
              <w:bottom w:val="single" w:sz="4" w:space="0" w:color="auto"/>
              <w:right w:val="single" w:sz="4" w:space="0" w:color="auto"/>
            </w:tcBorders>
            <w:shd w:val="clear" w:color="auto" w:fill="auto"/>
            <w:noWrap/>
            <w:vAlign w:val="center"/>
            <w:hideMark/>
          </w:tcPr>
          <w:p w14:paraId="4BC566F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0" w:type="pct"/>
            <w:tcBorders>
              <w:top w:val="nil"/>
              <w:left w:val="nil"/>
              <w:bottom w:val="single" w:sz="4" w:space="0" w:color="auto"/>
              <w:right w:val="single" w:sz="4" w:space="0" w:color="auto"/>
            </w:tcBorders>
            <w:shd w:val="clear" w:color="auto" w:fill="auto"/>
            <w:noWrap/>
            <w:vAlign w:val="center"/>
            <w:hideMark/>
          </w:tcPr>
          <w:p w14:paraId="6F0BE8C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1" w:type="pct"/>
            <w:tcBorders>
              <w:top w:val="nil"/>
              <w:left w:val="nil"/>
              <w:bottom w:val="single" w:sz="4" w:space="0" w:color="auto"/>
              <w:right w:val="single" w:sz="4" w:space="0" w:color="auto"/>
            </w:tcBorders>
            <w:shd w:val="clear" w:color="auto" w:fill="auto"/>
            <w:noWrap/>
            <w:vAlign w:val="center"/>
            <w:hideMark/>
          </w:tcPr>
          <w:p w14:paraId="2824E7D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7105370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r w:rsidR="00404193" w:rsidRPr="00A51E17" w14:paraId="763AEB42"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1FD9B48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b/>
                <w:bCs/>
                <w:lang w:eastAsia="en-GB"/>
              </w:rPr>
              <w:t>Donji kraj 2</w:t>
            </w:r>
          </w:p>
        </w:tc>
        <w:tc>
          <w:tcPr>
            <w:tcW w:w="648" w:type="pct"/>
            <w:tcBorders>
              <w:top w:val="nil"/>
              <w:left w:val="nil"/>
              <w:bottom w:val="single" w:sz="4" w:space="0" w:color="auto"/>
              <w:right w:val="single" w:sz="4" w:space="0" w:color="auto"/>
            </w:tcBorders>
            <w:shd w:val="clear" w:color="auto" w:fill="auto"/>
            <w:noWrap/>
            <w:vAlign w:val="bottom"/>
            <w:hideMark/>
          </w:tcPr>
          <w:p w14:paraId="7DEF2C7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B894BA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3D2967F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88758E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9</w:t>
            </w:r>
          </w:p>
        </w:tc>
        <w:tc>
          <w:tcPr>
            <w:tcW w:w="593" w:type="pct"/>
            <w:tcBorders>
              <w:top w:val="nil"/>
              <w:left w:val="nil"/>
              <w:bottom w:val="single" w:sz="4" w:space="0" w:color="auto"/>
              <w:right w:val="single" w:sz="4" w:space="0" w:color="auto"/>
            </w:tcBorders>
            <w:shd w:val="clear" w:color="auto" w:fill="auto"/>
            <w:noWrap/>
            <w:vAlign w:val="center"/>
            <w:hideMark/>
          </w:tcPr>
          <w:p w14:paraId="7B6BA49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B96E22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9</w:t>
            </w:r>
          </w:p>
        </w:tc>
        <w:tc>
          <w:tcPr>
            <w:tcW w:w="501" w:type="pct"/>
            <w:tcBorders>
              <w:top w:val="nil"/>
              <w:left w:val="nil"/>
              <w:bottom w:val="single" w:sz="4" w:space="0" w:color="auto"/>
              <w:right w:val="single" w:sz="4" w:space="0" w:color="auto"/>
            </w:tcBorders>
            <w:shd w:val="clear" w:color="auto" w:fill="auto"/>
            <w:noWrap/>
            <w:vAlign w:val="center"/>
            <w:hideMark/>
          </w:tcPr>
          <w:p w14:paraId="7A40F95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445E71A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D18969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D6029C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J. Živanovića</w:t>
            </w:r>
          </w:p>
        </w:tc>
        <w:tc>
          <w:tcPr>
            <w:tcW w:w="648" w:type="pct"/>
            <w:tcBorders>
              <w:top w:val="nil"/>
              <w:left w:val="nil"/>
              <w:bottom w:val="single" w:sz="4" w:space="0" w:color="auto"/>
              <w:right w:val="single" w:sz="4" w:space="0" w:color="auto"/>
            </w:tcBorders>
            <w:shd w:val="clear" w:color="auto" w:fill="auto"/>
            <w:noWrap/>
            <w:vAlign w:val="bottom"/>
            <w:hideMark/>
          </w:tcPr>
          <w:p w14:paraId="7D2F993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616090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366646E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CBB36E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0536291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9D323C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107C700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6D61697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8D7058C"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355B88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J. Živanovića</w:t>
            </w:r>
          </w:p>
        </w:tc>
        <w:tc>
          <w:tcPr>
            <w:tcW w:w="648" w:type="pct"/>
            <w:tcBorders>
              <w:top w:val="nil"/>
              <w:left w:val="nil"/>
              <w:bottom w:val="single" w:sz="4" w:space="0" w:color="auto"/>
              <w:right w:val="single" w:sz="4" w:space="0" w:color="auto"/>
            </w:tcBorders>
            <w:shd w:val="clear" w:color="auto" w:fill="auto"/>
            <w:noWrap/>
            <w:vAlign w:val="bottom"/>
            <w:hideMark/>
          </w:tcPr>
          <w:p w14:paraId="4A96050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84C283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CAFF98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603D22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7BA231E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8606D6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1658CB0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56D3725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EA0F052"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BFC825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J. Živanovića</w:t>
            </w:r>
          </w:p>
        </w:tc>
        <w:tc>
          <w:tcPr>
            <w:tcW w:w="648" w:type="pct"/>
            <w:tcBorders>
              <w:top w:val="nil"/>
              <w:left w:val="nil"/>
              <w:bottom w:val="single" w:sz="4" w:space="0" w:color="auto"/>
              <w:right w:val="single" w:sz="4" w:space="0" w:color="auto"/>
            </w:tcBorders>
            <w:shd w:val="clear" w:color="auto" w:fill="auto"/>
            <w:noWrap/>
            <w:vAlign w:val="bottom"/>
            <w:hideMark/>
          </w:tcPr>
          <w:p w14:paraId="6120D2B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341910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565706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F9584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93" w:type="pct"/>
            <w:tcBorders>
              <w:top w:val="nil"/>
              <w:left w:val="nil"/>
              <w:bottom w:val="single" w:sz="4" w:space="0" w:color="auto"/>
              <w:right w:val="single" w:sz="4" w:space="0" w:color="auto"/>
            </w:tcBorders>
            <w:shd w:val="clear" w:color="auto" w:fill="auto"/>
            <w:noWrap/>
            <w:vAlign w:val="center"/>
            <w:hideMark/>
          </w:tcPr>
          <w:p w14:paraId="060F73E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9DD5DD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01" w:type="pct"/>
            <w:tcBorders>
              <w:top w:val="nil"/>
              <w:left w:val="nil"/>
              <w:bottom w:val="single" w:sz="4" w:space="0" w:color="auto"/>
              <w:right w:val="single" w:sz="4" w:space="0" w:color="auto"/>
            </w:tcBorders>
            <w:shd w:val="clear" w:color="auto" w:fill="auto"/>
            <w:noWrap/>
            <w:vAlign w:val="center"/>
            <w:hideMark/>
          </w:tcPr>
          <w:p w14:paraId="70E1F17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32B7C22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B3E780E"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F30479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Beogradska</w:t>
            </w:r>
          </w:p>
        </w:tc>
        <w:tc>
          <w:tcPr>
            <w:tcW w:w="648" w:type="pct"/>
            <w:tcBorders>
              <w:top w:val="nil"/>
              <w:left w:val="nil"/>
              <w:bottom w:val="single" w:sz="4" w:space="0" w:color="auto"/>
              <w:right w:val="single" w:sz="4" w:space="0" w:color="auto"/>
            </w:tcBorders>
            <w:shd w:val="clear" w:color="auto" w:fill="auto"/>
            <w:noWrap/>
            <w:vAlign w:val="center"/>
            <w:hideMark/>
          </w:tcPr>
          <w:p w14:paraId="4A364DF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05A7AE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A29351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9E6E9B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17</w:t>
            </w:r>
          </w:p>
        </w:tc>
        <w:tc>
          <w:tcPr>
            <w:tcW w:w="593" w:type="pct"/>
            <w:tcBorders>
              <w:top w:val="nil"/>
              <w:left w:val="nil"/>
              <w:bottom w:val="single" w:sz="4" w:space="0" w:color="auto"/>
              <w:right w:val="single" w:sz="4" w:space="0" w:color="auto"/>
            </w:tcBorders>
            <w:shd w:val="clear" w:color="auto" w:fill="auto"/>
            <w:noWrap/>
            <w:vAlign w:val="center"/>
            <w:hideMark/>
          </w:tcPr>
          <w:p w14:paraId="1AA1891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2162A1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17</w:t>
            </w:r>
          </w:p>
        </w:tc>
        <w:tc>
          <w:tcPr>
            <w:tcW w:w="501" w:type="pct"/>
            <w:tcBorders>
              <w:top w:val="nil"/>
              <w:left w:val="nil"/>
              <w:bottom w:val="single" w:sz="4" w:space="0" w:color="auto"/>
              <w:right w:val="single" w:sz="4" w:space="0" w:color="auto"/>
            </w:tcBorders>
            <w:shd w:val="clear" w:color="auto" w:fill="auto"/>
            <w:noWrap/>
            <w:vAlign w:val="center"/>
            <w:hideMark/>
          </w:tcPr>
          <w:p w14:paraId="270B740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1EEB12D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F41F41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690828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 Stratimirovića</w:t>
            </w:r>
          </w:p>
        </w:tc>
        <w:tc>
          <w:tcPr>
            <w:tcW w:w="648" w:type="pct"/>
            <w:tcBorders>
              <w:top w:val="nil"/>
              <w:left w:val="nil"/>
              <w:bottom w:val="single" w:sz="4" w:space="0" w:color="auto"/>
              <w:right w:val="single" w:sz="4" w:space="0" w:color="auto"/>
            </w:tcBorders>
            <w:shd w:val="clear" w:color="auto" w:fill="auto"/>
            <w:noWrap/>
            <w:vAlign w:val="center"/>
            <w:hideMark/>
          </w:tcPr>
          <w:p w14:paraId="50EC864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CE7463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6F7D038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9FCDBD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27</w:t>
            </w:r>
          </w:p>
        </w:tc>
        <w:tc>
          <w:tcPr>
            <w:tcW w:w="593" w:type="pct"/>
            <w:tcBorders>
              <w:top w:val="nil"/>
              <w:left w:val="nil"/>
              <w:bottom w:val="single" w:sz="4" w:space="0" w:color="auto"/>
              <w:right w:val="single" w:sz="4" w:space="0" w:color="auto"/>
            </w:tcBorders>
            <w:shd w:val="clear" w:color="auto" w:fill="auto"/>
            <w:noWrap/>
            <w:vAlign w:val="center"/>
            <w:hideMark/>
          </w:tcPr>
          <w:p w14:paraId="648B58F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0E0F7F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27</w:t>
            </w:r>
          </w:p>
        </w:tc>
        <w:tc>
          <w:tcPr>
            <w:tcW w:w="501" w:type="pct"/>
            <w:tcBorders>
              <w:top w:val="nil"/>
              <w:left w:val="nil"/>
              <w:bottom w:val="single" w:sz="4" w:space="0" w:color="auto"/>
              <w:right w:val="single" w:sz="4" w:space="0" w:color="auto"/>
            </w:tcBorders>
            <w:shd w:val="clear" w:color="auto" w:fill="auto"/>
            <w:noWrap/>
            <w:vAlign w:val="center"/>
            <w:hideMark/>
          </w:tcPr>
          <w:p w14:paraId="64EEDB3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69550F8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0535AC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03D800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 Stratimirovića</w:t>
            </w:r>
          </w:p>
        </w:tc>
        <w:tc>
          <w:tcPr>
            <w:tcW w:w="648" w:type="pct"/>
            <w:tcBorders>
              <w:top w:val="nil"/>
              <w:left w:val="nil"/>
              <w:bottom w:val="single" w:sz="4" w:space="0" w:color="auto"/>
              <w:right w:val="single" w:sz="4" w:space="0" w:color="auto"/>
            </w:tcBorders>
            <w:shd w:val="clear" w:color="auto" w:fill="auto"/>
            <w:noWrap/>
            <w:vAlign w:val="center"/>
            <w:hideMark/>
          </w:tcPr>
          <w:p w14:paraId="7265619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65D978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3F8BD0F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1DC7E4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32E54ED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20F9C3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0CE31D2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0A9FD24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F9B64C9"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8CEE58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Sremska</w:t>
            </w:r>
          </w:p>
        </w:tc>
        <w:tc>
          <w:tcPr>
            <w:tcW w:w="648" w:type="pct"/>
            <w:tcBorders>
              <w:top w:val="nil"/>
              <w:left w:val="nil"/>
              <w:bottom w:val="single" w:sz="4" w:space="0" w:color="auto"/>
              <w:right w:val="single" w:sz="4" w:space="0" w:color="auto"/>
            </w:tcBorders>
            <w:shd w:val="clear" w:color="auto" w:fill="auto"/>
            <w:noWrap/>
            <w:vAlign w:val="center"/>
            <w:hideMark/>
          </w:tcPr>
          <w:p w14:paraId="0448465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3BEFFF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316FC0A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73F0A3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93" w:type="pct"/>
            <w:tcBorders>
              <w:top w:val="nil"/>
              <w:left w:val="nil"/>
              <w:bottom w:val="single" w:sz="4" w:space="0" w:color="auto"/>
              <w:right w:val="single" w:sz="4" w:space="0" w:color="auto"/>
            </w:tcBorders>
            <w:shd w:val="clear" w:color="auto" w:fill="auto"/>
            <w:noWrap/>
            <w:vAlign w:val="center"/>
            <w:hideMark/>
          </w:tcPr>
          <w:p w14:paraId="3878566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B9830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01" w:type="pct"/>
            <w:tcBorders>
              <w:top w:val="nil"/>
              <w:left w:val="nil"/>
              <w:bottom w:val="single" w:sz="4" w:space="0" w:color="auto"/>
              <w:right w:val="single" w:sz="4" w:space="0" w:color="auto"/>
            </w:tcBorders>
            <w:shd w:val="clear" w:color="auto" w:fill="auto"/>
            <w:noWrap/>
            <w:vAlign w:val="center"/>
            <w:hideMark/>
          </w:tcPr>
          <w:p w14:paraId="334DE0C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313B6B9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255C702"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776403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Sremska</w:t>
            </w:r>
          </w:p>
        </w:tc>
        <w:tc>
          <w:tcPr>
            <w:tcW w:w="648" w:type="pct"/>
            <w:tcBorders>
              <w:top w:val="nil"/>
              <w:left w:val="nil"/>
              <w:bottom w:val="single" w:sz="4" w:space="0" w:color="auto"/>
              <w:right w:val="single" w:sz="4" w:space="0" w:color="auto"/>
            </w:tcBorders>
            <w:shd w:val="clear" w:color="auto" w:fill="auto"/>
            <w:noWrap/>
            <w:vAlign w:val="center"/>
            <w:hideMark/>
          </w:tcPr>
          <w:p w14:paraId="2E899B7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01D6A1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337BA9A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A27650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445B615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0B2D98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44528AE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22C673D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331EC4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FC0666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Sremska</w:t>
            </w:r>
          </w:p>
        </w:tc>
        <w:tc>
          <w:tcPr>
            <w:tcW w:w="648" w:type="pct"/>
            <w:tcBorders>
              <w:top w:val="nil"/>
              <w:left w:val="nil"/>
              <w:bottom w:val="single" w:sz="4" w:space="0" w:color="auto"/>
              <w:right w:val="single" w:sz="4" w:space="0" w:color="auto"/>
            </w:tcBorders>
            <w:shd w:val="clear" w:color="auto" w:fill="auto"/>
            <w:noWrap/>
            <w:vAlign w:val="center"/>
            <w:hideMark/>
          </w:tcPr>
          <w:p w14:paraId="33254C9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8F9230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8C10D3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125031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73F4A32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B25186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077C5C0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4EDD848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023121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D41892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D. Sabova</w:t>
            </w:r>
          </w:p>
        </w:tc>
        <w:tc>
          <w:tcPr>
            <w:tcW w:w="648" w:type="pct"/>
            <w:tcBorders>
              <w:top w:val="nil"/>
              <w:left w:val="nil"/>
              <w:bottom w:val="single" w:sz="4" w:space="0" w:color="auto"/>
              <w:right w:val="single" w:sz="4" w:space="0" w:color="auto"/>
            </w:tcBorders>
            <w:shd w:val="clear" w:color="auto" w:fill="auto"/>
            <w:noWrap/>
            <w:vAlign w:val="center"/>
            <w:hideMark/>
          </w:tcPr>
          <w:p w14:paraId="66385E1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B7E4A8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6FF1E4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4384FF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4F60CB5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F649D5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45211F7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2D47375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D383F7C"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C7913F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D. Sabova</w:t>
            </w:r>
          </w:p>
        </w:tc>
        <w:tc>
          <w:tcPr>
            <w:tcW w:w="648" w:type="pct"/>
            <w:tcBorders>
              <w:top w:val="nil"/>
              <w:left w:val="nil"/>
              <w:bottom w:val="single" w:sz="4" w:space="0" w:color="auto"/>
              <w:right w:val="single" w:sz="4" w:space="0" w:color="auto"/>
            </w:tcBorders>
            <w:shd w:val="clear" w:color="auto" w:fill="auto"/>
            <w:noWrap/>
            <w:vAlign w:val="center"/>
            <w:hideMark/>
          </w:tcPr>
          <w:p w14:paraId="4C005D0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4FE7FA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2752CB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44282D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93" w:type="pct"/>
            <w:tcBorders>
              <w:top w:val="nil"/>
              <w:left w:val="nil"/>
              <w:bottom w:val="single" w:sz="4" w:space="0" w:color="auto"/>
              <w:right w:val="single" w:sz="4" w:space="0" w:color="auto"/>
            </w:tcBorders>
            <w:shd w:val="clear" w:color="auto" w:fill="auto"/>
            <w:noWrap/>
            <w:vAlign w:val="center"/>
            <w:hideMark/>
          </w:tcPr>
          <w:p w14:paraId="56A32C4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CE6916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01" w:type="pct"/>
            <w:tcBorders>
              <w:top w:val="nil"/>
              <w:left w:val="nil"/>
              <w:bottom w:val="single" w:sz="4" w:space="0" w:color="auto"/>
              <w:right w:val="single" w:sz="4" w:space="0" w:color="auto"/>
            </w:tcBorders>
            <w:shd w:val="clear" w:color="auto" w:fill="auto"/>
            <w:noWrap/>
            <w:vAlign w:val="center"/>
            <w:hideMark/>
          </w:tcPr>
          <w:p w14:paraId="44CA615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3D652B3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4F59B5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1E87C1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D. Sabova</w:t>
            </w:r>
          </w:p>
        </w:tc>
        <w:tc>
          <w:tcPr>
            <w:tcW w:w="648" w:type="pct"/>
            <w:tcBorders>
              <w:top w:val="nil"/>
              <w:left w:val="nil"/>
              <w:bottom w:val="single" w:sz="4" w:space="0" w:color="auto"/>
              <w:right w:val="single" w:sz="4" w:space="0" w:color="auto"/>
            </w:tcBorders>
            <w:shd w:val="clear" w:color="auto" w:fill="auto"/>
            <w:noWrap/>
            <w:vAlign w:val="center"/>
            <w:hideMark/>
          </w:tcPr>
          <w:p w14:paraId="6EEC9A7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5EF0F4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3F2A631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82982E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4B901F0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302349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3E93755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73A4D11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252E3CF"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D54755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I. Okrugića</w:t>
            </w:r>
          </w:p>
        </w:tc>
        <w:tc>
          <w:tcPr>
            <w:tcW w:w="648" w:type="pct"/>
            <w:tcBorders>
              <w:top w:val="nil"/>
              <w:left w:val="nil"/>
              <w:bottom w:val="single" w:sz="4" w:space="0" w:color="auto"/>
              <w:right w:val="single" w:sz="4" w:space="0" w:color="auto"/>
            </w:tcBorders>
            <w:shd w:val="clear" w:color="auto" w:fill="auto"/>
            <w:noWrap/>
            <w:vAlign w:val="center"/>
            <w:hideMark/>
          </w:tcPr>
          <w:p w14:paraId="1C25D78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2C94E5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FCF880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7A2F46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5187B8B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EC50F8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732776C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7BF0DCC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4918621"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0FA5F7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 Gorkog</w:t>
            </w:r>
          </w:p>
        </w:tc>
        <w:tc>
          <w:tcPr>
            <w:tcW w:w="648" w:type="pct"/>
            <w:tcBorders>
              <w:top w:val="nil"/>
              <w:left w:val="nil"/>
              <w:bottom w:val="single" w:sz="4" w:space="0" w:color="auto"/>
              <w:right w:val="single" w:sz="4" w:space="0" w:color="auto"/>
            </w:tcBorders>
            <w:shd w:val="clear" w:color="auto" w:fill="auto"/>
            <w:noWrap/>
            <w:vAlign w:val="center"/>
            <w:hideMark/>
          </w:tcPr>
          <w:p w14:paraId="402DBF0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6059AF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016335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EBC935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636DE27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99622B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36ACF24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438A880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B8B0654"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DD3770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 Gorkog</w:t>
            </w:r>
          </w:p>
        </w:tc>
        <w:tc>
          <w:tcPr>
            <w:tcW w:w="648" w:type="pct"/>
            <w:tcBorders>
              <w:top w:val="nil"/>
              <w:left w:val="nil"/>
              <w:bottom w:val="single" w:sz="4" w:space="0" w:color="auto"/>
              <w:right w:val="single" w:sz="4" w:space="0" w:color="auto"/>
            </w:tcBorders>
            <w:shd w:val="clear" w:color="auto" w:fill="auto"/>
            <w:noWrap/>
            <w:vAlign w:val="bottom"/>
            <w:hideMark/>
          </w:tcPr>
          <w:p w14:paraId="448B307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ACF6A6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230A53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F3FF01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w:t>
            </w:r>
          </w:p>
        </w:tc>
        <w:tc>
          <w:tcPr>
            <w:tcW w:w="593" w:type="pct"/>
            <w:tcBorders>
              <w:top w:val="nil"/>
              <w:left w:val="nil"/>
              <w:bottom w:val="single" w:sz="4" w:space="0" w:color="auto"/>
              <w:right w:val="single" w:sz="4" w:space="0" w:color="auto"/>
            </w:tcBorders>
            <w:shd w:val="clear" w:color="auto" w:fill="auto"/>
            <w:noWrap/>
            <w:vAlign w:val="center"/>
            <w:hideMark/>
          </w:tcPr>
          <w:p w14:paraId="62EBC2E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9A027F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w:t>
            </w:r>
          </w:p>
        </w:tc>
        <w:tc>
          <w:tcPr>
            <w:tcW w:w="501" w:type="pct"/>
            <w:tcBorders>
              <w:top w:val="nil"/>
              <w:left w:val="nil"/>
              <w:bottom w:val="single" w:sz="4" w:space="0" w:color="auto"/>
              <w:right w:val="single" w:sz="4" w:space="0" w:color="auto"/>
            </w:tcBorders>
            <w:shd w:val="clear" w:color="auto" w:fill="auto"/>
            <w:noWrap/>
            <w:vAlign w:val="center"/>
            <w:hideMark/>
          </w:tcPr>
          <w:p w14:paraId="71046AB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068F891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5A33B5F"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F7EAF9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Preradovićeva</w:t>
            </w:r>
          </w:p>
        </w:tc>
        <w:tc>
          <w:tcPr>
            <w:tcW w:w="648" w:type="pct"/>
            <w:tcBorders>
              <w:top w:val="nil"/>
              <w:left w:val="nil"/>
              <w:bottom w:val="single" w:sz="4" w:space="0" w:color="auto"/>
              <w:right w:val="single" w:sz="4" w:space="0" w:color="auto"/>
            </w:tcBorders>
            <w:shd w:val="clear" w:color="auto" w:fill="auto"/>
            <w:noWrap/>
            <w:vAlign w:val="bottom"/>
            <w:hideMark/>
          </w:tcPr>
          <w:p w14:paraId="2A22FCF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B50342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6EEE7A0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DCBB2D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1A997FC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DC8F28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7C9AEA6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1094C05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AB8E761"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22971B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Preradovićeva</w:t>
            </w:r>
          </w:p>
        </w:tc>
        <w:tc>
          <w:tcPr>
            <w:tcW w:w="648" w:type="pct"/>
            <w:tcBorders>
              <w:top w:val="nil"/>
              <w:left w:val="nil"/>
              <w:bottom w:val="single" w:sz="4" w:space="0" w:color="auto"/>
              <w:right w:val="single" w:sz="4" w:space="0" w:color="auto"/>
            </w:tcBorders>
            <w:shd w:val="clear" w:color="auto" w:fill="auto"/>
            <w:noWrap/>
            <w:vAlign w:val="bottom"/>
            <w:hideMark/>
          </w:tcPr>
          <w:p w14:paraId="1AFC814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3F7532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23F113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884F87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503E07D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6BF859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6C7ACE6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047F825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E18012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291338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Preradovićeva</w:t>
            </w:r>
          </w:p>
        </w:tc>
        <w:tc>
          <w:tcPr>
            <w:tcW w:w="648" w:type="pct"/>
            <w:tcBorders>
              <w:top w:val="nil"/>
              <w:left w:val="nil"/>
              <w:bottom w:val="single" w:sz="4" w:space="0" w:color="auto"/>
              <w:right w:val="single" w:sz="4" w:space="0" w:color="auto"/>
            </w:tcBorders>
            <w:shd w:val="clear" w:color="auto" w:fill="auto"/>
            <w:noWrap/>
            <w:vAlign w:val="bottom"/>
            <w:hideMark/>
          </w:tcPr>
          <w:p w14:paraId="677394B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81D314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2F87A3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175486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93" w:type="pct"/>
            <w:tcBorders>
              <w:top w:val="nil"/>
              <w:left w:val="nil"/>
              <w:bottom w:val="single" w:sz="4" w:space="0" w:color="auto"/>
              <w:right w:val="single" w:sz="4" w:space="0" w:color="auto"/>
            </w:tcBorders>
            <w:shd w:val="clear" w:color="auto" w:fill="auto"/>
            <w:noWrap/>
            <w:vAlign w:val="center"/>
            <w:hideMark/>
          </w:tcPr>
          <w:p w14:paraId="4B6768B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929116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01" w:type="pct"/>
            <w:tcBorders>
              <w:top w:val="nil"/>
              <w:left w:val="nil"/>
              <w:bottom w:val="single" w:sz="4" w:space="0" w:color="auto"/>
              <w:right w:val="single" w:sz="4" w:space="0" w:color="auto"/>
            </w:tcBorders>
            <w:shd w:val="clear" w:color="auto" w:fill="auto"/>
            <w:noWrap/>
            <w:vAlign w:val="center"/>
            <w:hideMark/>
          </w:tcPr>
          <w:p w14:paraId="34FF261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4CFB41C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30E113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9F1316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b/>
                <w:bCs/>
                <w:lang w:eastAsia="en-GB"/>
              </w:rPr>
              <w:t>Donji kraj 3</w:t>
            </w:r>
          </w:p>
        </w:tc>
        <w:tc>
          <w:tcPr>
            <w:tcW w:w="648" w:type="pct"/>
            <w:tcBorders>
              <w:top w:val="nil"/>
              <w:left w:val="nil"/>
              <w:bottom w:val="single" w:sz="4" w:space="0" w:color="auto"/>
              <w:right w:val="single" w:sz="4" w:space="0" w:color="auto"/>
            </w:tcBorders>
            <w:shd w:val="clear" w:color="auto" w:fill="auto"/>
            <w:noWrap/>
            <w:vAlign w:val="bottom"/>
            <w:hideMark/>
          </w:tcPr>
          <w:p w14:paraId="1500F60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Od Jula</w:t>
            </w:r>
          </w:p>
        </w:tc>
        <w:tc>
          <w:tcPr>
            <w:tcW w:w="402" w:type="pct"/>
            <w:tcBorders>
              <w:top w:val="nil"/>
              <w:left w:val="nil"/>
              <w:bottom w:val="single" w:sz="4" w:space="0" w:color="auto"/>
              <w:right w:val="single" w:sz="4" w:space="0" w:color="auto"/>
            </w:tcBorders>
            <w:shd w:val="clear" w:color="auto" w:fill="auto"/>
            <w:noWrap/>
            <w:vAlign w:val="center"/>
            <w:hideMark/>
          </w:tcPr>
          <w:p w14:paraId="60EBAB4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Led</w:t>
            </w:r>
          </w:p>
        </w:tc>
        <w:tc>
          <w:tcPr>
            <w:tcW w:w="265" w:type="pct"/>
            <w:tcBorders>
              <w:top w:val="nil"/>
              <w:left w:val="nil"/>
              <w:bottom w:val="single" w:sz="4" w:space="0" w:color="auto"/>
              <w:right w:val="single" w:sz="4" w:space="0" w:color="auto"/>
            </w:tcBorders>
            <w:shd w:val="clear" w:color="auto" w:fill="auto"/>
            <w:noWrap/>
            <w:vAlign w:val="center"/>
            <w:hideMark/>
          </w:tcPr>
          <w:p w14:paraId="4C15E3B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150</w:t>
            </w:r>
          </w:p>
        </w:tc>
        <w:tc>
          <w:tcPr>
            <w:tcW w:w="327" w:type="pct"/>
            <w:tcBorders>
              <w:top w:val="nil"/>
              <w:left w:val="nil"/>
              <w:bottom w:val="single" w:sz="4" w:space="0" w:color="auto"/>
              <w:right w:val="single" w:sz="4" w:space="0" w:color="auto"/>
            </w:tcBorders>
            <w:shd w:val="clear" w:color="auto" w:fill="auto"/>
            <w:noWrap/>
            <w:vAlign w:val="center"/>
            <w:hideMark/>
          </w:tcPr>
          <w:p w14:paraId="7ECD83B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18</w:t>
            </w:r>
          </w:p>
        </w:tc>
        <w:tc>
          <w:tcPr>
            <w:tcW w:w="593" w:type="pct"/>
            <w:tcBorders>
              <w:top w:val="nil"/>
              <w:left w:val="nil"/>
              <w:bottom w:val="single" w:sz="4" w:space="0" w:color="auto"/>
              <w:right w:val="single" w:sz="4" w:space="0" w:color="auto"/>
            </w:tcBorders>
            <w:shd w:val="clear" w:color="auto" w:fill="auto"/>
            <w:noWrap/>
            <w:vAlign w:val="center"/>
            <w:hideMark/>
          </w:tcPr>
          <w:p w14:paraId="2D4247E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2CDA66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18</w:t>
            </w:r>
          </w:p>
        </w:tc>
        <w:tc>
          <w:tcPr>
            <w:tcW w:w="501" w:type="pct"/>
            <w:tcBorders>
              <w:top w:val="nil"/>
              <w:left w:val="nil"/>
              <w:bottom w:val="single" w:sz="4" w:space="0" w:color="auto"/>
              <w:right w:val="single" w:sz="4" w:space="0" w:color="auto"/>
            </w:tcBorders>
            <w:shd w:val="clear" w:color="auto" w:fill="auto"/>
            <w:noWrap/>
            <w:vAlign w:val="center"/>
            <w:hideMark/>
          </w:tcPr>
          <w:p w14:paraId="579293E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294FBCE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CEDCF6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vAlign w:val="bottom"/>
            <w:hideMark/>
          </w:tcPr>
          <w:p w14:paraId="7DB6CF5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lastRenderedPageBreak/>
              <w:t>P. Rajačića</w:t>
            </w:r>
          </w:p>
        </w:tc>
        <w:tc>
          <w:tcPr>
            <w:tcW w:w="648" w:type="pct"/>
            <w:tcBorders>
              <w:top w:val="nil"/>
              <w:left w:val="nil"/>
              <w:bottom w:val="single" w:sz="4" w:space="0" w:color="auto"/>
              <w:right w:val="single" w:sz="4" w:space="0" w:color="auto"/>
            </w:tcBorders>
            <w:shd w:val="clear" w:color="auto" w:fill="auto"/>
            <w:noWrap/>
            <w:vAlign w:val="bottom"/>
            <w:hideMark/>
          </w:tcPr>
          <w:p w14:paraId="693CC8D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BF0EB2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479AF8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B4F93A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06E03DB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3AB88D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54BF4FC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6CC56CD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7E5390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vAlign w:val="bottom"/>
            <w:hideMark/>
          </w:tcPr>
          <w:p w14:paraId="7A3B2F2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N. Tesle</w:t>
            </w:r>
          </w:p>
        </w:tc>
        <w:tc>
          <w:tcPr>
            <w:tcW w:w="648" w:type="pct"/>
            <w:tcBorders>
              <w:top w:val="nil"/>
              <w:left w:val="nil"/>
              <w:bottom w:val="single" w:sz="4" w:space="0" w:color="auto"/>
              <w:right w:val="single" w:sz="4" w:space="0" w:color="auto"/>
            </w:tcBorders>
            <w:shd w:val="clear" w:color="auto" w:fill="auto"/>
            <w:noWrap/>
            <w:vAlign w:val="bottom"/>
            <w:hideMark/>
          </w:tcPr>
          <w:p w14:paraId="4B8E0CE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391798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EF0A6D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13E05D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1372BA4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36055D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19263E0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660B3B0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C33D2B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vAlign w:val="bottom"/>
            <w:hideMark/>
          </w:tcPr>
          <w:p w14:paraId="0FC9196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N. Tesle</w:t>
            </w:r>
          </w:p>
        </w:tc>
        <w:tc>
          <w:tcPr>
            <w:tcW w:w="648" w:type="pct"/>
            <w:tcBorders>
              <w:top w:val="nil"/>
              <w:left w:val="nil"/>
              <w:bottom w:val="single" w:sz="4" w:space="0" w:color="auto"/>
              <w:right w:val="single" w:sz="4" w:space="0" w:color="auto"/>
            </w:tcBorders>
            <w:shd w:val="clear" w:color="auto" w:fill="auto"/>
            <w:noWrap/>
            <w:vAlign w:val="bottom"/>
            <w:hideMark/>
          </w:tcPr>
          <w:p w14:paraId="30DF90A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BBD3E8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61444B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29CF68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5AA9540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D0A88D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4BD2D75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429C2B3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27D9EF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vAlign w:val="bottom"/>
            <w:hideMark/>
          </w:tcPr>
          <w:p w14:paraId="6B27DDF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N. Tesle</w:t>
            </w:r>
          </w:p>
        </w:tc>
        <w:tc>
          <w:tcPr>
            <w:tcW w:w="648" w:type="pct"/>
            <w:tcBorders>
              <w:top w:val="nil"/>
              <w:left w:val="nil"/>
              <w:bottom w:val="single" w:sz="4" w:space="0" w:color="auto"/>
              <w:right w:val="single" w:sz="4" w:space="0" w:color="auto"/>
            </w:tcBorders>
            <w:shd w:val="clear" w:color="auto" w:fill="auto"/>
            <w:noWrap/>
            <w:vAlign w:val="bottom"/>
            <w:hideMark/>
          </w:tcPr>
          <w:p w14:paraId="737A658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996CDE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6966F91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E6F4BE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7EBF1D7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4D9CAC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2BFEA50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377DDC6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D170C0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vAlign w:val="bottom"/>
            <w:hideMark/>
          </w:tcPr>
          <w:p w14:paraId="5848EBA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Pinkijeva</w:t>
            </w:r>
          </w:p>
        </w:tc>
        <w:tc>
          <w:tcPr>
            <w:tcW w:w="648" w:type="pct"/>
            <w:tcBorders>
              <w:top w:val="nil"/>
              <w:left w:val="nil"/>
              <w:bottom w:val="single" w:sz="4" w:space="0" w:color="auto"/>
              <w:right w:val="single" w:sz="4" w:space="0" w:color="auto"/>
            </w:tcBorders>
            <w:shd w:val="clear" w:color="auto" w:fill="auto"/>
            <w:noWrap/>
            <w:vAlign w:val="bottom"/>
            <w:hideMark/>
          </w:tcPr>
          <w:p w14:paraId="008487C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759ED0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FE6280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B9AE39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10192D0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0E07ED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2C6FED4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2DEBE0A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7FCB53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834ADA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Pinkijeva</w:t>
            </w:r>
          </w:p>
        </w:tc>
        <w:tc>
          <w:tcPr>
            <w:tcW w:w="648" w:type="pct"/>
            <w:tcBorders>
              <w:top w:val="nil"/>
              <w:left w:val="nil"/>
              <w:bottom w:val="single" w:sz="4" w:space="0" w:color="auto"/>
              <w:right w:val="single" w:sz="4" w:space="0" w:color="auto"/>
            </w:tcBorders>
            <w:shd w:val="clear" w:color="auto" w:fill="auto"/>
            <w:noWrap/>
            <w:vAlign w:val="bottom"/>
            <w:hideMark/>
          </w:tcPr>
          <w:p w14:paraId="67F69BF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ACAF4D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720350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99EFB5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11</w:t>
            </w:r>
          </w:p>
        </w:tc>
        <w:tc>
          <w:tcPr>
            <w:tcW w:w="593" w:type="pct"/>
            <w:tcBorders>
              <w:top w:val="nil"/>
              <w:left w:val="nil"/>
              <w:bottom w:val="single" w:sz="4" w:space="0" w:color="auto"/>
              <w:right w:val="single" w:sz="4" w:space="0" w:color="auto"/>
            </w:tcBorders>
            <w:shd w:val="clear" w:color="auto" w:fill="auto"/>
            <w:noWrap/>
            <w:vAlign w:val="center"/>
            <w:hideMark/>
          </w:tcPr>
          <w:p w14:paraId="331C785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6409B1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11</w:t>
            </w:r>
          </w:p>
        </w:tc>
        <w:tc>
          <w:tcPr>
            <w:tcW w:w="501" w:type="pct"/>
            <w:tcBorders>
              <w:top w:val="nil"/>
              <w:left w:val="nil"/>
              <w:bottom w:val="single" w:sz="4" w:space="0" w:color="auto"/>
              <w:right w:val="single" w:sz="4" w:space="0" w:color="auto"/>
            </w:tcBorders>
            <w:shd w:val="clear" w:color="auto" w:fill="auto"/>
            <w:noWrap/>
            <w:vAlign w:val="center"/>
            <w:hideMark/>
          </w:tcPr>
          <w:p w14:paraId="3C2477A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3BB7747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CC79CD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4C064E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Njegoševa</w:t>
            </w:r>
          </w:p>
        </w:tc>
        <w:tc>
          <w:tcPr>
            <w:tcW w:w="648" w:type="pct"/>
            <w:tcBorders>
              <w:top w:val="nil"/>
              <w:left w:val="nil"/>
              <w:bottom w:val="single" w:sz="4" w:space="0" w:color="auto"/>
              <w:right w:val="single" w:sz="4" w:space="0" w:color="auto"/>
            </w:tcBorders>
            <w:shd w:val="clear" w:color="auto" w:fill="auto"/>
            <w:noWrap/>
            <w:vAlign w:val="bottom"/>
            <w:hideMark/>
          </w:tcPr>
          <w:p w14:paraId="63EBEA0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C7DEEE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3642DE0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E4C586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11E7770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7CE0FB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02A3C73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55E3BC9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3E5D0E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0D8BAB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Njegoševa</w:t>
            </w:r>
          </w:p>
        </w:tc>
        <w:tc>
          <w:tcPr>
            <w:tcW w:w="648" w:type="pct"/>
            <w:tcBorders>
              <w:top w:val="nil"/>
              <w:left w:val="nil"/>
              <w:bottom w:val="single" w:sz="4" w:space="0" w:color="auto"/>
              <w:right w:val="single" w:sz="4" w:space="0" w:color="auto"/>
            </w:tcBorders>
            <w:shd w:val="clear" w:color="auto" w:fill="auto"/>
            <w:noWrap/>
            <w:vAlign w:val="bottom"/>
            <w:hideMark/>
          </w:tcPr>
          <w:p w14:paraId="0580242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FF7909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772889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FEF926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24D0491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58FEE4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467AF79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43F2C7B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752A659"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28B80E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Njegoševa</w:t>
            </w:r>
          </w:p>
        </w:tc>
        <w:tc>
          <w:tcPr>
            <w:tcW w:w="648" w:type="pct"/>
            <w:tcBorders>
              <w:top w:val="nil"/>
              <w:left w:val="nil"/>
              <w:bottom w:val="single" w:sz="4" w:space="0" w:color="auto"/>
              <w:right w:val="single" w:sz="4" w:space="0" w:color="auto"/>
            </w:tcBorders>
            <w:shd w:val="clear" w:color="auto" w:fill="auto"/>
            <w:noWrap/>
            <w:vAlign w:val="bottom"/>
            <w:hideMark/>
          </w:tcPr>
          <w:p w14:paraId="2CDC57F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C26530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54B056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A1B61E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77872C0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7B0542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336E4CA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746D11D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1E14839"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8C4693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Karađorđeva</w:t>
            </w:r>
          </w:p>
        </w:tc>
        <w:tc>
          <w:tcPr>
            <w:tcW w:w="648" w:type="pct"/>
            <w:tcBorders>
              <w:top w:val="nil"/>
              <w:left w:val="nil"/>
              <w:bottom w:val="single" w:sz="4" w:space="0" w:color="auto"/>
              <w:right w:val="single" w:sz="4" w:space="0" w:color="auto"/>
            </w:tcBorders>
            <w:shd w:val="clear" w:color="auto" w:fill="auto"/>
            <w:noWrap/>
            <w:vAlign w:val="bottom"/>
            <w:hideMark/>
          </w:tcPr>
          <w:p w14:paraId="020453D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B12480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76259B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3178C6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19713E1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868559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2078AF4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65A40F0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98DE4D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A9C93E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Karađorđeva</w:t>
            </w:r>
          </w:p>
        </w:tc>
        <w:tc>
          <w:tcPr>
            <w:tcW w:w="648" w:type="pct"/>
            <w:tcBorders>
              <w:top w:val="nil"/>
              <w:left w:val="nil"/>
              <w:bottom w:val="single" w:sz="4" w:space="0" w:color="auto"/>
              <w:right w:val="single" w:sz="4" w:space="0" w:color="auto"/>
            </w:tcBorders>
            <w:shd w:val="clear" w:color="auto" w:fill="auto"/>
            <w:noWrap/>
            <w:vAlign w:val="bottom"/>
            <w:hideMark/>
          </w:tcPr>
          <w:p w14:paraId="03E25BD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DEACC1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3A40E3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7C1D32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41CE7F7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9FC110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3BEA68C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7D232D4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93321DC"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390443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 Dejanović</w:t>
            </w:r>
          </w:p>
        </w:tc>
        <w:tc>
          <w:tcPr>
            <w:tcW w:w="648" w:type="pct"/>
            <w:tcBorders>
              <w:top w:val="nil"/>
              <w:left w:val="nil"/>
              <w:bottom w:val="single" w:sz="4" w:space="0" w:color="auto"/>
              <w:right w:val="single" w:sz="4" w:space="0" w:color="auto"/>
            </w:tcBorders>
            <w:shd w:val="clear" w:color="auto" w:fill="auto"/>
            <w:noWrap/>
            <w:vAlign w:val="bottom"/>
            <w:hideMark/>
          </w:tcPr>
          <w:p w14:paraId="30971DA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05A21D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CD0B3C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D8CE8F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61D28DF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59C4F8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10A2EAA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3672B26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4EE450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9A6EC3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T. Kračuna</w:t>
            </w:r>
          </w:p>
        </w:tc>
        <w:tc>
          <w:tcPr>
            <w:tcW w:w="648" w:type="pct"/>
            <w:tcBorders>
              <w:top w:val="nil"/>
              <w:left w:val="nil"/>
              <w:bottom w:val="single" w:sz="4" w:space="0" w:color="auto"/>
              <w:right w:val="single" w:sz="4" w:space="0" w:color="auto"/>
            </w:tcBorders>
            <w:shd w:val="clear" w:color="auto" w:fill="auto"/>
            <w:noWrap/>
            <w:vAlign w:val="bottom"/>
            <w:hideMark/>
          </w:tcPr>
          <w:p w14:paraId="43C08DB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D086A0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6D7BD1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D7E30E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5D2749C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745A5F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3EBD143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460E7D6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2A10B1C"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3DB824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T. Kračuna</w:t>
            </w:r>
          </w:p>
        </w:tc>
        <w:tc>
          <w:tcPr>
            <w:tcW w:w="648" w:type="pct"/>
            <w:tcBorders>
              <w:top w:val="nil"/>
              <w:left w:val="nil"/>
              <w:bottom w:val="single" w:sz="4" w:space="0" w:color="auto"/>
              <w:right w:val="single" w:sz="4" w:space="0" w:color="auto"/>
            </w:tcBorders>
            <w:shd w:val="clear" w:color="auto" w:fill="auto"/>
            <w:noWrap/>
            <w:vAlign w:val="bottom"/>
            <w:hideMark/>
          </w:tcPr>
          <w:p w14:paraId="07228C8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375041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B2B787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DB871D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07F37F4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3666F2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29CD24B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6A037B6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27ACDF0"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73406F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T. Kračuna</w:t>
            </w:r>
          </w:p>
        </w:tc>
        <w:tc>
          <w:tcPr>
            <w:tcW w:w="648" w:type="pct"/>
            <w:tcBorders>
              <w:top w:val="nil"/>
              <w:left w:val="nil"/>
              <w:bottom w:val="single" w:sz="4" w:space="0" w:color="auto"/>
              <w:right w:val="single" w:sz="4" w:space="0" w:color="auto"/>
            </w:tcBorders>
            <w:shd w:val="clear" w:color="auto" w:fill="auto"/>
            <w:noWrap/>
            <w:vAlign w:val="bottom"/>
            <w:hideMark/>
          </w:tcPr>
          <w:p w14:paraId="41FC0AB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D35132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82BDFB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632135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0A1DFDA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B98B6D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4AAEE6A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4E767BD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3643B5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C3B454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Vojvođanska</w:t>
            </w:r>
          </w:p>
        </w:tc>
        <w:tc>
          <w:tcPr>
            <w:tcW w:w="648" w:type="pct"/>
            <w:tcBorders>
              <w:top w:val="nil"/>
              <w:left w:val="nil"/>
              <w:bottom w:val="single" w:sz="4" w:space="0" w:color="auto"/>
              <w:right w:val="single" w:sz="4" w:space="0" w:color="auto"/>
            </w:tcBorders>
            <w:shd w:val="clear" w:color="auto" w:fill="auto"/>
            <w:noWrap/>
            <w:vAlign w:val="bottom"/>
            <w:hideMark/>
          </w:tcPr>
          <w:p w14:paraId="78DEA85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0EDC84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D28691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2554EE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93" w:type="pct"/>
            <w:tcBorders>
              <w:top w:val="nil"/>
              <w:left w:val="nil"/>
              <w:bottom w:val="single" w:sz="4" w:space="0" w:color="auto"/>
              <w:right w:val="single" w:sz="4" w:space="0" w:color="auto"/>
            </w:tcBorders>
            <w:shd w:val="clear" w:color="auto" w:fill="auto"/>
            <w:noWrap/>
            <w:vAlign w:val="center"/>
            <w:hideMark/>
          </w:tcPr>
          <w:p w14:paraId="7DC0FE2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FE3499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01" w:type="pct"/>
            <w:tcBorders>
              <w:top w:val="nil"/>
              <w:left w:val="nil"/>
              <w:bottom w:val="single" w:sz="4" w:space="0" w:color="auto"/>
              <w:right w:val="single" w:sz="4" w:space="0" w:color="auto"/>
            </w:tcBorders>
            <w:shd w:val="clear" w:color="auto" w:fill="auto"/>
            <w:noWrap/>
            <w:vAlign w:val="center"/>
            <w:hideMark/>
          </w:tcPr>
          <w:p w14:paraId="20913DF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0143DC3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8C3D73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745612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Vojvođanska</w:t>
            </w:r>
          </w:p>
        </w:tc>
        <w:tc>
          <w:tcPr>
            <w:tcW w:w="648" w:type="pct"/>
            <w:tcBorders>
              <w:top w:val="nil"/>
              <w:left w:val="nil"/>
              <w:bottom w:val="single" w:sz="4" w:space="0" w:color="auto"/>
              <w:right w:val="single" w:sz="4" w:space="0" w:color="auto"/>
            </w:tcBorders>
            <w:shd w:val="clear" w:color="auto" w:fill="auto"/>
            <w:noWrap/>
            <w:vAlign w:val="bottom"/>
            <w:hideMark/>
          </w:tcPr>
          <w:p w14:paraId="1BAC233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5D0C11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48B5DD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19C424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32A7353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3B2861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782CC68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3913D44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FBA89B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C23A1D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Vojvođanska</w:t>
            </w:r>
          </w:p>
        </w:tc>
        <w:tc>
          <w:tcPr>
            <w:tcW w:w="648" w:type="pct"/>
            <w:tcBorders>
              <w:top w:val="nil"/>
              <w:left w:val="nil"/>
              <w:bottom w:val="single" w:sz="4" w:space="0" w:color="auto"/>
              <w:right w:val="single" w:sz="4" w:space="0" w:color="auto"/>
            </w:tcBorders>
            <w:shd w:val="clear" w:color="auto" w:fill="auto"/>
            <w:noWrap/>
            <w:vAlign w:val="bottom"/>
            <w:hideMark/>
          </w:tcPr>
          <w:p w14:paraId="1E044E3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Od Jula</w:t>
            </w:r>
          </w:p>
        </w:tc>
        <w:tc>
          <w:tcPr>
            <w:tcW w:w="402" w:type="pct"/>
            <w:tcBorders>
              <w:top w:val="nil"/>
              <w:left w:val="nil"/>
              <w:bottom w:val="single" w:sz="4" w:space="0" w:color="auto"/>
              <w:right w:val="single" w:sz="4" w:space="0" w:color="auto"/>
            </w:tcBorders>
            <w:shd w:val="clear" w:color="auto" w:fill="auto"/>
            <w:noWrap/>
            <w:vAlign w:val="center"/>
            <w:hideMark/>
          </w:tcPr>
          <w:p w14:paraId="26391B5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Led</w:t>
            </w:r>
          </w:p>
        </w:tc>
        <w:tc>
          <w:tcPr>
            <w:tcW w:w="265" w:type="pct"/>
            <w:tcBorders>
              <w:top w:val="nil"/>
              <w:left w:val="nil"/>
              <w:bottom w:val="single" w:sz="4" w:space="0" w:color="auto"/>
              <w:right w:val="single" w:sz="4" w:space="0" w:color="auto"/>
            </w:tcBorders>
            <w:shd w:val="clear" w:color="auto" w:fill="auto"/>
            <w:noWrap/>
            <w:vAlign w:val="center"/>
            <w:hideMark/>
          </w:tcPr>
          <w:p w14:paraId="77DA115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100</w:t>
            </w:r>
          </w:p>
        </w:tc>
        <w:tc>
          <w:tcPr>
            <w:tcW w:w="327" w:type="pct"/>
            <w:tcBorders>
              <w:top w:val="nil"/>
              <w:left w:val="nil"/>
              <w:bottom w:val="single" w:sz="4" w:space="0" w:color="auto"/>
              <w:right w:val="single" w:sz="4" w:space="0" w:color="auto"/>
            </w:tcBorders>
            <w:shd w:val="clear" w:color="auto" w:fill="auto"/>
            <w:noWrap/>
            <w:vAlign w:val="center"/>
            <w:hideMark/>
          </w:tcPr>
          <w:p w14:paraId="03D8672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1FF9817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1E833E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10953CF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006221E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D5139E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241BDD8" w14:textId="77777777" w:rsidR="00404193" w:rsidRPr="00A51E17" w:rsidRDefault="00404193" w:rsidP="00154A3E">
            <w:pPr>
              <w:widowControl w:val="0"/>
              <w:spacing w:after="0" w:line="240" w:lineRule="auto"/>
              <w:rPr>
                <w:rFonts w:eastAsia="Calibri" w:cs="Calibri"/>
                <w:b/>
                <w:bCs/>
                <w:lang w:eastAsia="en-GB"/>
              </w:rPr>
            </w:pPr>
            <w:r w:rsidRPr="00A51E17">
              <w:rPr>
                <w:rFonts w:eastAsia="Calibri" w:cs="Calibri"/>
                <w:lang w:eastAsia="en-GB"/>
              </w:rPr>
              <w:t>Vojvođanska</w:t>
            </w:r>
          </w:p>
        </w:tc>
        <w:tc>
          <w:tcPr>
            <w:tcW w:w="648" w:type="pct"/>
            <w:tcBorders>
              <w:top w:val="nil"/>
              <w:left w:val="nil"/>
              <w:bottom w:val="single" w:sz="4" w:space="0" w:color="auto"/>
              <w:right w:val="single" w:sz="4" w:space="0" w:color="auto"/>
            </w:tcBorders>
            <w:shd w:val="clear" w:color="auto" w:fill="auto"/>
            <w:noWrap/>
            <w:vAlign w:val="bottom"/>
            <w:hideMark/>
          </w:tcPr>
          <w:p w14:paraId="6F1CEE9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3F92E7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265" w:type="pct"/>
            <w:tcBorders>
              <w:top w:val="nil"/>
              <w:left w:val="nil"/>
              <w:bottom w:val="single" w:sz="4" w:space="0" w:color="auto"/>
              <w:right w:val="single" w:sz="4" w:space="0" w:color="auto"/>
            </w:tcBorders>
            <w:shd w:val="clear" w:color="auto" w:fill="auto"/>
            <w:noWrap/>
            <w:vAlign w:val="center"/>
            <w:hideMark/>
          </w:tcPr>
          <w:p w14:paraId="4978FDA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327" w:type="pct"/>
            <w:tcBorders>
              <w:top w:val="nil"/>
              <w:left w:val="nil"/>
              <w:bottom w:val="single" w:sz="4" w:space="0" w:color="auto"/>
              <w:right w:val="single" w:sz="4" w:space="0" w:color="auto"/>
            </w:tcBorders>
            <w:shd w:val="clear" w:color="auto" w:fill="auto"/>
            <w:noWrap/>
            <w:vAlign w:val="center"/>
            <w:hideMark/>
          </w:tcPr>
          <w:p w14:paraId="41A6ADE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93" w:type="pct"/>
            <w:tcBorders>
              <w:top w:val="nil"/>
              <w:left w:val="nil"/>
              <w:bottom w:val="single" w:sz="4" w:space="0" w:color="auto"/>
              <w:right w:val="single" w:sz="4" w:space="0" w:color="auto"/>
            </w:tcBorders>
            <w:shd w:val="clear" w:color="auto" w:fill="auto"/>
            <w:noWrap/>
            <w:vAlign w:val="center"/>
            <w:hideMark/>
          </w:tcPr>
          <w:p w14:paraId="326A5B6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0" w:type="pct"/>
            <w:tcBorders>
              <w:top w:val="nil"/>
              <w:left w:val="nil"/>
              <w:bottom w:val="single" w:sz="4" w:space="0" w:color="auto"/>
              <w:right w:val="single" w:sz="4" w:space="0" w:color="auto"/>
            </w:tcBorders>
            <w:shd w:val="clear" w:color="auto" w:fill="auto"/>
            <w:noWrap/>
            <w:vAlign w:val="center"/>
            <w:hideMark/>
          </w:tcPr>
          <w:p w14:paraId="354121C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1" w:type="pct"/>
            <w:tcBorders>
              <w:top w:val="nil"/>
              <w:left w:val="nil"/>
              <w:bottom w:val="single" w:sz="4" w:space="0" w:color="auto"/>
              <w:right w:val="single" w:sz="4" w:space="0" w:color="auto"/>
            </w:tcBorders>
            <w:shd w:val="clear" w:color="auto" w:fill="auto"/>
            <w:noWrap/>
            <w:vAlign w:val="center"/>
            <w:hideMark/>
          </w:tcPr>
          <w:p w14:paraId="4C1F212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043917C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r w:rsidR="00404193" w:rsidRPr="00A51E17" w14:paraId="0F60BE91"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027373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b/>
                <w:bCs/>
                <w:lang w:eastAsia="en-GB"/>
              </w:rPr>
              <w:t>Pivara Doka</w:t>
            </w:r>
          </w:p>
        </w:tc>
        <w:tc>
          <w:tcPr>
            <w:tcW w:w="648" w:type="pct"/>
            <w:tcBorders>
              <w:top w:val="nil"/>
              <w:left w:val="nil"/>
              <w:bottom w:val="single" w:sz="4" w:space="0" w:color="auto"/>
              <w:right w:val="single" w:sz="4" w:space="0" w:color="auto"/>
            </w:tcBorders>
            <w:shd w:val="clear" w:color="auto" w:fill="auto"/>
            <w:noWrap/>
            <w:vAlign w:val="bottom"/>
            <w:hideMark/>
          </w:tcPr>
          <w:p w14:paraId="0B7F4E0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Od Jula</w:t>
            </w:r>
          </w:p>
        </w:tc>
        <w:tc>
          <w:tcPr>
            <w:tcW w:w="402" w:type="pct"/>
            <w:tcBorders>
              <w:top w:val="nil"/>
              <w:left w:val="nil"/>
              <w:bottom w:val="single" w:sz="4" w:space="0" w:color="auto"/>
              <w:right w:val="single" w:sz="4" w:space="0" w:color="auto"/>
            </w:tcBorders>
            <w:shd w:val="clear" w:color="auto" w:fill="auto"/>
            <w:noWrap/>
            <w:vAlign w:val="center"/>
            <w:hideMark/>
          </w:tcPr>
          <w:p w14:paraId="2DE1D3E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Led</w:t>
            </w:r>
          </w:p>
        </w:tc>
        <w:tc>
          <w:tcPr>
            <w:tcW w:w="265" w:type="pct"/>
            <w:tcBorders>
              <w:top w:val="nil"/>
              <w:left w:val="nil"/>
              <w:bottom w:val="single" w:sz="4" w:space="0" w:color="auto"/>
              <w:right w:val="single" w:sz="4" w:space="0" w:color="auto"/>
            </w:tcBorders>
            <w:shd w:val="clear" w:color="auto" w:fill="auto"/>
            <w:noWrap/>
            <w:vAlign w:val="center"/>
            <w:hideMark/>
          </w:tcPr>
          <w:p w14:paraId="4B8A87C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150</w:t>
            </w:r>
          </w:p>
        </w:tc>
        <w:tc>
          <w:tcPr>
            <w:tcW w:w="327" w:type="pct"/>
            <w:tcBorders>
              <w:top w:val="nil"/>
              <w:left w:val="nil"/>
              <w:bottom w:val="single" w:sz="4" w:space="0" w:color="auto"/>
              <w:right w:val="single" w:sz="4" w:space="0" w:color="auto"/>
            </w:tcBorders>
            <w:shd w:val="clear" w:color="auto" w:fill="auto"/>
            <w:noWrap/>
            <w:vAlign w:val="center"/>
            <w:hideMark/>
          </w:tcPr>
          <w:p w14:paraId="1C87AEB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28</w:t>
            </w:r>
          </w:p>
        </w:tc>
        <w:tc>
          <w:tcPr>
            <w:tcW w:w="593" w:type="pct"/>
            <w:tcBorders>
              <w:top w:val="nil"/>
              <w:left w:val="nil"/>
              <w:bottom w:val="single" w:sz="4" w:space="0" w:color="auto"/>
              <w:right w:val="single" w:sz="4" w:space="0" w:color="auto"/>
            </w:tcBorders>
            <w:shd w:val="clear" w:color="auto" w:fill="auto"/>
            <w:noWrap/>
            <w:vAlign w:val="center"/>
            <w:hideMark/>
          </w:tcPr>
          <w:p w14:paraId="1C47738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C271CD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28</w:t>
            </w:r>
          </w:p>
        </w:tc>
        <w:tc>
          <w:tcPr>
            <w:tcW w:w="501" w:type="pct"/>
            <w:tcBorders>
              <w:top w:val="nil"/>
              <w:left w:val="nil"/>
              <w:bottom w:val="single" w:sz="4" w:space="0" w:color="auto"/>
              <w:right w:val="single" w:sz="4" w:space="0" w:color="auto"/>
            </w:tcBorders>
            <w:shd w:val="clear" w:color="auto" w:fill="auto"/>
            <w:noWrap/>
            <w:vAlign w:val="center"/>
            <w:hideMark/>
          </w:tcPr>
          <w:p w14:paraId="3EBA09C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44DDE32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C7D7EC0"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D7B814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Petrovaradinska</w:t>
            </w:r>
          </w:p>
        </w:tc>
        <w:tc>
          <w:tcPr>
            <w:tcW w:w="648" w:type="pct"/>
            <w:tcBorders>
              <w:top w:val="nil"/>
              <w:left w:val="nil"/>
              <w:bottom w:val="single" w:sz="4" w:space="0" w:color="auto"/>
              <w:right w:val="single" w:sz="4" w:space="0" w:color="auto"/>
            </w:tcBorders>
            <w:shd w:val="clear" w:color="auto" w:fill="auto"/>
            <w:noWrap/>
            <w:vAlign w:val="bottom"/>
            <w:hideMark/>
          </w:tcPr>
          <w:p w14:paraId="561AD73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EBEED5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DA4CBD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62D0D1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595CDDB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AB36B1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2D43688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63E5A87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142529F"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574868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Novosadska</w:t>
            </w:r>
          </w:p>
        </w:tc>
        <w:tc>
          <w:tcPr>
            <w:tcW w:w="648" w:type="pct"/>
            <w:tcBorders>
              <w:top w:val="nil"/>
              <w:left w:val="nil"/>
              <w:bottom w:val="single" w:sz="4" w:space="0" w:color="auto"/>
              <w:right w:val="single" w:sz="4" w:space="0" w:color="auto"/>
            </w:tcBorders>
            <w:shd w:val="clear" w:color="auto" w:fill="auto"/>
            <w:noWrap/>
            <w:vAlign w:val="bottom"/>
            <w:hideMark/>
          </w:tcPr>
          <w:p w14:paraId="125AEAB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4EAAB4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9B9528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59FE46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9</w:t>
            </w:r>
          </w:p>
        </w:tc>
        <w:tc>
          <w:tcPr>
            <w:tcW w:w="593" w:type="pct"/>
            <w:tcBorders>
              <w:top w:val="nil"/>
              <w:left w:val="nil"/>
              <w:bottom w:val="single" w:sz="4" w:space="0" w:color="auto"/>
              <w:right w:val="single" w:sz="4" w:space="0" w:color="auto"/>
            </w:tcBorders>
            <w:shd w:val="clear" w:color="auto" w:fill="auto"/>
            <w:noWrap/>
            <w:vAlign w:val="center"/>
            <w:hideMark/>
          </w:tcPr>
          <w:p w14:paraId="720B0C4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CE2E21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9</w:t>
            </w:r>
          </w:p>
        </w:tc>
        <w:tc>
          <w:tcPr>
            <w:tcW w:w="501" w:type="pct"/>
            <w:tcBorders>
              <w:top w:val="nil"/>
              <w:left w:val="nil"/>
              <w:bottom w:val="single" w:sz="4" w:space="0" w:color="auto"/>
              <w:right w:val="single" w:sz="4" w:space="0" w:color="auto"/>
            </w:tcBorders>
            <w:shd w:val="clear" w:color="auto" w:fill="auto"/>
            <w:noWrap/>
            <w:vAlign w:val="center"/>
            <w:hideMark/>
          </w:tcPr>
          <w:p w14:paraId="0671F06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6E1D9DF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8D09339"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868464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Novosadska</w:t>
            </w:r>
          </w:p>
        </w:tc>
        <w:tc>
          <w:tcPr>
            <w:tcW w:w="648" w:type="pct"/>
            <w:tcBorders>
              <w:top w:val="nil"/>
              <w:left w:val="nil"/>
              <w:bottom w:val="single" w:sz="4" w:space="0" w:color="auto"/>
              <w:right w:val="single" w:sz="4" w:space="0" w:color="auto"/>
            </w:tcBorders>
            <w:shd w:val="clear" w:color="auto" w:fill="auto"/>
            <w:noWrap/>
            <w:vAlign w:val="bottom"/>
            <w:hideMark/>
          </w:tcPr>
          <w:p w14:paraId="035DB5B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D11063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127886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4A8A1E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9</w:t>
            </w:r>
          </w:p>
        </w:tc>
        <w:tc>
          <w:tcPr>
            <w:tcW w:w="593" w:type="pct"/>
            <w:tcBorders>
              <w:top w:val="nil"/>
              <w:left w:val="nil"/>
              <w:bottom w:val="single" w:sz="4" w:space="0" w:color="auto"/>
              <w:right w:val="single" w:sz="4" w:space="0" w:color="auto"/>
            </w:tcBorders>
            <w:shd w:val="clear" w:color="auto" w:fill="auto"/>
            <w:noWrap/>
            <w:vAlign w:val="center"/>
            <w:hideMark/>
          </w:tcPr>
          <w:p w14:paraId="0457BD2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500A82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9</w:t>
            </w:r>
          </w:p>
        </w:tc>
        <w:tc>
          <w:tcPr>
            <w:tcW w:w="501" w:type="pct"/>
            <w:tcBorders>
              <w:top w:val="nil"/>
              <w:left w:val="nil"/>
              <w:bottom w:val="single" w:sz="4" w:space="0" w:color="auto"/>
              <w:right w:val="single" w:sz="4" w:space="0" w:color="auto"/>
            </w:tcBorders>
            <w:shd w:val="clear" w:color="auto" w:fill="auto"/>
            <w:noWrap/>
            <w:vAlign w:val="center"/>
            <w:hideMark/>
          </w:tcPr>
          <w:p w14:paraId="4899496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6B034DE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29DFCAD"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4ACD8B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Jakova Orfelina</w:t>
            </w:r>
          </w:p>
        </w:tc>
        <w:tc>
          <w:tcPr>
            <w:tcW w:w="648" w:type="pct"/>
            <w:tcBorders>
              <w:top w:val="nil"/>
              <w:left w:val="nil"/>
              <w:bottom w:val="single" w:sz="4" w:space="0" w:color="auto"/>
              <w:right w:val="single" w:sz="4" w:space="0" w:color="auto"/>
            </w:tcBorders>
            <w:shd w:val="clear" w:color="auto" w:fill="auto"/>
            <w:noWrap/>
            <w:vAlign w:val="bottom"/>
            <w:hideMark/>
          </w:tcPr>
          <w:p w14:paraId="260374D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DA6667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3B702C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EF29B2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7C381C7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FA8B22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7252211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09DF326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B11C063"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1F34F7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Jakova Orfelina</w:t>
            </w:r>
          </w:p>
        </w:tc>
        <w:tc>
          <w:tcPr>
            <w:tcW w:w="648" w:type="pct"/>
            <w:tcBorders>
              <w:top w:val="nil"/>
              <w:left w:val="nil"/>
              <w:bottom w:val="single" w:sz="4" w:space="0" w:color="auto"/>
              <w:right w:val="single" w:sz="4" w:space="0" w:color="auto"/>
            </w:tcBorders>
            <w:shd w:val="clear" w:color="auto" w:fill="auto"/>
            <w:noWrap/>
            <w:vAlign w:val="bottom"/>
            <w:hideMark/>
          </w:tcPr>
          <w:p w14:paraId="3E3C612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D689FC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1C5E05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F3B738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66CB84F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8B8D4C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76C94E0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600FD95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7ECCE2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30E716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Jakova Orfelina</w:t>
            </w:r>
          </w:p>
        </w:tc>
        <w:tc>
          <w:tcPr>
            <w:tcW w:w="648" w:type="pct"/>
            <w:tcBorders>
              <w:top w:val="nil"/>
              <w:left w:val="nil"/>
              <w:bottom w:val="single" w:sz="4" w:space="0" w:color="auto"/>
              <w:right w:val="single" w:sz="4" w:space="0" w:color="auto"/>
            </w:tcBorders>
            <w:shd w:val="clear" w:color="auto" w:fill="auto"/>
            <w:noWrap/>
            <w:vAlign w:val="bottom"/>
            <w:hideMark/>
          </w:tcPr>
          <w:p w14:paraId="6C2060C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12E1B5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0DAEF0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A10E25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74C90F8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065B71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1B0A37A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0CF5ACA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C16E53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2AD2E9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Slavka Rodića</w:t>
            </w:r>
          </w:p>
        </w:tc>
        <w:tc>
          <w:tcPr>
            <w:tcW w:w="648" w:type="pct"/>
            <w:tcBorders>
              <w:top w:val="nil"/>
              <w:left w:val="nil"/>
              <w:bottom w:val="single" w:sz="4" w:space="0" w:color="auto"/>
              <w:right w:val="single" w:sz="4" w:space="0" w:color="auto"/>
            </w:tcBorders>
            <w:shd w:val="clear" w:color="auto" w:fill="auto"/>
            <w:noWrap/>
            <w:vAlign w:val="bottom"/>
            <w:hideMark/>
          </w:tcPr>
          <w:p w14:paraId="28E240B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AD858E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8D6B1B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F6D7F1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93" w:type="pct"/>
            <w:tcBorders>
              <w:top w:val="nil"/>
              <w:left w:val="nil"/>
              <w:bottom w:val="single" w:sz="4" w:space="0" w:color="auto"/>
              <w:right w:val="single" w:sz="4" w:space="0" w:color="auto"/>
            </w:tcBorders>
            <w:shd w:val="clear" w:color="auto" w:fill="auto"/>
            <w:noWrap/>
            <w:vAlign w:val="center"/>
            <w:hideMark/>
          </w:tcPr>
          <w:p w14:paraId="36B28B7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A9D782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01" w:type="pct"/>
            <w:tcBorders>
              <w:top w:val="nil"/>
              <w:left w:val="nil"/>
              <w:bottom w:val="single" w:sz="4" w:space="0" w:color="auto"/>
              <w:right w:val="single" w:sz="4" w:space="0" w:color="auto"/>
            </w:tcBorders>
            <w:shd w:val="clear" w:color="auto" w:fill="auto"/>
            <w:noWrap/>
            <w:vAlign w:val="center"/>
            <w:hideMark/>
          </w:tcPr>
          <w:p w14:paraId="674D9E5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1C42071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B0962C7"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563F2A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Slavka Rodića</w:t>
            </w:r>
          </w:p>
        </w:tc>
        <w:tc>
          <w:tcPr>
            <w:tcW w:w="648" w:type="pct"/>
            <w:tcBorders>
              <w:top w:val="nil"/>
              <w:left w:val="nil"/>
              <w:bottom w:val="single" w:sz="4" w:space="0" w:color="auto"/>
              <w:right w:val="single" w:sz="4" w:space="0" w:color="auto"/>
            </w:tcBorders>
            <w:shd w:val="clear" w:color="auto" w:fill="auto"/>
            <w:noWrap/>
            <w:vAlign w:val="bottom"/>
            <w:hideMark/>
          </w:tcPr>
          <w:p w14:paraId="6660C6A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9B3157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64C6E8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D38C5C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1609090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3AB932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1D1DA54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14C66B2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EA43EEA"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21F3B3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Slavka Rodića</w:t>
            </w:r>
          </w:p>
        </w:tc>
        <w:tc>
          <w:tcPr>
            <w:tcW w:w="648" w:type="pct"/>
            <w:tcBorders>
              <w:top w:val="nil"/>
              <w:left w:val="nil"/>
              <w:bottom w:val="single" w:sz="4" w:space="0" w:color="auto"/>
              <w:right w:val="single" w:sz="4" w:space="0" w:color="auto"/>
            </w:tcBorders>
            <w:shd w:val="clear" w:color="auto" w:fill="auto"/>
            <w:noWrap/>
            <w:vAlign w:val="bottom"/>
            <w:hideMark/>
          </w:tcPr>
          <w:p w14:paraId="132EAAE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05F538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64146CA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E996A9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5E9AC08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1D8D22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6B423A0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05A2B91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CDE2A0C"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E0E656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Jovana Popovića</w:t>
            </w:r>
          </w:p>
        </w:tc>
        <w:tc>
          <w:tcPr>
            <w:tcW w:w="648" w:type="pct"/>
            <w:tcBorders>
              <w:top w:val="nil"/>
              <w:left w:val="nil"/>
              <w:bottom w:val="single" w:sz="4" w:space="0" w:color="auto"/>
              <w:right w:val="single" w:sz="4" w:space="0" w:color="auto"/>
            </w:tcBorders>
            <w:shd w:val="clear" w:color="auto" w:fill="auto"/>
            <w:noWrap/>
            <w:vAlign w:val="bottom"/>
            <w:hideMark/>
          </w:tcPr>
          <w:p w14:paraId="59543A4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F4D12F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ADE08D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305076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93" w:type="pct"/>
            <w:tcBorders>
              <w:top w:val="nil"/>
              <w:left w:val="nil"/>
              <w:bottom w:val="single" w:sz="4" w:space="0" w:color="auto"/>
              <w:right w:val="single" w:sz="4" w:space="0" w:color="auto"/>
            </w:tcBorders>
            <w:shd w:val="clear" w:color="auto" w:fill="auto"/>
            <w:noWrap/>
            <w:vAlign w:val="center"/>
            <w:hideMark/>
          </w:tcPr>
          <w:p w14:paraId="02F9CD3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44285C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01" w:type="pct"/>
            <w:tcBorders>
              <w:top w:val="nil"/>
              <w:left w:val="nil"/>
              <w:bottom w:val="single" w:sz="4" w:space="0" w:color="auto"/>
              <w:right w:val="single" w:sz="4" w:space="0" w:color="auto"/>
            </w:tcBorders>
            <w:shd w:val="clear" w:color="auto" w:fill="auto"/>
            <w:noWrap/>
            <w:vAlign w:val="center"/>
            <w:hideMark/>
          </w:tcPr>
          <w:p w14:paraId="13DE026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53A505D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FDF1ED7"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20014D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Jovana Popovića</w:t>
            </w:r>
          </w:p>
        </w:tc>
        <w:tc>
          <w:tcPr>
            <w:tcW w:w="648" w:type="pct"/>
            <w:tcBorders>
              <w:top w:val="nil"/>
              <w:left w:val="nil"/>
              <w:bottom w:val="single" w:sz="4" w:space="0" w:color="auto"/>
              <w:right w:val="single" w:sz="4" w:space="0" w:color="auto"/>
            </w:tcBorders>
            <w:shd w:val="clear" w:color="auto" w:fill="auto"/>
            <w:noWrap/>
            <w:vAlign w:val="bottom"/>
            <w:hideMark/>
          </w:tcPr>
          <w:p w14:paraId="082CF13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F2DEAB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F919F3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095875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33764C0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C4F9B8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2BD4BC0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63BC0A2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8691661"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DAEF1F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S.M.Sarajlije</w:t>
            </w:r>
          </w:p>
        </w:tc>
        <w:tc>
          <w:tcPr>
            <w:tcW w:w="648" w:type="pct"/>
            <w:tcBorders>
              <w:top w:val="nil"/>
              <w:left w:val="nil"/>
              <w:bottom w:val="single" w:sz="4" w:space="0" w:color="auto"/>
              <w:right w:val="single" w:sz="4" w:space="0" w:color="auto"/>
            </w:tcBorders>
            <w:shd w:val="clear" w:color="auto" w:fill="auto"/>
            <w:noWrap/>
            <w:vAlign w:val="bottom"/>
            <w:hideMark/>
          </w:tcPr>
          <w:p w14:paraId="6B84DAE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2CFCCC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8EFD2E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37B7F6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33D359D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E29D17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13C794B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4C489AD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AADFAAA"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28C4CC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S.M.Sarajlije</w:t>
            </w:r>
          </w:p>
        </w:tc>
        <w:tc>
          <w:tcPr>
            <w:tcW w:w="648" w:type="pct"/>
            <w:tcBorders>
              <w:top w:val="nil"/>
              <w:left w:val="nil"/>
              <w:bottom w:val="single" w:sz="4" w:space="0" w:color="auto"/>
              <w:right w:val="single" w:sz="4" w:space="0" w:color="auto"/>
            </w:tcBorders>
            <w:shd w:val="clear" w:color="auto" w:fill="auto"/>
            <w:noWrap/>
            <w:vAlign w:val="bottom"/>
            <w:hideMark/>
          </w:tcPr>
          <w:p w14:paraId="2B6A10F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F1A713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475DA0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83A9F0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21</w:t>
            </w:r>
          </w:p>
        </w:tc>
        <w:tc>
          <w:tcPr>
            <w:tcW w:w="593" w:type="pct"/>
            <w:tcBorders>
              <w:top w:val="nil"/>
              <w:left w:val="nil"/>
              <w:bottom w:val="single" w:sz="4" w:space="0" w:color="auto"/>
              <w:right w:val="single" w:sz="4" w:space="0" w:color="auto"/>
            </w:tcBorders>
            <w:shd w:val="clear" w:color="auto" w:fill="auto"/>
            <w:noWrap/>
            <w:vAlign w:val="center"/>
            <w:hideMark/>
          </w:tcPr>
          <w:p w14:paraId="0BF3B0E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ED5595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21</w:t>
            </w:r>
          </w:p>
        </w:tc>
        <w:tc>
          <w:tcPr>
            <w:tcW w:w="501" w:type="pct"/>
            <w:tcBorders>
              <w:top w:val="nil"/>
              <w:left w:val="nil"/>
              <w:bottom w:val="single" w:sz="4" w:space="0" w:color="auto"/>
              <w:right w:val="single" w:sz="4" w:space="0" w:color="auto"/>
            </w:tcBorders>
            <w:shd w:val="clear" w:color="auto" w:fill="auto"/>
            <w:noWrap/>
            <w:vAlign w:val="center"/>
            <w:hideMark/>
          </w:tcPr>
          <w:p w14:paraId="7C46222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2BC0489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FC08EF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F76008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Doka</w:t>
            </w:r>
          </w:p>
        </w:tc>
        <w:tc>
          <w:tcPr>
            <w:tcW w:w="648" w:type="pct"/>
            <w:tcBorders>
              <w:top w:val="nil"/>
              <w:left w:val="nil"/>
              <w:bottom w:val="single" w:sz="4" w:space="0" w:color="auto"/>
              <w:right w:val="single" w:sz="4" w:space="0" w:color="auto"/>
            </w:tcBorders>
            <w:shd w:val="clear" w:color="auto" w:fill="auto"/>
            <w:noWrap/>
            <w:vAlign w:val="bottom"/>
            <w:hideMark/>
          </w:tcPr>
          <w:p w14:paraId="7CFE504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35A472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9676B5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F8EDFB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93" w:type="pct"/>
            <w:tcBorders>
              <w:top w:val="nil"/>
              <w:left w:val="nil"/>
              <w:bottom w:val="single" w:sz="4" w:space="0" w:color="auto"/>
              <w:right w:val="single" w:sz="4" w:space="0" w:color="auto"/>
            </w:tcBorders>
            <w:shd w:val="clear" w:color="auto" w:fill="auto"/>
            <w:noWrap/>
            <w:vAlign w:val="center"/>
            <w:hideMark/>
          </w:tcPr>
          <w:p w14:paraId="772894E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AE4D7E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7</w:t>
            </w:r>
          </w:p>
        </w:tc>
        <w:tc>
          <w:tcPr>
            <w:tcW w:w="501" w:type="pct"/>
            <w:tcBorders>
              <w:top w:val="nil"/>
              <w:left w:val="nil"/>
              <w:bottom w:val="single" w:sz="4" w:space="0" w:color="auto"/>
              <w:right w:val="single" w:sz="4" w:space="0" w:color="auto"/>
            </w:tcBorders>
            <w:shd w:val="clear" w:color="auto" w:fill="auto"/>
            <w:noWrap/>
            <w:vAlign w:val="center"/>
            <w:hideMark/>
          </w:tcPr>
          <w:p w14:paraId="1F665C4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3747FCF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9E366D7"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939372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Doka</w:t>
            </w:r>
          </w:p>
        </w:tc>
        <w:tc>
          <w:tcPr>
            <w:tcW w:w="648" w:type="pct"/>
            <w:tcBorders>
              <w:top w:val="nil"/>
              <w:left w:val="nil"/>
              <w:bottom w:val="single" w:sz="4" w:space="0" w:color="auto"/>
              <w:right w:val="single" w:sz="4" w:space="0" w:color="auto"/>
            </w:tcBorders>
            <w:shd w:val="clear" w:color="auto" w:fill="auto"/>
            <w:noWrap/>
            <w:vAlign w:val="bottom"/>
            <w:hideMark/>
          </w:tcPr>
          <w:p w14:paraId="2306A1F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07FB0A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DA80A0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295537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11</w:t>
            </w:r>
          </w:p>
        </w:tc>
        <w:tc>
          <w:tcPr>
            <w:tcW w:w="593" w:type="pct"/>
            <w:tcBorders>
              <w:top w:val="nil"/>
              <w:left w:val="nil"/>
              <w:bottom w:val="single" w:sz="4" w:space="0" w:color="auto"/>
              <w:right w:val="single" w:sz="4" w:space="0" w:color="auto"/>
            </w:tcBorders>
            <w:shd w:val="clear" w:color="auto" w:fill="auto"/>
            <w:noWrap/>
            <w:vAlign w:val="center"/>
            <w:hideMark/>
          </w:tcPr>
          <w:p w14:paraId="75B0849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FDAF50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11</w:t>
            </w:r>
          </w:p>
        </w:tc>
        <w:tc>
          <w:tcPr>
            <w:tcW w:w="501" w:type="pct"/>
            <w:tcBorders>
              <w:top w:val="nil"/>
              <w:left w:val="nil"/>
              <w:bottom w:val="single" w:sz="4" w:space="0" w:color="auto"/>
              <w:right w:val="single" w:sz="4" w:space="0" w:color="auto"/>
            </w:tcBorders>
            <w:shd w:val="clear" w:color="auto" w:fill="auto"/>
            <w:noWrap/>
            <w:vAlign w:val="center"/>
            <w:hideMark/>
          </w:tcPr>
          <w:p w14:paraId="5DB08F1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1585D25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833F5A6"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33ED1D0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lastRenderedPageBreak/>
              <w:t>Doka</w:t>
            </w:r>
          </w:p>
        </w:tc>
        <w:tc>
          <w:tcPr>
            <w:tcW w:w="648" w:type="pct"/>
            <w:tcBorders>
              <w:top w:val="nil"/>
              <w:left w:val="nil"/>
              <w:bottom w:val="single" w:sz="4" w:space="0" w:color="auto"/>
              <w:right w:val="single" w:sz="4" w:space="0" w:color="auto"/>
            </w:tcBorders>
            <w:shd w:val="clear" w:color="auto" w:fill="auto"/>
            <w:noWrap/>
            <w:vAlign w:val="bottom"/>
            <w:hideMark/>
          </w:tcPr>
          <w:p w14:paraId="2A7F3DA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E6C2A2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699B36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184F1F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3442EE9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6C6EAC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0FB2D0E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40967C8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27662FF"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C63D16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Bukovačka</w:t>
            </w:r>
          </w:p>
        </w:tc>
        <w:tc>
          <w:tcPr>
            <w:tcW w:w="648" w:type="pct"/>
            <w:tcBorders>
              <w:top w:val="nil"/>
              <w:left w:val="nil"/>
              <w:bottom w:val="single" w:sz="4" w:space="0" w:color="auto"/>
              <w:right w:val="single" w:sz="4" w:space="0" w:color="auto"/>
            </w:tcBorders>
            <w:shd w:val="clear" w:color="auto" w:fill="auto"/>
            <w:noWrap/>
            <w:vAlign w:val="bottom"/>
            <w:hideMark/>
          </w:tcPr>
          <w:p w14:paraId="0C6505B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A98A77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6D5CD78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DC5D78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49E9017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AEA4CB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2FDDE5E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1D29AA4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7ECB60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2C0BE7B" w14:textId="77777777" w:rsidR="00404193" w:rsidRPr="00A51E17" w:rsidRDefault="00404193" w:rsidP="00154A3E">
            <w:pPr>
              <w:widowControl w:val="0"/>
              <w:spacing w:after="0" w:line="240" w:lineRule="auto"/>
              <w:rPr>
                <w:rFonts w:eastAsia="Calibri" w:cs="Calibri"/>
                <w:b/>
                <w:bCs/>
                <w:lang w:eastAsia="en-GB"/>
              </w:rPr>
            </w:pPr>
            <w:r w:rsidRPr="00A51E17">
              <w:rPr>
                <w:rFonts w:eastAsia="Calibri" w:cs="Calibri"/>
                <w:lang w:eastAsia="en-GB"/>
              </w:rPr>
              <w:t>Bukovačka</w:t>
            </w:r>
          </w:p>
        </w:tc>
        <w:tc>
          <w:tcPr>
            <w:tcW w:w="648" w:type="pct"/>
            <w:tcBorders>
              <w:top w:val="nil"/>
              <w:left w:val="nil"/>
              <w:bottom w:val="single" w:sz="4" w:space="0" w:color="auto"/>
              <w:right w:val="single" w:sz="4" w:space="0" w:color="auto"/>
            </w:tcBorders>
            <w:shd w:val="clear" w:color="auto" w:fill="auto"/>
            <w:noWrap/>
            <w:vAlign w:val="bottom"/>
            <w:hideMark/>
          </w:tcPr>
          <w:p w14:paraId="6758597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36CE98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265" w:type="pct"/>
            <w:tcBorders>
              <w:top w:val="nil"/>
              <w:left w:val="nil"/>
              <w:bottom w:val="single" w:sz="4" w:space="0" w:color="auto"/>
              <w:right w:val="single" w:sz="4" w:space="0" w:color="auto"/>
            </w:tcBorders>
            <w:shd w:val="clear" w:color="auto" w:fill="auto"/>
            <w:noWrap/>
            <w:vAlign w:val="center"/>
            <w:hideMark/>
          </w:tcPr>
          <w:p w14:paraId="444865F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327" w:type="pct"/>
            <w:tcBorders>
              <w:top w:val="nil"/>
              <w:left w:val="nil"/>
              <w:bottom w:val="single" w:sz="4" w:space="0" w:color="auto"/>
              <w:right w:val="single" w:sz="4" w:space="0" w:color="auto"/>
            </w:tcBorders>
            <w:shd w:val="clear" w:color="auto" w:fill="auto"/>
            <w:noWrap/>
            <w:vAlign w:val="center"/>
            <w:hideMark/>
          </w:tcPr>
          <w:p w14:paraId="287D9BB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93" w:type="pct"/>
            <w:tcBorders>
              <w:top w:val="nil"/>
              <w:left w:val="nil"/>
              <w:bottom w:val="single" w:sz="4" w:space="0" w:color="auto"/>
              <w:right w:val="single" w:sz="4" w:space="0" w:color="auto"/>
            </w:tcBorders>
            <w:shd w:val="clear" w:color="auto" w:fill="auto"/>
            <w:noWrap/>
            <w:vAlign w:val="center"/>
            <w:hideMark/>
          </w:tcPr>
          <w:p w14:paraId="75CB782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0" w:type="pct"/>
            <w:tcBorders>
              <w:top w:val="nil"/>
              <w:left w:val="nil"/>
              <w:bottom w:val="single" w:sz="4" w:space="0" w:color="auto"/>
              <w:right w:val="single" w:sz="4" w:space="0" w:color="auto"/>
            </w:tcBorders>
            <w:shd w:val="clear" w:color="auto" w:fill="auto"/>
            <w:noWrap/>
            <w:vAlign w:val="center"/>
            <w:hideMark/>
          </w:tcPr>
          <w:p w14:paraId="19CE0EC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1" w:type="pct"/>
            <w:tcBorders>
              <w:top w:val="nil"/>
              <w:left w:val="nil"/>
              <w:bottom w:val="single" w:sz="4" w:space="0" w:color="auto"/>
              <w:right w:val="single" w:sz="4" w:space="0" w:color="auto"/>
            </w:tcBorders>
            <w:shd w:val="clear" w:color="auto" w:fill="auto"/>
            <w:noWrap/>
            <w:vAlign w:val="center"/>
            <w:hideMark/>
          </w:tcPr>
          <w:p w14:paraId="01BA188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2D4A56B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r w:rsidR="00404193" w:rsidRPr="00A51E17" w14:paraId="30235539"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F10937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b/>
                <w:bCs/>
                <w:lang w:eastAsia="en-GB"/>
              </w:rPr>
              <w:t>Dudara</w:t>
            </w:r>
          </w:p>
        </w:tc>
        <w:tc>
          <w:tcPr>
            <w:tcW w:w="648" w:type="pct"/>
            <w:tcBorders>
              <w:top w:val="nil"/>
              <w:left w:val="nil"/>
              <w:bottom w:val="single" w:sz="4" w:space="0" w:color="auto"/>
              <w:right w:val="single" w:sz="4" w:space="0" w:color="auto"/>
            </w:tcBorders>
            <w:shd w:val="clear" w:color="auto" w:fill="auto"/>
            <w:noWrap/>
            <w:vAlign w:val="bottom"/>
            <w:hideMark/>
          </w:tcPr>
          <w:p w14:paraId="69F73E4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D1C62F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550E44C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F722B7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21</w:t>
            </w:r>
          </w:p>
        </w:tc>
        <w:tc>
          <w:tcPr>
            <w:tcW w:w="593" w:type="pct"/>
            <w:tcBorders>
              <w:top w:val="nil"/>
              <w:left w:val="nil"/>
              <w:bottom w:val="single" w:sz="4" w:space="0" w:color="auto"/>
              <w:right w:val="single" w:sz="4" w:space="0" w:color="auto"/>
            </w:tcBorders>
            <w:shd w:val="clear" w:color="auto" w:fill="auto"/>
            <w:noWrap/>
            <w:vAlign w:val="center"/>
            <w:hideMark/>
          </w:tcPr>
          <w:p w14:paraId="79FB2B0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3AEBCD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21</w:t>
            </w:r>
          </w:p>
        </w:tc>
        <w:tc>
          <w:tcPr>
            <w:tcW w:w="501" w:type="pct"/>
            <w:tcBorders>
              <w:top w:val="nil"/>
              <w:left w:val="nil"/>
              <w:bottom w:val="single" w:sz="4" w:space="0" w:color="auto"/>
              <w:right w:val="single" w:sz="4" w:space="0" w:color="auto"/>
            </w:tcBorders>
            <w:shd w:val="clear" w:color="auto" w:fill="auto"/>
            <w:noWrap/>
            <w:vAlign w:val="center"/>
            <w:hideMark/>
          </w:tcPr>
          <w:p w14:paraId="38BA86B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6761DB3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0896AA2"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68944C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Karlov. Đaka</w:t>
            </w:r>
          </w:p>
        </w:tc>
        <w:tc>
          <w:tcPr>
            <w:tcW w:w="648" w:type="pct"/>
            <w:tcBorders>
              <w:top w:val="nil"/>
              <w:left w:val="nil"/>
              <w:bottom w:val="single" w:sz="4" w:space="0" w:color="auto"/>
              <w:right w:val="single" w:sz="4" w:space="0" w:color="auto"/>
            </w:tcBorders>
            <w:shd w:val="clear" w:color="auto" w:fill="auto"/>
            <w:noWrap/>
            <w:vAlign w:val="bottom"/>
            <w:hideMark/>
          </w:tcPr>
          <w:p w14:paraId="6B211ED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0A860E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699D56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69BE04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34F6D45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C3BCB7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033F6A2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6F40B5C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751506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2CC814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Karlov. Đaka</w:t>
            </w:r>
          </w:p>
        </w:tc>
        <w:tc>
          <w:tcPr>
            <w:tcW w:w="648" w:type="pct"/>
            <w:tcBorders>
              <w:top w:val="nil"/>
              <w:left w:val="nil"/>
              <w:bottom w:val="single" w:sz="4" w:space="0" w:color="auto"/>
              <w:right w:val="single" w:sz="4" w:space="0" w:color="auto"/>
            </w:tcBorders>
            <w:shd w:val="clear" w:color="auto" w:fill="auto"/>
            <w:noWrap/>
            <w:vAlign w:val="bottom"/>
            <w:hideMark/>
          </w:tcPr>
          <w:p w14:paraId="0A882BA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4FF7B9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835F69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94321A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2F6DFEA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9CFD68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3319FE9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Na fasadi</w:t>
            </w:r>
          </w:p>
        </w:tc>
        <w:tc>
          <w:tcPr>
            <w:tcW w:w="850" w:type="pct"/>
            <w:tcBorders>
              <w:top w:val="nil"/>
              <w:left w:val="nil"/>
              <w:bottom w:val="single" w:sz="4" w:space="0" w:color="auto"/>
              <w:right w:val="single" w:sz="4" w:space="0" w:color="auto"/>
            </w:tcBorders>
            <w:shd w:val="clear" w:color="auto" w:fill="auto"/>
            <w:noWrap/>
            <w:vAlign w:val="center"/>
            <w:hideMark/>
          </w:tcPr>
          <w:p w14:paraId="217F2F9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EEF829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586611F"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Karlov. Đaka</w:t>
            </w:r>
          </w:p>
        </w:tc>
        <w:tc>
          <w:tcPr>
            <w:tcW w:w="648" w:type="pct"/>
            <w:tcBorders>
              <w:top w:val="nil"/>
              <w:left w:val="nil"/>
              <w:bottom w:val="single" w:sz="4" w:space="0" w:color="auto"/>
              <w:right w:val="single" w:sz="4" w:space="0" w:color="auto"/>
            </w:tcBorders>
            <w:shd w:val="clear" w:color="auto" w:fill="auto"/>
            <w:noWrap/>
            <w:vAlign w:val="bottom"/>
            <w:hideMark/>
          </w:tcPr>
          <w:p w14:paraId="3F48DD1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955CA4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B3E4F0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406B7B3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7662D07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7E5074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2C32BE0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243CE37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534021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572527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Karlov. Đaka</w:t>
            </w:r>
          </w:p>
        </w:tc>
        <w:tc>
          <w:tcPr>
            <w:tcW w:w="648" w:type="pct"/>
            <w:tcBorders>
              <w:top w:val="nil"/>
              <w:left w:val="nil"/>
              <w:bottom w:val="single" w:sz="4" w:space="0" w:color="auto"/>
              <w:right w:val="single" w:sz="4" w:space="0" w:color="auto"/>
            </w:tcBorders>
            <w:shd w:val="clear" w:color="auto" w:fill="auto"/>
            <w:noWrap/>
            <w:vAlign w:val="bottom"/>
            <w:hideMark/>
          </w:tcPr>
          <w:p w14:paraId="1DD391F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Od Jula</w:t>
            </w:r>
          </w:p>
        </w:tc>
        <w:tc>
          <w:tcPr>
            <w:tcW w:w="402" w:type="pct"/>
            <w:tcBorders>
              <w:top w:val="nil"/>
              <w:left w:val="nil"/>
              <w:bottom w:val="single" w:sz="4" w:space="0" w:color="auto"/>
              <w:right w:val="single" w:sz="4" w:space="0" w:color="auto"/>
            </w:tcBorders>
            <w:shd w:val="clear" w:color="auto" w:fill="auto"/>
            <w:noWrap/>
            <w:vAlign w:val="center"/>
            <w:hideMark/>
          </w:tcPr>
          <w:p w14:paraId="5893F45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Led</w:t>
            </w:r>
          </w:p>
        </w:tc>
        <w:tc>
          <w:tcPr>
            <w:tcW w:w="265" w:type="pct"/>
            <w:tcBorders>
              <w:top w:val="nil"/>
              <w:left w:val="nil"/>
              <w:bottom w:val="single" w:sz="4" w:space="0" w:color="auto"/>
              <w:right w:val="single" w:sz="4" w:space="0" w:color="auto"/>
            </w:tcBorders>
            <w:shd w:val="clear" w:color="auto" w:fill="auto"/>
            <w:noWrap/>
            <w:vAlign w:val="center"/>
            <w:hideMark/>
          </w:tcPr>
          <w:p w14:paraId="3F129E1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150</w:t>
            </w:r>
          </w:p>
        </w:tc>
        <w:tc>
          <w:tcPr>
            <w:tcW w:w="327" w:type="pct"/>
            <w:tcBorders>
              <w:top w:val="nil"/>
              <w:left w:val="nil"/>
              <w:bottom w:val="single" w:sz="4" w:space="0" w:color="auto"/>
              <w:right w:val="single" w:sz="4" w:space="0" w:color="auto"/>
            </w:tcBorders>
            <w:shd w:val="clear" w:color="auto" w:fill="auto"/>
            <w:noWrap/>
            <w:vAlign w:val="center"/>
            <w:hideMark/>
          </w:tcPr>
          <w:p w14:paraId="4848311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14915EC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7ED12E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34897D3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45F5791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D805BE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7414FD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Karlov. Đaka</w:t>
            </w:r>
          </w:p>
        </w:tc>
        <w:tc>
          <w:tcPr>
            <w:tcW w:w="648" w:type="pct"/>
            <w:tcBorders>
              <w:top w:val="nil"/>
              <w:left w:val="nil"/>
              <w:bottom w:val="single" w:sz="4" w:space="0" w:color="auto"/>
              <w:right w:val="single" w:sz="4" w:space="0" w:color="auto"/>
            </w:tcBorders>
            <w:shd w:val="clear" w:color="auto" w:fill="auto"/>
            <w:noWrap/>
            <w:vAlign w:val="bottom"/>
            <w:hideMark/>
          </w:tcPr>
          <w:p w14:paraId="4FA11ED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329AE6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11435A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1F5C17B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93" w:type="pct"/>
            <w:tcBorders>
              <w:top w:val="nil"/>
              <w:left w:val="nil"/>
              <w:bottom w:val="single" w:sz="4" w:space="0" w:color="auto"/>
              <w:right w:val="single" w:sz="4" w:space="0" w:color="auto"/>
            </w:tcBorders>
            <w:shd w:val="clear" w:color="auto" w:fill="auto"/>
            <w:noWrap/>
            <w:vAlign w:val="center"/>
            <w:hideMark/>
          </w:tcPr>
          <w:p w14:paraId="2B06E0E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1F00AA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w:t>
            </w:r>
          </w:p>
        </w:tc>
        <w:tc>
          <w:tcPr>
            <w:tcW w:w="501" w:type="pct"/>
            <w:tcBorders>
              <w:top w:val="nil"/>
              <w:left w:val="nil"/>
              <w:bottom w:val="single" w:sz="4" w:space="0" w:color="auto"/>
              <w:right w:val="single" w:sz="4" w:space="0" w:color="auto"/>
            </w:tcBorders>
            <w:shd w:val="clear" w:color="auto" w:fill="auto"/>
            <w:noWrap/>
            <w:vAlign w:val="center"/>
            <w:hideMark/>
          </w:tcPr>
          <w:p w14:paraId="19F6AC6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1D27089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7C6B72A"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0533DE2"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M.Crnjanskog</w:t>
            </w:r>
          </w:p>
        </w:tc>
        <w:tc>
          <w:tcPr>
            <w:tcW w:w="648" w:type="pct"/>
            <w:tcBorders>
              <w:top w:val="nil"/>
              <w:left w:val="nil"/>
              <w:bottom w:val="single" w:sz="4" w:space="0" w:color="auto"/>
              <w:right w:val="single" w:sz="4" w:space="0" w:color="auto"/>
            </w:tcBorders>
            <w:shd w:val="clear" w:color="auto" w:fill="auto"/>
            <w:noWrap/>
            <w:vAlign w:val="bottom"/>
            <w:hideMark/>
          </w:tcPr>
          <w:p w14:paraId="5479D62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11961D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5CB86D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C00CB1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157CC55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EAA8D9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7FA7900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74DD45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BDB0B3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D6DC4D0"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M.Crnjanskog</w:t>
            </w:r>
          </w:p>
        </w:tc>
        <w:tc>
          <w:tcPr>
            <w:tcW w:w="648" w:type="pct"/>
            <w:tcBorders>
              <w:top w:val="nil"/>
              <w:left w:val="nil"/>
              <w:bottom w:val="single" w:sz="4" w:space="0" w:color="auto"/>
              <w:right w:val="single" w:sz="4" w:space="0" w:color="auto"/>
            </w:tcBorders>
            <w:shd w:val="clear" w:color="auto" w:fill="auto"/>
            <w:noWrap/>
            <w:vAlign w:val="bottom"/>
            <w:hideMark/>
          </w:tcPr>
          <w:p w14:paraId="0724316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28763E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6F11677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9BA4CE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4B25986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C53A63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7F14378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79B7664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E387A41"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D49B54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M.Crnjanskog</w:t>
            </w:r>
          </w:p>
        </w:tc>
        <w:tc>
          <w:tcPr>
            <w:tcW w:w="648" w:type="pct"/>
            <w:tcBorders>
              <w:top w:val="nil"/>
              <w:left w:val="nil"/>
              <w:bottom w:val="single" w:sz="4" w:space="0" w:color="auto"/>
              <w:right w:val="single" w:sz="4" w:space="0" w:color="auto"/>
            </w:tcBorders>
            <w:shd w:val="clear" w:color="auto" w:fill="auto"/>
            <w:noWrap/>
            <w:vAlign w:val="bottom"/>
            <w:hideMark/>
          </w:tcPr>
          <w:p w14:paraId="3FBBB05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E68F41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3B69D5B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663813B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1059053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22A99A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52DDEC8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4EEF526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3121284"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7B6E4B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M.Crnjanskog</w:t>
            </w:r>
          </w:p>
        </w:tc>
        <w:tc>
          <w:tcPr>
            <w:tcW w:w="648" w:type="pct"/>
            <w:tcBorders>
              <w:top w:val="nil"/>
              <w:left w:val="nil"/>
              <w:bottom w:val="single" w:sz="4" w:space="0" w:color="auto"/>
              <w:right w:val="single" w:sz="4" w:space="0" w:color="auto"/>
            </w:tcBorders>
            <w:shd w:val="clear" w:color="auto" w:fill="auto"/>
            <w:noWrap/>
            <w:vAlign w:val="bottom"/>
            <w:hideMark/>
          </w:tcPr>
          <w:p w14:paraId="6E71C0F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Od Jula</w:t>
            </w:r>
          </w:p>
        </w:tc>
        <w:tc>
          <w:tcPr>
            <w:tcW w:w="402" w:type="pct"/>
            <w:tcBorders>
              <w:top w:val="nil"/>
              <w:left w:val="nil"/>
              <w:bottom w:val="single" w:sz="4" w:space="0" w:color="auto"/>
              <w:right w:val="single" w:sz="4" w:space="0" w:color="auto"/>
            </w:tcBorders>
            <w:shd w:val="clear" w:color="auto" w:fill="auto"/>
            <w:noWrap/>
            <w:vAlign w:val="center"/>
            <w:hideMark/>
          </w:tcPr>
          <w:p w14:paraId="1D046DD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Led</w:t>
            </w:r>
          </w:p>
        </w:tc>
        <w:tc>
          <w:tcPr>
            <w:tcW w:w="265" w:type="pct"/>
            <w:tcBorders>
              <w:top w:val="nil"/>
              <w:left w:val="nil"/>
              <w:bottom w:val="single" w:sz="4" w:space="0" w:color="auto"/>
              <w:right w:val="single" w:sz="4" w:space="0" w:color="auto"/>
            </w:tcBorders>
            <w:shd w:val="clear" w:color="auto" w:fill="auto"/>
            <w:noWrap/>
            <w:vAlign w:val="center"/>
            <w:hideMark/>
          </w:tcPr>
          <w:p w14:paraId="4DF6AE3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150</w:t>
            </w:r>
          </w:p>
        </w:tc>
        <w:tc>
          <w:tcPr>
            <w:tcW w:w="327" w:type="pct"/>
            <w:tcBorders>
              <w:top w:val="nil"/>
              <w:left w:val="nil"/>
              <w:bottom w:val="single" w:sz="4" w:space="0" w:color="auto"/>
              <w:right w:val="single" w:sz="4" w:space="0" w:color="auto"/>
            </w:tcBorders>
            <w:shd w:val="clear" w:color="auto" w:fill="auto"/>
            <w:noWrap/>
            <w:vAlign w:val="center"/>
            <w:hideMark/>
          </w:tcPr>
          <w:p w14:paraId="0B8751E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615DA21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01F6B3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01" w:type="pct"/>
            <w:tcBorders>
              <w:top w:val="nil"/>
              <w:left w:val="nil"/>
              <w:bottom w:val="single" w:sz="4" w:space="0" w:color="auto"/>
              <w:right w:val="single" w:sz="4" w:space="0" w:color="auto"/>
            </w:tcBorders>
            <w:shd w:val="clear" w:color="auto" w:fill="auto"/>
            <w:noWrap/>
            <w:vAlign w:val="center"/>
            <w:hideMark/>
          </w:tcPr>
          <w:p w14:paraId="0281F5B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5DA737B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3828128A"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75D4F6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M.Crnjanskog</w:t>
            </w:r>
          </w:p>
        </w:tc>
        <w:tc>
          <w:tcPr>
            <w:tcW w:w="648" w:type="pct"/>
            <w:tcBorders>
              <w:top w:val="nil"/>
              <w:left w:val="nil"/>
              <w:bottom w:val="single" w:sz="4" w:space="0" w:color="auto"/>
              <w:right w:val="single" w:sz="4" w:space="0" w:color="auto"/>
            </w:tcBorders>
            <w:shd w:val="clear" w:color="auto" w:fill="auto"/>
            <w:noWrap/>
            <w:vAlign w:val="bottom"/>
            <w:hideMark/>
          </w:tcPr>
          <w:p w14:paraId="71BB3F2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772081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CAC52D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9F1B8D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11</w:t>
            </w:r>
          </w:p>
        </w:tc>
        <w:tc>
          <w:tcPr>
            <w:tcW w:w="593" w:type="pct"/>
            <w:tcBorders>
              <w:top w:val="nil"/>
              <w:left w:val="nil"/>
              <w:bottom w:val="single" w:sz="4" w:space="0" w:color="auto"/>
              <w:right w:val="single" w:sz="4" w:space="0" w:color="auto"/>
            </w:tcBorders>
            <w:shd w:val="clear" w:color="auto" w:fill="auto"/>
            <w:noWrap/>
            <w:vAlign w:val="center"/>
            <w:hideMark/>
          </w:tcPr>
          <w:p w14:paraId="794D3B0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2DDEEA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11</w:t>
            </w:r>
          </w:p>
        </w:tc>
        <w:tc>
          <w:tcPr>
            <w:tcW w:w="501" w:type="pct"/>
            <w:tcBorders>
              <w:top w:val="nil"/>
              <w:left w:val="nil"/>
              <w:bottom w:val="single" w:sz="4" w:space="0" w:color="auto"/>
              <w:right w:val="single" w:sz="4" w:space="0" w:color="auto"/>
            </w:tcBorders>
            <w:shd w:val="clear" w:color="auto" w:fill="auto"/>
            <w:noWrap/>
            <w:vAlign w:val="center"/>
            <w:hideMark/>
          </w:tcPr>
          <w:p w14:paraId="1AD8A80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0512AA9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6C1CD8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45C193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G. Principa</w:t>
            </w:r>
          </w:p>
        </w:tc>
        <w:tc>
          <w:tcPr>
            <w:tcW w:w="648" w:type="pct"/>
            <w:tcBorders>
              <w:top w:val="nil"/>
              <w:left w:val="nil"/>
              <w:bottom w:val="single" w:sz="4" w:space="0" w:color="auto"/>
              <w:right w:val="single" w:sz="4" w:space="0" w:color="auto"/>
            </w:tcBorders>
            <w:shd w:val="clear" w:color="auto" w:fill="auto"/>
            <w:noWrap/>
            <w:vAlign w:val="bottom"/>
            <w:hideMark/>
          </w:tcPr>
          <w:p w14:paraId="0C41229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9D89DD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62C610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F922E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16151EA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345BFE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01" w:type="pct"/>
            <w:tcBorders>
              <w:top w:val="nil"/>
              <w:left w:val="nil"/>
              <w:bottom w:val="single" w:sz="4" w:space="0" w:color="auto"/>
              <w:right w:val="single" w:sz="4" w:space="0" w:color="auto"/>
            </w:tcBorders>
            <w:shd w:val="clear" w:color="auto" w:fill="auto"/>
            <w:noWrap/>
            <w:vAlign w:val="center"/>
            <w:hideMark/>
          </w:tcPr>
          <w:p w14:paraId="6DF1339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0484D3E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46820FF"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3F6D65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G. Principa</w:t>
            </w:r>
          </w:p>
        </w:tc>
        <w:tc>
          <w:tcPr>
            <w:tcW w:w="648" w:type="pct"/>
            <w:tcBorders>
              <w:top w:val="nil"/>
              <w:left w:val="nil"/>
              <w:bottom w:val="single" w:sz="4" w:space="0" w:color="auto"/>
              <w:right w:val="single" w:sz="4" w:space="0" w:color="auto"/>
            </w:tcBorders>
            <w:shd w:val="clear" w:color="auto" w:fill="auto"/>
            <w:noWrap/>
            <w:vAlign w:val="bottom"/>
            <w:hideMark/>
          </w:tcPr>
          <w:p w14:paraId="2F898BD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4AC7895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63EC58D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7D1A386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71F3B07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CC6DE9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0F48B11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21C457C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56244AC"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9C696D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G. Principa</w:t>
            </w:r>
          </w:p>
        </w:tc>
        <w:tc>
          <w:tcPr>
            <w:tcW w:w="648" w:type="pct"/>
            <w:tcBorders>
              <w:top w:val="nil"/>
              <w:left w:val="nil"/>
              <w:bottom w:val="single" w:sz="4" w:space="0" w:color="auto"/>
              <w:right w:val="single" w:sz="4" w:space="0" w:color="auto"/>
            </w:tcBorders>
            <w:shd w:val="clear" w:color="auto" w:fill="auto"/>
            <w:noWrap/>
            <w:vAlign w:val="bottom"/>
            <w:hideMark/>
          </w:tcPr>
          <w:p w14:paraId="4295F63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E13B80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2588D8A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0DEBC01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14</w:t>
            </w:r>
          </w:p>
        </w:tc>
        <w:tc>
          <w:tcPr>
            <w:tcW w:w="593" w:type="pct"/>
            <w:tcBorders>
              <w:top w:val="nil"/>
              <w:left w:val="nil"/>
              <w:bottom w:val="single" w:sz="4" w:space="0" w:color="auto"/>
              <w:right w:val="single" w:sz="4" w:space="0" w:color="auto"/>
            </w:tcBorders>
            <w:shd w:val="clear" w:color="auto" w:fill="auto"/>
            <w:noWrap/>
            <w:vAlign w:val="center"/>
            <w:hideMark/>
          </w:tcPr>
          <w:p w14:paraId="28358BF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946AF5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14</w:t>
            </w:r>
          </w:p>
        </w:tc>
        <w:tc>
          <w:tcPr>
            <w:tcW w:w="501" w:type="pct"/>
            <w:tcBorders>
              <w:top w:val="nil"/>
              <w:left w:val="nil"/>
              <w:bottom w:val="single" w:sz="4" w:space="0" w:color="auto"/>
              <w:right w:val="single" w:sz="4" w:space="0" w:color="auto"/>
            </w:tcBorders>
            <w:shd w:val="clear" w:color="auto" w:fill="auto"/>
            <w:noWrap/>
            <w:vAlign w:val="center"/>
            <w:hideMark/>
          </w:tcPr>
          <w:p w14:paraId="1E17A07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54BB02A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FE1A7B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5F1393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D Obradovića</w:t>
            </w:r>
          </w:p>
        </w:tc>
        <w:tc>
          <w:tcPr>
            <w:tcW w:w="648" w:type="pct"/>
            <w:tcBorders>
              <w:top w:val="nil"/>
              <w:left w:val="nil"/>
              <w:bottom w:val="single" w:sz="4" w:space="0" w:color="auto"/>
              <w:right w:val="single" w:sz="4" w:space="0" w:color="auto"/>
            </w:tcBorders>
            <w:shd w:val="clear" w:color="auto" w:fill="auto"/>
            <w:noWrap/>
            <w:vAlign w:val="bottom"/>
            <w:hideMark/>
          </w:tcPr>
          <w:p w14:paraId="522C34A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4EC4CA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78444FD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FB6FFE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5A835DC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CB1DC6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153A828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51E8827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16F2062B"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EEC99F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D Obradovića</w:t>
            </w:r>
          </w:p>
        </w:tc>
        <w:tc>
          <w:tcPr>
            <w:tcW w:w="648" w:type="pct"/>
            <w:tcBorders>
              <w:top w:val="nil"/>
              <w:left w:val="nil"/>
              <w:bottom w:val="single" w:sz="4" w:space="0" w:color="auto"/>
              <w:right w:val="single" w:sz="4" w:space="0" w:color="auto"/>
            </w:tcBorders>
            <w:shd w:val="clear" w:color="auto" w:fill="auto"/>
            <w:noWrap/>
            <w:vAlign w:val="bottom"/>
            <w:hideMark/>
          </w:tcPr>
          <w:p w14:paraId="05DC255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991A83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3EF1A8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6D8762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93" w:type="pct"/>
            <w:tcBorders>
              <w:top w:val="nil"/>
              <w:left w:val="nil"/>
              <w:bottom w:val="single" w:sz="4" w:space="0" w:color="auto"/>
              <w:right w:val="single" w:sz="4" w:space="0" w:color="auto"/>
            </w:tcBorders>
            <w:shd w:val="clear" w:color="auto" w:fill="auto"/>
            <w:noWrap/>
            <w:vAlign w:val="center"/>
            <w:hideMark/>
          </w:tcPr>
          <w:p w14:paraId="4939348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2A0AC4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1" w:type="pct"/>
            <w:tcBorders>
              <w:top w:val="nil"/>
              <w:left w:val="nil"/>
              <w:bottom w:val="single" w:sz="4" w:space="0" w:color="auto"/>
              <w:right w:val="single" w:sz="4" w:space="0" w:color="auto"/>
            </w:tcBorders>
            <w:shd w:val="clear" w:color="auto" w:fill="auto"/>
            <w:noWrap/>
            <w:vAlign w:val="center"/>
            <w:hideMark/>
          </w:tcPr>
          <w:p w14:paraId="76853BD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2F958A9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55EAD0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DE34E2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D Obradovića</w:t>
            </w:r>
          </w:p>
        </w:tc>
        <w:tc>
          <w:tcPr>
            <w:tcW w:w="648" w:type="pct"/>
            <w:tcBorders>
              <w:top w:val="nil"/>
              <w:left w:val="nil"/>
              <w:bottom w:val="single" w:sz="4" w:space="0" w:color="auto"/>
              <w:right w:val="single" w:sz="4" w:space="0" w:color="auto"/>
            </w:tcBorders>
            <w:shd w:val="clear" w:color="auto" w:fill="auto"/>
            <w:noWrap/>
            <w:vAlign w:val="bottom"/>
            <w:hideMark/>
          </w:tcPr>
          <w:p w14:paraId="743A004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029F3B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477B5C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4F858EB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51C0491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8C0A59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5944A6C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7B1B678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658A2EC7" w14:textId="77777777" w:rsidTr="00BF547C">
        <w:trPr>
          <w:trHeight w:val="256"/>
        </w:trPr>
        <w:tc>
          <w:tcPr>
            <w:tcW w:w="914" w:type="pct"/>
            <w:tcBorders>
              <w:top w:val="nil"/>
              <w:left w:val="single" w:sz="4" w:space="0" w:color="auto"/>
              <w:bottom w:val="single" w:sz="4" w:space="0" w:color="auto"/>
              <w:right w:val="single" w:sz="4" w:space="0" w:color="auto"/>
            </w:tcBorders>
            <w:shd w:val="clear" w:color="auto" w:fill="auto"/>
            <w:vAlign w:val="bottom"/>
            <w:hideMark/>
          </w:tcPr>
          <w:p w14:paraId="7C20FEC5" w14:textId="77777777" w:rsidR="00404193" w:rsidRPr="00A51E17" w:rsidRDefault="00404193" w:rsidP="00154A3E">
            <w:pPr>
              <w:widowControl w:val="0"/>
              <w:spacing w:after="0" w:line="240" w:lineRule="auto"/>
              <w:rPr>
                <w:rFonts w:eastAsia="Calibri" w:cs="Calibri"/>
                <w:b/>
                <w:bCs/>
                <w:lang w:eastAsia="en-GB"/>
              </w:rPr>
            </w:pPr>
            <w:r w:rsidRPr="00A51E17">
              <w:rPr>
                <w:rFonts w:eastAsia="Calibri" w:cs="Calibri"/>
                <w:lang w:eastAsia="en-GB"/>
              </w:rPr>
              <w:t>D Obradovića</w:t>
            </w:r>
          </w:p>
        </w:tc>
        <w:tc>
          <w:tcPr>
            <w:tcW w:w="648" w:type="pct"/>
            <w:tcBorders>
              <w:top w:val="nil"/>
              <w:left w:val="nil"/>
              <w:bottom w:val="single" w:sz="4" w:space="0" w:color="auto"/>
              <w:right w:val="single" w:sz="4" w:space="0" w:color="auto"/>
            </w:tcBorders>
            <w:shd w:val="clear" w:color="auto" w:fill="auto"/>
            <w:noWrap/>
            <w:vAlign w:val="bottom"/>
            <w:hideMark/>
          </w:tcPr>
          <w:p w14:paraId="18DAB6DE" w14:textId="77777777" w:rsidR="00404193" w:rsidRPr="00A51E17" w:rsidRDefault="00404193" w:rsidP="00154A3E">
            <w:pPr>
              <w:widowControl w:val="0"/>
              <w:spacing w:after="0" w:line="240" w:lineRule="auto"/>
              <w:rPr>
                <w:rFonts w:eastAsia="Calibri" w:cs="Calibri"/>
                <w:b/>
                <w:bCs/>
                <w:lang w:eastAsia="en-GB"/>
              </w:rPr>
            </w:pPr>
            <w:r w:rsidRPr="00A51E17">
              <w:rPr>
                <w:rFonts w:eastAsia="Calibri" w:cs="Calibri"/>
                <w:b/>
                <w:bCs/>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19A61A5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265" w:type="pct"/>
            <w:tcBorders>
              <w:top w:val="nil"/>
              <w:left w:val="nil"/>
              <w:bottom w:val="single" w:sz="4" w:space="0" w:color="auto"/>
              <w:right w:val="single" w:sz="4" w:space="0" w:color="auto"/>
            </w:tcBorders>
            <w:shd w:val="clear" w:color="auto" w:fill="auto"/>
            <w:noWrap/>
            <w:vAlign w:val="center"/>
            <w:hideMark/>
          </w:tcPr>
          <w:p w14:paraId="144C940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327" w:type="pct"/>
            <w:tcBorders>
              <w:top w:val="nil"/>
              <w:left w:val="nil"/>
              <w:bottom w:val="single" w:sz="4" w:space="0" w:color="auto"/>
              <w:right w:val="single" w:sz="4" w:space="0" w:color="auto"/>
            </w:tcBorders>
            <w:shd w:val="clear" w:color="auto" w:fill="auto"/>
            <w:noWrap/>
            <w:vAlign w:val="center"/>
            <w:hideMark/>
          </w:tcPr>
          <w:p w14:paraId="58D8B5E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93" w:type="pct"/>
            <w:tcBorders>
              <w:top w:val="nil"/>
              <w:left w:val="nil"/>
              <w:bottom w:val="single" w:sz="4" w:space="0" w:color="auto"/>
              <w:right w:val="single" w:sz="4" w:space="0" w:color="auto"/>
            </w:tcBorders>
            <w:shd w:val="clear" w:color="auto" w:fill="auto"/>
            <w:noWrap/>
            <w:vAlign w:val="center"/>
            <w:hideMark/>
          </w:tcPr>
          <w:p w14:paraId="0CC6359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0" w:type="pct"/>
            <w:tcBorders>
              <w:top w:val="nil"/>
              <w:left w:val="nil"/>
              <w:bottom w:val="single" w:sz="4" w:space="0" w:color="auto"/>
              <w:right w:val="single" w:sz="4" w:space="0" w:color="auto"/>
            </w:tcBorders>
            <w:shd w:val="clear" w:color="auto" w:fill="auto"/>
            <w:noWrap/>
            <w:vAlign w:val="center"/>
            <w:hideMark/>
          </w:tcPr>
          <w:p w14:paraId="2B025B7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1" w:type="pct"/>
            <w:tcBorders>
              <w:top w:val="nil"/>
              <w:left w:val="nil"/>
              <w:bottom w:val="single" w:sz="4" w:space="0" w:color="auto"/>
              <w:right w:val="single" w:sz="4" w:space="0" w:color="auto"/>
            </w:tcBorders>
            <w:shd w:val="clear" w:color="auto" w:fill="auto"/>
            <w:noWrap/>
            <w:vAlign w:val="center"/>
            <w:hideMark/>
          </w:tcPr>
          <w:p w14:paraId="54CEDCE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2B11D0F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r w:rsidR="00404193" w:rsidRPr="00A51E17" w14:paraId="5008714A" w14:textId="77777777" w:rsidTr="00BF547C">
        <w:trPr>
          <w:trHeight w:val="264"/>
        </w:trPr>
        <w:tc>
          <w:tcPr>
            <w:tcW w:w="914" w:type="pct"/>
            <w:tcBorders>
              <w:top w:val="nil"/>
              <w:left w:val="single" w:sz="4" w:space="0" w:color="auto"/>
              <w:bottom w:val="single" w:sz="4" w:space="0" w:color="auto"/>
              <w:right w:val="nil"/>
            </w:tcBorders>
            <w:shd w:val="clear" w:color="auto" w:fill="auto"/>
            <w:noWrap/>
            <w:vAlign w:val="bottom"/>
            <w:hideMark/>
          </w:tcPr>
          <w:p w14:paraId="01317817"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b/>
                <w:bCs/>
                <w:lang w:eastAsia="en-GB"/>
              </w:rPr>
              <w:t>Dolma Dunav i Čortanovci</w:t>
            </w:r>
          </w:p>
        </w:tc>
        <w:tc>
          <w:tcPr>
            <w:tcW w:w="648" w:type="pct"/>
            <w:tcBorders>
              <w:top w:val="nil"/>
              <w:left w:val="nil"/>
              <w:bottom w:val="single" w:sz="4" w:space="0" w:color="auto"/>
              <w:right w:val="single" w:sz="4" w:space="0" w:color="auto"/>
            </w:tcBorders>
            <w:shd w:val="clear" w:color="auto" w:fill="auto"/>
            <w:noWrap/>
            <w:vAlign w:val="bottom"/>
            <w:hideMark/>
          </w:tcPr>
          <w:p w14:paraId="61D8BE2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302E58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NaHP</w:t>
            </w:r>
          </w:p>
        </w:tc>
        <w:tc>
          <w:tcPr>
            <w:tcW w:w="265" w:type="pct"/>
            <w:tcBorders>
              <w:top w:val="nil"/>
              <w:left w:val="nil"/>
              <w:bottom w:val="single" w:sz="4" w:space="0" w:color="auto"/>
              <w:right w:val="single" w:sz="4" w:space="0" w:color="auto"/>
            </w:tcBorders>
            <w:shd w:val="clear" w:color="auto" w:fill="auto"/>
            <w:noWrap/>
            <w:vAlign w:val="center"/>
            <w:hideMark/>
          </w:tcPr>
          <w:p w14:paraId="312C8D2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152F65C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11</w:t>
            </w:r>
          </w:p>
        </w:tc>
        <w:tc>
          <w:tcPr>
            <w:tcW w:w="593" w:type="pct"/>
            <w:tcBorders>
              <w:top w:val="nil"/>
              <w:left w:val="nil"/>
              <w:bottom w:val="single" w:sz="4" w:space="0" w:color="auto"/>
              <w:right w:val="single" w:sz="4" w:space="0" w:color="auto"/>
            </w:tcBorders>
            <w:shd w:val="clear" w:color="auto" w:fill="auto"/>
            <w:noWrap/>
            <w:vAlign w:val="center"/>
            <w:hideMark/>
          </w:tcPr>
          <w:p w14:paraId="5660A35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46719D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11</w:t>
            </w:r>
          </w:p>
        </w:tc>
        <w:tc>
          <w:tcPr>
            <w:tcW w:w="501" w:type="pct"/>
            <w:tcBorders>
              <w:top w:val="nil"/>
              <w:left w:val="nil"/>
              <w:bottom w:val="single" w:sz="4" w:space="0" w:color="auto"/>
              <w:right w:val="single" w:sz="4" w:space="0" w:color="auto"/>
            </w:tcBorders>
            <w:shd w:val="clear" w:color="auto" w:fill="auto"/>
            <w:noWrap/>
            <w:vAlign w:val="center"/>
            <w:hideMark/>
          </w:tcPr>
          <w:p w14:paraId="6085114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511C918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755B16B9"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EEEFE0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Dolma</w:t>
            </w:r>
          </w:p>
        </w:tc>
        <w:tc>
          <w:tcPr>
            <w:tcW w:w="648" w:type="pct"/>
            <w:tcBorders>
              <w:top w:val="nil"/>
              <w:left w:val="nil"/>
              <w:bottom w:val="single" w:sz="4" w:space="0" w:color="auto"/>
              <w:right w:val="single" w:sz="4" w:space="0" w:color="auto"/>
            </w:tcBorders>
            <w:shd w:val="clear" w:color="auto" w:fill="auto"/>
            <w:noWrap/>
            <w:vAlign w:val="bottom"/>
            <w:hideMark/>
          </w:tcPr>
          <w:p w14:paraId="6193F35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3EBFFD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NaHP</w:t>
            </w:r>
          </w:p>
        </w:tc>
        <w:tc>
          <w:tcPr>
            <w:tcW w:w="265" w:type="pct"/>
            <w:tcBorders>
              <w:top w:val="nil"/>
              <w:left w:val="nil"/>
              <w:bottom w:val="single" w:sz="4" w:space="0" w:color="auto"/>
              <w:right w:val="single" w:sz="4" w:space="0" w:color="auto"/>
            </w:tcBorders>
            <w:shd w:val="clear" w:color="auto" w:fill="auto"/>
            <w:noWrap/>
            <w:vAlign w:val="center"/>
            <w:hideMark/>
          </w:tcPr>
          <w:p w14:paraId="0FC2B8C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3C3712F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93" w:type="pct"/>
            <w:tcBorders>
              <w:top w:val="nil"/>
              <w:left w:val="nil"/>
              <w:bottom w:val="single" w:sz="4" w:space="0" w:color="auto"/>
              <w:right w:val="single" w:sz="4" w:space="0" w:color="auto"/>
            </w:tcBorders>
            <w:shd w:val="clear" w:color="auto" w:fill="auto"/>
            <w:noWrap/>
            <w:vAlign w:val="center"/>
            <w:hideMark/>
          </w:tcPr>
          <w:p w14:paraId="27E0614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601CEA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1" w:type="pct"/>
            <w:tcBorders>
              <w:top w:val="nil"/>
              <w:left w:val="nil"/>
              <w:bottom w:val="single" w:sz="4" w:space="0" w:color="auto"/>
              <w:right w:val="single" w:sz="4" w:space="0" w:color="auto"/>
            </w:tcBorders>
            <w:shd w:val="clear" w:color="auto" w:fill="auto"/>
            <w:noWrap/>
            <w:vAlign w:val="center"/>
            <w:hideMark/>
          </w:tcPr>
          <w:p w14:paraId="1F14F23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6DFBF10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59167027"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283AE6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Dolma</w:t>
            </w:r>
          </w:p>
        </w:tc>
        <w:tc>
          <w:tcPr>
            <w:tcW w:w="648" w:type="pct"/>
            <w:tcBorders>
              <w:top w:val="nil"/>
              <w:left w:val="nil"/>
              <w:bottom w:val="single" w:sz="4" w:space="0" w:color="auto"/>
              <w:right w:val="single" w:sz="4" w:space="0" w:color="auto"/>
            </w:tcBorders>
            <w:shd w:val="clear" w:color="auto" w:fill="auto"/>
            <w:noWrap/>
            <w:vAlign w:val="bottom"/>
            <w:hideMark/>
          </w:tcPr>
          <w:p w14:paraId="50C7186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100504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NaHP</w:t>
            </w:r>
          </w:p>
        </w:tc>
        <w:tc>
          <w:tcPr>
            <w:tcW w:w="265" w:type="pct"/>
            <w:tcBorders>
              <w:top w:val="nil"/>
              <w:left w:val="nil"/>
              <w:bottom w:val="single" w:sz="4" w:space="0" w:color="auto"/>
              <w:right w:val="single" w:sz="4" w:space="0" w:color="auto"/>
            </w:tcBorders>
            <w:shd w:val="clear" w:color="auto" w:fill="auto"/>
            <w:noWrap/>
            <w:vAlign w:val="center"/>
            <w:hideMark/>
          </w:tcPr>
          <w:p w14:paraId="0415AA3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4E2FA65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10</w:t>
            </w:r>
          </w:p>
        </w:tc>
        <w:tc>
          <w:tcPr>
            <w:tcW w:w="593" w:type="pct"/>
            <w:tcBorders>
              <w:top w:val="nil"/>
              <w:left w:val="nil"/>
              <w:bottom w:val="single" w:sz="4" w:space="0" w:color="auto"/>
              <w:right w:val="single" w:sz="4" w:space="0" w:color="auto"/>
            </w:tcBorders>
            <w:shd w:val="clear" w:color="auto" w:fill="auto"/>
            <w:noWrap/>
            <w:vAlign w:val="center"/>
            <w:hideMark/>
          </w:tcPr>
          <w:p w14:paraId="150D634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DA7800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10</w:t>
            </w:r>
          </w:p>
        </w:tc>
        <w:tc>
          <w:tcPr>
            <w:tcW w:w="501" w:type="pct"/>
            <w:tcBorders>
              <w:top w:val="nil"/>
              <w:left w:val="nil"/>
              <w:bottom w:val="single" w:sz="4" w:space="0" w:color="auto"/>
              <w:right w:val="single" w:sz="4" w:space="0" w:color="auto"/>
            </w:tcBorders>
            <w:shd w:val="clear" w:color="auto" w:fill="auto"/>
            <w:noWrap/>
            <w:vAlign w:val="center"/>
            <w:hideMark/>
          </w:tcPr>
          <w:p w14:paraId="6FE3AC1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419DAD8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45C4846F"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CD961C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Dunav</w:t>
            </w:r>
          </w:p>
        </w:tc>
        <w:tc>
          <w:tcPr>
            <w:tcW w:w="648" w:type="pct"/>
            <w:tcBorders>
              <w:top w:val="nil"/>
              <w:left w:val="nil"/>
              <w:bottom w:val="single" w:sz="4" w:space="0" w:color="auto"/>
              <w:right w:val="single" w:sz="4" w:space="0" w:color="auto"/>
            </w:tcBorders>
            <w:shd w:val="clear" w:color="auto" w:fill="auto"/>
            <w:noWrap/>
            <w:vAlign w:val="bottom"/>
            <w:hideMark/>
          </w:tcPr>
          <w:p w14:paraId="4A8918C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0888BCC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0BEC50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31999A3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65</w:t>
            </w:r>
          </w:p>
        </w:tc>
        <w:tc>
          <w:tcPr>
            <w:tcW w:w="593" w:type="pct"/>
            <w:tcBorders>
              <w:top w:val="nil"/>
              <w:left w:val="nil"/>
              <w:bottom w:val="single" w:sz="4" w:space="0" w:color="auto"/>
              <w:right w:val="single" w:sz="4" w:space="0" w:color="auto"/>
            </w:tcBorders>
            <w:shd w:val="clear" w:color="auto" w:fill="auto"/>
            <w:noWrap/>
            <w:vAlign w:val="center"/>
            <w:hideMark/>
          </w:tcPr>
          <w:p w14:paraId="6CBE602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5E7B057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65</w:t>
            </w:r>
          </w:p>
        </w:tc>
        <w:tc>
          <w:tcPr>
            <w:tcW w:w="501" w:type="pct"/>
            <w:tcBorders>
              <w:top w:val="nil"/>
              <w:left w:val="nil"/>
              <w:bottom w:val="single" w:sz="4" w:space="0" w:color="auto"/>
              <w:right w:val="single" w:sz="4" w:space="0" w:color="auto"/>
            </w:tcBorders>
            <w:shd w:val="clear" w:color="auto" w:fill="auto"/>
            <w:noWrap/>
            <w:vAlign w:val="center"/>
            <w:hideMark/>
          </w:tcPr>
          <w:p w14:paraId="6E78D9A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40C44CD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Magistralni put</w:t>
            </w:r>
          </w:p>
        </w:tc>
      </w:tr>
      <w:tr w:rsidR="00404193" w:rsidRPr="00A51E17" w14:paraId="6E1E5BA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F19763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Put Čortan</w:t>
            </w:r>
          </w:p>
        </w:tc>
        <w:tc>
          <w:tcPr>
            <w:tcW w:w="648" w:type="pct"/>
            <w:tcBorders>
              <w:top w:val="nil"/>
              <w:left w:val="nil"/>
              <w:bottom w:val="single" w:sz="4" w:space="0" w:color="auto"/>
              <w:right w:val="single" w:sz="4" w:space="0" w:color="auto"/>
            </w:tcBorders>
            <w:shd w:val="clear" w:color="auto" w:fill="auto"/>
            <w:noWrap/>
            <w:vAlign w:val="bottom"/>
            <w:hideMark/>
          </w:tcPr>
          <w:p w14:paraId="2ED9A275"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E3A20F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7109CD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635DEBF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2531AF2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E1A52B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376FCF7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6B81D03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Magistralni put</w:t>
            </w:r>
          </w:p>
        </w:tc>
      </w:tr>
      <w:tr w:rsidR="00404193" w:rsidRPr="00A51E17" w14:paraId="21FA07F9"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DAEBEA8"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Put Čortan</w:t>
            </w:r>
          </w:p>
        </w:tc>
        <w:tc>
          <w:tcPr>
            <w:tcW w:w="648" w:type="pct"/>
            <w:tcBorders>
              <w:top w:val="nil"/>
              <w:left w:val="nil"/>
              <w:bottom w:val="single" w:sz="4" w:space="0" w:color="auto"/>
              <w:right w:val="single" w:sz="4" w:space="0" w:color="auto"/>
            </w:tcBorders>
            <w:shd w:val="clear" w:color="auto" w:fill="auto"/>
            <w:noWrap/>
            <w:vAlign w:val="bottom"/>
            <w:hideMark/>
          </w:tcPr>
          <w:p w14:paraId="53D4F44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BACC31B"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DC59ED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416AF17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50</w:t>
            </w:r>
          </w:p>
        </w:tc>
        <w:tc>
          <w:tcPr>
            <w:tcW w:w="593" w:type="pct"/>
            <w:tcBorders>
              <w:top w:val="nil"/>
              <w:left w:val="nil"/>
              <w:bottom w:val="single" w:sz="4" w:space="0" w:color="auto"/>
              <w:right w:val="single" w:sz="4" w:space="0" w:color="auto"/>
            </w:tcBorders>
            <w:shd w:val="clear" w:color="auto" w:fill="auto"/>
            <w:noWrap/>
            <w:vAlign w:val="center"/>
            <w:hideMark/>
          </w:tcPr>
          <w:p w14:paraId="3EBD98B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A98EA2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50</w:t>
            </w:r>
          </w:p>
        </w:tc>
        <w:tc>
          <w:tcPr>
            <w:tcW w:w="501" w:type="pct"/>
            <w:tcBorders>
              <w:top w:val="nil"/>
              <w:left w:val="nil"/>
              <w:bottom w:val="single" w:sz="4" w:space="0" w:color="auto"/>
              <w:right w:val="single" w:sz="4" w:space="0" w:color="auto"/>
            </w:tcBorders>
            <w:shd w:val="clear" w:color="auto" w:fill="auto"/>
            <w:noWrap/>
            <w:vAlign w:val="center"/>
            <w:hideMark/>
          </w:tcPr>
          <w:p w14:paraId="4DDE152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D</w:t>
            </w:r>
          </w:p>
        </w:tc>
        <w:tc>
          <w:tcPr>
            <w:tcW w:w="850" w:type="pct"/>
            <w:tcBorders>
              <w:top w:val="nil"/>
              <w:left w:val="nil"/>
              <w:bottom w:val="single" w:sz="4" w:space="0" w:color="auto"/>
              <w:right w:val="single" w:sz="4" w:space="0" w:color="auto"/>
            </w:tcBorders>
            <w:shd w:val="clear" w:color="auto" w:fill="auto"/>
            <w:noWrap/>
            <w:vAlign w:val="center"/>
            <w:hideMark/>
          </w:tcPr>
          <w:p w14:paraId="687D177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Magistralni put</w:t>
            </w:r>
          </w:p>
        </w:tc>
      </w:tr>
      <w:tr w:rsidR="00404193" w:rsidRPr="00A51E17" w14:paraId="22CC1FD8"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010A9D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Put Čortan</w:t>
            </w:r>
          </w:p>
        </w:tc>
        <w:tc>
          <w:tcPr>
            <w:tcW w:w="648" w:type="pct"/>
            <w:tcBorders>
              <w:top w:val="nil"/>
              <w:left w:val="nil"/>
              <w:bottom w:val="single" w:sz="4" w:space="0" w:color="auto"/>
              <w:right w:val="single" w:sz="4" w:space="0" w:color="auto"/>
            </w:tcBorders>
            <w:shd w:val="clear" w:color="auto" w:fill="auto"/>
            <w:noWrap/>
            <w:vAlign w:val="bottom"/>
            <w:hideMark/>
          </w:tcPr>
          <w:p w14:paraId="6A502A11"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206AB84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NaHP</w:t>
            </w:r>
          </w:p>
        </w:tc>
        <w:tc>
          <w:tcPr>
            <w:tcW w:w="265" w:type="pct"/>
            <w:tcBorders>
              <w:top w:val="nil"/>
              <w:left w:val="nil"/>
              <w:bottom w:val="single" w:sz="4" w:space="0" w:color="auto"/>
              <w:right w:val="single" w:sz="4" w:space="0" w:color="auto"/>
            </w:tcBorders>
            <w:shd w:val="clear" w:color="auto" w:fill="auto"/>
            <w:noWrap/>
            <w:vAlign w:val="center"/>
            <w:hideMark/>
          </w:tcPr>
          <w:p w14:paraId="392C371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70492E4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93" w:type="pct"/>
            <w:tcBorders>
              <w:top w:val="nil"/>
              <w:left w:val="nil"/>
              <w:bottom w:val="single" w:sz="4" w:space="0" w:color="auto"/>
              <w:right w:val="single" w:sz="4" w:space="0" w:color="auto"/>
            </w:tcBorders>
            <w:shd w:val="clear" w:color="auto" w:fill="auto"/>
            <w:noWrap/>
            <w:vAlign w:val="center"/>
            <w:hideMark/>
          </w:tcPr>
          <w:p w14:paraId="42819FA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1D7A51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w:t>
            </w:r>
          </w:p>
        </w:tc>
        <w:tc>
          <w:tcPr>
            <w:tcW w:w="501" w:type="pct"/>
            <w:tcBorders>
              <w:top w:val="nil"/>
              <w:left w:val="nil"/>
              <w:bottom w:val="single" w:sz="4" w:space="0" w:color="auto"/>
              <w:right w:val="single" w:sz="4" w:space="0" w:color="auto"/>
            </w:tcBorders>
            <w:shd w:val="clear" w:color="auto" w:fill="auto"/>
            <w:noWrap/>
            <w:vAlign w:val="center"/>
            <w:hideMark/>
          </w:tcPr>
          <w:p w14:paraId="6148512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557273A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Magistralni put</w:t>
            </w:r>
          </w:p>
        </w:tc>
      </w:tr>
      <w:tr w:rsidR="00404193" w:rsidRPr="00A51E17" w14:paraId="3DF42850"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0BEE683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Put Čortan</w:t>
            </w:r>
          </w:p>
        </w:tc>
        <w:tc>
          <w:tcPr>
            <w:tcW w:w="648" w:type="pct"/>
            <w:tcBorders>
              <w:top w:val="nil"/>
              <w:left w:val="nil"/>
              <w:bottom w:val="single" w:sz="4" w:space="0" w:color="auto"/>
              <w:right w:val="single" w:sz="4" w:space="0" w:color="auto"/>
            </w:tcBorders>
            <w:shd w:val="clear" w:color="auto" w:fill="auto"/>
            <w:noWrap/>
            <w:vAlign w:val="bottom"/>
            <w:hideMark/>
          </w:tcPr>
          <w:p w14:paraId="5420585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77EA36C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Mh</w:t>
            </w:r>
          </w:p>
        </w:tc>
        <w:tc>
          <w:tcPr>
            <w:tcW w:w="265" w:type="pct"/>
            <w:tcBorders>
              <w:top w:val="nil"/>
              <w:left w:val="nil"/>
              <w:bottom w:val="single" w:sz="4" w:space="0" w:color="auto"/>
              <w:right w:val="single" w:sz="4" w:space="0" w:color="auto"/>
            </w:tcBorders>
            <w:shd w:val="clear" w:color="auto" w:fill="auto"/>
            <w:noWrap/>
            <w:vAlign w:val="center"/>
            <w:hideMark/>
          </w:tcPr>
          <w:p w14:paraId="6F44786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400</w:t>
            </w:r>
          </w:p>
        </w:tc>
        <w:tc>
          <w:tcPr>
            <w:tcW w:w="327" w:type="pct"/>
            <w:tcBorders>
              <w:top w:val="nil"/>
              <w:left w:val="nil"/>
              <w:bottom w:val="single" w:sz="4" w:space="0" w:color="auto"/>
              <w:right w:val="single" w:sz="4" w:space="0" w:color="auto"/>
            </w:tcBorders>
            <w:shd w:val="clear" w:color="auto" w:fill="auto"/>
            <w:noWrap/>
            <w:vAlign w:val="center"/>
            <w:hideMark/>
          </w:tcPr>
          <w:p w14:paraId="30CD3C2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w:t>
            </w:r>
          </w:p>
        </w:tc>
        <w:tc>
          <w:tcPr>
            <w:tcW w:w="593" w:type="pct"/>
            <w:tcBorders>
              <w:top w:val="nil"/>
              <w:left w:val="nil"/>
              <w:bottom w:val="single" w:sz="4" w:space="0" w:color="auto"/>
              <w:right w:val="single" w:sz="4" w:space="0" w:color="auto"/>
            </w:tcBorders>
            <w:shd w:val="clear" w:color="auto" w:fill="auto"/>
            <w:noWrap/>
            <w:vAlign w:val="center"/>
            <w:hideMark/>
          </w:tcPr>
          <w:p w14:paraId="4C8A5BF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0" w:type="pct"/>
            <w:tcBorders>
              <w:top w:val="nil"/>
              <w:left w:val="nil"/>
              <w:bottom w:val="single" w:sz="4" w:space="0" w:color="auto"/>
              <w:right w:val="single" w:sz="4" w:space="0" w:color="auto"/>
            </w:tcBorders>
            <w:shd w:val="clear" w:color="auto" w:fill="auto"/>
            <w:noWrap/>
            <w:vAlign w:val="center"/>
            <w:hideMark/>
          </w:tcPr>
          <w:p w14:paraId="72F6255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01" w:type="pct"/>
            <w:tcBorders>
              <w:top w:val="nil"/>
              <w:left w:val="nil"/>
              <w:bottom w:val="single" w:sz="4" w:space="0" w:color="auto"/>
              <w:right w:val="single" w:sz="4" w:space="0" w:color="auto"/>
            </w:tcBorders>
            <w:shd w:val="clear" w:color="auto" w:fill="auto"/>
            <w:noWrap/>
            <w:vAlign w:val="center"/>
            <w:hideMark/>
          </w:tcPr>
          <w:p w14:paraId="040F902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Č</w:t>
            </w:r>
          </w:p>
        </w:tc>
        <w:tc>
          <w:tcPr>
            <w:tcW w:w="850" w:type="pct"/>
            <w:tcBorders>
              <w:top w:val="nil"/>
              <w:left w:val="nil"/>
              <w:bottom w:val="single" w:sz="4" w:space="0" w:color="auto"/>
              <w:right w:val="single" w:sz="4" w:space="0" w:color="auto"/>
            </w:tcBorders>
            <w:shd w:val="clear" w:color="auto" w:fill="auto"/>
            <w:noWrap/>
            <w:vAlign w:val="center"/>
            <w:hideMark/>
          </w:tcPr>
          <w:p w14:paraId="2930533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Magistralni put</w:t>
            </w:r>
          </w:p>
        </w:tc>
      </w:tr>
      <w:tr w:rsidR="00404193" w:rsidRPr="00A51E17" w14:paraId="4FF60F2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ABB50A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Put Čortan</w:t>
            </w:r>
          </w:p>
        </w:tc>
        <w:tc>
          <w:tcPr>
            <w:tcW w:w="648" w:type="pct"/>
            <w:tcBorders>
              <w:top w:val="nil"/>
              <w:left w:val="nil"/>
              <w:bottom w:val="single" w:sz="4" w:space="0" w:color="auto"/>
              <w:right w:val="single" w:sz="4" w:space="0" w:color="auto"/>
            </w:tcBorders>
            <w:shd w:val="clear" w:color="auto" w:fill="auto"/>
            <w:noWrap/>
            <w:vAlign w:val="bottom"/>
            <w:hideMark/>
          </w:tcPr>
          <w:p w14:paraId="5F126E2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119040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NaHP</w:t>
            </w:r>
          </w:p>
        </w:tc>
        <w:tc>
          <w:tcPr>
            <w:tcW w:w="265" w:type="pct"/>
            <w:tcBorders>
              <w:top w:val="nil"/>
              <w:left w:val="nil"/>
              <w:bottom w:val="single" w:sz="4" w:space="0" w:color="auto"/>
              <w:right w:val="single" w:sz="4" w:space="0" w:color="auto"/>
            </w:tcBorders>
            <w:shd w:val="clear" w:color="auto" w:fill="auto"/>
            <w:noWrap/>
            <w:vAlign w:val="center"/>
            <w:hideMark/>
          </w:tcPr>
          <w:p w14:paraId="17BC079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237BE22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11</w:t>
            </w:r>
          </w:p>
        </w:tc>
        <w:tc>
          <w:tcPr>
            <w:tcW w:w="593" w:type="pct"/>
            <w:tcBorders>
              <w:top w:val="nil"/>
              <w:left w:val="nil"/>
              <w:bottom w:val="single" w:sz="4" w:space="0" w:color="auto"/>
              <w:right w:val="single" w:sz="4" w:space="0" w:color="auto"/>
            </w:tcBorders>
            <w:shd w:val="clear" w:color="auto" w:fill="auto"/>
            <w:noWrap/>
            <w:vAlign w:val="center"/>
            <w:hideMark/>
          </w:tcPr>
          <w:p w14:paraId="62A0CCA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4DD75F7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11</w:t>
            </w:r>
          </w:p>
        </w:tc>
        <w:tc>
          <w:tcPr>
            <w:tcW w:w="501" w:type="pct"/>
            <w:tcBorders>
              <w:top w:val="nil"/>
              <w:left w:val="nil"/>
              <w:bottom w:val="single" w:sz="4" w:space="0" w:color="auto"/>
              <w:right w:val="single" w:sz="4" w:space="0" w:color="auto"/>
            </w:tcBorders>
            <w:shd w:val="clear" w:color="auto" w:fill="auto"/>
            <w:noWrap/>
            <w:vAlign w:val="center"/>
            <w:hideMark/>
          </w:tcPr>
          <w:p w14:paraId="68D8657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35B0854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Magistralni put</w:t>
            </w:r>
          </w:p>
        </w:tc>
      </w:tr>
      <w:tr w:rsidR="00404193" w:rsidRPr="00A51E17" w14:paraId="65AA4FE5"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DAFDF2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M-22</w:t>
            </w:r>
          </w:p>
        </w:tc>
        <w:tc>
          <w:tcPr>
            <w:tcW w:w="648" w:type="pct"/>
            <w:tcBorders>
              <w:top w:val="nil"/>
              <w:left w:val="nil"/>
              <w:bottom w:val="single" w:sz="4" w:space="0" w:color="auto"/>
              <w:right w:val="single" w:sz="4" w:space="0" w:color="auto"/>
            </w:tcBorders>
            <w:shd w:val="clear" w:color="auto" w:fill="auto"/>
            <w:noWrap/>
            <w:vAlign w:val="bottom"/>
            <w:hideMark/>
          </w:tcPr>
          <w:p w14:paraId="4F1187EE"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E98935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NaHP</w:t>
            </w:r>
          </w:p>
        </w:tc>
        <w:tc>
          <w:tcPr>
            <w:tcW w:w="265" w:type="pct"/>
            <w:tcBorders>
              <w:top w:val="nil"/>
              <w:left w:val="nil"/>
              <w:bottom w:val="single" w:sz="4" w:space="0" w:color="auto"/>
              <w:right w:val="single" w:sz="4" w:space="0" w:color="auto"/>
            </w:tcBorders>
            <w:shd w:val="clear" w:color="auto" w:fill="auto"/>
            <w:noWrap/>
            <w:vAlign w:val="center"/>
            <w:hideMark/>
          </w:tcPr>
          <w:p w14:paraId="6E5987A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400</w:t>
            </w:r>
          </w:p>
        </w:tc>
        <w:tc>
          <w:tcPr>
            <w:tcW w:w="327" w:type="pct"/>
            <w:tcBorders>
              <w:top w:val="nil"/>
              <w:left w:val="nil"/>
              <w:bottom w:val="single" w:sz="4" w:space="0" w:color="auto"/>
              <w:right w:val="single" w:sz="4" w:space="0" w:color="auto"/>
            </w:tcBorders>
            <w:shd w:val="clear" w:color="auto" w:fill="auto"/>
            <w:noWrap/>
            <w:vAlign w:val="center"/>
            <w:hideMark/>
          </w:tcPr>
          <w:p w14:paraId="7BB63F6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13</w:t>
            </w:r>
          </w:p>
        </w:tc>
        <w:tc>
          <w:tcPr>
            <w:tcW w:w="593" w:type="pct"/>
            <w:tcBorders>
              <w:top w:val="nil"/>
              <w:left w:val="nil"/>
              <w:bottom w:val="single" w:sz="4" w:space="0" w:color="auto"/>
              <w:right w:val="single" w:sz="4" w:space="0" w:color="auto"/>
            </w:tcBorders>
            <w:shd w:val="clear" w:color="auto" w:fill="auto"/>
            <w:noWrap/>
            <w:vAlign w:val="center"/>
            <w:hideMark/>
          </w:tcPr>
          <w:p w14:paraId="19AC1B2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7A99956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13</w:t>
            </w:r>
          </w:p>
        </w:tc>
        <w:tc>
          <w:tcPr>
            <w:tcW w:w="501" w:type="pct"/>
            <w:tcBorders>
              <w:top w:val="nil"/>
              <w:left w:val="nil"/>
              <w:bottom w:val="single" w:sz="4" w:space="0" w:color="auto"/>
              <w:right w:val="single" w:sz="4" w:space="0" w:color="auto"/>
            </w:tcBorders>
            <w:shd w:val="clear" w:color="auto" w:fill="auto"/>
            <w:noWrap/>
            <w:vAlign w:val="center"/>
            <w:hideMark/>
          </w:tcPr>
          <w:p w14:paraId="5378344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B</w:t>
            </w:r>
          </w:p>
        </w:tc>
        <w:tc>
          <w:tcPr>
            <w:tcW w:w="850" w:type="pct"/>
            <w:tcBorders>
              <w:top w:val="nil"/>
              <w:left w:val="nil"/>
              <w:bottom w:val="single" w:sz="4" w:space="0" w:color="auto"/>
              <w:right w:val="single" w:sz="4" w:space="0" w:color="auto"/>
            </w:tcBorders>
            <w:shd w:val="clear" w:color="auto" w:fill="auto"/>
            <w:noWrap/>
            <w:vAlign w:val="center"/>
            <w:hideMark/>
          </w:tcPr>
          <w:p w14:paraId="62D377D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Magistralni put</w:t>
            </w:r>
          </w:p>
        </w:tc>
      </w:tr>
      <w:tr w:rsidR="00404193" w:rsidRPr="00A51E17" w14:paraId="1D3782B1"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1C7F2A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M-22</w:t>
            </w:r>
          </w:p>
        </w:tc>
        <w:tc>
          <w:tcPr>
            <w:tcW w:w="648" w:type="pct"/>
            <w:tcBorders>
              <w:top w:val="nil"/>
              <w:left w:val="nil"/>
              <w:bottom w:val="single" w:sz="4" w:space="0" w:color="auto"/>
              <w:right w:val="single" w:sz="4" w:space="0" w:color="auto"/>
            </w:tcBorders>
            <w:shd w:val="clear" w:color="auto" w:fill="auto"/>
            <w:noWrap/>
            <w:vAlign w:val="bottom"/>
            <w:hideMark/>
          </w:tcPr>
          <w:p w14:paraId="7EB4270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6049891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265" w:type="pct"/>
            <w:tcBorders>
              <w:top w:val="nil"/>
              <w:left w:val="nil"/>
              <w:bottom w:val="single" w:sz="4" w:space="0" w:color="auto"/>
              <w:right w:val="single" w:sz="4" w:space="0" w:color="auto"/>
            </w:tcBorders>
            <w:shd w:val="clear" w:color="auto" w:fill="auto"/>
            <w:noWrap/>
            <w:vAlign w:val="center"/>
            <w:hideMark/>
          </w:tcPr>
          <w:p w14:paraId="001CF98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327" w:type="pct"/>
            <w:tcBorders>
              <w:top w:val="nil"/>
              <w:left w:val="nil"/>
              <w:bottom w:val="single" w:sz="4" w:space="0" w:color="auto"/>
              <w:right w:val="single" w:sz="4" w:space="0" w:color="auto"/>
            </w:tcBorders>
            <w:shd w:val="clear" w:color="auto" w:fill="auto"/>
            <w:noWrap/>
            <w:vAlign w:val="center"/>
            <w:hideMark/>
          </w:tcPr>
          <w:p w14:paraId="729D25B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93" w:type="pct"/>
            <w:tcBorders>
              <w:top w:val="nil"/>
              <w:left w:val="nil"/>
              <w:bottom w:val="single" w:sz="4" w:space="0" w:color="auto"/>
              <w:right w:val="single" w:sz="4" w:space="0" w:color="auto"/>
            </w:tcBorders>
            <w:shd w:val="clear" w:color="auto" w:fill="auto"/>
            <w:noWrap/>
            <w:vAlign w:val="center"/>
            <w:hideMark/>
          </w:tcPr>
          <w:p w14:paraId="11BC41B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0" w:type="pct"/>
            <w:tcBorders>
              <w:top w:val="nil"/>
              <w:left w:val="nil"/>
              <w:bottom w:val="single" w:sz="4" w:space="0" w:color="auto"/>
              <w:right w:val="single" w:sz="4" w:space="0" w:color="auto"/>
            </w:tcBorders>
            <w:shd w:val="clear" w:color="auto" w:fill="auto"/>
            <w:noWrap/>
            <w:vAlign w:val="center"/>
            <w:hideMark/>
          </w:tcPr>
          <w:p w14:paraId="7E30AFF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501" w:type="pct"/>
            <w:tcBorders>
              <w:top w:val="nil"/>
              <w:left w:val="nil"/>
              <w:bottom w:val="single" w:sz="4" w:space="0" w:color="auto"/>
              <w:right w:val="single" w:sz="4" w:space="0" w:color="auto"/>
            </w:tcBorders>
            <w:shd w:val="clear" w:color="auto" w:fill="auto"/>
            <w:noWrap/>
            <w:vAlign w:val="center"/>
            <w:hideMark/>
          </w:tcPr>
          <w:p w14:paraId="11A94D7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65F5AE9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r w:rsidR="00404193" w:rsidRPr="00A51E17" w14:paraId="35061419"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59D7DB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Ne ulazi u projekat</w:t>
            </w:r>
          </w:p>
        </w:tc>
        <w:tc>
          <w:tcPr>
            <w:tcW w:w="648" w:type="pct"/>
            <w:tcBorders>
              <w:top w:val="nil"/>
              <w:left w:val="nil"/>
              <w:bottom w:val="single" w:sz="4" w:space="0" w:color="auto"/>
              <w:right w:val="single" w:sz="4" w:space="0" w:color="auto"/>
            </w:tcBorders>
            <w:shd w:val="clear" w:color="auto" w:fill="auto"/>
            <w:noWrap/>
            <w:vAlign w:val="bottom"/>
            <w:hideMark/>
          </w:tcPr>
          <w:p w14:paraId="35EDB9C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Zamenjeno ledom</w:t>
            </w:r>
          </w:p>
        </w:tc>
        <w:tc>
          <w:tcPr>
            <w:tcW w:w="402" w:type="pct"/>
            <w:tcBorders>
              <w:top w:val="nil"/>
              <w:left w:val="nil"/>
              <w:bottom w:val="single" w:sz="4" w:space="0" w:color="auto"/>
              <w:right w:val="single" w:sz="4" w:space="0" w:color="auto"/>
            </w:tcBorders>
            <w:shd w:val="clear" w:color="auto" w:fill="auto"/>
            <w:noWrap/>
            <w:vAlign w:val="center"/>
            <w:hideMark/>
          </w:tcPr>
          <w:p w14:paraId="7BFC62A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Mh</w:t>
            </w:r>
          </w:p>
        </w:tc>
        <w:tc>
          <w:tcPr>
            <w:tcW w:w="265" w:type="pct"/>
            <w:tcBorders>
              <w:top w:val="nil"/>
              <w:left w:val="nil"/>
              <w:bottom w:val="single" w:sz="4" w:space="0" w:color="auto"/>
              <w:right w:val="single" w:sz="4" w:space="0" w:color="auto"/>
            </w:tcBorders>
            <w:shd w:val="clear" w:color="auto" w:fill="auto"/>
            <w:noWrap/>
            <w:vAlign w:val="center"/>
            <w:hideMark/>
          </w:tcPr>
          <w:p w14:paraId="1C61815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63AB334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13</w:t>
            </w:r>
          </w:p>
        </w:tc>
        <w:tc>
          <w:tcPr>
            <w:tcW w:w="593" w:type="pct"/>
            <w:tcBorders>
              <w:top w:val="nil"/>
              <w:left w:val="nil"/>
              <w:bottom w:val="single" w:sz="4" w:space="0" w:color="auto"/>
              <w:right w:val="single" w:sz="4" w:space="0" w:color="auto"/>
            </w:tcBorders>
            <w:shd w:val="clear" w:color="auto" w:fill="auto"/>
            <w:noWrap/>
            <w:vAlign w:val="center"/>
            <w:hideMark/>
          </w:tcPr>
          <w:p w14:paraId="39DB1AB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259D866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13</w:t>
            </w:r>
          </w:p>
        </w:tc>
        <w:tc>
          <w:tcPr>
            <w:tcW w:w="501" w:type="pct"/>
            <w:tcBorders>
              <w:top w:val="nil"/>
              <w:left w:val="nil"/>
              <w:bottom w:val="single" w:sz="4" w:space="0" w:color="auto"/>
              <w:right w:val="single" w:sz="4" w:space="0" w:color="auto"/>
            </w:tcBorders>
            <w:shd w:val="clear" w:color="auto" w:fill="auto"/>
            <w:noWrap/>
            <w:vAlign w:val="center"/>
            <w:hideMark/>
          </w:tcPr>
          <w:p w14:paraId="1B0D89A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C</w:t>
            </w:r>
          </w:p>
        </w:tc>
        <w:tc>
          <w:tcPr>
            <w:tcW w:w="850" w:type="pct"/>
            <w:tcBorders>
              <w:top w:val="nil"/>
              <w:left w:val="nil"/>
              <w:bottom w:val="single" w:sz="4" w:space="0" w:color="auto"/>
              <w:right w:val="single" w:sz="4" w:space="0" w:color="auto"/>
            </w:tcBorders>
            <w:shd w:val="clear" w:color="auto" w:fill="auto"/>
            <w:noWrap/>
            <w:vAlign w:val="center"/>
            <w:hideMark/>
          </w:tcPr>
          <w:p w14:paraId="11B3AD2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0ACC0D8D"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53DCAA3"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Zmaj Jovina</w:t>
            </w:r>
          </w:p>
        </w:tc>
        <w:tc>
          <w:tcPr>
            <w:tcW w:w="648" w:type="pct"/>
            <w:tcBorders>
              <w:top w:val="nil"/>
              <w:left w:val="nil"/>
              <w:bottom w:val="single" w:sz="4" w:space="0" w:color="auto"/>
              <w:right w:val="single" w:sz="4" w:space="0" w:color="auto"/>
            </w:tcBorders>
            <w:shd w:val="clear" w:color="auto" w:fill="auto"/>
            <w:noWrap/>
            <w:vAlign w:val="bottom"/>
            <w:hideMark/>
          </w:tcPr>
          <w:p w14:paraId="6E93BAF6"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Zamenjeno ledom</w:t>
            </w:r>
          </w:p>
        </w:tc>
        <w:tc>
          <w:tcPr>
            <w:tcW w:w="402" w:type="pct"/>
            <w:tcBorders>
              <w:top w:val="nil"/>
              <w:left w:val="nil"/>
              <w:bottom w:val="single" w:sz="4" w:space="0" w:color="auto"/>
              <w:right w:val="single" w:sz="4" w:space="0" w:color="auto"/>
            </w:tcBorders>
            <w:shd w:val="clear" w:color="auto" w:fill="auto"/>
            <w:noWrap/>
            <w:vAlign w:val="center"/>
            <w:hideMark/>
          </w:tcPr>
          <w:p w14:paraId="347850D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Mh</w:t>
            </w:r>
          </w:p>
        </w:tc>
        <w:tc>
          <w:tcPr>
            <w:tcW w:w="265" w:type="pct"/>
            <w:tcBorders>
              <w:top w:val="nil"/>
              <w:left w:val="nil"/>
              <w:bottom w:val="single" w:sz="4" w:space="0" w:color="auto"/>
              <w:right w:val="single" w:sz="4" w:space="0" w:color="auto"/>
            </w:tcBorders>
            <w:shd w:val="clear" w:color="auto" w:fill="auto"/>
            <w:noWrap/>
            <w:vAlign w:val="center"/>
            <w:hideMark/>
          </w:tcPr>
          <w:p w14:paraId="06C27AD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250</w:t>
            </w:r>
          </w:p>
        </w:tc>
        <w:tc>
          <w:tcPr>
            <w:tcW w:w="327" w:type="pct"/>
            <w:tcBorders>
              <w:top w:val="nil"/>
              <w:left w:val="nil"/>
              <w:bottom w:val="single" w:sz="4" w:space="0" w:color="auto"/>
              <w:right w:val="single" w:sz="4" w:space="0" w:color="auto"/>
            </w:tcBorders>
            <w:shd w:val="clear" w:color="auto" w:fill="auto"/>
            <w:noWrap/>
            <w:vAlign w:val="center"/>
            <w:hideMark/>
          </w:tcPr>
          <w:p w14:paraId="6DEE393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10</w:t>
            </w:r>
          </w:p>
        </w:tc>
        <w:tc>
          <w:tcPr>
            <w:tcW w:w="593" w:type="pct"/>
            <w:tcBorders>
              <w:top w:val="nil"/>
              <w:left w:val="nil"/>
              <w:bottom w:val="single" w:sz="4" w:space="0" w:color="auto"/>
              <w:right w:val="single" w:sz="4" w:space="0" w:color="auto"/>
            </w:tcBorders>
            <w:shd w:val="clear" w:color="auto" w:fill="auto"/>
            <w:noWrap/>
            <w:vAlign w:val="center"/>
            <w:hideMark/>
          </w:tcPr>
          <w:p w14:paraId="6715703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3C7E85E2"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10</w:t>
            </w:r>
          </w:p>
        </w:tc>
        <w:tc>
          <w:tcPr>
            <w:tcW w:w="501" w:type="pct"/>
            <w:tcBorders>
              <w:top w:val="nil"/>
              <w:left w:val="nil"/>
              <w:bottom w:val="single" w:sz="4" w:space="0" w:color="auto"/>
              <w:right w:val="single" w:sz="4" w:space="0" w:color="auto"/>
            </w:tcBorders>
            <w:shd w:val="clear" w:color="auto" w:fill="auto"/>
            <w:noWrap/>
            <w:vAlign w:val="center"/>
            <w:hideMark/>
          </w:tcPr>
          <w:p w14:paraId="3CAF2CC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C</w:t>
            </w:r>
          </w:p>
        </w:tc>
        <w:tc>
          <w:tcPr>
            <w:tcW w:w="850" w:type="pct"/>
            <w:tcBorders>
              <w:top w:val="nil"/>
              <w:left w:val="nil"/>
              <w:bottom w:val="single" w:sz="4" w:space="0" w:color="auto"/>
              <w:right w:val="single" w:sz="4" w:space="0" w:color="auto"/>
            </w:tcBorders>
            <w:shd w:val="clear" w:color="auto" w:fill="auto"/>
            <w:noWrap/>
            <w:vAlign w:val="center"/>
            <w:hideMark/>
          </w:tcPr>
          <w:p w14:paraId="0680807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Put kroz naselje</w:t>
            </w:r>
          </w:p>
        </w:tc>
      </w:tr>
      <w:tr w:rsidR="00404193" w:rsidRPr="00A51E17" w14:paraId="28A5BF1D"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1308AE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Mitropolita Stratimirovića</w:t>
            </w:r>
          </w:p>
        </w:tc>
        <w:tc>
          <w:tcPr>
            <w:tcW w:w="648" w:type="pct"/>
            <w:tcBorders>
              <w:top w:val="nil"/>
              <w:left w:val="nil"/>
              <w:bottom w:val="single" w:sz="4" w:space="0" w:color="auto"/>
              <w:right w:val="single" w:sz="4" w:space="0" w:color="auto"/>
            </w:tcBorders>
            <w:shd w:val="clear" w:color="auto" w:fill="auto"/>
            <w:noWrap/>
            <w:vAlign w:val="bottom"/>
            <w:hideMark/>
          </w:tcPr>
          <w:p w14:paraId="4E4E827C"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Zamenjeno ledom</w:t>
            </w:r>
          </w:p>
        </w:tc>
        <w:tc>
          <w:tcPr>
            <w:tcW w:w="402" w:type="pct"/>
            <w:tcBorders>
              <w:top w:val="nil"/>
              <w:left w:val="nil"/>
              <w:bottom w:val="single" w:sz="4" w:space="0" w:color="auto"/>
              <w:right w:val="single" w:sz="4" w:space="0" w:color="auto"/>
            </w:tcBorders>
            <w:shd w:val="clear" w:color="auto" w:fill="auto"/>
            <w:noWrap/>
            <w:vAlign w:val="center"/>
            <w:hideMark/>
          </w:tcPr>
          <w:p w14:paraId="34F0A777"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0F554099"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549BE22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39</w:t>
            </w:r>
          </w:p>
        </w:tc>
        <w:tc>
          <w:tcPr>
            <w:tcW w:w="593" w:type="pct"/>
            <w:tcBorders>
              <w:top w:val="nil"/>
              <w:left w:val="nil"/>
              <w:bottom w:val="single" w:sz="4" w:space="0" w:color="auto"/>
              <w:right w:val="single" w:sz="4" w:space="0" w:color="auto"/>
            </w:tcBorders>
            <w:shd w:val="clear" w:color="auto" w:fill="auto"/>
            <w:noWrap/>
            <w:vAlign w:val="center"/>
            <w:hideMark/>
          </w:tcPr>
          <w:p w14:paraId="7B40EC2E"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04B1890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39</w:t>
            </w:r>
          </w:p>
        </w:tc>
        <w:tc>
          <w:tcPr>
            <w:tcW w:w="501" w:type="pct"/>
            <w:tcBorders>
              <w:top w:val="nil"/>
              <w:left w:val="nil"/>
              <w:bottom w:val="single" w:sz="4" w:space="0" w:color="auto"/>
              <w:right w:val="single" w:sz="4" w:space="0" w:color="auto"/>
            </w:tcBorders>
            <w:shd w:val="clear" w:color="auto" w:fill="auto"/>
            <w:noWrap/>
            <w:vAlign w:val="center"/>
            <w:hideMark/>
          </w:tcPr>
          <w:p w14:paraId="3998667C"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5D307FD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r w:rsidR="00404193" w:rsidRPr="00A51E17" w14:paraId="5173B576"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9A18B1B"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lastRenderedPageBreak/>
              <w:t>Trg Branka Radičevića</w:t>
            </w:r>
          </w:p>
        </w:tc>
        <w:tc>
          <w:tcPr>
            <w:tcW w:w="648" w:type="pct"/>
            <w:tcBorders>
              <w:top w:val="nil"/>
              <w:left w:val="nil"/>
              <w:bottom w:val="single" w:sz="4" w:space="0" w:color="auto"/>
              <w:right w:val="single" w:sz="4" w:space="0" w:color="auto"/>
            </w:tcBorders>
            <w:shd w:val="clear" w:color="auto" w:fill="auto"/>
            <w:noWrap/>
            <w:vAlign w:val="bottom"/>
            <w:hideMark/>
          </w:tcPr>
          <w:p w14:paraId="45628744"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Zamenjeno ledom</w:t>
            </w:r>
          </w:p>
        </w:tc>
        <w:tc>
          <w:tcPr>
            <w:tcW w:w="402" w:type="pct"/>
            <w:tcBorders>
              <w:top w:val="nil"/>
              <w:left w:val="nil"/>
              <w:bottom w:val="single" w:sz="4" w:space="0" w:color="auto"/>
              <w:right w:val="single" w:sz="4" w:space="0" w:color="auto"/>
            </w:tcBorders>
            <w:shd w:val="clear" w:color="auto" w:fill="auto"/>
            <w:noWrap/>
            <w:vAlign w:val="center"/>
            <w:hideMark/>
          </w:tcPr>
          <w:p w14:paraId="6FEC0A4D"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4D541A91"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2E8C0A6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10</w:t>
            </w:r>
          </w:p>
        </w:tc>
        <w:tc>
          <w:tcPr>
            <w:tcW w:w="593" w:type="pct"/>
            <w:tcBorders>
              <w:top w:val="nil"/>
              <w:left w:val="nil"/>
              <w:bottom w:val="single" w:sz="4" w:space="0" w:color="auto"/>
              <w:right w:val="single" w:sz="4" w:space="0" w:color="auto"/>
            </w:tcBorders>
            <w:shd w:val="clear" w:color="auto" w:fill="auto"/>
            <w:noWrap/>
            <w:vAlign w:val="center"/>
            <w:hideMark/>
          </w:tcPr>
          <w:p w14:paraId="4D7840E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195EA0D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10</w:t>
            </w:r>
          </w:p>
        </w:tc>
        <w:tc>
          <w:tcPr>
            <w:tcW w:w="501" w:type="pct"/>
            <w:tcBorders>
              <w:top w:val="nil"/>
              <w:left w:val="nil"/>
              <w:bottom w:val="single" w:sz="4" w:space="0" w:color="auto"/>
              <w:right w:val="single" w:sz="4" w:space="0" w:color="auto"/>
            </w:tcBorders>
            <w:shd w:val="clear" w:color="auto" w:fill="auto"/>
            <w:noWrap/>
            <w:vAlign w:val="center"/>
            <w:hideMark/>
          </w:tcPr>
          <w:p w14:paraId="069E9250"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631FAE6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r w:rsidR="00404193" w:rsidRPr="00A51E17" w14:paraId="482D799E"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5F05413D"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Trg Branka Radičevića</w:t>
            </w:r>
          </w:p>
        </w:tc>
        <w:tc>
          <w:tcPr>
            <w:tcW w:w="648" w:type="pct"/>
            <w:tcBorders>
              <w:top w:val="nil"/>
              <w:left w:val="nil"/>
              <w:bottom w:val="single" w:sz="4" w:space="0" w:color="auto"/>
              <w:right w:val="single" w:sz="4" w:space="0" w:color="auto"/>
            </w:tcBorders>
            <w:shd w:val="clear" w:color="auto" w:fill="auto"/>
            <w:noWrap/>
            <w:vAlign w:val="bottom"/>
            <w:hideMark/>
          </w:tcPr>
          <w:p w14:paraId="67A4A50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Zamenjeno ledom</w:t>
            </w:r>
          </w:p>
        </w:tc>
        <w:tc>
          <w:tcPr>
            <w:tcW w:w="402" w:type="pct"/>
            <w:tcBorders>
              <w:top w:val="nil"/>
              <w:left w:val="nil"/>
              <w:bottom w:val="single" w:sz="4" w:space="0" w:color="auto"/>
              <w:right w:val="single" w:sz="4" w:space="0" w:color="auto"/>
            </w:tcBorders>
            <w:shd w:val="clear" w:color="auto" w:fill="auto"/>
            <w:noWrap/>
            <w:vAlign w:val="center"/>
            <w:hideMark/>
          </w:tcPr>
          <w:p w14:paraId="325C4F5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HgHP</w:t>
            </w:r>
          </w:p>
        </w:tc>
        <w:tc>
          <w:tcPr>
            <w:tcW w:w="265" w:type="pct"/>
            <w:tcBorders>
              <w:top w:val="nil"/>
              <w:left w:val="nil"/>
              <w:bottom w:val="single" w:sz="4" w:space="0" w:color="auto"/>
              <w:right w:val="single" w:sz="4" w:space="0" w:color="auto"/>
            </w:tcBorders>
            <w:shd w:val="clear" w:color="auto" w:fill="auto"/>
            <w:noWrap/>
            <w:vAlign w:val="center"/>
            <w:hideMark/>
          </w:tcPr>
          <w:p w14:paraId="1A5CAD3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125</w:t>
            </w:r>
          </w:p>
        </w:tc>
        <w:tc>
          <w:tcPr>
            <w:tcW w:w="327" w:type="pct"/>
            <w:tcBorders>
              <w:top w:val="nil"/>
              <w:left w:val="nil"/>
              <w:bottom w:val="single" w:sz="4" w:space="0" w:color="auto"/>
              <w:right w:val="single" w:sz="4" w:space="0" w:color="auto"/>
            </w:tcBorders>
            <w:shd w:val="clear" w:color="auto" w:fill="auto"/>
            <w:noWrap/>
            <w:vAlign w:val="center"/>
            <w:hideMark/>
          </w:tcPr>
          <w:p w14:paraId="706E3DC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6</w:t>
            </w:r>
          </w:p>
        </w:tc>
        <w:tc>
          <w:tcPr>
            <w:tcW w:w="593" w:type="pct"/>
            <w:tcBorders>
              <w:top w:val="nil"/>
              <w:left w:val="nil"/>
              <w:bottom w:val="single" w:sz="4" w:space="0" w:color="auto"/>
              <w:right w:val="single" w:sz="4" w:space="0" w:color="auto"/>
            </w:tcBorders>
            <w:shd w:val="clear" w:color="auto" w:fill="auto"/>
            <w:noWrap/>
            <w:vAlign w:val="center"/>
            <w:hideMark/>
          </w:tcPr>
          <w:p w14:paraId="5044952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2</w:t>
            </w:r>
          </w:p>
        </w:tc>
        <w:tc>
          <w:tcPr>
            <w:tcW w:w="500" w:type="pct"/>
            <w:tcBorders>
              <w:top w:val="nil"/>
              <w:left w:val="nil"/>
              <w:bottom w:val="single" w:sz="4" w:space="0" w:color="auto"/>
              <w:right w:val="single" w:sz="4" w:space="0" w:color="auto"/>
            </w:tcBorders>
            <w:shd w:val="clear" w:color="auto" w:fill="auto"/>
            <w:noWrap/>
            <w:vAlign w:val="center"/>
            <w:hideMark/>
          </w:tcPr>
          <w:p w14:paraId="721A798A"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12</w:t>
            </w:r>
          </w:p>
        </w:tc>
        <w:tc>
          <w:tcPr>
            <w:tcW w:w="501" w:type="pct"/>
            <w:tcBorders>
              <w:top w:val="nil"/>
              <w:left w:val="nil"/>
              <w:bottom w:val="single" w:sz="4" w:space="0" w:color="auto"/>
              <w:right w:val="single" w:sz="4" w:space="0" w:color="auto"/>
            </w:tcBorders>
            <w:shd w:val="clear" w:color="auto" w:fill="auto"/>
            <w:noWrap/>
            <w:vAlign w:val="center"/>
            <w:hideMark/>
          </w:tcPr>
          <w:p w14:paraId="61D52174"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4CB1483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r w:rsidR="00404193" w:rsidRPr="00A51E17" w14:paraId="152B28C2" w14:textId="77777777" w:rsidTr="00BF547C">
        <w:trPr>
          <w:trHeight w:val="264"/>
        </w:trPr>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39F8F59"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Trg Branka Radičevića</w:t>
            </w:r>
          </w:p>
        </w:tc>
        <w:tc>
          <w:tcPr>
            <w:tcW w:w="648" w:type="pct"/>
            <w:tcBorders>
              <w:top w:val="nil"/>
              <w:left w:val="nil"/>
              <w:bottom w:val="single" w:sz="4" w:space="0" w:color="auto"/>
              <w:right w:val="single" w:sz="4" w:space="0" w:color="auto"/>
            </w:tcBorders>
            <w:shd w:val="clear" w:color="auto" w:fill="auto"/>
            <w:noWrap/>
            <w:vAlign w:val="bottom"/>
            <w:hideMark/>
          </w:tcPr>
          <w:p w14:paraId="6B4B00DA" w14:textId="77777777" w:rsidR="00404193" w:rsidRPr="00A51E17" w:rsidRDefault="00404193" w:rsidP="00154A3E">
            <w:pPr>
              <w:widowControl w:val="0"/>
              <w:spacing w:after="0" w:line="240" w:lineRule="auto"/>
              <w:rPr>
                <w:rFonts w:eastAsia="Calibri" w:cs="Calibri"/>
                <w:lang w:eastAsia="en-GB"/>
              </w:rPr>
            </w:pPr>
            <w:r w:rsidRPr="00A51E17">
              <w:rPr>
                <w:rFonts w:eastAsia="Calibri" w:cs="Calibri"/>
                <w:lang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376C9BE3"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Mh</w:t>
            </w:r>
          </w:p>
        </w:tc>
        <w:tc>
          <w:tcPr>
            <w:tcW w:w="265" w:type="pct"/>
            <w:tcBorders>
              <w:top w:val="nil"/>
              <w:left w:val="nil"/>
              <w:bottom w:val="single" w:sz="4" w:space="0" w:color="auto"/>
              <w:right w:val="single" w:sz="4" w:space="0" w:color="auto"/>
            </w:tcBorders>
            <w:shd w:val="clear" w:color="auto" w:fill="auto"/>
            <w:noWrap/>
            <w:vAlign w:val="center"/>
            <w:hideMark/>
          </w:tcPr>
          <w:p w14:paraId="5CA5347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100</w:t>
            </w:r>
          </w:p>
        </w:tc>
        <w:tc>
          <w:tcPr>
            <w:tcW w:w="327" w:type="pct"/>
            <w:tcBorders>
              <w:top w:val="nil"/>
              <w:left w:val="nil"/>
              <w:bottom w:val="single" w:sz="4" w:space="0" w:color="auto"/>
              <w:right w:val="single" w:sz="4" w:space="0" w:color="auto"/>
            </w:tcBorders>
            <w:shd w:val="clear" w:color="auto" w:fill="auto"/>
            <w:noWrap/>
            <w:vAlign w:val="center"/>
            <w:hideMark/>
          </w:tcPr>
          <w:p w14:paraId="48DBCE98"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93" w:type="pct"/>
            <w:tcBorders>
              <w:top w:val="nil"/>
              <w:left w:val="nil"/>
              <w:bottom w:val="single" w:sz="4" w:space="0" w:color="auto"/>
              <w:right w:val="single" w:sz="4" w:space="0" w:color="auto"/>
            </w:tcBorders>
            <w:shd w:val="clear" w:color="auto" w:fill="auto"/>
            <w:noWrap/>
            <w:vAlign w:val="center"/>
            <w:hideMark/>
          </w:tcPr>
          <w:p w14:paraId="33916A9F"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1</w:t>
            </w:r>
          </w:p>
        </w:tc>
        <w:tc>
          <w:tcPr>
            <w:tcW w:w="500" w:type="pct"/>
            <w:tcBorders>
              <w:top w:val="nil"/>
              <w:left w:val="nil"/>
              <w:bottom w:val="single" w:sz="4" w:space="0" w:color="auto"/>
              <w:right w:val="single" w:sz="4" w:space="0" w:color="auto"/>
            </w:tcBorders>
            <w:shd w:val="clear" w:color="auto" w:fill="auto"/>
            <w:noWrap/>
            <w:vAlign w:val="center"/>
            <w:hideMark/>
          </w:tcPr>
          <w:p w14:paraId="6CB4219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8</w:t>
            </w:r>
          </w:p>
        </w:tc>
        <w:tc>
          <w:tcPr>
            <w:tcW w:w="501" w:type="pct"/>
            <w:tcBorders>
              <w:top w:val="nil"/>
              <w:left w:val="nil"/>
              <w:bottom w:val="single" w:sz="4" w:space="0" w:color="auto"/>
              <w:right w:val="single" w:sz="4" w:space="0" w:color="auto"/>
            </w:tcBorders>
            <w:shd w:val="clear" w:color="auto" w:fill="auto"/>
            <w:noWrap/>
            <w:vAlign w:val="center"/>
            <w:hideMark/>
          </w:tcPr>
          <w:p w14:paraId="68668F45"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c>
          <w:tcPr>
            <w:tcW w:w="850" w:type="pct"/>
            <w:tcBorders>
              <w:top w:val="nil"/>
              <w:left w:val="nil"/>
              <w:bottom w:val="single" w:sz="4" w:space="0" w:color="auto"/>
              <w:right w:val="single" w:sz="4" w:space="0" w:color="auto"/>
            </w:tcBorders>
            <w:shd w:val="clear" w:color="auto" w:fill="auto"/>
            <w:noWrap/>
            <w:vAlign w:val="center"/>
            <w:hideMark/>
          </w:tcPr>
          <w:p w14:paraId="4B04E0A6" w14:textId="77777777" w:rsidR="00404193" w:rsidRPr="00A51E17" w:rsidRDefault="00404193" w:rsidP="00154A3E">
            <w:pPr>
              <w:widowControl w:val="0"/>
              <w:spacing w:after="0" w:line="240" w:lineRule="auto"/>
              <w:jc w:val="center"/>
              <w:rPr>
                <w:rFonts w:eastAsia="Calibri" w:cs="Calibri"/>
                <w:lang w:eastAsia="en-GB"/>
              </w:rPr>
            </w:pPr>
            <w:r w:rsidRPr="00A51E17">
              <w:rPr>
                <w:rFonts w:eastAsia="Calibri" w:cs="Calibri"/>
                <w:lang w:eastAsia="en-GB"/>
              </w:rPr>
              <w:t> </w:t>
            </w:r>
          </w:p>
        </w:tc>
      </w:tr>
    </w:tbl>
    <w:p w14:paraId="33C755E5" w14:textId="77777777" w:rsidR="00154A3E" w:rsidRPr="00A51E17" w:rsidRDefault="00154A3E" w:rsidP="00154A3E">
      <w:pPr>
        <w:widowControl w:val="0"/>
        <w:tabs>
          <w:tab w:val="left" w:pos="1815"/>
        </w:tabs>
        <w:spacing w:after="0" w:line="240" w:lineRule="auto"/>
        <w:rPr>
          <w:rFonts w:eastAsia="Times New Roman" w:cs="Calibri"/>
          <w:lang w:val="sr-Cyrl-RS"/>
        </w:rPr>
        <w:sectPr w:rsidR="00154A3E" w:rsidRPr="00A51E17" w:rsidSect="00A574B0">
          <w:pgSz w:w="16850" w:h="11910" w:orient="landscape"/>
          <w:pgMar w:top="1300" w:right="860" w:bottom="400" w:left="700" w:header="0" w:footer="504" w:gutter="0"/>
          <w:cols w:space="720"/>
          <w:docGrid w:linePitch="299"/>
        </w:sectPr>
      </w:pPr>
    </w:p>
    <w:p w14:paraId="01370D9C" w14:textId="77777777" w:rsidR="00271EBD" w:rsidRPr="00A51E17" w:rsidRDefault="00271EBD" w:rsidP="00CB46E7">
      <w:pPr>
        <w:widowControl w:val="0"/>
        <w:spacing w:before="120" w:after="0" w:line="240" w:lineRule="auto"/>
        <w:ind w:right="117"/>
        <w:rPr>
          <w:rFonts w:eastAsia="Calibri" w:cs="Times New Roman"/>
          <w:i/>
          <w:lang w:val="sr-Cyrl-RS"/>
        </w:rPr>
      </w:pPr>
    </w:p>
    <w:p w14:paraId="3811BDDD" w14:textId="77777777" w:rsidR="00BE33FF" w:rsidRPr="00A51E17" w:rsidRDefault="00BE33FF" w:rsidP="00BE33FF">
      <w:pPr>
        <w:widowControl w:val="0"/>
        <w:spacing w:before="60" w:after="0" w:line="240" w:lineRule="auto"/>
        <w:ind w:left="118" w:right="227"/>
        <w:jc w:val="both"/>
        <w:rPr>
          <w:rFonts w:eastAsia="Times New Roman" w:cs="Calibri"/>
          <w:lang w:val="sr-Cyrl-RS"/>
        </w:rPr>
      </w:pPr>
      <w:r w:rsidRPr="00A51E17">
        <w:rPr>
          <w:rFonts w:eastAsia="Times New Roman" w:cs="Calibri"/>
          <w:lang w:val="sr-Cyrl-RS"/>
        </w:rPr>
        <w:t xml:space="preserve">Поред наведеног постоји и одређени број сијаличних места веће снаге </w:t>
      </w:r>
      <w:r w:rsidRPr="00A51E17">
        <w:rPr>
          <w:rFonts w:eastAsia="Times New Roman" w:cs="Calibri"/>
          <w:spacing w:val="-3"/>
          <w:lang w:val="sr-Cyrl-RS"/>
        </w:rPr>
        <w:t xml:space="preserve">који </w:t>
      </w:r>
      <w:r w:rsidRPr="00A51E17">
        <w:rPr>
          <w:rFonts w:eastAsia="Times New Roman" w:cs="Calibri"/>
          <w:lang w:val="sr-Cyrl-RS"/>
        </w:rPr>
        <w:t xml:space="preserve">служе за расвету спортских терена, верских објеката, дечијих игралишта, споменика и објеката јавне намене, </w:t>
      </w:r>
      <w:r w:rsidR="00232138">
        <w:rPr>
          <w:rFonts w:eastAsia="Times New Roman" w:cs="Calibri"/>
          <w:lang w:val="sr-Cyrl-RS"/>
        </w:rPr>
        <w:t xml:space="preserve">укупно </w:t>
      </w:r>
      <w:r w:rsidRPr="00A51E17">
        <w:rPr>
          <w:rFonts w:eastAsia="Times New Roman" w:cs="Calibri"/>
          <w:lang w:val="sr-Cyrl-RS"/>
        </w:rPr>
        <w:t>275 ком</w:t>
      </w:r>
      <w:r w:rsidR="00232138">
        <w:rPr>
          <w:rFonts w:eastAsia="Times New Roman" w:cs="Calibri"/>
          <w:lang w:val="sr-Cyrl-RS"/>
        </w:rPr>
        <w:t>ада</w:t>
      </w:r>
      <w:r w:rsidRPr="00A51E17">
        <w:rPr>
          <w:rFonts w:eastAsia="Times New Roman" w:cs="Calibri"/>
          <w:spacing w:val="-3"/>
          <w:lang w:val="sr-Cyrl-RS"/>
        </w:rPr>
        <w:t xml:space="preserve"> </w:t>
      </w:r>
      <w:r w:rsidRPr="00A51E17">
        <w:rPr>
          <w:rFonts w:eastAsia="Times New Roman" w:cs="Calibri"/>
          <w:lang w:val="sr-Cyrl-RS"/>
        </w:rPr>
        <w:t>рефлектора. Замена рефлектора није планирана овим</w:t>
      </w:r>
      <w:r w:rsidRPr="00A51E17">
        <w:rPr>
          <w:rFonts w:eastAsia="Times New Roman" w:cs="Calibri"/>
          <w:spacing w:val="-17"/>
          <w:lang w:val="sr-Cyrl-RS"/>
        </w:rPr>
        <w:t xml:space="preserve"> </w:t>
      </w:r>
      <w:r w:rsidRPr="00A51E17">
        <w:rPr>
          <w:rFonts w:eastAsia="Times New Roman" w:cs="Calibri"/>
          <w:lang w:val="sr-Cyrl-RS"/>
        </w:rPr>
        <w:t xml:space="preserve">пројектом. </w:t>
      </w:r>
    </w:p>
    <w:p w14:paraId="1BAD96DD" w14:textId="77777777" w:rsidR="00BE33FF" w:rsidRPr="00A51E17" w:rsidRDefault="00BE33FF" w:rsidP="00BE33FF">
      <w:pPr>
        <w:widowControl w:val="0"/>
        <w:spacing w:before="60" w:after="0" w:line="240" w:lineRule="auto"/>
        <w:ind w:left="118" w:right="107"/>
        <w:jc w:val="both"/>
        <w:rPr>
          <w:rFonts w:eastAsia="Times New Roman" w:cs="Calibri"/>
          <w:lang w:val="sr-Cyrl-RS"/>
        </w:rPr>
      </w:pPr>
    </w:p>
    <w:p w14:paraId="6D81577A" w14:textId="77777777" w:rsidR="00BE33FF" w:rsidRPr="00A51E17" w:rsidRDefault="00BE33FF" w:rsidP="00BE33FF">
      <w:pPr>
        <w:widowControl w:val="0"/>
        <w:spacing w:before="60" w:after="0" w:line="240" w:lineRule="auto"/>
        <w:ind w:left="118" w:right="107"/>
        <w:jc w:val="both"/>
        <w:rPr>
          <w:rFonts w:eastAsia="Times New Roman" w:cs="Calibri"/>
          <w:lang w:val="sr-Cyrl-RS"/>
        </w:rPr>
      </w:pPr>
      <w:r w:rsidRPr="00A51E17">
        <w:rPr>
          <w:rFonts w:eastAsia="Times New Roman" w:cs="Calibri"/>
          <w:lang w:val="sr-Cyrl-RS"/>
        </w:rPr>
        <w:t>Расположиви подаци о годишњим</w:t>
      </w:r>
      <w:r w:rsidRPr="00A51E17">
        <w:rPr>
          <w:rFonts w:eastAsia="Times New Roman" w:cs="Calibri"/>
          <w:spacing w:val="-15"/>
          <w:lang w:val="sr-Cyrl-RS"/>
        </w:rPr>
        <w:t xml:space="preserve"> </w:t>
      </w:r>
      <w:r w:rsidRPr="00A51E17">
        <w:rPr>
          <w:rFonts w:eastAsia="Times New Roman" w:cs="Calibri"/>
          <w:lang w:val="sr-Cyrl-RS"/>
        </w:rPr>
        <w:t>трошковима:</w:t>
      </w:r>
    </w:p>
    <w:p w14:paraId="1605D032" w14:textId="77777777" w:rsidR="00BE33FF" w:rsidRPr="00A51E17" w:rsidRDefault="00BE33FF" w:rsidP="00BE33FF">
      <w:pPr>
        <w:widowControl w:val="0"/>
        <w:spacing w:before="3" w:after="0" w:line="240" w:lineRule="auto"/>
        <w:rPr>
          <w:rFonts w:eastAsia="Times New Roman" w:cs="Calibri"/>
          <w:lang w:val="sr-Cyrl-RS"/>
        </w:rPr>
      </w:pPr>
    </w:p>
    <w:tbl>
      <w:tblPr>
        <w:tblW w:w="0" w:type="auto"/>
        <w:tblInd w:w="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21"/>
        <w:gridCol w:w="1133"/>
        <w:gridCol w:w="4710"/>
      </w:tblGrid>
      <w:tr w:rsidR="00845F9D" w:rsidRPr="00A51E17" w14:paraId="48DAF2CB" w14:textId="77777777" w:rsidTr="00845F9D">
        <w:trPr>
          <w:trHeight w:val="354"/>
        </w:trPr>
        <w:tc>
          <w:tcPr>
            <w:tcW w:w="3021" w:type="dxa"/>
            <w:vAlign w:val="center"/>
          </w:tcPr>
          <w:p w14:paraId="7810BECA" w14:textId="77777777" w:rsidR="00845F9D" w:rsidRPr="00A51E17" w:rsidRDefault="00845F9D" w:rsidP="00BE33FF">
            <w:pPr>
              <w:widowControl w:val="0"/>
              <w:autoSpaceDE w:val="0"/>
              <w:autoSpaceDN w:val="0"/>
              <w:adjustRightInd w:val="0"/>
              <w:spacing w:after="0" w:line="240" w:lineRule="auto"/>
              <w:rPr>
                <w:rFonts w:eastAsia="Calibri" w:cs="Calibri"/>
                <w:b/>
                <w:lang w:val="sr-Cyrl-RS"/>
              </w:rPr>
            </w:pPr>
            <w:r w:rsidRPr="00A51E17">
              <w:rPr>
                <w:rFonts w:eastAsia="Calibri" w:cs="Calibri"/>
                <w:b/>
                <w:lang w:val="sr-Cyrl-RS"/>
              </w:rPr>
              <w:t>Опис трошка</w:t>
            </w:r>
          </w:p>
        </w:tc>
        <w:tc>
          <w:tcPr>
            <w:tcW w:w="1133" w:type="dxa"/>
          </w:tcPr>
          <w:p w14:paraId="1D183D49" w14:textId="5EFFD73C" w:rsidR="00845F9D" w:rsidRPr="00A51E17" w:rsidRDefault="00845F9D" w:rsidP="00BE33FF">
            <w:pPr>
              <w:widowControl w:val="0"/>
              <w:autoSpaceDE w:val="0"/>
              <w:autoSpaceDN w:val="0"/>
              <w:adjustRightInd w:val="0"/>
              <w:spacing w:after="0" w:line="240" w:lineRule="auto"/>
              <w:jc w:val="center"/>
              <w:rPr>
                <w:rFonts w:eastAsia="Calibri" w:cs="Calibri"/>
                <w:b/>
                <w:lang w:val="sr-Cyrl-RS"/>
              </w:rPr>
            </w:pPr>
            <w:r>
              <w:rPr>
                <w:rFonts w:eastAsia="Calibri" w:cs="Calibri"/>
                <w:b/>
                <w:lang w:val="sr-Cyrl-RS"/>
              </w:rPr>
              <w:t>валута</w:t>
            </w:r>
          </w:p>
        </w:tc>
        <w:tc>
          <w:tcPr>
            <w:tcW w:w="4710" w:type="dxa"/>
            <w:vAlign w:val="center"/>
          </w:tcPr>
          <w:p w14:paraId="3574472A" w14:textId="7FCE0163" w:rsidR="00845F9D" w:rsidRPr="00A51E17" w:rsidRDefault="00845F9D" w:rsidP="00BE33FF">
            <w:pPr>
              <w:widowControl w:val="0"/>
              <w:autoSpaceDE w:val="0"/>
              <w:autoSpaceDN w:val="0"/>
              <w:adjustRightInd w:val="0"/>
              <w:spacing w:after="0" w:line="240" w:lineRule="auto"/>
              <w:jc w:val="center"/>
              <w:rPr>
                <w:rFonts w:eastAsia="Calibri" w:cs="Calibri"/>
                <w:b/>
                <w:lang w:val="sr-Cyrl-RS"/>
              </w:rPr>
            </w:pPr>
            <w:r w:rsidRPr="00A51E17">
              <w:rPr>
                <w:rFonts w:eastAsia="Calibri" w:cs="Calibri"/>
                <w:b/>
                <w:lang w:val="sr-Cyrl-RS"/>
              </w:rPr>
              <w:t>Износ</w:t>
            </w:r>
          </w:p>
        </w:tc>
      </w:tr>
      <w:tr w:rsidR="00845F9D" w:rsidRPr="00A51E17" w14:paraId="555DBB63" w14:textId="77777777" w:rsidTr="00845F9D">
        <w:trPr>
          <w:trHeight w:hRule="exact" w:val="745"/>
        </w:trPr>
        <w:tc>
          <w:tcPr>
            <w:tcW w:w="3021" w:type="dxa"/>
            <w:vAlign w:val="center"/>
          </w:tcPr>
          <w:p w14:paraId="12A13C1A" w14:textId="77777777" w:rsidR="00845F9D" w:rsidRPr="00A51E17" w:rsidRDefault="00845F9D" w:rsidP="00BE33FF">
            <w:pPr>
              <w:widowControl w:val="0"/>
              <w:autoSpaceDE w:val="0"/>
              <w:autoSpaceDN w:val="0"/>
              <w:adjustRightInd w:val="0"/>
              <w:spacing w:after="0" w:line="240" w:lineRule="auto"/>
              <w:rPr>
                <w:rFonts w:eastAsia="Calibri" w:cs="Calibri"/>
                <w:lang w:val="sr-Cyrl-RS"/>
              </w:rPr>
            </w:pPr>
            <w:r w:rsidRPr="00A51E17">
              <w:rPr>
                <w:rFonts w:eastAsia="Calibri" w:cs="Calibri"/>
                <w:lang w:val="sr-Cyrl-RS"/>
              </w:rPr>
              <w:t>Трошкови електричне</w:t>
            </w:r>
            <w:r w:rsidRPr="00A51E17">
              <w:rPr>
                <w:rFonts w:eastAsia="Calibri" w:cs="Calibri"/>
                <w:lang w:val="en-US"/>
              </w:rPr>
              <w:t xml:space="preserve"> </w:t>
            </w:r>
            <w:r w:rsidRPr="00A51E17">
              <w:rPr>
                <w:rFonts w:eastAsia="Calibri" w:cs="Calibri"/>
                <w:lang w:val="sr-Cyrl-RS"/>
              </w:rPr>
              <w:t>енергије:</w:t>
            </w:r>
          </w:p>
        </w:tc>
        <w:tc>
          <w:tcPr>
            <w:tcW w:w="1133" w:type="dxa"/>
          </w:tcPr>
          <w:p w14:paraId="29A66FA7" w14:textId="77777777" w:rsidR="00845F9D" w:rsidRDefault="00845F9D" w:rsidP="00845F9D">
            <w:pPr>
              <w:widowControl w:val="0"/>
              <w:autoSpaceDE w:val="0"/>
              <w:autoSpaceDN w:val="0"/>
              <w:adjustRightInd w:val="0"/>
              <w:spacing w:after="0" w:line="240" w:lineRule="auto"/>
              <w:jc w:val="center"/>
              <w:rPr>
                <w:rFonts w:ascii="Calibri" w:hAnsi="Calibri" w:cs="Tahoma"/>
                <w:sz w:val="20"/>
                <w:szCs w:val="20"/>
                <w:lang w:val="sr-Cyrl-RS"/>
              </w:rPr>
            </w:pPr>
          </w:p>
          <w:p w14:paraId="25F69506" w14:textId="02A25BBF" w:rsidR="00845F9D" w:rsidRPr="00845F9D" w:rsidRDefault="00845F9D" w:rsidP="00845F9D">
            <w:pPr>
              <w:widowControl w:val="0"/>
              <w:autoSpaceDE w:val="0"/>
              <w:autoSpaceDN w:val="0"/>
              <w:adjustRightInd w:val="0"/>
              <w:spacing w:after="0" w:line="240" w:lineRule="auto"/>
              <w:jc w:val="center"/>
              <w:rPr>
                <w:rFonts w:ascii="Calibri" w:hAnsi="Calibri" w:cs="Tahoma"/>
                <w:sz w:val="20"/>
                <w:szCs w:val="20"/>
                <w:lang w:val="sr-Cyrl-RS"/>
              </w:rPr>
            </w:pPr>
            <w:r>
              <w:rPr>
                <w:rFonts w:ascii="Calibri" w:hAnsi="Calibri" w:cs="Tahoma"/>
                <w:sz w:val="20"/>
                <w:szCs w:val="20"/>
                <w:lang w:val="sr-Cyrl-RS"/>
              </w:rPr>
              <w:t>РСД</w:t>
            </w:r>
          </w:p>
        </w:tc>
        <w:tc>
          <w:tcPr>
            <w:tcW w:w="4710" w:type="dxa"/>
            <w:vAlign w:val="center"/>
          </w:tcPr>
          <w:p w14:paraId="4E8B6991" w14:textId="4DC7CB2C" w:rsidR="00845F9D" w:rsidRPr="00A51E17" w:rsidRDefault="00845F9D" w:rsidP="00845F9D">
            <w:pPr>
              <w:widowControl w:val="0"/>
              <w:autoSpaceDE w:val="0"/>
              <w:autoSpaceDN w:val="0"/>
              <w:adjustRightInd w:val="0"/>
              <w:spacing w:after="0" w:line="240" w:lineRule="auto"/>
              <w:jc w:val="center"/>
              <w:rPr>
                <w:rFonts w:eastAsia="Calibri" w:cs="Calibri"/>
                <w:lang w:val="sr-Cyrl-RS"/>
              </w:rPr>
            </w:pPr>
            <w:r>
              <w:rPr>
                <w:rFonts w:ascii="Calibri" w:hAnsi="Calibri" w:cs="Tahoma"/>
                <w:sz w:val="20"/>
                <w:szCs w:val="20"/>
                <w:lang w:val="sr-Latn-RS"/>
              </w:rPr>
              <w:t>5.149.062,50</w:t>
            </w:r>
          </w:p>
        </w:tc>
      </w:tr>
      <w:tr w:rsidR="00845F9D" w:rsidRPr="00A51E17" w14:paraId="2430D040" w14:textId="77777777" w:rsidTr="00845F9D">
        <w:trPr>
          <w:trHeight w:hRule="exact" w:val="437"/>
        </w:trPr>
        <w:tc>
          <w:tcPr>
            <w:tcW w:w="3021" w:type="dxa"/>
            <w:vAlign w:val="center"/>
          </w:tcPr>
          <w:p w14:paraId="07EAAB65" w14:textId="77777777" w:rsidR="00845F9D" w:rsidRPr="00A51E17" w:rsidRDefault="00845F9D" w:rsidP="00BE33FF">
            <w:pPr>
              <w:widowControl w:val="0"/>
              <w:autoSpaceDE w:val="0"/>
              <w:autoSpaceDN w:val="0"/>
              <w:adjustRightInd w:val="0"/>
              <w:spacing w:after="0" w:line="240" w:lineRule="auto"/>
              <w:rPr>
                <w:rFonts w:eastAsia="Calibri" w:cs="Calibri"/>
                <w:lang w:val="sr-Cyrl-RS"/>
              </w:rPr>
            </w:pPr>
            <w:r w:rsidRPr="00A51E17">
              <w:rPr>
                <w:rFonts w:eastAsia="Calibri" w:cs="Calibri"/>
                <w:lang w:val="sr-Cyrl-RS"/>
              </w:rPr>
              <w:t>Трошкови одржавања:</w:t>
            </w:r>
          </w:p>
        </w:tc>
        <w:tc>
          <w:tcPr>
            <w:tcW w:w="1133" w:type="dxa"/>
          </w:tcPr>
          <w:p w14:paraId="138482D7" w14:textId="68B9A730" w:rsidR="00845F9D" w:rsidRPr="009E2D4E" w:rsidRDefault="00845F9D" w:rsidP="009E2D4E">
            <w:pPr>
              <w:widowControl w:val="0"/>
              <w:autoSpaceDE w:val="0"/>
              <w:autoSpaceDN w:val="0"/>
              <w:adjustRightInd w:val="0"/>
              <w:spacing w:after="0" w:line="240" w:lineRule="auto"/>
              <w:jc w:val="center"/>
              <w:rPr>
                <w:rFonts w:eastAsia="Calibri" w:cs="Calibri"/>
                <w:lang w:val="sr-Cyrl-RS"/>
              </w:rPr>
            </w:pPr>
            <w:r w:rsidRPr="009E2D4E">
              <w:rPr>
                <w:rFonts w:eastAsia="Calibri" w:cs="Calibri"/>
                <w:lang w:val="sr-Cyrl-RS"/>
              </w:rPr>
              <w:t>РСД</w:t>
            </w:r>
          </w:p>
        </w:tc>
        <w:tc>
          <w:tcPr>
            <w:tcW w:w="4710" w:type="dxa"/>
            <w:vAlign w:val="center"/>
          </w:tcPr>
          <w:p w14:paraId="50BE00C8" w14:textId="38A45603" w:rsidR="00845F9D" w:rsidRPr="00F3066F" w:rsidRDefault="00845F9D" w:rsidP="00845F9D">
            <w:pPr>
              <w:widowControl w:val="0"/>
              <w:autoSpaceDE w:val="0"/>
              <w:autoSpaceDN w:val="0"/>
              <w:adjustRightInd w:val="0"/>
              <w:spacing w:after="0" w:line="240" w:lineRule="auto"/>
              <w:jc w:val="center"/>
              <w:rPr>
                <w:rFonts w:eastAsia="Calibri" w:cs="Calibri"/>
                <w:lang w:val="sr-Cyrl-RS"/>
              </w:rPr>
            </w:pPr>
            <w:r>
              <w:rPr>
                <w:rFonts w:ascii="Calibri" w:hAnsi="Calibri" w:cs="Tahoma"/>
                <w:sz w:val="20"/>
                <w:szCs w:val="20"/>
              </w:rPr>
              <w:t>1.160.000,00</w:t>
            </w:r>
          </w:p>
        </w:tc>
      </w:tr>
      <w:tr w:rsidR="00845F9D" w:rsidRPr="00A51E17" w14:paraId="3F502A13" w14:textId="77777777" w:rsidTr="00845F9D">
        <w:trPr>
          <w:trHeight w:hRule="exact" w:val="437"/>
        </w:trPr>
        <w:tc>
          <w:tcPr>
            <w:tcW w:w="3021" w:type="dxa"/>
            <w:vAlign w:val="center"/>
          </w:tcPr>
          <w:p w14:paraId="7FB1E7AF" w14:textId="77777777" w:rsidR="00845F9D" w:rsidRPr="00A51E17" w:rsidRDefault="00845F9D" w:rsidP="00BE33FF">
            <w:pPr>
              <w:widowControl w:val="0"/>
              <w:autoSpaceDE w:val="0"/>
              <w:autoSpaceDN w:val="0"/>
              <w:adjustRightInd w:val="0"/>
              <w:spacing w:after="0" w:line="240" w:lineRule="auto"/>
              <w:rPr>
                <w:rFonts w:eastAsia="Calibri" w:cs="Calibri"/>
                <w:lang w:val="en-US"/>
              </w:rPr>
            </w:pPr>
            <w:r w:rsidRPr="00A51E17">
              <w:rPr>
                <w:rFonts w:eastAsia="Calibri" w:cs="Calibri"/>
                <w:lang w:val="sr-Cyrl-RS"/>
              </w:rPr>
              <w:t>Укупно</w:t>
            </w:r>
            <w:r w:rsidRPr="00A51E17">
              <w:rPr>
                <w:rFonts w:eastAsia="Calibri" w:cs="Calibri"/>
                <w:lang w:val="en-US"/>
              </w:rPr>
              <w:t>:</w:t>
            </w:r>
          </w:p>
        </w:tc>
        <w:tc>
          <w:tcPr>
            <w:tcW w:w="1133" w:type="dxa"/>
          </w:tcPr>
          <w:p w14:paraId="3C54A127" w14:textId="46E156B2" w:rsidR="00845F9D" w:rsidRPr="00845F9D" w:rsidRDefault="00845F9D" w:rsidP="00845F9D">
            <w:pPr>
              <w:widowControl w:val="0"/>
              <w:autoSpaceDE w:val="0"/>
              <w:autoSpaceDN w:val="0"/>
              <w:adjustRightInd w:val="0"/>
              <w:spacing w:after="0" w:line="240" w:lineRule="auto"/>
              <w:jc w:val="center"/>
              <w:rPr>
                <w:rFonts w:ascii="Calibri" w:hAnsi="Calibri" w:cs="Tahoma"/>
                <w:sz w:val="20"/>
                <w:szCs w:val="20"/>
                <w:lang w:val="sr-Cyrl-RS"/>
              </w:rPr>
            </w:pPr>
            <w:r>
              <w:rPr>
                <w:rFonts w:ascii="Calibri" w:hAnsi="Calibri" w:cs="Tahoma"/>
                <w:sz w:val="20"/>
                <w:szCs w:val="20"/>
                <w:lang w:val="sr-Cyrl-RS"/>
              </w:rPr>
              <w:t>РСД</w:t>
            </w:r>
          </w:p>
        </w:tc>
        <w:tc>
          <w:tcPr>
            <w:tcW w:w="4710" w:type="dxa"/>
            <w:vAlign w:val="center"/>
          </w:tcPr>
          <w:p w14:paraId="67122CDE" w14:textId="04CA2F07" w:rsidR="00845F9D" w:rsidRPr="00F3066F" w:rsidRDefault="00845F9D" w:rsidP="00845F9D">
            <w:pPr>
              <w:widowControl w:val="0"/>
              <w:autoSpaceDE w:val="0"/>
              <w:autoSpaceDN w:val="0"/>
              <w:adjustRightInd w:val="0"/>
              <w:spacing w:after="0" w:line="240" w:lineRule="auto"/>
              <w:jc w:val="center"/>
              <w:rPr>
                <w:rFonts w:eastAsia="Calibri" w:cs="Calibri"/>
                <w:lang w:val="sr-Cyrl-RS"/>
              </w:rPr>
            </w:pPr>
            <w:r>
              <w:rPr>
                <w:rFonts w:ascii="Calibri" w:hAnsi="Calibri" w:cs="Tahoma"/>
                <w:sz w:val="20"/>
                <w:szCs w:val="20"/>
                <w:lang w:val="sr-Latn-RS"/>
              </w:rPr>
              <w:t>6.309.062,50</w:t>
            </w:r>
          </w:p>
        </w:tc>
      </w:tr>
    </w:tbl>
    <w:p w14:paraId="767629CF" w14:textId="77777777" w:rsidR="001168BB" w:rsidRPr="00A51E17" w:rsidRDefault="001168BB" w:rsidP="001168BB">
      <w:pPr>
        <w:widowControl w:val="0"/>
        <w:spacing w:after="0" w:line="240" w:lineRule="auto"/>
        <w:rPr>
          <w:rFonts w:eastAsia="Calibri" w:cs="Times New Roman"/>
          <w:lang w:val="sr-Cyrl-RS"/>
        </w:rPr>
      </w:pPr>
    </w:p>
    <w:p w14:paraId="2E2EDE44" w14:textId="77777777" w:rsidR="00BE33FF" w:rsidRPr="00A51E17" w:rsidRDefault="00BE33FF" w:rsidP="001168BB">
      <w:pPr>
        <w:widowControl w:val="0"/>
        <w:tabs>
          <w:tab w:val="left" w:pos="838"/>
        </w:tabs>
        <w:spacing w:after="0" w:line="262" w:lineRule="exact"/>
        <w:ind w:left="838" w:right="1328" w:hanging="360"/>
        <w:rPr>
          <w:rFonts w:eastAsia="Calibri" w:cs="Times New Roman"/>
          <w:lang w:val="sr-Cyrl-RS"/>
        </w:rPr>
      </w:pPr>
    </w:p>
    <w:p w14:paraId="5711981D" w14:textId="77777777" w:rsidR="00BE33FF" w:rsidRPr="00A51E17" w:rsidRDefault="00BE33FF" w:rsidP="00BE33FF">
      <w:pPr>
        <w:widowControl w:val="0"/>
        <w:spacing w:after="0" w:line="240" w:lineRule="auto"/>
        <w:rPr>
          <w:rFonts w:eastAsia="Calibri" w:cs="Times New Roman"/>
          <w:lang w:val="sr-Cyrl-RS"/>
        </w:rPr>
      </w:pPr>
    </w:p>
    <w:p w14:paraId="59058054" w14:textId="77777777" w:rsidR="00BE33FF" w:rsidRPr="00A51E17" w:rsidRDefault="00BE33FF" w:rsidP="00BE33FF">
      <w:pPr>
        <w:widowControl w:val="0"/>
        <w:spacing w:after="0" w:line="240" w:lineRule="auto"/>
        <w:rPr>
          <w:rFonts w:eastAsia="Calibri" w:cs="Times New Roman"/>
          <w:lang w:val="sr-Cyrl-RS"/>
        </w:rPr>
      </w:pPr>
    </w:p>
    <w:p w14:paraId="4318F0A8" w14:textId="77777777" w:rsidR="00BE33FF" w:rsidRPr="00A51E17" w:rsidRDefault="00BE33FF" w:rsidP="00BE33FF">
      <w:pPr>
        <w:widowControl w:val="0"/>
        <w:spacing w:after="0" w:line="240" w:lineRule="auto"/>
        <w:rPr>
          <w:rFonts w:eastAsia="Calibri" w:cs="Times New Roman"/>
          <w:lang w:val="sr-Cyrl-RS"/>
        </w:rPr>
      </w:pPr>
    </w:p>
    <w:p w14:paraId="2ED52437" w14:textId="77777777" w:rsidR="00BE33FF" w:rsidRPr="00A51E17" w:rsidRDefault="00BE33FF" w:rsidP="00BE33FF">
      <w:pPr>
        <w:widowControl w:val="0"/>
        <w:spacing w:after="0" w:line="240" w:lineRule="auto"/>
        <w:rPr>
          <w:rFonts w:eastAsia="Calibri" w:cs="Times New Roman"/>
          <w:lang w:val="sr-Cyrl-RS"/>
        </w:rPr>
      </w:pPr>
    </w:p>
    <w:p w14:paraId="41DB1AE3" w14:textId="77777777" w:rsidR="00BE33FF" w:rsidRPr="00A51E17" w:rsidRDefault="00BE33FF" w:rsidP="00BE33FF">
      <w:pPr>
        <w:widowControl w:val="0"/>
        <w:spacing w:after="0" w:line="240" w:lineRule="auto"/>
        <w:rPr>
          <w:rFonts w:eastAsia="Calibri" w:cs="Times New Roman"/>
          <w:lang w:val="sr-Cyrl-RS"/>
        </w:rPr>
      </w:pPr>
    </w:p>
    <w:p w14:paraId="0DA34631" w14:textId="77777777" w:rsidR="00BE33FF" w:rsidRPr="00A51E17" w:rsidRDefault="00BE33FF" w:rsidP="00BE33FF">
      <w:pPr>
        <w:widowControl w:val="0"/>
        <w:spacing w:after="0" w:line="240" w:lineRule="auto"/>
        <w:rPr>
          <w:rFonts w:eastAsia="Calibri" w:cs="Times New Roman"/>
          <w:lang w:val="sr-Cyrl-RS"/>
        </w:rPr>
      </w:pPr>
    </w:p>
    <w:p w14:paraId="4BC88377" w14:textId="77777777" w:rsidR="00BE33FF" w:rsidRPr="00A51E17" w:rsidRDefault="00BE33FF" w:rsidP="00BE33FF">
      <w:pPr>
        <w:widowControl w:val="0"/>
        <w:spacing w:after="0" w:line="240" w:lineRule="auto"/>
        <w:rPr>
          <w:rFonts w:eastAsia="Calibri" w:cs="Times New Roman"/>
          <w:lang w:val="sr-Cyrl-RS"/>
        </w:rPr>
      </w:pPr>
    </w:p>
    <w:p w14:paraId="666858E0" w14:textId="77777777" w:rsidR="00BE33FF" w:rsidRPr="00A51E17" w:rsidRDefault="00BE33FF" w:rsidP="00BE33FF">
      <w:pPr>
        <w:widowControl w:val="0"/>
        <w:spacing w:after="0" w:line="240" w:lineRule="auto"/>
        <w:rPr>
          <w:rFonts w:eastAsia="Calibri" w:cs="Times New Roman"/>
          <w:lang w:val="sr-Cyrl-RS"/>
        </w:rPr>
      </w:pPr>
    </w:p>
    <w:p w14:paraId="4C2671C0" w14:textId="77777777" w:rsidR="00BE33FF" w:rsidRPr="00A51E17" w:rsidRDefault="00BE33FF" w:rsidP="00BE33FF">
      <w:pPr>
        <w:widowControl w:val="0"/>
        <w:spacing w:after="0" w:line="240" w:lineRule="auto"/>
        <w:rPr>
          <w:rFonts w:eastAsia="Calibri" w:cs="Times New Roman"/>
          <w:lang w:val="sr-Cyrl-RS"/>
        </w:rPr>
      </w:pPr>
    </w:p>
    <w:p w14:paraId="79E6AD8F" w14:textId="77777777" w:rsidR="00BE33FF" w:rsidRPr="00A51E17" w:rsidRDefault="00BE33FF" w:rsidP="00BE33FF">
      <w:pPr>
        <w:widowControl w:val="0"/>
        <w:spacing w:after="0" w:line="240" w:lineRule="auto"/>
        <w:rPr>
          <w:rFonts w:eastAsia="Calibri" w:cs="Times New Roman"/>
          <w:lang w:val="sr-Cyrl-RS"/>
        </w:rPr>
      </w:pPr>
    </w:p>
    <w:p w14:paraId="219D4CD9" w14:textId="77777777" w:rsidR="00BE33FF" w:rsidRPr="00A51E17" w:rsidRDefault="00BE33FF" w:rsidP="00BE33FF">
      <w:pPr>
        <w:widowControl w:val="0"/>
        <w:spacing w:after="0" w:line="240" w:lineRule="auto"/>
        <w:rPr>
          <w:rFonts w:eastAsia="Calibri" w:cs="Times New Roman"/>
          <w:lang w:val="sr-Cyrl-RS"/>
        </w:rPr>
      </w:pPr>
    </w:p>
    <w:p w14:paraId="2A99EB16" w14:textId="77777777" w:rsidR="00BE33FF" w:rsidRPr="00A51E17" w:rsidRDefault="00BE33FF" w:rsidP="00BE33FF">
      <w:pPr>
        <w:widowControl w:val="0"/>
        <w:spacing w:after="0" w:line="240" w:lineRule="auto"/>
        <w:rPr>
          <w:rFonts w:eastAsia="Calibri" w:cs="Times New Roman"/>
          <w:lang w:val="sr-Cyrl-RS"/>
        </w:rPr>
      </w:pPr>
    </w:p>
    <w:p w14:paraId="6DDC850E" w14:textId="77777777" w:rsidR="00BE33FF" w:rsidRPr="00A51E17" w:rsidRDefault="00BE33FF" w:rsidP="00BE33FF">
      <w:pPr>
        <w:widowControl w:val="0"/>
        <w:spacing w:after="0" w:line="240" w:lineRule="auto"/>
        <w:rPr>
          <w:rFonts w:eastAsia="Calibri" w:cs="Times New Roman"/>
          <w:lang w:val="sr-Cyrl-RS"/>
        </w:rPr>
      </w:pPr>
    </w:p>
    <w:p w14:paraId="3FE950AA" w14:textId="77777777" w:rsidR="00BE33FF" w:rsidRPr="00A51E17" w:rsidRDefault="00BE33FF" w:rsidP="00BE33FF">
      <w:pPr>
        <w:widowControl w:val="0"/>
        <w:spacing w:after="0" w:line="240" w:lineRule="auto"/>
        <w:rPr>
          <w:rFonts w:eastAsia="Calibri" w:cs="Times New Roman"/>
          <w:lang w:val="sr-Cyrl-RS"/>
        </w:rPr>
      </w:pPr>
    </w:p>
    <w:p w14:paraId="74C856DB" w14:textId="77777777" w:rsidR="00BE33FF" w:rsidRPr="00A51E17" w:rsidRDefault="00BE33FF" w:rsidP="00BE33FF">
      <w:pPr>
        <w:widowControl w:val="0"/>
        <w:spacing w:after="0" w:line="240" w:lineRule="auto"/>
        <w:rPr>
          <w:rFonts w:eastAsia="Calibri" w:cs="Times New Roman"/>
          <w:lang w:val="sr-Cyrl-RS"/>
        </w:rPr>
      </w:pPr>
    </w:p>
    <w:p w14:paraId="44B90C3D" w14:textId="77777777" w:rsidR="00BE33FF" w:rsidRPr="00A51E17" w:rsidRDefault="00BE33FF" w:rsidP="00BE33FF">
      <w:pPr>
        <w:widowControl w:val="0"/>
        <w:spacing w:after="0" w:line="240" w:lineRule="auto"/>
        <w:rPr>
          <w:rFonts w:eastAsia="Calibri" w:cs="Times New Roman"/>
          <w:lang w:val="sr-Cyrl-RS"/>
        </w:rPr>
      </w:pPr>
    </w:p>
    <w:p w14:paraId="0A176398" w14:textId="77777777" w:rsidR="00BE33FF" w:rsidRPr="00A51E17" w:rsidRDefault="00BE33FF" w:rsidP="00BE33FF">
      <w:pPr>
        <w:widowControl w:val="0"/>
        <w:spacing w:after="0" w:line="240" w:lineRule="auto"/>
        <w:rPr>
          <w:rFonts w:eastAsia="Calibri" w:cs="Times New Roman"/>
          <w:lang w:val="sr-Cyrl-RS"/>
        </w:rPr>
      </w:pPr>
    </w:p>
    <w:p w14:paraId="3E54731E" w14:textId="77777777" w:rsidR="00BE33FF" w:rsidRPr="00A51E17" w:rsidRDefault="00BE33FF" w:rsidP="00BE33FF">
      <w:pPr>
        <w:widowControl w:val="0"/>
        <w:spacing w:after="0" w:line="240" w:lineRule="auto"/>
        <w:rPr>
          <w:rFonts w:eastAsia="Calibri" w:cs="Times New Roman"/>
          <w:lang w:val="sr-Cyrl-RS"/>
        </w:rPr>
      </w:pPr>
    </w:p>
    <w:p w14:paraId="48D128E1" w14:textId="77777777" w:rsidR="00BE33FF" w:rsidRPr="00A51E17" w:rsidRDefault="00BE33FF" w:rsidP="00BE33FF">
      <w:pPr>
        <w:widowControl w:val="0"/>
        <w:spacing w:after="0" w:line="240" w:lineRule="auto"/>
        <w:rPr>
          <w:rFonts w:eastAsia="Calibri" w:cs="Times New Roman"/>
          <w:lang w:val="sr-Cyrl-RS"/>
        </w:rPr>
      </w:pPr>
    </w:p>
    <w:p w14:paraId="1B1A178F" w14:textId="77777777" w:rsidR="00BE33FF" w:rsidRPr="00A51E17" w:rsidRDefault="00BE33FF" w:rsidP="00BE33FF">
      <w:pPr>
        <w:widowControl w:val="0"/>
        <w:spacing w:after="0" w:line="240" w:lineRule="auto"/>
        <w:rPr>
          <w:rFonts w:eastAsia="Calibri" w:cs="Times New Roman"/>
          <w:lang w:val="sr-Cyrl-RS"/>
        </w:rPr>
      </w:pPr>
    </w:p>
    <w:p w14:paraId="530677EE" w14:textId="77777777" w:rsidR="00BE33FF" w:rsidRPr="00A51E17" w:rsidRDefault="00BE33FF" w:rsidP="00BE33FF">
      <w:pPr>
        <w:widowControl w:val="0"/>
        <w:spacing w:after="0" w:line="240" w:lineRule="auto"/>
        <w:rPr>
          <w:rFonts w:eastAsia="Calibri" w:cs="Times New Roman"/>
          <w:lang w:val="sr-Cyrl-RS"/>
        </w:rPr>
      </w:pPr>
    </w:p>
    <w:p w14:paraId="3A33BB08" w14:textId="77777777" w:rsidR="00BE33FF" w:rsidRPr="00A51E17" w:rsidRDefault="00BE33FF" w:rsidP="00BE33FF">
      <w:pPr>
        <w:widowControl w:val="0"/>
        <w:spacing w:after="0" w:line="240" w:lineRule="auto"/>
        <w:rPr>
          <w:rFonts w:eastAsia="Calibri" w:cs="Times New Roman"/>
          <w:lang w:val="sr-Cyrl-RS"/>
        </w:rPr>
      </w:pPr>
    </w:p>
    <w:p w14:paraId="6D9AE603" w14:textId="77777777" w:rsidR="00BE33FF" w:rsidRPr="00A51E17" w:rsidRDefault="00BE33FF" w:rsidP="00BE33FF">
      <w:pPr>
        <w:widowControl w:val="0"/>
        <w:spacing w:after="0" w:line="240" w:lineRule="auto"/>
        <w:rPr>
          <w:rFonts w:eastAsia="Calibri" w:cs="Times New Roman"/>
          <w:lang w:val="sr-Cyrl-RS"/>
        </w:rPr>
      </w:pPr>
    </w:p>
    <w:p w14:paraId="6A770590" w14:textId="77777777" w:rsidR="00BE33FF" w:rsidRPr="00A51E17" w:rsidRDefault="00BE33FF" w:rsidP="00BE33FF">
      <w:pPr>
        <w:widowControl w:val="0"/>
        <w:spacing w:after="0" w:line="240" w:lineRule="auto"/>
        <w:rPr>
          <w:rFonts w:eastAsia="Calibri" w:cs="Times New Roman"/>
          <w:lang w:val="sr-Cyrl-RS"/>
        </w:rPr>
      </w:pPr>
    </w:p>
    <w:p w14:paraId="731D448B" w14:textId="77777777" w:rsidR="00BE33FF" w:rsidRPr="00A51E17" w:rsidRDefault="00BE33FF" w:rsidP="00BE33FF">
      <w:pPr>
        <w:widowControl w:val="0"/>
        <w:spacing w:after="0" w:line="240" w:lineRule="auto"/>
        <w:rPr>
          <w:rFonts w:eastAsia="Calibri" w:cs="Times New Roman"/>
          <w:lang w:val="sr-Cyrl-RS"/>
        </w:rPr>
      </w:pPr>
    </w:p>
    <w:p w14:paraId="44DB8387" w14:textId="77777777" w:rsidR="00BE33FF" w:rsidRPr="00A51E17" w:rsidRDefault="00BE33FF" w:rsidP="00BE33FF">
      <w:pPr>
        <w:widowControl w:val="0"/>
        <w:spacing w:after="0" w:line="240" w:lineRule="auto"/>
        <w:rPr>
          <w:rFonts w:eastAsia="Calibri" w:cs="Times New Roman"/>
          <w:lang w:val="sr-Cyrl-RS"/>
        </w:rPr>
      </w:pPr>
    </w:p>
    <w:p w14:paraId="3451B5C6" w14:textId="77777777" w:rsidR="00BE33FF" w:rsidRPr="00A51E17" w:rsidRDefault="00BE33FF" w:rsidP="00BE33FF">
      <w:pPr>
        <w:widowControl w:val="0"/>
        <w:spacing w:after="0" w:line="240" w:lineRule="auto"/>
        <w:rPr>
          <w:rFonts w:eastAsia="Calibri" w:cs="Times New Roman"/>
          <w:lang w:val="sr-Cyrl-RS"/>
        </w:rPr>
      </w:pPr>
    </w:p>
    <w:p w14:paraId="3DB73DB4" w14:textId="77777777" w:rsidR="00271EBD" w:rsidRPr="00A51E17" w:rsidRDefault="00271EBD" w:rsidP="00CB46E7">
      <w:pPr>
        <w:widowControl w:val="0"/>
        <w:spacing w:before="120" w:after="0" w:line="240" w:lineRule="auto"/>
        <w:ind w:right="117"/>
        <w:rPr>
          <w:rFonts w:eastAsia="Calibri" w:cs="Times New Roman"/>
          <w:i/>
          <w:lang w:val="sr-Cyrl-RS"/>
        </w:rPr>
      </w:pPr>
    </w:p>
    <w:p w14:paraId="39C6F4E3" w14:textId="77777777" w:rsidR="00271EBD" w:rsidRPr="00A51E17" w:rsidRDefault="00271EBD" w:rsidP="00CB46E7">
      <w:pPr>
        <w:widowControl w:val="0"/>
        <w:spacing w:before="120" w:after="0" w:line="240" w:lineRule="auto"/>
        <w:ind w:right="117"/>
        <w:rPr>
          <w:rFonts w:eastAsia="Calibri" w:cs="Times New Roman"/>
          <w:i/>
          <w:lang w:val="sr-Cyrl-RS"/>
        </w:rPr>
      </w:pPr>
    </w:p>
    <w:p w14:paraId="20AD81C8" w14:textId="77777777" w:rsidR="00271EBD" w:rsidRPr="00A51E17" w:rsidRDefault="00271EBD" w:rsidP="00CB46E7">
      <w:pPr>
        <w:widowControl w:val="0"/>
        <w:spacing w:before="120" w:after="0" w:line="240" w:lineRule="auto"/>
        <w:ind w:right="117"/>
        <w:rPr>
          <w:rFonts w:eastAsia="Calibri" w:cs="Times New Roman"/>
          <w:i/>
          <w:lang w:val="sr-Cyrl-RS"/>
        </w:rPr>
      </w:pPr>
    </w:p>
    <w:p w14:paraId="3B589CEA" w14:textId="77777777" w:rsidR="00271EBD" w:rsidRPr="00A51E17" w:rsidRDefault="00271EBD" w:rsidP="00CB46E7">
      <w:pPr>
        <w:widowControl w:val="0"/>
        <w:spacing w:before="120" w:after="0" w:line="240" w:lineRule="auto"/>
        <w:ind w:right="117"/>
        <w:rPr>
          <w:rFonts w:eastAsia="Calibri" w:cs="Times New Roman"/>
          <w:i/>
          <w:lang w:val="sr-Cyrl-RS"/>
        </w:rPr>
      </w:pPr>
    </w:p>
    <w:p w14:paraId="51888CE1" w14:textId="77777777" w:rsidR="00BE33FF" w:rsidRDefault="00BE33FF" w:rsidP="00BE33FF">
      <w:pPr>
        <w:widowControl w:val="0"/>
        <w:spacing w:before="39" w:after="0" w:line="240" w:lineRule="auto"/>
        <w:ind w:right="102"/>
        <w:rPr>
          <w:rFonts w:eastAsia="Times New Roman" w:cs="Times New Roman"/>
          <w:b/>
          <w:i/>
          <w:lang w:val="en-US"/>
        </w:rPr>
      </w:pPr>
    </w:p>
    <w:p w14:paraId="7E9185B3" w14:textId="77777777" w:rsidR="00A32AFA" w:rsidRPr="00A51E17" w:rsidRDefault="00A32AFA" w:rsidP="00BE33FF">
      <w:pPr>
        <w:widowControl w:val="0"/>
        <w:spacing w:before="39" w:after="0" w:line="240" w:lineRule="auto"/>
        <w:ind w:right="102"/>
        <w:rPr>
          <w:rFonts w:eastAsia="Times New Roman" w:cs="Times New Roman"/>
          <w:b/>
          <w:i/>
          <w:lang w:val="en-US"/>
        </w:rPr>
      </w:pPr>
    </w:p>
    <w:p w14:paraId="2FC32ECC" w14:textId="77777777" w:rsidR="00BE33FF" w:rsidRPr="00A51E17" w:rsidRDefault="00BE33FF" w:rsidP="00BE33FF">
      <w:pPr>
        <w:widowControl w:val="0"/>
        <w:spacing w:before="39" w:after="0" w:line="240" w:lineRule="auto"/>
        <w:ind w:right="102"/>
        <w:rPr>
          <w:rFonts w:eastAsia="Times New Roman" w:cs="Times New Roman"/>
          <w:b/>
          <w:i/>
          <w:lang w:val="en-US"/>
        </w:rPr>
      </w:pPr>
    </w:p>
    <w:p w14:paraId="6DE70ADE" w14:textId="77777777" w:rsidR="00BE33FF" w:rsidRPr="00AD6296" w:rsidRDefault="00BE33FF" w:rsidP="00BE33FF">
      <w:pPr>
        <w:widowControl w:val="0"/>
        <w:spacing w:before="39" w:after="0" w:line="240" w:lineRule="auto"/>
        <w:ind w:right="102"/>
        <w:rPr>
          <w:rFonts w:eastAsia="Times New Roman" w:cs="Times New Roman"/>
          <w:b/>
          <w:i/>
          <w:lang w:val="en-US"/>
        </w:rPr>
      </w:pPr>
      <w:r w:rsidRPr="00AD6296">
        <w:rPr>
          <w:rFonts w:eastAsia="Times New Roman" w:cs="Times New Roman"/>
          <w:b/>
          <w:i/>
          <w:lang w:val="en-US"/>
        </w:rPr>
        <w:lastRenderedPageBreak/>
        <w:t>ПРИЛОГ</w:t>
      </w:r>
      <w:r w:rsidRPr="00AD6296">
        <w:rPr>
          <w:rFonts w:eastAsia="Times New Roman" w:cs="Times New Roman"/>
          <w:b/>
          <w:i/>
          <w:spacing w:val="-1"/>
          <w:lang w:val="en-US"/>
        </w:rPr>
        <w:t xml:space="preserve"> </w:t>
      </w:r>
      <w:r w:rsidRPr="00AD6296">
        <w:rPr>
          <w:rFonts w:eastAsia="Times New Roman" w:cs="Times New Roman"/>
          <w:b/>
          <w:i/>
          <w:lang w:val="en-US"/>
        </w:rPr>
        <w:t>2</w:t>
      </w:r>
    </w:p>
    <w:p w14:paraId="5398E0C8" w14:textId="77777777" w:rsidR="00BE33FF" w:rsidRPr="00A51E17" w:rsidRDefault="00BE33FF" w:rsidP="00BE33FF">
      <w:pPr>
        <w:widowControl w:val="0"/>
        <w:spacing w:after="0" w:line="240" w:lineRule="auto"/>
        <w:rPr>
          <w:rFonts w:eastAsia="Times New Roman" w:cs="Times New Roman"/>
          <w:lang w:val="en-US"/>
        </w:rPr>
      </w:pPr>
    </w:p>
    <w:p w14:paraId="2AF4357E" w14:textId="77777777" w:rsidR="00BE33FF" w:rsidRPr="00A51E17" w:rsidRDefault="00BE33FF" w:rsidP="00BE33FF">
      <w:pPr>
        <w:widowControl w:val="0"/>
        <w:spacing w:after="0" w:line="240" w:lineRule="auto"/>
        <w:rPr>
          <w:rFonts w:eastAsia="Times New Roman" w:cs="Times New Roman"/>
          <w:lang w:val="en-US"/>
        </w:rPr>
      </w:pPr>
    </w:p>
    <w:p w14:paraId="75B4FEA2" w14:textId="77777777" w:rsidR="00BE33FF" w:rsidRPr="00A51E17" w:rsidRDefault="00BE33FF" w:rsidP="00BE33FF">
      <w:pPr>
        <w:widowControl w:val="0"/>
        <w:spacing w:after="0" w:line="240" w:lineRule="auto"/>
        <w:rPr>
          <w:rFonts w:eastAsia="Times New Roman" w:cs="Times New Roman"/>
          <w:lang w:val="en-US"/>
        </w:rPr>
      </w:pPr>
    </w:p>
    <w:p w14:paraId="3B998137" w14:textId="77777777" w:rsidR="00BE33FF" w:rsidRPr="00A51E17" w:rsidRDefault="00BE33FF" w:rsidP="00BE33FF">
      <w:pPr>
        <w:widowControl w:val="0"/>
        <w:spacing w:after="0" w:line="240" w:lineRule="auto"/>
        <w:rPr>
          <w:rFonts w:eastAsia="Times New Roman" w:cs="Times New Roman"/>
          <w:lang w:val="en-US"/>
        </w:rPr>
      </w:pPr>
    </w:p>
    <w:p w14:paraId="0AFEF845" w14:textId="77777777" w:rsidR="00BE33FF" w:rsidRPr="00A51E17" w:rsidRDefault="00BE33FF" w:rsidP="00BE33FF">
      <w:pPr>
        <w:widowControl w:val="0"/>
        <w:spacing w:after="0" w:line="240" w:lineRule="auto"/>
        <w:rPr>
          <w:rFonts w:eastAsia="Times New Roman" w:cs="Times New Roman"/>
          <w:lang w:val="en-US"/>
        </w:rPr>
      </w:pPr>
    </w:p>
    <w:p w14:paraId="72872802" w14:textId="77777777" w:rsidR="00BE33FF" w:rsidRPr="00A51E17" w:rsidRDefault="00BE33FF" w:rsidP="00BE33FF">
      <w:pPr>
        <w:widowControl w:val="0"/>
        <w:spacing w:after="0" w:line="240" w:lineRule="auto"/>
        <w:rPr>
          <w:rFonts w:eastAsia="Times New Roman" w:cs="Times New Roman"/>
          <w:lang w:val="en-US"/>
        </w:rPr>
      </w:pPr>
    </w:p>
    <w:p w14:paraId="4616D6BA" w14:textId="77777777" w:rsidR="00BE33FF" w:rsidRPr="00A51E17" w:rsidRDefault="00BE33FF" w:rsidP="00E32795">
      <w:pPr>
        <w:pStyle w:val="Heading1"/>
      </w:pPr>
    </w:p>
    <w:p w14:paraId="75387D1A" w14:textId="77777777" w:rsidR="00BE33FF" w:rsidRPr="00A51E17" w:rsidRDefault="00BE33FF" w:rsidP="00E32795">
      <w:pPr>
        <w:pStyle w:val="Heading1"/>
      </w:pPr>
      <w:r w:rsidRPr="00A51E17">
        <w:t>ОСНОВНИ ПОДАЦИ О СВАКОМ ОБЈЕКТУ У ОКВИРУ УГОВОРНОГ</w:t>
      </w:r>
      <w:r w:rsidRPr="00A51E17">
        <w:rPr>
          <w:spacing w:val="-3"/>
        </w:rPr>
        <w:t xml:space="preserve"> </w:t>
      </w:r>
      <w:r w:rsidRPr="00A51E17">
        <w:t>ОБЈЕКТА</w:t>
      </w:r>
    </w:p>
    <w:p w14:paraId="13243EFE" w14:textId="77777777" w:rsidR="00BE33FF" w:rsidRPr="00A51E17" w:rsidRDefault="00BE33FF" w:rsidP="00BE33FF">
      <w:pPr>
        <w:widowControl w:val="0"/>
        <w:spacing w:after="0" w:line="240" w:lineRule="auto"/>
        <w:ind w:right="85"/>
        <w:jc w:val="center"/>
        <w:rPr>
          <w:rFonts w:eastAsia="Times New Roman" w:cs="Times New Roman"/>
          <w:b/>
          <w:lang w:val="en-US"/>
        </w:rPr>
      </w:pPr>
    </w:p>
    <w:p w14:paraId="70914327" w14:textId="77777777" w:rsidR="00BE33FF" w:rsidRPr="00A51E17" w:rsidRDefault="00BE33FF" w:rsidP="00BE33FF">
      <w:pPr>
        <w:widowControl w:val="0"/>
        <w:spacing w:after="0" w:line="240" w:lineRule="auto"/>
        <w:rPr>
          <w:rFonts w:eastAsia="Times New Roman" w:cs="Times New Roman"/>
          <w:lang w:val="en-US"/>
        </w:rPr>
      </w:pPr>
    </w:p>
    <w:p w14:paraId="0FCA27CE" w14:textId="77777777" w:rsidR="00BE33FF" w:rsidRPr="00A51E17" w:rsidRDefault="00BE33FF" w:rsidP="00BE33FF">
      <w:pPr>
        <w:widowControl w:val="0"/>
        <w:spacing w:after="0" w:line="240" w:lineRule="auto"/>
        <w:rPr>
          <w:rFonts w:eastAsia="Times New Roman" w:cs="Times New Roman"/>
          <w:lang w:val="en-US"/>
        </w:rPr>
      </w:pPr>
    </w:p>
    <w:p w14:paraId="5965CE65" w14:textId="77777777" w:rsidR="00BE33FF" w:rsidRPr="00A51E17" w:rsidRDefault="00BE33FF" w:rsidP="00BE33FF">
      <w:pPr>
        <w:widowControl w:val="0"/>
        <w:spacing w:after="0" w:line="240" w:lineRule="auto"/>
        <w:rPr>
          <w:rFonts w:eastAsia="Times New Roman" w:cs="Times New Roman"/>
          <w:lang w:val="en-US"/>
        </w:rPr>
      </w:pPr>
    </w:p>
    <w:p w14:paraId="31ABDA40" w14:textId="77777777" w:rsidR="00BE33FF" w:rsidRPr="00A51E17" w:rsidRDefault="00BE33FF" w:rsidP="00BE33FF">
      <w:pPr>
        <w:widowControl w:val="0"/>
        <w:spacing w:before="10" w:after="0" w:line="240" w:lineRule="auto"/>
        <w:rPr>
          <w:rFonts w:eastAsia="Times New Roman" w:cs="Times New Roman"/>
          <w:lang w:val="en-US"/>
        </w:rPr>
      </w:pPr>
    </w:p>
    <w:p w14:paraId="0679D68E" w14:textId="77777777" w:rsidR="00774774" w:rsidRPr="000E2DC3" w:rsidRDefault="00E32795" w:rsidP="00774774">
      <w:pPr>
        <w:pStyle w:val="Heading2"/>
        <w:jc w:val="center"/>
        <w:rPr>
          <w:i/>
        </w:rPr>
      </w:pPr>
      <w:r w:rsidRPr="00A51E17">
        <w:rPr>
          <w:rFonts w:eastAsia="Times New Roman" w:cs="Calibri"/>
          <w:lang w:val="sr-Cyrl-RS"/>
        </w:rPr>
        <w:t>НАЗИВ</w:t>
      </w:r>
      <w:r w:rsidRPr="00A51E17">
        <w:rPr>
          <w:rFonts w:eastAsia="Times New Roman" w:cs="Calibri"/>
          <w:spacing w:val="-16"/>
          <w:lang w:val="sr-Cyrl-RS"/>
        </w:rPr>
        <w:t xml:space="preserve"> </w:t>
      </w:r>
      <w:r w:rsidRPr="00A51E17">
        <w:rPr>
          <w:rFonts w:eastAsia="Times New Roman" w:cs="Calibri"/>
          <w:lang w:val="sr-Cyrl-RS"/>
        </w:rPr>
        <w:t>УГОВОРА</w:t>
      </w:r>
      <w:r w:rsidRPr="002438DF">
        <w:rPr>
          <w:rFonts w:eastAsia="Times New Roman" w:cs="Calibri"/>
          <w:lang w:val="sr-Cyrl-RS"/>
        </w:rPr>
        <w:t>:</w:t>
      </w:r>
      <w:r w:rsidRPr="002438DF">
        <w:rPr>
          <w:rFonts w:eastAsia="Times New Roman" w:cs="Calibri"/>
          <w:spacing w:val="-14"/>
          <w:lang w:val="sr-Cyrl-RS"/>
        </w:rPr>
        <w:t xml:space="preserve"> </w:t>
      </w:r>
      <w:r w:rsidR="00774774" w:rsidRPr="002438DF">
        <w:rPr>
          <w:lang w:val="sr-Cyrl-RS"/>
        </w:rPr>
        <w:t xml:space="preserve">ЈАВНИ </w:t>
      </w:r>
      <w:r w:rsidR="00774774" w:rsidRPr="002438DF">
        <w:t xml:space="preserve">УГОВОР О ЈАВНО-ПРИВАТНОМ ПАРТНЕРСТВУ БЕЗ ЕЛЕМЕНАТА КОНЦЕСИЈЕ ЗА РЕАЛИЗАЦИЈУ ПРОЈЕКТА – </w:t>
      </w:r>
      <w:r w:rsidR="00774774" w:rsidRPr="002438DF">
        <w:rPr>
          <w:spacing w:val="-1"/>
        </w:rPr>
        <w:t>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w:t>
      </w:r>
    </w:p>
    <w:p w14:paraId="5A9F89FF" w14:textId="332751CC" w:rsidR="00E32795" w:rsidRPr="007D32D4" w:rsidRDefault="00E32795" w:rsidP="00E32795">
      <w:pPr>
        <w:pStyle w:val="Heading2"/>
        <w:jc w:val="center"/>
        <w:rPr>
          <w:rFonts w:cs="Calibri"/>
          <w:lang w:val="sr-Cyrl-RS"/>
        </w:rPr>
        <w:sectPr w:rsidR="00E32795" w:rsidRPr="007D32D4" w:rsidSect="00AD4DEA">
          <w:footerReference w:type="default" r:id="rId42"/>
          <w:pgSz w:w="11910" w:h="16850"/>
          <w:pgMar w:top="1276" w:right="460" w:bottom="280" w:left="1300" w:header="720" w:footer="720" w:gutter="0"/>
          <w:cols w:space="720"/>
        </w:sectPr>
      </w:pPr>
    </w:p>
    <w:p w14:paraId="44CEDD24" w14:textId="77777777" w:rsidR="00BE33FF" w:rsidRPr="00A51E17" w:rsidRDefault="00BE33FF" w:rsidP="00BE33FF">
      <w:pPr>
        <w:widowControl w:val="0"/>
        <w:spacing w:before="43" w:after="0" w:line="240" w:lineRule="auto"/>
        <w:ind w:left="118" w:right="2698"/>
        <w:rPr>
          <w:rFonts w:eastAsia="Times New Roman" w:cs="Times New Roman"/>
          <w:b/>
          <w:lang w:val="en-US"/>
        </w:rPr>
      </w:pPr>
      <w:r w:rsidRPr="00A51E17">
        <w:rPr>
          <w:rFonts w:eastAsia="Times New Roman" w:cs="Times New Roman"/>
          <w:b/>
          <w:lang w:val="en-US"/>
        </w:rPr>
        <w:lastRenderedPageBreak/>
        <w:t>Увод</w:t>
      </w:r>
    </w:p>
    <w:p w14:paraId="4F068EBC" w14:textId="77777777" w:rsidR="00BE33FF" w:rsidRPr="00A51E17" w:rsidRDefault="00BE33FF" w:rsidP="00BE33FF">
      <w:pPr>
        <w:widowControl w:val="0"/>
        <w:spacing w:before="3" w:after="0" w:line="240" w:lineRule="auto"/>
        <w:rPr>
          <w:rFonts w:eastAsia="Times New Roman" w:cs="Times New Roman"/>
          <w:lang w:val="en-US"/>
        </w:rPr>
      </w:pPr>
    </w:p>
    <w:p w14:paraId="499EA846" w14:textId="77777777" w:rsidR="00BE33FF" w:rsidRPr="00A51E17" w:rsidRDefault="00BE33FF" w:rsidP="00BE33FF">
      <w:pPr>
        <w:widowControl w:val="0"/>
        <w:spacing w:after="0" w:line="240" w:lineRule="auto"/>
        <w:ind w:left="118" w:firstLine="566"/>
        <w:rPr>
          <w:rFonts w:eastAsia="Times New Roman" w:cs="Times New Roman"/>
          <w:lang w:val="en-US"/>
        </w:rPr>
      </w:pPr>
      <w:r w:rsidRPr="00A51E17">
        <w:rPr>
          <w:rFonts w:eastAsia="Times New Roman" w:cs="Times New Roman"/>
          <w:lang w:val="en-US"/>
        </w:rPr>
        <w:t>Информације достављене на обрасцу „ОСНОВНИ ПОДАЦИ О УГОВОРНОМ ОБЈЕКТУ” односе се на све Уговорне објекте наведене у Прилогу 1 и чине саставни део овог</w:t>
      </w:r>
      <w:r w:rsidRPr="00A51E17">
        <w:rPr>
          <w:rFonts w:eastAsia="Times New Roman" w:cs="Times New Roman"/>
          <w:spacing w:val="-18"/>
          <w:lang w:val="en-US"/>
        </w:rPr>
        <w:t xml:space="preserve"> </w:t>
      </w:r>
      <w:r w:rsidRPr="00A51E17">
        <w:rPr>
          <w:rFonts w:eastAsia="Times New Roman" w:cs="Times New Roman"/>
          <w:lang w:val="en-US"/>
        </w:rPr>
        <w:t>уговора.</w:t>
      </w:r>
    </w:p>
    <w:p w14:paraId="66AA676F" w14:textId="77777777" w:rsidR="00BE33FF" w:rsidRPr="00A51E17" w:rsidRDefault="00BE33FF" w:rsidP="00BE33FF">
      <w:pPr>
        <w:widowControl w:val="0"/>
        <w:spacing w:before="60" w:after="0" w:line="240" w:lineRule="auto"/>
        <w:ind w:left="118" w:firstLine="566"/>
        <w:rPr>
          <w:rFonts w:eastAsia="Times New Roman" w:cs="Times New Roman"/>
          <w:lang w:val="en-US"/>
        </w:rPr>
      </w:pPr>
      <w:r w:rsidRPr="00A51E17">
        <w:rPr>
          <w:rFonts w:eastAsia="Times New Roman" w:cs="Times New Roman"/>
          <w:lang w:val="en-US"/>
        </w:rPr>
        <w:t>Податке је припремио Наручилац са највећом могућом пажњом и представљају основ за прорачуне</w:t>
      </w:r>
      <w:r w:rsidRPr="00A51E17">
        <w:rPr>
          <w:rFonts w:eastAsia="Times New Roman" w:cs="Times New Roman"/>
          <w:spacing w:val="-8"/>
          <w:lang w:val="en-US"/>
        </w:rPr>
        <w:t xml:space="preserve"> </w:t>
      </w:r>
      <w:r w:rsidRPr="00A51E17">
        <w:rPr>
          <w:rFonts w:eastAsia="Times New Roman" w:cs="Times New Roman"/>
          <w:lang w:val="en-US"/>
        </w:rPr>
        <w:t>Понуђача.</w:t>
      </w:r>
    </w:p>
    <w:p w14:paraId="324EFDA5" w14:textId="77777777" w:rsidR="00BE33FF" w:rsidRPr="00A51E17" w:rsidRDefault="00BE33FF" w:rsidP="00BE33FF">
      <w:pPr>
        <w:widowControl w:val="0"/>
        <w:spacing w:before="60" w:after="0" w:line="240" w:lineRule="auto"/>
        <w:ind w:left="118" w:firstLine="566"/>
        <w:rPr>
          <w:rFonts w:eastAsia="Times New Roman" w:cs="Times New Roman"/>
          <w:lang w:val="en-US"/>
        </w:rPr>
      </w:pPr>
      <w:r w:rsidRPr="00A51E17">
        <w:rPr>
          <w:rFonts w:eastAsia="Times New Roman" w:cs="Times New Roman"/>
          <w:lang w:val="en-US"/>
        </w:rPr>
        <w:t>Међутим, дужност је Понуђача да провери исправност података и да их коригује ако је неопходно.</w:t>
      </w:r>
    </w:p>
    <w:p w14:paraId="1B656122" w14:textId="77777777" w:rsidR="00BE33FF" w:rsidRPr="00A51E17" w:rsidRDefault="00BE33FF" w:rsidP="00BE33FF">
      <w:pPr>
        <w:widowControl w:val="0"/>
        <w:spacing w:before="3" w:after="0" w:line="240" w:lineRule="auto"/>
        <w:rPr>
          <w:rFonts w:eastAsia="Times New Roman" w:cs="Times New Roman"/>
          <w:lang w:val="en-US"/>
        </w:rPr>
      </w:pPr>
    </w:p>
    <w:p w14:paraId="1B4C260D" w14:textId="77777777" w:rsidR="00BE33FF" w:rsidRPr="00A51E17" w:rsidRDefault="00BE33FF" w:rsidP="00BE33FF">
      <w:pPr>
        <w:widowControl w:val="0"/>
        <w:spacing w:after="68" w:line="240" w:lineRule="auto"/>
        <w:ind w:left="118" w:right="2698"/>
        <w:rPr>
          <w:rFonts w:eastAsia="Times New Roman" w:cs="Times New Roman"/>
          <w:lang w:val="en-US"/>
        </w:rPr>
      </w:pPr>
      <w:r w:rsidRPr="00A51E17">
        <w:rPr>
          <w:rFonts w:eastAsia="Times New Roman" w:cs="Times New Roman"/>
          <w:lang w:val="en-US"/>
        </w:rPr>
        <w:t>Сви упити о подацима се могу послати следећој особи за</w:t>
      </w:r>
      <w:r w:rsidRPr="00A51E17">
        <w:rPr>
          <w:rFonts w:eastAsia="Times New Roman" w:cs="Times New Roman"/>
          <w:spacing w:val="-19"/>
          <w:lang w:val="en-US"/>
        </w:rPr>
        <w:t xml:space="preserve"> </w:t>
      </w:r>
      <w:r w:rsidRPr="00A51E17">
        <w:rPr>
          <w:rFonts w:eastAsia="Times New Roman" w:cs="Times New Roman"/>
          <w:lang w:val="en-US"/>
        </w:rPr>
        <w:t>контакт:</w:t>
      </w:r>
    </w:p>
    <w:tbl>
      <w:tblPr>
        <w:tblW w:w="0" w:type="auto"/>
        <w:tblInd w:w="118" w:type="dxa"/>
        <w:tblLayout w:type="fixed"/>
        <w:tblCellMar>
          <w:left w:w="0" w:type="dxa"/>
          <w:right w:w="0" w:type="dxa"/>
        </w:tblCellMar>
        <w:tblLook w:val="01E0" w:firstRow="1" w:lastRow="1" w:firstColumn="1" w:lastColumn="1" w:noHBand="0" w:noVBand="0"/>
      </w:tblPr>
      <w:tblGrid>
        <w:gridCol w:w="2268"/>
        <w:gridCol w:w="6806"/>
      </w:tblGrid>
      <w:tr w:rsidR="00BE33FF" w:rsidRPr="004F3526" w14:paraId="028D36D3" w14:textId="77777777" w:rsidTr="00A574B0">
        <w:trPr>
          <w:trHeight w:hRule="exact" w:val="504"/>
        </w:trPr>
        <w:tc>
          <w:tcPr>
            <w:tcW w:w="2268" w:type="dxa"/>
            <w:tcBorders>
              <w:top w:val="single" w:sz="4" w:space="0" w:color="000000"/>
              <w:left w:val="single" w:sz="4" w:space="0" w:color="000000"/>
              <w:bottom w:val="single" w:sz="4" w:space="0" w:color="000000"/>
              <w:right w:val="single" w:sz="4" w:space="0" w:color="000000"/>
            </w:tcBorders>
          </w:tcPr>
          <w:p w14:paraId="535C8C40" w14:textId="77777777" w:rsidR="00BE33FF" w:rsidRPr="00827A03" w:rsidRDefault="00BE33FF" w:rsidP="00BE33FF">
            <w:pPr>
              <w:widowControl w:val="0"/>
              <w:spacing w:before="116" w:after="0" w:line="240" w:lineRule="auto"/>
              <w:ind w:left="50"/>
              <w:rPr>
                <w:rFonts w:eastAsia="Times New Roman" w:cs="Times New Roman"/>
                <w:lang w:val="en-US"/>
              </w:rPr>
            </w:pPr>
            <w:r w:rsidRPr="00827A03">
              <w:rPr>
                <w:rFonts w:eastAsia="Calibri" w:cs="Times New Roman"/>
                <w:lang w:val="en-US"/>
              </w:rPr>
              <w:t>Општина/град:</w:t>
            </w:r>
          </w:p>
        </w:tc>
        <w:tc>
          <w:tcPr>
            <w:tcW w:w="6806" w:type="dxa"/>
            <w:tcBorders>
              <w:top w:val="single" w:sz="4" w:space="0" w:color="000000"/>
              <w:left w:val="single" w:sz="4" w:space="0" w:color="000000"/>
              <w:bottom w:val="single" w:sz="4" w:space="0" w:color="000000"/>
              <w:right w:val="single" w:sz="4" w:space="0" w:color="000000"/>
            </w:tcBorders>
          </w:tcPr>
          <w:p w14:paraId="207D50B0" w14:textId="649A1860" w:rsidR="00BE33FF" w:rsidRPr="00827A03" w:rsidRDefault="004F3526" w:rsidP="00BE33FF">
            <w:pPr>
              <w:widowControl w:val="0"/>
              <w:spacing w:before="116" w:after="0" w:line="240" w:lineRule="auto"/>
              <w:ind w:left="50"/>
              <w:rPr>
                <w:rFonts w:eastAsia="Times New Roman" w:cs="Times New Roman"/>
                <w:lang w:val="sr-Cyrl-RS"/>
              </w:rPr>
            </w:pPr>
            <w:r w:rsidRPr="00827A03">
              <w:rPr>
                <w:rFonts w:eastAsia="Times New Roman" w:cs="Times New Roman"/>
                <w:lang w:val="sr-Cyrl-RS"/>
              </w:rPr>
              <w:t>Општина Сремски Карловци</w:t>
            </w:r>
          </w:p>
        </w:tc>
      </w:tr>
      <w:tr w:rsidR="00BE33FF" w:rsidRPr="004F3526" w14:paraId="252CF844" w14:textId="77777777" w:rsidTr="00A574B0">
        <w:trPr>
          <w:trHeight w:hRule="exact" w:val="504"/>
        </w:trPr>
        <w:tc>
          <w:tcPr>
            <w:tcW w:w="2268" w:type="dxa"/>
            <w:tcBorders>
              <w:top w:val="single" w:sz="4" w:space="0" w:color="000000"/>
              <w:left w:val="single" w:sz="4" w:space="0" w:color="000000"/>
              <w:bottom w:val="single" w:sz="4" w:space="0" w:color="000000"/>
              <w:right w:val="single" w:sz="4" w:space="0" w:color="000000"/>
            </w:tcBorders>
          </w:tcPr>
          <w:p w14:paraId="7E7CE9AE" w14:textId="77777777" w:rsidR="00BE33FF" w:rsidRPr="00827A03" w:rsidRDefault="00BE33FF" w:rsidP="00BE33FF">
            <w:pPr>
              <w:widowControl w:val="0"/>
              <w:spacing w:before="114" w:after="0" w:line="240" w:lineRule="auto"/>
              <w:ind w:left="50"/>
              <w:rPr>
                <w:rFonts w:eastAsia="Times New Roman" w:cs="Times New Roman"/>
                <w:lang w:val="en-US"/>
              </w:rPr>
            </w:pPr>
            <w:r w:rsidRPr="00827A03">
              <w:rPr>
                <w:rFonts w:eastAsia="Calibri" w:cs="Times New Roman"/>
                <w:lang w:val="en-US"/>
              </w:rPr>
              <w:t>Адреса:</w:t>
            </w:r>
          </w:p>
        </w:tc>
        <w:tc>
          <w:tcPr>
            <w:tcW w:w="6806" w:type="dxa"/>
            <w:tcBorders>
              <w:top w:val="single" w:sz="4" w:space="0" w:color="000000"/>
              <w:left w:val="single" w:sz="4" w:space="0" w:color="000000"/>
              <w:bottom w:val="single" w:sz="4" w:space="0" w:color="000000"/>
              <w:right w:val="single" w:sz="4" w:space="0" w:color="000000"/>
            </w:tcBorders>
          </w:tcPr>
          <w:p w14:paraId="191DBECA" w14:textId="06A5FCA9" w:rsidR="00BE33FF" w:rsidRPr="00827A03" w:rsidRDefault="004F3526" w:rsidP="00BE33FF">
            <w:pPr>
              <w:widowControl w:val="0"/>
              <w:spacing w:before="114" w:after="0" w:line="240" w:lineRule="auto"/>
              <w:ind w:left="50"/>
              <w:rPr>
                <w:rFonts w:eastAsia="Times New Roman" w:cs="Times New Roman"/>
                <w:lang w:val="sr-Cyrl-RS"/>
              </w:rPr>
            </w:pPr>
            <w:r w:rsidRPr="00827A03">
              <w:rPr>
                <w:rFonts w:eastAsia="Times New Roman" w:cs="Times New Roman"/>
                <w:lang w:val="sr-Cyrl-RS"/>
              </w:rPr>
              <w:t>Сремски Карловци, Трг Бранка Радичевића бр.1</w:t>
            </w:r>
          </w:p>
        </w:tc>
      </w:tr>
      <w:tr w:rsidR="00BE33FF" w:rsidRPr="004F3526" w14:paraId="7442840D" w14:textId="77777777" w:rsidTr="00A574B0">
        <w:trPr>
          <w:trHeight w:hRule="exact" w:val="502"/>
        </w:trPr>
        <w:tc>
          <w:tcPr>
            <w:tcW w:w="2268" w:type="dxa"/>
            <w:tcBorders>
              <w:top w:val="single" w:sz="4" w:space="0" w:color="000000"/>
              <w:left w:val="single" w:sz="4" w:space="0" w:color="000000"/>
              <w:bottom w:val="single" w:sz="4" w:space="0" w:color="000000"/>
              <w:right w:val="single" w:sz="4" w:space="0" w:color="000000"/>
            </w:tcBorders>
          </w:tcPr>
          <w:p w14:paraId="493D1AF9" w14:textId="77777777" w:rsidR="00BE33FF" w:rsidRPr="00827A03" w:rsidRDefault="00BE33FF" w:rsidP="00BE33FF">
            <w:pPr>
              <w:widowControl w:val="0"/>
              <w:spacing w:before="114" w:after="0" w:line="240" w:lineRule="auto"/>
              <w:ind w:left="50"/>
              <w:rPr>
                <w:rFonts w:eastAsia="Times New Roman" w:cs="Times New Roman"/>
                <w:lang w:val="en-US"/>
              </w:rPr>
            </w:pPr>
            <w:r w:rsidRPr="00827A03">
              <w:rPr>
                <w:rFonts w:eastAsia="Calibri" w:cs="Times New Roman"/>
                <w:lang w:val="en-US"/>
              </w:rPr>
              <w:t>Особа за</w:t>
            </w:r>
            <w:r w:rsidRPr="00827A03">
              <w:rPr>
                <w:rFonts w:eastAsia="Calibri" w:cs="Times New Roman"/>
                <w:spacing w:val="-5"/>
                <w:lang w:val="en-US"/>
              </w:rPr>
              <w:t xml:space="preserve"> </w:t>
            </w:r>
            <w:r w:rsidRPr="00827A03">
              <w:rPr>
                <w:rFonts w:eastAsia="Calibri" w:cs="Times New Roman"/>
                <w:lang w:val="en-US"/>
              </w:rPr>
              <w:t>контакт:</w:t>
            </w:r>
          </w:p>
        </w:tc>
        <w:tc>
          <w:tcPr>
            <w:tcW w:w="6806" w:type="dxa"/>
            <w:tcBorders>
              <w:top w:val="single" w:sz="4" w:space="0" w:color="000000"/>
              <w:left w:val="single" w:sz="4" w:space="0" w:color="000000"/>
              <w:bottom w:val="single" w:sz="4" w:space="0" w:color="000000"/>
              <w:right w:val="single" w:sz="4" w:space="0" w:color="000000"/>
            </w:tcBorders>
          </w:tcPr>
          <w:p w14:paraId="4840AD3B" w14:textId="28DA9472" w:rsidR="00BE33FF" w:rsidRPr="00827A03" w:rsidRDefault="004F3526" w:rsidP="00BE33FF">
            <w:pPr>
              <w:widowControl w:val="0"/>
              <w:spacing w:before="114" w:after="0" w:line="240" w:lineRule="auto"/>
              <w:ind w:left="50"/>
              <w:rPr>
                <w:rFonts w:eastAsia="Times New Roman" w:cs="Times New Roman"/>
                <w:lang w:val="sr-Cyrl-RS"/>
              </w:rPr>
            </w:pPr>
            <w:r w:rsidRPr="00827A03">
              <w:rPr>
                <w:rFonts w:eastAsia="Times New Roman" w:cs="Times New Roman"/>
                <w:lang w:val="sr-Cyrl-RS"/>
              </w:rPr>
              <w:t>Здравко Војновић</w:t>
            </w:r>
          </w:p>
        </w:tc>
      </w:tr>
      <w:tr w:rsidR="00BE33FF" w:rsidRPr="004F3526" w14:paraId="45777E02" w14:textId="77777777" w:rsidTr="00A574B0">
        <w:trPr>
          <w:trHeight w:hRule="exact" w:val="504"/>
        </w:trPr>
        <w:tc>
          <w:tcPr>
            <w:tcW w:w="2268" w:type="dxa"/>
            <w:tcBorders>
              <w:top w:val="single" w:sz="4" w:space="0" w:color="000000"/>
              <w:left w:val="single" w:sz="4" w:space="0" w:color="000000"/>
              <w:bottom w:val="single" w:sz="4" w:space="0" w:color="000000"/>
              <w:right w:val="single" w:sz="4" w:space="0" w:color="000000"/>
            </w:tcBorders>
          </w:tcPr>
          <w:p w14:paraId="36D0DBD6" w14:textId="77777777" w:rsidR="00BE33FF" w:rsidRPr="00827A03" w:rsidRDefault="00BE33FF" w:rsidP="00BE33FF">
            <w:pPr>
              <w:widowControl w:val="0"/>
              <w:spacing w:before="114" w:after="0" w:line="240" w:lineRule="auto"/>
              <w:ind w:left="50"/>
              <w:rPr>
                <w:rFonts w:eastAsia="Times New Roman" w:cs="Times New Roman"/>
                <w:lang w:val="en-US"/>
              </w:rPr>
            </w:pPr>
            <w:r w:rsidRPr="00827A03">
              <w:rPr>
                <w:rFonts w:eastAsia="Calibri" w:cs="Times New Roman"/>
                <w:lang w:val="en-US"/>
              </w:rPr>
              <w:t>Телефон:</w:t>
            </w:r>
          </w:p>
        </w:tc>
        <w:tc>
          <w:tcPr>
            <w:tcW w:w="6806" w:type="dxa"/>
            <w:tcBorders>
              <w:top w:val="single" w:sz="4" w:space="0" w:color="000000"/>
              <w:left w:val="single" w:sz="4" w:space="0" w:color="000000"/>
              <w:bottom w:val="single" w:sz="4" w:space="0" w:color="000000"/>
              <w:right w:val="single" w:sz="4" w:space="0" w:color="000000"/>
            </w:tcBorders>
          </w:tcPr>
          <w:p w14:paraId="058E76FD" w14:textId="647DA3F7" w:rsidR="00BE33FF" w:rsidRPr="00827A03" w:rsidRDefault="004F3526" w:rsidP="00BE33FF">
            <w:pPr>
              <w:widowControl w:val="0"/>
              <w:spacing w:before="114" w:after="0" w:line="240" w:lineRule="auto"/>
              <w:ind w:left="50"/>
              <w:rPr>
                <w:rFonts w:eastAsia="Times New Roman" w:cs="Times New Roman"/>
                <w:lang w:val="sr-Cyrl-RS"/>
              </w:rPr>
            </w:pPr>
            <w:r w:rsidRPr="00827A03">
              <w:rPr>
                <w:rFonts w:eastAsia="Times New Roman" w:cs="Times New Roman"/>
                <w:lang w:val="sr-Cyrl-RS"/>
              </w:rPr>
              <w:t>0648249070</w:t>
            </w:r>
          </w:p>
        </w:tc>
      </w:tr>
      <w:tr w:rsidR="00BE33FF" w:rsidRPr="004F3526" w14:paraId="53EFF3A1" w14:textId="77777777" w:rsidTr="00A574B0">
        <w:trPr>
          <w:trHeight w:hRule="exact" w:val="502"/>
        </w:trPr>
        <w:tc>
          <w:tcPr>
            <w:tcW w:w="2268" w:type="dxa"/>
            <w:tcBorders>
              <w:top w:val="single" w:sz="4" w:space="0" w:color="000000"/>
              <w:left w:val="single" w:sz="4" w:space="0" w:color="000000"/>
              <w:bottom w:val="single" w:sz="4" w:space="0" w:color="000000"/>
              <w:right w:val="single" w:sz="4" w:space="0" w:color="000000"/>
            </w:tcBorders>
          </w:tcPr>
          <w:p w14:paraId="1429F21D" w14:textId="77777777" w:rsidR="00BE33FF" w:rsidRPr="00827A03" w:rsidRDefault="00BE33FF" w:rsidP="00BE33FF">
            <w:pPr>
              <w:widowControl w:val="0"/>
              <w:spacing w:before="114" w:after="0" w:line="240" w:lineRule="auto"/>
              <w:ind w:left="50"/>
              <w:rPr>
                <w:rFonts w:eastAsia="Times New Roman" w:cs="Times New Roman"/>
                <w:lang w:val="en-US"/>
              </w:rPr>
            </w:pPr>
            <w:r w:rsidRPr="00827A03">
              <w:rPr>
                <w:rFonts w:eastAsia="Calibri" w:cs="Times New Roman"/>
                <w:lang w:val="en-US"/>
              </w:rPr>
              <w:t>Факс:</w:t>
            </w:r>
          </w:p>
        </w:tc>
        <w:tc>
          <w:tcPr>
            <w:tcW w:w="6806" w:type="dxa"/>
            <w:tcBorders>
              <w:top w:val="single" w:sz="4" w:space="0" w:color="000000"/>
              <w:left w:val="single" w:sz="4" w:space="0" w:color="000000"/>
              <w:bottom w:val="single" w:sz="4" w:space="0" w:color="000000"/>
              <w:right w:val="single" w:sz="4" w:space="0" w:color="000000"/>
            </w:tcBorders>
          </w:tcPr>
          <w:p w14:paraId="2839FEC7" w14:textId="42147374" w:rsidR="00BE33FF" w:rsidRPr="00827A03" w:rsidRDefault="004F3526" w:rsidP="00BE33FF">
            <w:pPr>
              <w:widowControl w:val="0"/>
              <w:spacing w:before="114" w:after="0" w:line="240" w:lineRule="auto"/>
              <w:ind w:left="50"/>
              <w:rPr>
                <w:rFonts w:eastAsia="Times New Roman" w:cs="Times New Roman"/>
                <w:lang w:val="en-US"/>
              </w:rPr>
            </w:pPr>
            <w:r w:rsidRPr="00827A03">
              <w:rPr>
                <w:rFonts w:eastAsia="Times New Roman" w:cs="Times New Roman"/>
                <w:lang w:val="en-US"/>
              </w:rPr>
              <w:t>/</w:t>
            </w:r>
          </w:p>
        </w:tc>
      </w:tr>
      <w:tr w:rsidR="00BE33FF" w:rsidRPr="00A51E17" w14:paraId="5B03CA51" w14:textId="77777777" w:rsidTr="00A574B0">
        <w:trPr>
          <w:trHeight w:hRule="exact" w:val="504"/>
        </w:trPr>
        <w:tc>
          <w:tcPr>
            <w:tcW w:w="2268" w:type="dxa"/>
            <w:tcBorders>
              <w:top w:val="single" w:sz="4" w:space="0" w:color="000000"/>
              <w:left w:val="single" w:sz="4" w:space="0" w:color="000000"/>
              <w:bottom w:val="single" w:sz="4" w:space="0" w:color="000000"/>
              <w:right w:val="single" w:sz="4" w:space="0" w:color="000000"/>
            </w:tcBorders>
          </w:tcPr>
          <w:p w14:paraId="37625170" w14:textId="77777777" w:rsidR="00BE33FF" w:rsidRPr="00827A03" w:rsidRDefault="00BE33FF" w:rsidP="00BE33FF">
            <w:pPr>
              <w:widowControl w:val="0"/>
              <w:spacing w:before="116" w:after="0" w:line="240" w:lineRule="auto"/>
              <w:ind w:left="50"/>
              <w:rPr>
                <w:rFonts w:eastAsia="Times New Roman" w:cs="Times New Roman"/>
                <w:lang w:val="en-US"/>
              </w:rPr>
            </w:pPr>
            <w:r w:rsidRPr="00827A03">
              <w:rPr>
                <w:rFonts w:eastAsia="Calibri" w:cs="Times New Roman"/>
                <w:lang w:val="en-US"/>
              </w:rPr>
              <w:t>E-mail:</w:t>
            </w:r>
          </w:p>
        </w:tc>
        <w:tc>
          <w:tcPr>
            <w:tcW w:w="6806" w:type="dxa"/>
            <w:tcBorders>
              <w:top w:val="single" w:sz="4" w:space="0" w:color="000000"/>
              <w:left w:val="single" w:sz="4" w:space="0" w:color="000000"/>
              <w:bottom w:val="single" w:sz="4" w:space="0" w:color="000000"/>
              <w:right w:val="single" w:sz="4" w:space="0" w:color="000000"/>
            </w:tcBorders>
          </w:tcPr>
          <w:p w14:paraId="51DB0962" w14:textId="116DF31E" w:rsidR="00BE33FF" w:rsidRPr="00827A03" w:rsidRDefault="004F3526" w:rsidP="00BE33FF">
            <w:pPr>
              <w:widowControl w:val="0"/>
              <w:spacing w:before="116" w:after="0" w:line="240" w:lineRule="auto"/>
              <w:ind w:left="50"/>
              <w:rPr>
                <w:rFonts w:eastAsia="Times New Roman" w:cs="Times New Roman"/>
                <w:lang w:val="sr-Latn-RS"/>
              </w:rPr>
            </w:pPr>
            <w:r w:rsidRPr="00827A03">
              <w:rPr>
                <w:rFonts w:eastAsia="Times New Roman" w:cs="Times New Roman"/>
                <w:lang w:val="sr-Latn-RS"/>
              </w:rPr>
              <w:t>zdravko_vojnovic@vektor.net</w:t>
            </w:r>
          </w:p>
        </w:tc>
      </w:tr>
    </w:tbl>
    <w:p w14:paraId="3B757DD6" w14:textId="77777777" w:rsidR="00BE33FF" w:rsidRPr="00A51E17" w:rsidRDefault="00BE33FF" w:rsidP="00BE33FF">
      <w:pPr>
        <w:widowControl w:val="0"/>
        <w:spacing w:after="0" w:line="240" w:lineRule="auto"/>
        <w:rPr>
          <w:rFonts w:eastAsia="Times New Roman" w:cs="Times New Roman"/>
          <w:lang w:val="en-US"/>
        </w:rPr>
      </w:pPr>
    </w:p>
    <w:p w14:paraId="2569509D" w14:textId="77777777" w:rsidR="00BE33FF" w:rsidRPr="00A51E17" w:rsidRDefault="00BE33FF" w:rsidP="00BE33FF">
      <w:pPr>
        <w:widowControl w:val="0"/>
        <w:spacing w:after="0" w:line="240" w:lineRule="auto"/>
        <w:rPr>
          <w:rFonts w:eastAsia="Times New Roman" w:cs="Times New Roman"/>
          <w:lang w:val="en-US"/>
        </w:rPr>
      </w:pPr>
    </w:p>
    <w:p w14:paraId="544650A7" w14:textId="77777777" w:rsidR="00BE33FF" w:rsidRPr="00A51E17" w:rsidRDefault="00BE33FF" w:rsidP="00BE33FF">
      <w:pPr>
        <w:widowControl w:val="0"/>
        <w:spacing w:after="0" w:line="240" w:lineRule="auto"/>
        <w:rPr>
          <w:rFonts w:eastAsia="Times New Roman" w:cs="Times New Roman"/>
          <w:lang w:val="en-US"/>
        </w:rPr>
      </w:pPr>
    </w:p>
    <w:p w14:paraId="28910AA9" w14:textId="77777777" w:rsidR="00BE33FF" w:rsidRPr="00A51E17" w:rsidRDefault="00BE33FF" w:rsidP="00BE33FF">
      <w:pPr>
        <w:widowControl w:val="0"/>
        <w:spacing w:after="0" w:line="240" w:lineRule="auto"/>
        <w:rPr>
          <w:rFonts w:eastAsia="Times New Roman" w:cs="Times New Roman"/>
          <w:lang w:val="en-US"/>
        </w:rPr>
      </w:pPr>
    </w:p>
    <w:p w14:paraId="5F52AFC3" w14:textId="77777777" w:rsidR="00BE33FF" w:rsidRPr="00A51E17" w:rsidRDefault="00BE33FF" w:rsidP="00BE33FF">
      <w:pPr>
        <w:widowControl w:val="0"/>
        <w:spacing w:after="0" w:line="240" w:lineRule="auto"/>
        <w:rPr>
          <w:rFonts w:eastAsia="Times New Roman" w:cs="Times New Roman"/>
          <w:lang w:val="en-US"/>
        </w:rPr>
      </w:pPr>
    </w:p>
    <w:p w14:paraId="022DB8CA" w14:textId="77777777" w:rsidR="00BE33FF" w:rsidRPr="00A51E17" w:rsidRDefault="00BE33FF" w:rsidP="00BE33FF">
      <w:pPr>
        <w:widowControl w:val="0"/>
        <w:spacing w:after="0" w:line="240" w:lineRule="auto"/>
        <w:rPr>
          <w:rFonts w:eastAsia="Times New Roman" w:cs="Times New Roman"/>
          <w:lang w:val="en-US"/>
        </w:rPr>
      </w:pPr>
    </w:p>
    <w:p w14:paraId="2F16D4E8" w14:textId="77777777" w:rsidR="00BE33FF" w:rsidRPr="00A51E17" w:rsidRDefault="00BE33FF" w:rsidP="00BE33FF">
      <w:pPr>
        <w:widowControl w:val="0"/>
        <w:spacing w:after="0" w:line="240" w:lineRule="auto"/>
        <w:rPr>
          <w:rFonts w:eastAsia="Times New Roman" w:cs="Times New Roman"/>
          <w:lang w:val="en-US"/>
        </w:rPr>
      </w:pPr>
    </w:p>
    <w:p w14:paraId="19F2929D" w14:textId="77777777" w:rsidR="00BE33FF" w:rsidRPr="00A51E17" w:rsidRDefault="00BE33FF" w:rsidP="00BE33FF">
      <w:pPr>
        <w:widowControl w:val="0"/>
        <w:spacing w:after="0" w:line="240" w:lineRule="auto"/>
        <w:rPr>
          <w:rFonts w:eastAsia="Times New Roman" w:cs="Times New Roman"/>
          <w:lang w:val="en-US"/>
        </w:rPr>
      </w:pPr>
    </w:p>
    <w:p w14:paraId="09EF62B6" w14:textId="77777777" w:rsidR="00BE33FF" w:rsidRPr="00A51E17" w:rsidRDefault="00BE33FF" w:rsidP="00BE33FF">
      <w:pPr>
        <w:widowControl w:val="0"/>
        <w:spacing w:after="0" w:line="240" w:lineRule="auto"/>
        <w:rPr>
          <w:rFonts w:eastAsia="Times New Roman" w:cs="Times New Roman"/>
          <w:lang w:val="en-US"/>
        </w:rPr>
      </w:pPr>
    </w:p>
    <w:p w14:paraId="3FAA9325" w14:textId="77777777" w:rsidR="00BE33FF" w:rsidRPr="00A51E17" w:rsidRDefault="00BE33FF" w:rsidP="00BE33FF">
      <w:pPr>
        <w:widowControl w:val="0"/>
        <w:spacing w:after="0" w:line="240" w:lineRule="auto"/>
        <w:rPr>
          <w:rFonts w:eastAsia="Times New Roman" w:cs="Times New Roman"/>
          <w:lang w:val="en-US"/>
        </w:rPr>
      </w:pPr>
    </w:p>
    <w:p w14:paraId="0DDBC0AC" w14:textId="77777777" w:rsidR="00BE33FF" w:rsidRPr="00A51E17" w:rsidRDefault="00BE33FF" w:rsidP="00BE33FF">
      <w:pPr>
        <w:widowControl w:val="0"/>
        <w:spacing w:after="0" w:line="240" w:lineRule="auto"/>
        <w:rPr>
          <w:rFonts w:eastAsia="Times New Roman" w:cs="Times New Roman"/>
          <w:lang w:val="en-US"/>
        </w:rPr>
      </w:pPr>
    </w:p>
    <w:p w14:paraId="427B2BE0" w14:textId="77777777" w:rsidR="00BE33FF" w:rsidRPr="00A51E17" w:rsidRDefault="00BE33FF" w:rsidP="00BE33FF">
      <w:pPr>
        <w:widowControl w:val="0"/>
        <w:spacing w:after="0" w:line="240" w:lineRule="auto"/>
        <w:rPr>
          <w:rFonts w:eastAsia="Times New Roman" w:cs="Times New Roman"/>
          <w:lang w:val="en-US"/>
        </w:rPr>
      </w:pPr>
    </w:p>
    <w:p w14:paraId="0A4EFC5B" w14:textId="77777777" w:rsidR="00BE33FF" w:rsidRPr="00A51E17" w:rsidRDefault="00BE33FF" w:rsidP="00BE33FF">
      <w:pPr>
        <w:widowControl w:val="0"/>
        <w:spacing w:after="0" w:line="240" w:lineRule="auto"/>
        <w:rPr>
          <w:rFonts w:eastAsia="Times New Roman" w:cs="Times New Roman"/>
          <w:lang w:val="en-US"/>
        </w:rPr>
      </w:pPr>
    </w:p>
    <w:p w14:paraId="1333E995" w14:textId="77777777" w:rsidR="00BE33FF" w:rsidRPr="00A51E17" w:rsidRDefault="00BE33FF" w:rsidP="00BE33FF">
      <w:pPr>
        <w:widowControl w:val="0"/>
        <w:spacing w:after="0" w:line="240" w:lineRule="auto"/>
        <w:rPr>
          <w:rFonts w:eastAsia="Times New Roman" w:cs="Times New Roman"/>
          <w:lang w:val="en-US"/>
        </w:rPr>
      </w:pPr>
    </w:p>
    <w:p w14:paraId="4994A749" w14:textId="77777777" w:rsidR="00BE33FF" w:rsidRPr="00A51E17" w:rsidRDefault="00BE33FF" w:rsidP="00BE33FF">
      <w:pPr>
        <w:widowControl w:val="0"/>
        <w:spacing w:after="0" w:line="240" w:lineRule="auto"/>
        <w:rPr>
          <w:rFonts w:eastAsia="Times New Roman" w:cs="Times New Roman"/>
          <w:lang w:val="en-US"/>
        </w:rPr>
      </w:pPr>
    </w:p>
    <w:p w14:paraId="66E27129" w14:textId="77777777" w:rsidR="00BE33FF" w:rsidRPr="00A51E17" w:rsidRDefault="00BE33FF" w:rsidP="00BE33FF">
      <w:pPr>
        <w:widowControl w:val="0"/>
        <w:spacing w:after="0" w:line="240" w:lineRule="auto"/>
        <w:rPr>
          <w:rFonts w:eastAsia="Times New Roman" w:cs="Times New Roman"/>
          <w:lang w:val="en-US"/>
        </w:rPr>
      </w:pPr>
    </w:p>
    <w:p w14:paraId="181C2357" w14:textId="77777777" w:rsidR="00BE33FF" w:rsidRPr="00A51E17" w:rsidRDefault="00BE33FF" w:rsidP="00BE33FF">
      <w:pPr>
        <w:widowControl w:val="0"/>
        <w:spacing w:after="0" w:line="240" w:lineRule="auto"/>
        <w:rPr>
          <w:rFonts w:eastAsia="Times New Roman" w:cs="Times New Roman"/>
          <w:lang w:val="en-US"/>
        </w:rPr>
      </w:pPr>
    </w:p>
    <w:p w14:paraId="0A84743C" w14:textId="77777777" w:rsidR="00BE33FF" w:rsidRPr="00A51E17" w:rsidRDefault="00BE33FF" w:rsidP="00BE33FF">
      <w:pPr>
        <w:widowControl w:val="0"/>
        <w:spacing w:after="0" w:line="240" w:lineRule="auto"/>
        <w:rPr>
          <w:rFonts w:eastAsia="Times New Roman" w:cs="Times New Roman"/>
          <w:lang w:val="en-US"/>
        </w:rPr>
      </w:pPr>
    </w:p>
    <w:p w14:paraId="166BDB0C" w14:textId="77777777" w:rsidR="00BE33FF" w:rsidRPr="00A51E17" w:rsidRDefault="00BE33FF" w:rsidP="00BE33FF">
      <w:pPr>
        <w:widowControl w:val="0"/>
        <w:spacing w:after="0" w:line="240" w:lineRule="auto"/>
        <w:rPr>
          <w:rFonts w:eastAsia="Times New Roman" w:cs="Times New Roman"/>
          <w:lang w:val="en-US"/>
        </w:rPr>
      </w:pPr>
    </w:p>
    <w:p w14:paraId="42BF0625" w14:textId="77777777" w:rsidR="00BE33FF" w:rsidRPr="00A51E17" w:rsidRDefault="00BE33FF" w:rsidP="00BE33FF">
      <w:pPr>
        <w:widowControl w:val="0"/>
        <w:spacing w:after="0" w:line="240" w:lineRule="auto"/>
        <w:rPr>
          <w:rFonts w:eastAsia="Times New Roman" w:cs="Times New Roman"/>
          <w:lang w:val="en-US"/>
        </w:rPr>
      </w:pPr>
    </w:p>
    <w:p w14:paraId="355B886B" w14:textId="77777777" w:rsidR="00BE33FF" w:rsidRPr="00A51E17" w:rsidRDefault="00BE33FF" w:rsidP="00BE33FF">
      <w:pPr>
        <w:widowControl w:val="0"/>
        <w:spacing w:after="0" w:line="240" w:lineRule="auto"/>
        <w:rPr>
          <w:rFonts w:eastAsia="Times New Roman" w:cs="Times New Roman"/>
          <w:lang w:val="en-US"/>
        </w:rPr>
      </w:pPr>
    </w:p>
    <w:p w14:paraId="138D3595" w14:textId="77777777" w:rsidR="00BE33FF" w:rsidRPr="00A51E17" w:rsidRDefault="00BE33FF" w:rsidP="00BE33FF">
      <w:pPr>
        <w:widowControl w:val="0"/>
        <w:spacing w:after="0" w:line="240" w:lineRule="auto"/>
        <w:rPr>
          <w:rFonts w:eastAsia="Times New Roman" w:cs="Times New Roman"/>
          <w:lang w:val="en-US"/>
        </w:rPr>
      </w:pPr>
    </w:p>
    <w:p w14:paraId="2B4D5E43" w14:textId="77777777" w:rsidR="00BE33FF" w:rsidRPr="00A51E17" w:rsidRDefault="00BE33FF" w:rsidP="00BE33FF">
      <w:pPr>
        <w:widowControl w:val="0"/>
        <w:spacing w:after="0" w:line="240" w:lineRule="auto"/>
        <w:rPr>
          <w:rFonts w:eastAsia="Times New Roman" w:cs="Times New Roman"/>
          <w:lang w:val="en-US"/>
        </w:rPr>
      </w:pPr>
    </w:p>
    <w:p w14:paraId="5225EE9B" w14:textId="77777777" w:rsidR="00BE33FF" w:rsidRPr="00A51E17" w:rsidRDefault="00BE33FF" w:rsidP="00BE33FF">
      <w:pPr>
        <w:widowControl w:val="0"/>
        <w:spacing w:after="0" w:line="240" w:lineRule="auto"/>
        <w:rPr>
          <w:rFonts w:eastAsia="Times New Roman" w:cs="Times New Roman"/>
          <w:lang w:val="en-US"/>
        </w:rPr>
      </w:pPr>
    </w:p>
    <w:p w14:paraId="143F87FA" w14:textId="77777777" w:rsidR="00BE33FF" w:rsidRPr="00A51E17" w:rsidRDefault="00BE33FF" w:rsidP="00BE33FF">
      <w:pPr>
        <w:widowControl w:val="0"/>
        <w:spacing w:after="0" w:line="240" w:lineRule="auto"/>
        <w:rPr>
          <w:rFonts w:eastAsia="Times New Roman" w:cs="Times New Roman"/>
          <w:lang w:val="en-US"/>
        </w:rPr>
      </w:pPr>
    </w:p>
    <w:p w14:paraId="6450493A" w14:textId="77777777" w:rsidR="00BE33FF" w:rsidRPr="00A51E17" w:rsidRDefault="00BE33FF" w:rsidP="00BE33FF">
      <w:pPr>
        <w:widowControl w:val="0"/>
        <w:spacing w:after="0" w:line="240" w:lineRule="auto"/>
        <w:rPr>
          <w:rFonts w:eastAsia="Times New Roman" w:cs="Times New Roman"/>
          <w:lang w:val="en-US"/>
        </w:rPr>
      </w:pPr>
    </w:p>
    <w:p w14:paraId="771613E1" w14:textId="77777777" w:rsidR="00BE33FF" w:rsidRPr="00A51E17" w:rsidRDefault="00BE33FF" w:rsidP="00BE33FF">
      <w:pPr>
        <w:widowControl w:val="0"/>
        <w:spacing w:after="0" w:line="240" w:lineRule="auto"/>
        <w:rPr>
          <w:rFonts w:eastAsia="Times New Roman" w:cs="Times New Roman"/>
          <w:lang w:val="en-US"/>
        </w:rPr>
      </w:pPr>
    </w:p>
    <w:p w14:paraId="25058877" w14:textId="77777777" w:rsidR="00BE33FF" w:rsidRPr="00A51E17" w:rsidRDefault="00BE33FF" w:rsidP="00BE33FF">
      <w:pPr>
        <w:widowControl w:val="0"/>
        <w:spacing w:after="0" w:line="240" w:lineRule="auto"/>
        <w:rPr>
          <w:rFonts w:eastAsia="Times New Roman" w:cs="Times New Roman"/>
          <w:lang w:val="en-US"/>
        </w:rPr>
      </w:pPr>
    </w:p>
    <w:p w14:paraId="6050FC18" w14:textId="77777777" w:rsidR="00BE33FF" w:rsidRPr="00A51E17" w:rsidRDefault="00BE33FF" w:rsidP="00BE33FF">
      <w:pPr>
        <w:widowControl w:val="0"/>
        <w:spacing w:after="0" w:line="240" w:lineRule="auto"/>
        <w:rPr>
          <w:rFonts w:eastAsia="Times New Roman" w:cs="Times New Roman"/>
          <w:lang w:val="en-US"/>
        </w:rPr>
      </w:pPr>
    </w:p>
    <w:p w14:paraId="1DE40DC5" w14:textId="77777777" w:rsidR="00BE33FF" w:rsidRPr="00A51E17" w:rsidRDefault="00BE33FF" w:rsidP="00BE33FF">
      <w:pPr>
        <w:widowControl w:val="0"/>
        <w:spacing w:after="0" w:line="240" w:lineRule="auto"/>
        <w:rPr>
          <w:rFonts w:eastAsia="Times New Roman" w:cs="Times New Roman"/>
          <w:lang w:val="en-US"/>
        </w:rPr>
      </w:pPr>
    </w:p>
    <w:p w14:paraId="50F10B5E" w14:textId="77777777" w:rsidR="00BE33FF" w:rsidRPr="00A51E17" w:rsidRDefault="00BE33FF" w:rsidP="00901075">
      <w:pPr>
        <w:widowControl w:val="0"/>
        <w:spacing w:after="0" w:line="240" w:lineRule="auto"/>
        <w:rPr>
          <w:rFonts w:eastAsia="Times New Roman" w:cs="Times New Roman"/>
          <w:lang w:val="en-US"/>
        </w:rPr>
        <w:sectPr w:rsidR="00BE33FF" w:rsidRPr="00A51E17" w:rsidSect="00A574B0">
          <w:pgSz w:w="11910" w:h="16850"/>
          <w:pgMar w:top="800" w:right="853" w:bottom="280" w:left="1300" w:header="720" w:footer="720" w:gutter="0"/>
          <w:cols w:space="720"/>
        </w:sectPr>
      </w:pPr>
    </w:p>
    <w:p w14:paraId="4A4DF5F5" w14:textId="3FB9FB4B" w:rsidR="00BE33FF" w:rsidRDefault="00BE33FF" w:rsidP="00901075">
      <w:pPr>
        <w:widowControl w:val="0"/>
        <w:spacing w:before="56" w:after="0" w:line="240" w:lineRule="auto"/>
        <w:rPr>
          <w:rFonts w:eastAsia="Calibri" w:cs="Times New Roman"/>
          <w:b/>
          <w:lang w:val="en-US"/>
        </w:rPr>
      </w:pPr>
      <w:r w:rsidRPr="00A51E17">
        <w:rPr>
          <w:rFonts w:eastAsia="Calibri" w:cs="Times New Roman"/>
          <w:b/>
          <w:lang w:val="en-US"/>
        </w:rPr>
        <w:lastRenderedPageBreak/>
        <w:t>Распоред светиљки по карактеристичним профилима у односу на категоризацију путева и</w:t>
      </w:r>
      <w:r w:rsidRPr="00A51E17">
        <w:rPr>
          <w:rFonts w:eastAsia="Calibri" w:cs="Times New Roman"/>
          <w:b/>
          <w:spacing w:val="-28"/>
          <w:lang w:val="en-US"/>
        </w:rPr>
        <w:t xml:space="preserve"> </w:t>
      </w:r>
      <w:r w:rsidRPr="00A51E17">
        <w:rPr>
          <w:rFonts w:eastAsia="Calibri" w:cs="Times New Roman"/>
          <w:b/>
          <w:lang w:val="en-US"/>
        </w:rPr>
        <w:t>условима</w:t>
      </w:r>
    </w:p>
    <w:tbl>
      <w:tblPr>
        <w:tblW w:w="12664" w:type="dxa"/>
        <w:tblInd w:w="115" w:type="dxa"/>
        <w:shd w:val="clear" w:color="auto" w:fill="FFFFFF" w:themeFill="background1"/>
        <w:tblLayout w:type="fixed"/>
        <w:tblCellMar>
          <w:left w:w="0" w:type="dxa"/>
          <w:right w:w="0" w:type="dxa"/>
        </w:tblCellMar>
        <w:tblLook w:val="01E0" w:firstRow="1" w:lastRow="1" w:firstColumn="1" w:lastColumn="1" w:noHBand="0" w:noVBand="0"/>
      </w:tblPr>
      <w:tblGrid>
        <w:gridCol w:w="1159"/>
        <w:gridCol w:w="1326"/>
        <w:gridCol w:w="1187"/>
        <w:gridCol w:w="1216"/>
        <w:gridCol w:w="1032"/>
        <w:gridCol w:w="1245"/>
        <w:gridCol w:w="1011"/>
        <w:gridCol w:w="1050"/>
        <w:gridCol w:w="10"/>
        <w:gridCol w:w="1293"/>
        <w:gridCol w:w="10"/>
        <w:gridCol w:w="1051"/>
        <w:gridCol w:w="10"/>
        <w:gridCol w:w="1054"/>
        <w:gridCol w:w="10"/>
      </w:tblGrid>
      <w:tr w:rsidR="003801C8" w:rsidRPr="002A0512" w14:paraId="03542927" w14:textId="77777777" w:rsidTr="00D96B9C">
        <w:trPr>
          <w:gridAfter w:val="1"/>
          <w:wAfter w:w="10" w:type="dxa"/>
          <w:trHeight w:hRule="exact" w:val="1298"/>
        </w:trPr>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812C50" w14:textId="77777777" w:rsidR="003801C8" w:rsidRPr="002A0512" w:rsidRDefault="003801C8" w:rsidP="00D96B9C">
            <w:pPr>
              <w:widowControl w:val="0"/>
              <w:spacing w:after="0" w:line="240" w:lineRule="auto"/>
              <w:jc w:val="center"/>
              <w:rPr>
                <w:rFonts w:eastAsia="Calibri" w:cs="Calibri"/>
                <w:b/>
                <w:bCs/>
                <w:color w:val="000000" w:themeColor="text1"/>
                <w:sz w:val="20"/>
                <w:szCs w:val="20"/>
                <w:lang w:val="sr-Cyrl-RS"/>
              </w:rPr>
            </w:pPr>
          </w:p>
          <w:p w14:paraId="508DC0B1" w14:textId="77777777" w:rsidR="003801C8" w:rsidRPr="002A0512" w:rsidRDefault="003801C8" w:rsidP="00D96B9C">
            <w:pPr>
              <w:widowControl w:val="0"/>
              <w:spacing w:before="10" w:after="0" w:line="240" w:lineRule="auto"/>
              <w:jc w:val="center"/>
              <w:rPr>
                <w:rFonts w:eastAsia="Calibri" w:cs="Calibri"/>
                <w:b/>
                <w:bCs/>
                <w:color w:val="000000" w:themeColor="text1"/>
                <w:sz w:val="20"/>
                <w:szCs w:val="20"/>
                <w:lang w:val="sr-Cyrl-RS"/>
              </w:rPr>
            </w:pPr>
          </w:p>
          <w:p w14:paraId="69263904" w14:textId="77777777" w:rsidR="003801C8" w:rsidRPr="002A0512" w:rsidRDefault="003801C8" w:rsidP="00D96B9C">
            <w:pPr>
              <w:widowControl w:val="0"/>
              <w:spacing w:after="0" w:line="240" w:lineRule="auto"/>
              <w:ind w:left="223"/>
              <w:jc w:val="center"/>
              <w:rPr>
                <w:rFonts w:eastAsia="Calibri" w:cs="Calibri"/>
                <w:color w:val="000000" w:themeColor="text1"/>
                <w:sz w:val="20"/>
                <w:szCs w:val="20"/>
                <w:lang w:val="en-US"/>
              </w:rPr>
            </w:pPr>
            <w:r w:rsidRPr="002A0512">
              <w:rPr>
                <w:rFonts w:eastAsia="Calibri" w:cs="Times New Roman"/>
                <w:color w:val="000000" w:themeColor="text1"/>
                <w:sz w:val="20"/>
                <w:szCs w:val="20"/>
                <w:lang w:val="en-US"/>
              </w:rPr>
              <w:t>Профил</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62BCF" w14:textId="77777777" w:rsidR="003801C8" w:rsidRPr="002A0512" w:rsidRDefault="003801C8" w:rsidP="00D96B9C">
            <w:pPr>
              <w:widowControl w:val="0"/>
              <w:spacing w:before="8" w:after="0" w:line="240" w:lineRule="auto"/>
              <w:jc w:val="center"/>
              <w:rPr>
                <w:rFonts w:eastAsia="Calibri" w:cs="Calibri"/>
                <w:b/>
                <w:bCs/>
                <w:color w:val="000000" w:themeColor="text1"/>
                <w:sz w:val="20"/>
                <w:szCs w:val="20"/>
                <w:lang w:val="en-US"/>
              </w:rPr>
            </w:pPr>
          </w:p>
          <w:p w14:paraId="3CABB0D7" w14:textId="77777777" w:rsidR="003801C8" w:rsidRPr="001A3C0A" w:rsidRDefault="003801C8" w:rsidP="00D96B9C">
            <w:pPr>
              <w:widowControl w:val="0"/>
              <w:spacing w:before="8" w:after="0" w:line="240" w:lineRule="auto"/>
              <w:jc w:val="center"/>
              <w:rPr>
                <w:rFonts w:eastAsia="Calibri" w:cs="Calibri"/>
                <w:b/>
                <w:bCs/>
                <w:color w:val="000000" w:themeColor="text1"/>
                <w:sz w:val="20"/>
                <w:szCs w:val="20"/>
                <w:lang w:val="en-US"/>
              </w:rPr>
            </w:pPr>
            <w:r w:rsidRPr="001A3C0A">
              <w:rPr>
                <w:rFonts w:eastAsia="Calibri" w:cs="Calibri"/>
                <w:b/>
                <w:bCs/>
                <w:color w:val="000000" w:themeColor="text1"/>
                <w:sz w:val="20"/>
                <w:szCs w:val="20"/>
                <w:lang w:val="en-US"/>
              </w:rPr>
              <w:t>Категорија пута/тротоа- ра</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ABFFB3"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Удаљеност стубова од ивице коловоза (м)</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7D3677"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r w:rsidRPr="002A0512">
              <w:rPr>
                <w:rFonts w:eastAsia="Calibri" w:cs="Times New Roman"/>
                <w:color w:val="000000" w:themeColor="text1"/>
                <w:w w:val="95"/>
                <w:sz w:val="20"/>
                <w:szCs w:val="20"/>
                <w:lang w:val="en-US"/>
              </w:rPr>
              <w:t xml:space="preserve">Међуспбна </w:t>
            </w:r>
            <w:r w:rsidRPr="001A3C0A">
              <w:rPr>
                <w:rFonts w:eastAsia="Calibri" w:cs="Times New Roman"/>
                <w:color w:val="000000" w:themeColor="text1"/>
                <w:w w:val="95"/>
                <w:sz w:val="20"/>
                <w:szCs w:val="20"/>
                <w:lang w:val="en-US"/>
              </w:rPr>
              <w:t>удаљеност стубова (м)</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9F552A"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 xml:space="preserve">Ширина </w:t>
            </w:r>
            <w:r w:rsidRPr="001A3C0A">
              <w:rPr>
                <w:rFonts w:eastAsia="Calibri" w:cs="Times New Roman"/>
                <w:color w:val="000000" w:themeColor="text1"/>
                <w:sz w:val="20"/>
                <w:szCs w:val="20"/>
                <w:lang w:val="en-US"/>
              </w:rPr>
              <w:t xml:space="preserve">коловоза </w:t>
            </w:r>
            <w:r w:rsidRPr="002A0512">
              <w:rPr>
                <w:rFonts w:eastAsia="Calibri" w:cs="Times New Roman"/>
                <w:color w:val="000000" w:themeColor="text1"/>
                <w:sz w:val="20"/>
                <w:szCs w:val="20"/>
                <w:lang w:val="en-US"/>
              </w:rPr>
              <w:t>(м)</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92EF3E"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 xml:space="preserve">Број </w:t>
            </w:r>
            <w:r w:rsidRPr="001A3C0A">
              <w:rPr>
                <w:rFonts w:eastAsia="Calibri" w:cs="Times New Roman"/>
                <w:color w:val="000000" w:themeColor="text1"/>
                <w:sz w:val="20"/>
                <w:szCs w:val="20"/>
                <w:lang w:val="en-US"/>
              </w:rPr>
              <w:t xml:space="preserve">коловозних </w:t>
            </w:r>
            <w:r w:rsidRPr="002A0512">
              <w:rPr>
                <w:rFonts w:eastAsia="Calibri" w:cs="Times New Roman"/>
                <w:color w:val="000000" w:themeColor="text1"/>
                <w:sz w:val="20"/>
                <w:szCs w:val="20"/>
                <w:lang w:val="en-US"/>
              </w:rPr>
              <w:t>трака</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F10632"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Ширина тротоара</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7A2ED"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Положај тротоара</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5823431"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Распоред светиљки</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F190A54"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 xml:space="preserve">Висина монтаже </w:t>
            </w:r>
            <w:r w:rsidRPr="001A3C0A">
              <w:rPr>
                <w:rFonts w:eastAsia="Calibri" w:cs="Times New Roman"/>
                <w:color w:val="000000" w:themeColor="text1"/>
                <w:sz w:val="20"/>
                <w:szCs w:val="20"/>
                <w:lang w:val="en-US"/>
              </w:rPr>
              <w:t xml:space="preserve">светиљки </w:t>
            </w:r>
            <w:r w:rsidRPr="002A0512">
              <w:rPr>
                <w:rFonts w:eastAsia="Calibri" w:cs="Times New Roman"/>
                <w:color w:val="000000" w:themeColor="text1"/>
                <w:sz w:val="20"/>
                <w:szCs w:val="20"/>
                <w:lang w:val="en-US"/>
              </w:rPr>
              <w:t>(м)</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EADF9C7"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Број светиљки</w:t>
            </w:r>
          </w:p>
        </w:tc>
      </w:tr>
      <w:tr w:rsidR="003801C8" w:rsidRPr="002A0512" w14:paraId="022B469A" w14:textId="77777777" w:rsidTr="00D96B9C">
        <w:trPr>
          <w:gridAfter w:val="1"/>
          <w:wAfter w:w="10" w:type="dxa"/>
          <w:trHeight w:hRule="exact" w:val="1263"/>
        </w:trPr>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BB792F" w14:textId="77777777" w:rsidR="003801C8" w:rsidRPr="002A0512" w:rsidRDefault="003801C8" w:rsidP="00D96B9C">
            <w:pPr>
              <w:widowControl w:val="0"/>
              <w:spacing w:before="1" w:after="0" w:line="240" w:lineRule="auto"/>
              <w:ind w:left="103" w:right="102"/>
              <w:jc w:val="center"/>
              <w:rPr>
                <w:rFonts w:eastAsia="Calibri" w:cs="Calibri"/>
                <w:color w:val="000000" w:themeColor="text1"/>
                <w:sz w:val="20"/>
                <w:szCs w:val="20"/>
                <w:lang w:val="en-US"/>
              </w:rPr>
            </w:pPr>
            <w:r>
              <w:rPr>
                <w:rFonts w:eastAsia="Calibri" w:cs="Times New Roman"/>
                <w:color w:val="000000" w:themeColor="text1"/>
                <w:sz w:val="20"/>
                <w:szCs w:val="20"/>
                <w:lang w:val="sr-Cyrl-RS"/>
              </w:rPr>
              <w:t>Профил 1</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24ECE0" w14:textId="77777777" w:rsidR="003801C8" w:rsidRPr="001A3C0A" w:rsidRDefault="003801C8" w:rsidP="00D96B9C">
            <w:pPr>
              <w:widowControl w:val="0"/>
              <w:spacing w:before="8" w:after="0" w:line="240" w:lineRule="auto"/>
              <w:jc w:val="center"/>
              <w:rPr>
                <w:rFonts w:eastAsia="Calibri" w:cs="Calibri"/>
                <w:b/>
                <w:bCs/>
                <w:color w:val="000000" w:themeColor="text1"/>
                <w:sz w:val="20"/>
                <w:szCs w:val="20"/>
                <w:lang w:val="en-US"/>
              </w:rPr>
            </w:pPr>
            <w:r w:rsidRPr="001A3C0A">
              <w:rPr>
                <w:rFonts w:eastAsia="Calibri" w:cs="Calibri"/>
                <w:b/>
                <w:bCs/>
                <w:color w:val="000000" w:themeColor="text1"/>
                <w:sz w:val="20"/>
                <w:szCs w:val="20"/>
                <w:lang w:val="en-US"/>
              </w:rPr>
              <w:t>M5</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A00DF6"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1</w:t>
            </w:r>
            <w:r>
              <w:rPr>
                <w:rFonts w:eastAsia="Calibri" w:cs="Times New Roman"/>
                <w:color w:val="000000" w:themeColor="text1"/>
                <w:w w:val="95"/>
                <w:sz w:val="20"/>
                <w:szCs w:val="20"/>
                <w:lang w:val="en-US"/>
              </w:rPr>
              <w:t>.5</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44863C"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40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DE8CE7" w14:textId="77777777" w:rsidR="003801C8" w:rsidRPr="001A3C0A" w:rsidRDefault="003801C8" w:rsidP="00D96B9C">
            <w:pPr>
              <w:widowControl w:val="0"/>
              <w:spacing w:before="8" w:after="0" w:line="240" w:lineRule="auto"/>
              <w:rPr>
                <w:rFonts w:eastAsia="Calibri" w:cs="Times New Roman"/>
                <w:color w:val="000000" w:themeColor="text1"/>
                <w:sz w:val="20"/>
                <w:szCs w:val="20"/>
                <w:lang w:val="en-US"/>
              </w:rPr>
            </w:pPr>
            <w:r>
              <w:rPr>
                <w:rFonts w:eastAsia="Calibri" w:cs="Times New Roman"/>
                <w:color w:val="000000" w:themeColor="text1"/>
                <w:sz w:val="20"/>
                <w:szCs w:val="20"/>
                <w:lang w:val="en-US"/>
              </w:rPr>
              <w:t xml:space="preserve">  5.0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06358"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Pr>
                <w:rFonts w:eastAsia="Calibri" w:cs="Times New Roman"/>
                <w:color w:val="000000" w:themeColor="text1"/>
                <w:sz w:val="20"/>
                <w:szCs w:val="20"/>
                <w:lang w:val="en-US"/>
              </w:rPr>
              <w:t>2</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7FF03F"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09374"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09598A4"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једнострани</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60D9AB3"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7</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2F4BE0A"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404</w:t>
            </w:r>
          </w:p>
        </w:tc>
      </w:tr>
      <w:tr w:rsidR="003801C8" w:rsidRPr="002A0512" w14:paraId="069E53F9" w14:textId="77777777" w:rsidTr="00D96B9C">
        <w:trPr>
          <w:gridAfter w:val="1"/>
          <w:wAfter w:w="10" w:type="dxa"/>
          <w:trHeight w:hRule="exact" w:val="1263"/>
        </w:trPr>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402191" w14:textId="77777777" w:rsidR="003801C8" w:rsidRPr="00AE52D7" w:rsidRDefault="003801C8" w:rsidP="00D96B9C">
            <w:pPr>
              <w:widowControl w:val="0"/>
              <w:spacing w:after="0" w:line="240" w:lineRule="auto"/>
              <w:ind w:left="103" w:right="102"/>
              <w:jc w:val="center"/>
              <w:rPr>
                <w:rFonts w:eastAsia="Calibri" w:cs="Calibri"/>
                <w:color w:val="000000" w:themeColor="text1"/>
                <w:sz w:val="20"/>
                <w:szCs w:val="20"/>
                <w:lang w:val="en-US"/>
              </w:rPr>
            </w:pPr>
            <w:r>
              <w:rPr>
                <w:rFonts w:eastAsia="Calibri" w:cs="Times New Roman"/>
                <w:color w:val="000000" w:themeColor="text1"/>
                <w:sz w:val="20"/>
                <w:szCs w:val="20"/>
                <w:lang w:val="sr-Cyrl-RS"/>
              </w:rPr>
              <w:t xml:space="preserve">Профил </w:t>
            </w:r>
            <w:r>
              <w:rPr>
                <w:rFonts w:eastAsia="Calibri" w:cs="Times New Roman"/>
                <w:color w:val="000000" w:themeColor="text1"/>
                <w:sz w:val="20"/>
                <w:szCs w:val="20"/>
                <w:lang w:val="en-US"/>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549B2E" w14:textId="77777777" w:rsidR="003801C8" w:rsidRPr="001A3C0A" w:rsidRDefault="003801C8" w:rsidP="00D96B9C">
            <w:pPr>
              <w:widowControl w:val="0"/>
              <w:spacing w:before="8" w:after="0" w:line="240" w:lineRule="auto"/>
              <w:jc w:val="center"/>
              <w:rPr>
                <w:rFonts w:eastAsia="Calibri" w:cs="Calibri"/>
                <w:b/>
                <w:bCs/>
                <w:color w:val="000000" w:themeColor="text1"/>
                <w:sz w:val="20"/>
                <w:szCs w:val="20"/>
                <w:lang w:val="en-US"/>
              </w:rPr>
            </w:pPr>
            <w:r w:rsidRPr="001A3C0A">
              <w:rPr>
                <w:rFonts w:eastAsia="Calibri" w:cs="Calibri"/>
                <w:b/>
                <w:bCs/>
                <w:color w:val="000000" w:themeColor="text1"/>
                <w:sz w:val="20"/>
                <w:szCs w:val="20"/>
                <w:lang w:val="en-US"/>
              </w:rPr>
              <w:t>M5</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D1E7EF"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BBACD0"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38</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E1A477"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5.0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6F61A5"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2</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01A673"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B4367"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6356DAD"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једнострани</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BD8CF1"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7</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4D4E692"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Pr>
                <w:rFonts w:eastAsia="Calibri" w:cs="Times New Roman"/>
                <w:color w:val="000000" w:themeColor="text1"/>
                <w:sz w:val="20"/>
                <w:szCs w:val="20"/>
                <w:lang w:val="en-US"/>
              </w:rPr>
              <w:t xml:space="preserve"> 428</w:t>
            </w:r>
          </w:p>
        </w:tc>
      </w:tr>
      <w:tr w:rsidR="003801C8" w:rsidRPr="002A0512" w14:paraId="203505FD" w14:textId="77777777" w:rsidTr="00D96B9C">
        <w:trPr>
          <w:trHeight w:hRule="exact" w:val="1263"/>
        </w:trPr>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081E46" w14:textId="77777777" w:rsidR="003801C8" w:rsidRPr="002A0512" w:rsidRDefault="003801C8" w:rsidP="00D96B9C">
            <w:pPr>
              <w:widowControl w:val="0"/>
              <w:spacing w:after="0" w:line="240" w:lineRule="auto"/>
              <w:jc w:val="center"/>
              <w:rPr>
                <w:rFonts w:eastAsia="Calibri" w:cs="Calibri"/>
                <w:b/>
                <w:bCs/>
                <w:color w:val="000000" w:themeColor="text1"/>
                <w:sz w:val="20"/>
                <w:szCs w:val="20"/>
                <w:lang w:val="en-US"/>
              </w:rPr>
            </w:pPr>
          </w:p>
          <w:p w14:paraId="697E1A5A" w14:textId="77777777" w:rsidR="003801C8" w:rsidRPr="00AE52D7" w:rsidRDefault="003801C8" w:rsidP="00D96B9C">
            <w:pPr>
              <w:widowControl w:val="0"/>
              <w:spacing w:before="122" w:after="0" w:line="240" w:lineRule="auto"/>
              <w:ind w:left="103" w:right="102"/>
              <w:jc w:val="center"/>
              <w:rPr>
                <w:rFonts w:eastAsia="Calibri" w:cs="Calibri"/>
                <w:color w:val="000000" w:themeColor="text1"/>
                <w:sz w:val="20"/>
                <w:szCs w:val="20"/>
                <w:lang w:val="en-US"/>
              </w:rPr>
            </w:pPr>
            <w:r>
              <w:rPr>
                <w:rFonts w:eastAsia="Calibri" w:cs="Times New Roman"/>
                <w:color w:val="000000" w:themeColor="text1"/>
                <w:sz w:val="20"/>
                <w:szCs w:val="20"/>
                <w:lang w:val="sr-Cyrl-RS"/>
              </w:rPr>
              <w:t xml:space="preserve">Профил </w:t>
            </w:r>
            <w:r>
              <w:rPr>
                <w:rFonts w:eastAsia="Calibri" w:cs="Times New Roman"/>
                <w:color w:val="000000" w:themeColor="text1"/>
                <w:sz w:val="20"/>
                <w:szCs w:val="20"/>
                <w:lang w:val="en-US"/>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C5CE02" w14:textId="77777777" w:rsidR="003801C8" w:rsidRPr="002A0512" w:rsidRDefault="003801C8" w:rsidP="00D96B9C">
            <w:pPr>
              <w:widowControl w:val="0"/>
              <w:spacing w:before="8" w:after="0" w:line="240" w:lineRule="auto"/>
              <w:jc w:val="center"/>
              <w:rPr>
                <w:rFonts w:eastAsia="Calibri" w:cs="Calibri"/>
                <w:b/>
                <w:bCs/>
                <w:color w:val="000000" w:themeColor="text1"/>
                <w:sz w:val="20"/>
                <w:szCs w:val="20"/>
                <w:lang w:val="en-US"/>
              </w:rPr>
            </w:pPr>
          </w:p>
          <w:p w14:paraId="307CEF01" w14:textId="77777777" w:rsidR="003801C8" w:rsidRPr="002A0512" w:rsidRDefault="003801C8" w:rsidP="00D96B9C">
            <w:pPr>
              <w:widowControl w:val="0"/>
              <w:spacing w:before="8" w:after="0" w:line="240" w:lineRule="auto"/>
              <w:jc w:val="center"/>
              <w:rPr>
                <w:rFonts w:eastAsia="Calibri" w:cs="Calibri"/>
                <w:b/>
                <w:bCs/>
                <w:color w:val="000000" w:themeColor="text1"/>
                <w:sz w:val="20"/>
                <w:szCs w:val="20"/>
                <w:lang w:val="en-US"/>
              </w:rPr>
            </w:pPr>
          </w:p>
          <w:p w14:paraId="43E9CFC1" w14:textId="77777777" w:rsidR="003801C8" w:rsidRPr="001A3C0A" w:rsidRDefault="003801C8" w:rsidP="00D96B9C">
            <w:pPr>
              <w:widowControl w:val="0"/>
              <w:spacing w:before="8" w:after="0" w:line="240" w:lineRule="auto"/>
              <w:jc w:val="center"/>
              <w:rPr>
                <w:rFonts w:eastAsia="Calibri" w:cs="Calibri"/>
                <w:b/>
                <w:bCs/>
                <w:color w:val="000000" w:themeColor="text1"/>
                <w:sz w:val="20"/>
                <w:szCs w:val="20"/>
                <w:lang w:val="en-US"/>
              </w:rPr>
            </w:pPr>
            <w:r w:rsidRPr="001A3C0A">
              <w:rPr>
                <w:rFonts w:eastAsia="Calibri" w:cs="Calibri"/>
                <w:b/>
                <w:bCs/>
                <w:color w:val="000000" w:themeColor="text1"/>
                <w:sz w:val="20"/>
                <w:szCs w:val="20"/>
                <w:lang w:val="en-US"/>
              </w:rPr>
              <w:t>M3/P2</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D40982"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p>
          <w:p w14:paraId="107DBDBC"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p>
          <w:p w14:paraId="42E4925D"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CFD50C"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p>
          <w:p w14:paraId="212D1058"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p>
          <w:p w14:paraId="58D8B16C"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30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1B5195"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0F157056"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4483575A"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6.0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BAF5CD"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0874BF13"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01D2EA49"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2</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72B6B5"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32D7FC79"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22FD79B6"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1x2,5</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1330718" w14:textId="77777777" w:rsidR="003801C8" w:rsidRPr="001A3C0A" w:rsidRDefault="003801C8" w:rsidP="00D96B9C">
            <w:pPr>
              <w:widowControl w:val="0"/>
              <w:spacing w:before="8" w:after="0" w:line="240" w:lineRule="auto"/>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Са исте</w:t>
            </w:r>
            <w:r>
              <w:rPr>
                <w:rFonts w:eastAsia="Calibri" w:cs="Times New Roman"/>
                <w:color w:val="000000" w:themeColor="text1"/>
                <w:sz w:val="20"/>
                <w:szCs w:val="20"/>
                <w:lang w:val="sr-Cyrl-RS"/>
              </w:rPr>
              <w:t xml:space="preserve"> </w:t>
            </w:r>
            <w:r w:rsidRPr="001A3C0A">
              <w:rPr>
                <w:rFonts w:eastAsia="Calibri" w:cs="Times New Roman"/>
                <w:color w:val="000000" w:themeColor="text1"/>
                <w:sz w:val="20"/>
                <w:szCs w:val="20"/>
                <w:lang w:val="en-US"/>
              </w:rPr>
              <w:t>стране где се светиљке налазе</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DA4049A"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28515C8B"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5457F6BE"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једнострани</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DA1C458"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51F63E55"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6EC21EF7"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1A3C0A">
              <w:rPr>
                <w:rFonts w:eastAsia="Calibri" w:cs="Times New Roman"/>
                <w:color w:val="000000" w:themeColor="text1"/>
                <w:sz w:val="20"/>
                <w:szCs w:val="20"/>
                <w:lang w:val="en-US"/>
              </w:rPr>
              <w:t>7</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2ACCA3"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0CF95A11"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5500F147"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Pr>
                <w:rFonts w:eastAsia="Calibri" w:cs="Times New Roman"/>
                <w:color w:val="000000" w:themeColor="text1"/>
                <w:sz w:val="20"/>
                <w:szCs w:val="20"/>
                <w:lang w:val="en-US"/>
              </w:rPr>
              <w:t>113</w:t>
            </w:r>
          </w:p>
        </w:tc>
      </w:tr>
      <w:tr w:rsidR="003801C8" w:rsidRPr="002A0512" w14:paraId="6F6AF99D" w14:textId="77777777" w:rsidTr="00D96B9C">
        <w:trPr>
          <w:gridAfter w:val="1"/>
          <w:wAfter w:w="10" w:type="dxa"/>
          <w:trHeight w:hRule="exact" w:val="1263"/>
        </w:trPr>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33828B" w14:textId="77777777" w:rsidR="003801C8" w:rsidRPr="00AE52D7" w:rsidRDefault="003801C8" w:rsidP="00D96B9C">
            <w:pPr>
              <w:widowControl w:val="0"/>
              <w:spacing w:before="121" w:after="0" w:line="240" w:lineRule="auto"/>
              <w:ind w:left="103" w:right="102"/>
              <w:jc w:val="center"/>
              <w:rPr>
                <w:rFonts w:eastAsia="Calibri" w:cs="Calibri"/>
                <w:color w:val="000000" w:themeColor="text1"/>
                <w:sz w:val="20"/>
                <w:szCs w:val="20"/>
                <w:lang w:val="en-US"/>
              </w:rPr>
            </w:pPr>
            <w:r>
              <w:rPr>
                <w:rFonts w:eastAsia="Calibri" w:cs="Times New Roman"/>
                <w:color w:val="000000" w:themeColor="text1"/>
                <w:sz w:val="20"/>
                <w:szCs w:val="20"/>
                <w:lang w:val="sr-Cyrl-RS"/>
              </w:rPr>
              <w:t xml:space="preserve">Профил </w:t>
            </w:r>
            <w:r>
              <w:rPr>
                <w:rFonts w:eastAsia="Calibri" w:cs="Times New Roman"/>
                <w:color w:val="000000" w:themeColor="text1"/>
                <w:sz w:val="20"/>
                <w:szCs w:val="20"/>
                <w:lang w:val="en-US"/>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23DAD9" w14:textId="77777777" w:rsidR="003801C8" w:rsidRPr="002A0512" w:rsidRDefault="003801C8" w:rsidP="00D96B9C">
            <w:pPr>
              <w:widowControl w:val="0"/>
              <w:spacing w:before="8" w:after="0" w:line="240" w:lineRule="auto"/>
              <w:jc w:val="center"/>
              <w:rPr>
                <w:rFonts w:eastAsia="Calibri" w:cs="Calibri"/>
                <w:b/>
                <w:bCs/>
                <w:color w:val="000000" w:themeColor="text1"/>
                <w:sz w:val="20"/>
                <w:szCs w:val="20"/>
                <w:lang w:val="en-US"/>
              </w:rPr>
            </w:pPr>
          </w:p>
          <w:p w14:paraId="768F9431" w14:textId="77777777" w:rsidR="003801C8" w:rsidRPr="001A3C0A" w:rsidRDefault="003801C8" w:rsidP="00D96B9C">
            <w:pPr>
              <w:widowControl w:val="0"/>
              <w:spacing w:before="8" w:after="0" w:line="240" w:lineRule="auto"/>
              <w:jc w:val="center"/>
              <w:rPr>
                <w:rFonts w:eastAsia="Calibri" w:cs="Calibri"/>
                <w:b/>
                <w:bCs/>
                <w:color w:val="000000" w:themeColor="text1"/>
                <w:sz w:val="20"/>
                <w:szCs w:val="20"/>
                <w:lang w:val="en-US"/>
              </w:rPr>
            </w:pPr>
            <w:r w:rsidRPr="001A3C0A">
              <w:rPr>
                <w:rFonts w:eastAsia="Calibri" w:cs="Calibri"/>
                <w:b/>
                <w:bCs/>
                <w:color w:val="000000" w:themeColor="text1"/>
                <w:sz w:val="20"/>
                <w:szCs w:val="20"/>
                <w:lang w:val="en-US"/>
              </w:rPr>
              <w:t>M2/P1</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350213"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p>
          <w:p w14:paraId="759D90DB"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CB0870"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p>
          <w:p w14:paraId="600F734C" w14:textId="77777777" w:rsidR="003801C8" w:rsidRPr="001A3C0A" w:rsidRDefault="003801C8" w:rsidP="00D96B9C">
            <w:pPr>
              <w:widowControl w:val="0"/>
              <w:spacing w:before="8" w:after="0" w:line="240" w:lineRule="auto"/>
              <w:jc w:val="center"/>
              <w:rPr>
                <w:rFonts w:eastAsia="Calibri" w:cs="Times New Roman"/>
                <w:color w:val="000000" w:themeColor="text1"/>
                <w:w w:val="95"/>
                <w:sz w:val="20"/>
                <w:szCs w:val="20"/>
                <w:lang w:val="en-US"/>
              </w:rPr>
            </w:pPr>
            <w:r w:rsidRPr="001A3C0A">
              <w:rPr>
                <w:rFonts w:eastAsia="Calibri" w:cs="Times New Roman"/>
                <w:color w:val="000000" w:themeColor="text1"/>
                <w:w w:val="95"/>
                <w:sz w:val="20"/>
                <w:szCs w:val="20"/>
                <w:lang w:val="en-US"/>
              </w:rPr>
              <w:t>25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C716CE"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2FC2C1C4"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7.0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904961"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035BEB87"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2</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6752FC"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2EE78F8D"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2x2,5</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7ACD66" w14:textId="2E8DA596" w:rsidR="003801C8" w:rsidRPr="00E72C96" w:rsidRDefault="00E72C96" w:rsidP="00D96B9C">
            <w:pPr>
              <w:widowControl w:val="0"/>
              <w:spacing w:before="8" w:after="0" w:line="240" w:lineRule="auto"/>
              <w:jc w:val="center"/>
              <w:rPr>
                <w:rFonts w:eastAsia="Calibri" w:cs="Times New Roman"/>
                <w:color w:val="000000" w:themeColor="text1"/>
                <w:sz w:val="20"/>
                <w:szCs w:val="20"/>
                <w:lang w:val="sr-Cyrl-RS"/>
              </w:rPr>
            </w:pPr>
            <w:r>
              <w:rPr>
                <w:rFonts w:eastAsia="Calibri" w:cs="Times New Roman"/>
                <w:color w:val="000000" w:themeColor="text1"/>
                <w:sz w:val="20"/>
                <w:szCs w:val="20"/>
                <w:lang w:val="sr-Cyrl-RS"/>
              </w:rPr>
              <w:t xml:space="preserve">Са обе стране </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62665DE"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3A1EEF1C"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sidRPr="002A0512">
              <w:rPr>
                <w:rFonts w:eastAsia="Calibri" w:cs="Times New Roman"/>
                <w:color w:val="000000" w:themeColor="text1"/>
                <w:sz w:val="20"/>
                <w:szCs w:val="20"/>
                <w:lang w:val="en-US"/>
              </w:rPr>
              <w:t>једнострани</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FC7C995"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3E8D2CC0"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Pr>
                <w:rFonts w:eastAsia="Calibri" w:cs="Times New Roman"/>
                <w:color w:val="000000" w:themeColor="text1"/>
                <w:sz w:val="20"/>
                <w:szCs w:val="20"/>
                <w:lang w:val="en-US"/>
              </w:rPr>
              <w:t xml:space="preserve"> 9</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8FA9080"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p>
          <w:p w14:paraId="4F8654AB" w14:textId="77777777" w:rsidR="003801C8" w:rsidRPr="001A3C0A" w:rsidRDefault="003801C8" w:rsidP="00D96B9C">
            <w:pPr>
              <w:widowControl w:val="0"/>
              <w:spacing w:before="8" w:after="0" w:line="240" w:lineRule="auto"/>
              <w:jc w:val="center"/>
              <w:rPr>
                <w:rFonts w:eastAsia="Calibri" w:cs="Times New Roman"/>
                <w:color w:val="000000" w:themeColor="text1"/>
                <w:sz w:val="20"/>
                <w:szCs w:val="20"/>
                <w:lang w:val="en-US"/>
              </w:rPr>
            </w:pPr>
            <w:r>
              <w:rPr>
                <w:rFonts w:eastAsia="Calibri" w:cs="Times New Roman"/>
                <w:color w:val="000000" w:themeColor="text1"/>
                <w:sz w:val="20"/>
                <w:szCs w:val="20"/>
                <w:lang w:val="en-US"/>
              </w:rPr>
              <w:t>24</w:t>
            </w:r>
          </w:p>
        </w:tc>
      </w:tr>
      <w:tr w:rsidR="003801C8" w:rsidRPr="002A0512" w14:paraId="342435B8" w14:textId="77777777" w:rsidTr="00D96B9C">
        <w:trPr>
          <w:gridAfter w:val="1"/>
          <w:wAfter w:w="10" w:type="dxa"/>
          <w:trHeight w:hRule="exact" w:val="318"/>
        </w:trPr>
        <w:tc>
          <w:tcPr>
            <w:tcW w:w="592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75F6DF89" w14:textId="77777777" w:rsidR="003801C8" w:rsidRPr="002A0512" w:rsidRDefault="003801C8" w:rsidP="00D96B9C">
            <w:pPr>
              <w:widowControl w:val="0"/>
              <w:spacing w:before="11" w:after="0" w:line="240" w:lineRule="auto"/>
              <w:ind w:right="100"/>
              <w:jc w:val="right"/>
              <w:rPr>
                <w:rFonts w:eastAsia="Calibri" w:cs="Calibri"/>
                <w:color w:val="000000" w:themeColor="text1"/>
                <w:sz w:val="20"/>
                <w:szCs w:val="20"/>
                <w:lang w:val="en-US"/>
              </w:rPr>
            </w:pPr>
            <w:r w:rsidRPr="002A0512">
              <w:rPr>
                <w:rFonts w:eastAsia="Calibri" w:cs="Times New Roman"/>
                <w:b/>
                <w:color w:val="000000" w:themeColor="text1"/>
                <w:spacing w:val="-1"/>
                <w:sz w:val="20"/>
                <w:szCs w:val="20"/>
                <w:lang w:val="en-US"/>
              </w:rPr>
              <w:t>УКУПНО</w:t>
            </w:r>
          </w:p>
        </w:tc>
        <w:tc>
          <w:tcPr>
            <w:tcW w:w="673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1AEA935E" w14:textId="77777777" w:rsidR="003801C8" w:rsidRPr="002A0512" w:rsidRDefault="003801C8" w:rsidP="00D96B9C">
            <w:pPr>
              <w:widowControl w:val="0"/>
              <w:spacing w:before="25" w:after="0" w:line="240" w:lineRule="auto"/>
              <w:ind w:right="106"/>
              <w:jc w:val="right"/>
              <w:rPr>
                <w:rFonts w:eastAsia="Calibri" w:cs="Calibri"/>
                <w:color w:val="000000" w:themeColor="text1"/>
                <w:sz w:val="20"/>
                <w:szCs w:val="20"/>
                <w:lang w:val="sr-Cyrl-RS"/>
              </w:rPr>
            </w:pPr>
            <w:r w:rsidRPr="002A0512">
              <w:rPr>
                <w:rFonts w:eastAsia="Calibri" w:cs="Times New Roman"/>
                <w:b/>
                <w:color w:val="000000" w:themeColor="text1"/>
                <w:spacing w:val="-1"/>
                <w:sz w:val="20"/>
                <w:szCs w:val="20"/>
                <w:lang w:val="sr-Cyrl-RS"/>
              </w:rPr>
              <w:t>969</w:t>
            </w:r>
          </w:p>
        </w:tc>
      </w:tr>
    </w:tbl>
    <w:p w14:paraId="5CEA45B6" w14:textId="3038FB11" w:rsidR="003801C8" w:rsidRDefault="003801C8" w:rsidP="00901075">
      <w:pPr>
        <w:widowControl w:val="0"/>
        <w:spacing w:before="56" w:after="0" w:line="240" w:lineRule="auto"/>
        <w:rPr>
          <w:rFonts w:eastAsia="Calibri" w:cs="Calibri"/>
          <w:lang w:val="en-US"/>
        </w:rPr>
      </w:pPr>
    </w:p>
    <w:p w14:paraId="15047C97" w14:textId="682C7648" w:rsidR="003801C8" w:rsidRDefault="003801C8" w:rsidP="00901075">
      <w:pPr>
        <w:widowControl w:val="0"/>
        <w:spacing w:before="56" w:after="0" w:line="240" w:lineRule="auto"/>
        <w:rPr>
          <w:rFonts w:eastAsia="Calibri" w:cs="Calibri"/>
          <w:lang w:val="en-US"/>
        </w:rPr>
      </w:pPr>
    </w:p>
    <w:p w14:paraId="7FE1A2D3" w14:textId="77777777" w:rsidR="002A0512" w:rsidRPr="002A0512" w:rsidRDefault="00BE33FF" w:rsidP="00E32795">
      <w:pPr>
        <w:widowControl w:val="0"/>
        <w:spacing w:after="0" w:line="240" w:lineRule="auto"/>
        <w:rPr>
          <w:rFonts w:eastAsia="Calibri" w:cs="Calibri"/>
          <w:i/>
          <w:sz w:val="18"/>
          <w:lang w:val="en-US"/>
        </w:rPr>
      </w:pPr>
      <w:r w:rsidRPr="00A51E17">
        <w:rPr>
          <w:rFonts w:eastAsia="Calibri" w:cs="Times New Roman"/>
          <w:spacing w:val="-56"/>
          <w:u w:val="single" w:color="000000"/>
          <w:lang w:val="en-US"/>
        </w:rPr>
        <w:t xml:space="preserve"> </w:t>
      </w:r>
      <w:r w:rsidR="002A0512" w:rsidRPr="002A0512">
        <w:rPr>
          <w:rFonts w:eastAsia="Calibri" w:cs="Times New Roman"/>
          <w:i/>
          <w:sz w:val="18"/>
          <w:lang w:val="en-US"/>
        </w:rPr>
        <w:t>Напомена:</w:t>
      </w:r>
    </w:p>
    <w:p w14:paraId="6CF5FD67" w14:textId="77777777" w:rsidR="002A0512" w:rsidRPr="002A0512" w:rsidRDefault="002A0512" w:rsidP="00606BE3">
      <w:pPr>
        <w:pStyle w:val="ListParagraph"/>
        <w:numPr>
          <w:ilvl w:val="0"/>
          <w:numId w:val="26"/>
        </w:numPr>
        <w:ind w:right="227"/>
        <w:rPr>
          <w:rFonts w:cs="Calibri"/>
          <w:i/>
          <w:sz w:val="18"/>
        </w:rPr>
      </w:pPr>
      <w:r w:rsidRPr="002A0512">
        <w:rPr>
          <w:i/>
          <w:position w:val="2"/>
          <w:sz w:val="18"/>
        </w:rPr>
        <w:t xml:space="preserve">Рефлексиона класа коловоза је CIE R3, </w:t>
      </w:r>
      <w:r w:rsidRPr="002A0512">
        <w:rPr>
          <w:i/>
          <w:position w:val="2"/>
          <w:sz w:val="18"/>
          <w:lang w:val="en-GB"/>
        </w:rPr>
        <w:t>Q</w:t>
      </w:r>
      <w:r w:rsidRPr="002A0512">
        <w:rPr>
          <w:i/>
          <w:sz w:val="18"/>
          <w:vertAlign w:val="subscript"/>
        </w:rPr>
        <w:t>0</w:t>
      </w:r>
      <w:r w:rsidRPr="002A0512">
        <w:rPr>
          <w:i/>
          <w:position w:val="2"/>
          <w:sz w:val="18"/>
        </w:rPr>
        <w:t xml:space="preserve">=0,07. </w:t>
      </w:r>
      <w:r w:rsidRPr="002A0512">
        <w:rPr>
          <w:i/>
          <w:sz w:val="18"/>
        </w:rPr>
        <w:t>Фактор одржавања је</w:t>
      </w:r>
      <w:r w:rsidRPr="002A0512">
        <w:rPr>
          <w:i/>
          <w:spacing w:val="-3"/>
          <w:sz w:val="18"/>
        </w:rPr>
        <w:t xml:space="preserve"> </w:t>
      </w:r>
      <w:r w:rsidRPr="002A0512">
        <w:rPr>
          <w:i/>
          <w:sz w:val="18"/>
        </w:rPr>
        <w:t>0,8.</w:t>
      </w:r>
    </w:p>
    <w:p w14:paraId="340758EC" w14:textId="77777777" w:rsidR="001A3C0A" w:rsidRPr="00A51E17" w:rsidRDefault="001A3C0A" w:rsidP="00BE33FF">
      <w:pPr>
        <w:widowControl w:val="0"/>
        <w:spacing w:after="0" w:line="240" w:lineRule="auto"/>
        <w:ind w:left="1101"/>
        <w:rPr>
          <w:rFonts w:eastAsia="Calibri" w:cs="Calibri"/>
          <w:lang w:val="en-US"/>
        </w:rPr>
      </w:pPr>
    </w:p>
    <w:tbl>
      <w:tblPr>
        <w:tblW w:w="0" w:type="auto"/>
        <w:tblInd w:w="2246" w:type="dxa"/>
        <w:tblLayout w:type="fixed"/>
        <w:tblCellMar>
          <w:left w:w="0" w:type="dxa"/>
          <w:right w:w="0" w:type="dxa"/>
        </w:tblCellMar>
        <w:tblLook w:val="01E0" w:firstRow="1" w:lastRow="1" w:firstColumn="1" w:lastColumn="1" w:noHBand="0" w:noVBand="0"/>
      </w:tblPr>
      <w:tblGrid>
        <w:gridCol w:w="4515"/>
        <w:gridCol w:w="4300"/>
      </w:tblGrid>
      <w:tr w:rsidR="00BE33FF" w:rsidRPr="00A51E17" w14:paraId="1212D969" w14:textId="77777777" w:rsidTr="00A574B0">
        <w:trPr>
          <w:trHeight w:hRule="exact" w:val="317"/>
        </w:trPr>
        <w:tc>
          <w:tcPr>
            <w:tcW w:w="4515" w:type="dxa"/>
            <w:tcBorders>
              <w:top w:val="nil"/>
              <w:left w:val="nil"/>
              <w:bottom w:val="nil"/>
              <w:right w:val="nil"/>
            </w:tcBorders>
          </w:tcPr>
          <w:p w14:paraId="18EB1CFE" w14:textId="77777777" w:rsidR="00BE33FF" w:rsidRPr="00901075" w:rsidRDefault="00BE33FF" w:rsidP="00BE33FF">
            <w:pPr>
              <w:widowControl w:val="0"/>
              <w:spacing w:after="0" w:line="245" w:lineRule="exact"/>
              <w:rPr>
                <w:rFonts w:eastAsia="Times New Roman" w:cs="Times New Roman"/>
                <w:sz w:val="20"/>
                <w:szCs w:val="20"/>
                <w:lang w:val="en-US"/>
              </w:rPr>
            </w:pPr>
            <w:r w:rsidRPr="00901075">
              <w:rPr>
                <w:rFonts w:eastAsia="Calibri" w:cs="Times New Roman"/>
                <w:sz w:val="20"/>
                <w:szCs w:val="20"/>
                <w:lang w:val="en-US"/>
              </w:rPr>
              <w:t>Датум:</w:t>
            </w:r>
          </w:p>
        </w:tc>
        <w:tc>
          <w:tcPr>
            <w:tcW w:w="4300" w:type="dxa"/>
            <w:tcBorders>
              <w:top w:val="nil"/>
              <w:left w:val="nil"/>
              <w:bottom w:val="nil"/>
              <w:right w:val="nil"/>
            </w:tcBorders>
          </w:tcPr>
          <w:p w14:paraId="0EC40C26" w14:textId="77777777" w:rsidR="00BE33FF" w:rsidRPr="00901075" w:rsidRDefault="00BE33FF" w:rsidP="00BE33FF">
            <w:pPr>
              <w:widowControl w:val="0"/>
              <w:spacing w:after="0" w:line="245" w:lineRule="exact"/>
              <w:rPr>
                <w:rFonts w:eastAsia="Times New Roman" w:cs="Times New Roman"/>
                <w:sz w:val="20"/>
                <w:szCs w:val="20"/>
                <w:lang w:val="en-US"/>
              </w:rPr>
            </w:pPr>
            <w:r w:rsidRPr="00901075">
              <w:rPr>
                <w:rFonts w:eastAsia="Calibri" w:cs="Times New Roman"/>
                <w:sz w:val="20"/>
                <w:szCs w:val="20"/>
                <w:lang w:val="en-US"/>
              </w:rPr>
              <w:t>Датум:</w:t>
            </w:r>
          </w:p>
        </w:tc>
      </w:tr>
      <w:tr w:rsidR="00BE33FF" w:rsidRPr="00A51E17" w14:paraId="2BE02360" w14:textId="77777777" w:rsidTr="00A574B0">
        <w:trPr>
          <w:trHeight w:hRule="exact" w:val="531"/>
        </w:trPr>
        <w:tc>
          <w:tcPr>
            <w:tcW w:w="4515" w:type="dxa"/>
            <w:tcBorders>
              <w:top w:val="nil"/>
              <w:left w:val="nil"/>
              <w:bottom w:val="nil"/>
              <w:right w:val="nil"/>
            </w:tcBorders>
          </w:tcPr>
          <w:p w14:paraId="782B4F2F" w14:textId="77777777" w:rsidR="00BE33FF" w:rsidRPr="00901075" w:rsidRDefault="00BE33FF" w:rsidP="00BE33FF">
            <w:pPr>
              <w:widowControl w:val="0"/>
              <w:spacing w:before="49" w:after="0" w:line="240" w:lineRule="auto"/>
              <w:rPr>
                <w:rFonts w:eastAsia="Times New Roman" w:cs="Times New Roman"/>
                <w:sz w:val="20"/>
                <w:szCs w:val="20"/>
                <w:lang w:val="en-US"/>
              </w:rPr>
            </w:pPr>
            <w:r w:rsidRPr="00901075">
              <w:rPr>
                <w:rFonts w:eastAsia="Calibri" w:cs="Times New Roman"/>
                <w:sz w:val="20"/>
                <w:szCs w:val="20"/>
                <w:lang w:val="en-US"/>
              </w:rPr>
              <w:t>За</w:t>
            </w:r>
            <w:r w:rsidRPr="00901075">
              <w:rPr>
                <w:rFonts w:eastAsia="Calibri" w:cs="Times New Roman"/>
                <w:spacing w:val="-2"/>
                <w:sz w:val="20"/>
                <w:szCs w:val="20"/>
                <w:lang w:val="en-US"/>
              </w:rPr>
              <w:t xml:space="preserve"> </w:t>
            </w:r>
            <w:r w:rsidRPr="00901075">
              <w:rPr>
                <w:rFonts w:eastAsia="Calibri" w:cs="Times New Roman"/>
                <w:sz w:val="20"/>
                <w:szCs w:val="20"/>
                <w:lang w:val="en-US"/>
              </w:rPr>
              <w:t>Наручиоца:</w:t>
            </w:r>
          </w:p>
        </w:tc>
        <w:tc>
          <w:tcPr>
            <w:tcW w:w="4300" w:type="dxa"/>
            <w:tcBorders>
              <w:top w:val="nil"/>
              <w:left w:val="nil"/>
              <w:bottom w:val="nil"/>
              <w:right w:val="nil"/>
            </w:tcBorders>
          </w:tcPr>
          <w:p w14:paraId="3089A733" w14:textId="77777777" w:rsidR="00BE33FF" w:rsidRPr="00901075" w:rsidRDefault="00BE33FF" w:rsidP="00BE33FF">
            <w:pPr>
              <w:widowControl w:val="0"/>
              <w:spacing w:before="49" w:after="0" w:line="240" w:lineRule="auto"/>
              <w:rPr>
                <w:rFonts w:eastAsia="Times New Roman" w:cs="Times New Roman"/>
                <w:sz w:val="20"/>
                <w:szCs w:val="20"/>
                <w:lang w:val="en-US"/>
              </w:rPr>
            </w:pPr>
            <w:r w:rsidRPr="00901075">
              <w:rPr>
                <w:rFonts w:eastAsia="Calibri" w:cs="Times New Roman"/>
                <w:sz w:val="20"/>
                <w:szCs w:val="20"/>
                <w:lang w:val="en-US"/>
              </w:rPr>
              <w:t>За</w:t>
            </w:r>
            <w:r w:rsidRPr="00901075">
              <w:rPr>
                <w:rFonts w:eastAsia="Calibri" w:cs="Times New Roman"/>
                <w:spacing w:val="-1"/>
                <w:sz w:val="20"/>
                <w:szCs w:val="20"/>
                <w:lang w:val="en-US"/>
              </w:rPr>
              <w:t xml:space="preserve"> </w:t>
            </w:r>
            <w:r w:rsidRPr="00901075">
              <w:rPr>
                <w:rFonts w:eastAsia="Calibri" w:cs="Times New Roman"/>
                <w:sz w:val="20"/>
                <w:szCs w:val="20"/>
                <w:lang w:val="en-US"/>
              </w:rPr>
              <w:t>Извршиоца:</w:t>
            </w:r>
          </w:p>
        </w:tc>
      </w:tr>
      <w:tr w:rsidR="00BE33FF" w:rsidRPr="00A51E17" w14:paraId="76326083" w14:textId="77777777" w:rsidTr="00A574B0">
        <w:trPr>
          <w:trHeight w:hRule="exact" w:val="684"/>
        </w:trPr>
        <w:tc>
          <w:tcPr>
            <w:tcW w:w="4515" w:type="dxa"/>
            <w:tcBorders>
              <w:top w:val="single" w:sz="4" w:space="0" w:color="000000"/>
              <w:left w:val="nil"/>
              <w:bottom w:val="nil"/>
              <w:right w:val="nil"/>
            </w:tcBorders>
          </w:tcPr>
          <w:p w14:paraId="50B9D72A" w14:textId="77777777" w:rsidR="00BE33FF" w:rsidRPr="00901075" w:rsidRDefault="00BE33FF" w:rsidP="00BE33FF">
            <w:pPr>
              <w:widowControl w:val="0"/>
              <w:spacing w:after="0" w:line="240" w:lineRule="auto"/>
              <w:rPr>
                <w:rFonts w:eastAsia="Calibri" w:cs="Calibri"/>
                <w:i/>
                <w:sz w:val="20"/>
                <w:szCs w:val="20"/>
                <w:lang w:val="en-US"/>
              </w:rPr>
            </w:pPr>
          </w:p>
          <w:p w14:paraId="0480566E" w14:textId="0E168934" w:rsidR="00BE33FF" w:rsidRPr="00901075" w:rsidRDefault="00BE33FF" w:rsidP="00BE33FF">
            <w:pPr>
              <w:widowControl w:val="0"/>
              <w:spacing w:before="162" w:after="0" w:line="240" w:lineRule="auto"/>
              <w:rPr>
                <w:rFonts w:eastAsia="Times New Roman" w:cs="Times New Roman"/>
                <w:sz w:val="20"/>
                <w:szCs w:val="20"/>
                <w:lang w:val="en-US"/>
              </w:rPr>
            </w:pPr>
            <w:r w:rsidRPr="00901075">
              <w:rPr>
                <w:rFonts w:eastAsia="Calibri" w:cs="Times New Roman"/>
                <w:sz w:val="20"/>
                <w:szCs w:val="20"/>
                <w:lang w:val="en-US"/>
              </w:rPr>
              <w:t>(потпис Овлашћеног</w:t>
            </w:r>
            <w:r w:rsidRPr="00901075">
              <w:rPr>
                <w:rFonts w:eastAsia="Calibri" w:cs="Times New Roman"/>
                <w:spacing w:val="-6"/>
                <w:sz w:val="20"/>
                <w:szCs w:val="20"/>
                <w:lang w:val="en-US"/>
              </w:rPr>
              <w:t xml:space="preserve"> </w:t>
            </w:r>
            <w:r w:rsidRPr="00901075">
              <w:rPr>
                <w:rFonts w:eastAsia="Calibri" w:cs="Times New Roman"/>
                <w:sz w:val="20"/>
                <w:szCs w:val="20"/>
                <w:lang w:val="en-US"/>
              </w:rPr>
              <w:t>представника)</w:t>
            </w:r>
          </w:p>
        </w:tc>
        <w:tc>
          <w:tcPr>
            <w:tcW w:w="4300" w:type="dxa"/>
            <w:tcBorders>
              <w:top w:val="single" w:sz="4" w:space="0" w:color="000000"/>
              <w:left w:val="nil"/>
              <w:bottom w:val="nil"/>
              <w:right w:val="nil"/>
            </w:tcBorders>
          </w:tcPr>
          <w:p w14:paraId="4A806A37" w14:textId="77777777" w:rsidR="00BE33FF" w:rsidRPr="00901075" w:rsidRDefault="00BE33FF" w:rsidP="00BE33FF">
            <w:pPr>
              <w:widowControl w:val="0"/>
              <w:spacing w:after="0" w:line="240" w:lineRule="auto"/>
              <w:rPr>
                <w:rFonts w:eastAsia="Calibri" w:cs="Calibri"/>
                <w:i/>
                <w:sz w:val="20"/>
                <w:szCs w:val="20"/>
                <w:lang w:val="en-US"/>
              </w:rPr>
            </w:pPr>
          </w:p>
          <w:p w14:paraId="3B7798EC" w14:textId="0BE24158" w:rsidR="00BE33FF" w:rsidRPr="00901075" w:rsidRDefault="00BE33FF" w:rsidP="00BE33FF">
            <w:pPr>
              <w:widowControl w:val="0"/>
              <w:spacing w:before="162" w:after="0" w:line="240" w:lineRule="auto"/>
              <w:rPr>
                <w:rFonts w:eastAsia="Times New Roman" w:cs="Times New Roman"/>
                <w:sz w:val="20"/>
                <w:szCs w:val="20"/>
                <w:lang w:val="en-US"/>
              </w:rPr>
            </w:pPr>
            <w:r w:rsidRPr="00901075">
              <w:rPr>
                <w:rFonts w:eastAsia="Calibri" w:cs="Times New Roman"/>
                <w:sz w:val="20"/>
                <w:szCs w:val="20"/>
                <w:lang w:val="en-US"/>
              </w:rPr>
              <w:t>(потпис Овлашћеног</w:t>
            </w:r>
            <w:r w:rsidRPr="00901075">
              <w:rPr>
                <w:rFonts w:eastAsia="Calibri" w:cs="Times New Roman"/>
                <w:spacing w:val="-6"/>
                <w:sz w:val="20"/>
                <w:szCs w:val="20"/>
                <w:lang w:val="en-US"/>
              </w:rPr>
              <w:t xml:space="preserve"> </w:t>
            </w:r>
            <w:r w:rsidRPr="00901075">
              <w:rPr>
                <w:rFonts w:eastAsia="Calibri" w:cs="Times New Roman"/>
                <w:sz w:val="20"/>
                <w:szCs w:val="20"/>
                <w:lang w:val="en-US"/>
              </w:rPr>
              <w:t>представника)</w:t>
            </w:r>
          </w:p>
        </w:tc>
      </w:tr>
    </w:tbl>
    <w:p w14:paraId="05AD6613" w14:textId="77777777" w:rsidR="00BE33FF" w:rsidRPr="00901075" w:rsidRDefault="00BE33FF" w:rsidP="00BE33FF">
      <w:pPr>
        <w:widowControl w:val="0"/>
        <w:spacing w:after="0" w:line="240" w:lineRule="auto"/>
        <w:rPr>
          <w:rFonts w:eastAsia="Calibri" w:cs="Times New Roman"/>
          <w:lang w:val="en-US"/>
        </w:rPr>
        <w:sectPr w:rsidR="00BE33FF" w:rsidRPr="00901075" w:rsidSect="00901075">
          <w:footerReference w:type="default" r:id="rId43"/>
          <w:pgSz w:w="15840" w:h="12240" w:orient="landscape"/>
          <w:pgMar w:top="215" w:right="822" w:bottom="285" w:left="1480" w:header="599" w:footer="1291" w:gutter="0"/>
          <w:cols w:space="720"/>
        </w:sectPr>
      </w:pPr>
    </w:p>
    <w:p w14:paraId="68318A57" w14:textId="77777777" w:rsidR="00A10D42" w:rsidRPr="00A51E17" w:rsidRDefault="00A10D42" w:rsidP="00A10D42">
      <w:pPr>
        <w:widowControl w:val="0"/>
        <w:spacing w:before="55" w:after="0" w:line="240" w:lineRule="auto"/>
        <w:ind w:right="992"/>
        <w:rPr>
          <w:rFonts w:eastAsia="Times New Roman" w:cs="Times New Roman"/>
          <w:b/>
          <w:i/>
          <w:lang w:val="sr-Cyrl-RS"/>
        </w:rPr>
      </w:pPr>
      <w:r w:rsidRPr="00A51E17">
        <w:rPr>
          <w:rFonts w:eastAsia="Times New Roman" w:cs="Times New Roman"/>
          <w:b/>
          <w:i/>
          <w:lang w:val="sr-Cyrl-RS"/>
        </w:rPr>
        <w:lastRenderedPageBreak/>
        <w:t>ПРИЛОГ</w:t>
      </w:r>
      <w:r w:rsidRPr="00A51E17">
        <w:rPr>
          <w:rFonts w:eastAsia="Times New Roman" w:cs="Times New Roman"/>
          <w:b/>
          <w:i/>
          <w:spacing w:val="-1"/>
          <w:lang w:val="sr-Cyrl-RS"/>
        </w:rPr>
        <w:t xml:space="preserve"> </w:t>
      </w:r>
      <w:r w:rsidRPr="00A51E17">
        <w:rPr>
          <w:rFonts w:eastAsia="Times New Roman" w:cs="Times New Roman"/>
          <w:b/>
          <w:i/>
          <w:lang w:val="sr-Cyrl-RS"/>
        </w:rPr>
        <w:t>3</w:t>
      </w:r>
    </w:p>
    <w:p w14:paraId="4F952896" w14:textId="77777777" w:rsidR="00A10D42" w:rsidRPr="00A51E17" w:rsidRDefault="00A10D42" w:rsidP="00A10D42">
      <w:pPr>
        <w:widowControl w:val="0"/>
        <w:spacing w:after="0" w:line="240" w:lineRule="auto"/>
        <w:rPr>
          <w:rFonts w:eastAsia="Times New Roman" w:cs="Times New Roman"/>
          <w:lang w:val="sr-Cyrl-RS"/>
        </w:rPr>
      </w:pPr>
    </w:p>
    <w:p w14:paraId="2842DB6F" w14:textId="77777777" w:rsidR="00A10D42" w:rsidRPr="00A51E17" w:rsidRDefault="00A10D42" w:rsidP="00A10D42">
      <w:pPr>
        <w:widowControl w:val="0"/>
        <w:spacing w:after="0" w:line="240" w:lineRule="auto"/>
        <w:rPr>
          <w:rFonts w:eastAsia="Times New Roman" w:cs="Times New Roman"/>
          <w:lang w:val="sr-Cyrl-RS"/>
        </w:rPr>
      </w:pPr>
    </w:p>
    <w:p w14:paraId="27E8FC1B" w14:textId="77777777" w:rsidR="00A10D42" w:rsidRPr="00A51E17" w:rsidRDefault="00A10D42" w:rsidP="00A10D42">
      <w:pPr>
        <w:widowControl w:val="0"/>
        <w:spacing w:after="0" w:line="240" w:lineRule="auto"/>
        <w:rPr>
          <w:rFonts w:eastAsia="Times New Roman" w:cs="Times New Roman"/>
          <w:lang w:val="sr-Cyrl-RS"/>
        </w:rPr>
      </w:pPr>
    </w:p>
    <w:p w14:paraId="301C55ED" w14:textId="77777777" w:rsidR="00A10D42" w:rsidRPr="00A51E17" w:rsidRDefault="00A10D42" w:rsidP="00A10D42">
      <w:pPr>
        <w:widowControl w:val="0"/>
        <w:spacing w:after="0" w:line="240" w:lineRule="auto"/>
        <w:rPr>
          <w:rFonts w:eastAsia="Times New Roman" w:cs="Times New Roman"/>
          <w:lang w:val="sr-Cyrl-RS"/>
        </w:rPr>
      </w:pPr>
    </w:p>
    <w:p w14:paraId="4A192ED4" w14:textId="77777777" w:rsidR="00A10D42" w:rsidRPr="00A51E17" w:rsidRDefault="00A10D42" w:rsidP="00A10D42">
      <w:pPr>
        <w:widowControl w:val="0"/>
        <w:spacing w:after="0" w:line="240" w:lineRule="auto"/>
        <w:rPr>
          <w:rFonts w:eastAsia="Times New Roman" w:cs="Times New Roman"/>
          <w:lang w:val="sr-Cyrl-RS"/>
        </w:rPr>
      </w:pPr>
    </w:p>
    <w:p w14:paraId="43264AAA" w14:textId="77777777" w:rsidR="00A10D42" w:rsidRPr="00A51E17" w:rsidRDefault="00A10D42" w:rsidP="00A10D42">
      <w:pPr>
        <w:widowControl w:val="0"/>
        <w:spacing w:after="0" w:line="240" w:lineRule="auto"/>
        <w:rPr>
          <w:rFonts w:eastAsia="Times New Roman" w:cs="Times New Roman"/>
          <w:lang w:val="sr-Cyrl-RS"/>
        </w:rPr>
      </w:pPr>
    </w:p>
    <w:p w14:paraId="2F0B38D2" w14:textId="77777777" w:rsidR="00A10D42" w:rsidRPr="00A51E17" w:rsidRDefault="00A10D42" w:rsidP="00A10D42">
      <w:pPr>
        <w:widowControl w:val="0"/>
        <w:spacing w:before="4" w:after="0" w:line="240" w:lineRule="auto"/>
        <w:rPr>
          <w:rFonts w:eastAsia="Times New Roman" w:cs="Times New Roman"/>
          <w:lang w:val="sr-Cyrl-RS"/>
        </w:rPr>
      </w:pPr>
    </w:p>
    <w:p w14:paraId="5C8F9AB1" w14:textId="77777777" w:rsidR="00A10D42" w:rsidRPr="00A51E17" w:rsidRDefault="00A10D42" w:rsidP="007D32D4">
      <w:pPr>
        <w:pStyle w:val="Heading1"/>
      </w:pPr>
      <w:r w:rsidRPr="00A51E17">
        <w:t>НАЈПОВОЉНИЈА ПОНУДА</w:t>
      </w:r>
      <w:r w:rsidRPr="00A51E17">
        <w:rPr>
          <w:spacing w:val="-4"/>
        </w:rPr>
        <w:t xml:space="preserve"> </w:t>
      </w:r>
      <w:r w:rsidRPr="00A51E17">
        <w:t>ПОНУЂАЧА</w:t>
      </w:r>
    </w:p>
    <w:p w14:paraId="0C2E604E" w14:textId="77777777" w:rsidR="00A10D42" w:rsidRPr="00A51E17" w:rsidRDefault="00A10D42" w:rsidP="00A10D42">
      <w:pPr>
        <w:widowControl w:val="0"/>
        <w:spacing w:after="0" w:line="240" w:lineRule="auto"/>
        <w:rPr>
          <w:rFonts w:eastAsia="Times New Roman" w:cs="Times New Roman"/>
          <w:lang w:val="sr-Cyrl-RS"/>
        </w:rPr>
      </w:pPr>
    </w:p>
    <w:p w14:paraId="6A31484E" w14:textId="77777777" w:rsidR="00A10D42" w:rsidRPr="00A51E17" w:rsidRDefault="00A10D42" w:rsidP="00A10D42">
      <w:pPr>
        <w:widowControl w:val="0"/>
        <w:spacing w:after="0" w:line="240" w:lineRule="auto"/>
        <w:rPr>
          <w:rFonts w:eastAsia="Times New Roman" w:cs="Times New Roman"/>
          <w:lang w:val="sr-Cyrl-RS"/>
        </w:rPr>
      </w:pPr>
    </w:p>
    <w:p w14:paraId="7FAFCC79" w14:textId="77777777" w:rsidR="00A10D42" w:rsidRPr="00A51E17" w:rsidRDefault="00A10D42" w:rsidP="00A10D42">
      <w:pPr>
        <w:widowControl w:val="0"/>
        <w:spacing w:after="0" w:line="240" w:lineRule="auto"/>
        <w:rPr>
          <w:rFonts w:eastAsia="Times New Roman" w:cs="Times New Roman"/>
          <w:lang w:val="sr-Cyrl-RS"/>
        </w:rPr>
      </w:pPr>
    </w:p>
    <w:p w14:paraId="16442CA1" w14:textId="77777777" w:rsidR="00A10D42" w:rsidRPr="00A51E17" w:rsidRDefault="00A10D42" w:rsidP="00A10D42">
      <w:pPr>
        <w:widowControl w:val="0"/>
        <w:spacing w:after="0" w:line="240" w:lineRule="auto"/>
        <w:rPr>
          <w:rFonts w:eastAsia="Times New Roman" w:cs="Times New Roman"/>
          <w:lang w:val="sr-Cyrl-RS"/>
        </w:rPr>
      </w:pPr>
    </w:p>
    <w:p w14:paraId="69F92C9F" w14:textId="77777777" w:rsidR="00774774" w:rsidRPr="000E2DC3" w:rsidRDefault="007D32D4" w:rsidP="00774774">
      <w:pPr>
        <w:pStyle w:val="Heading2"/>
        <w:jc w:val="center"/>
        <w:rPr>
          <w:i/>
        </w:rPr>
      </w:pPr>
      <w:r w:rsidRPr="00827A03">
        <w:rPr>
          <w:rFonts w:eastAsia="Times New Roman" w:cs="Calibri"/>
          <w:lang w:val="sr-Cyrl-RS"/>
        </w:rPr>
        <w:t>НАЗИВ</w:t>
      </w:r>
      <w:r w:rsidRPr="00827A03">
        <w:rPr>
          <w:rFonts w:eastAsia="Times New Roman" w:cs="Calibri"/>
          <w:spacing w:val="-16"/>
          <w:lang w:val="sr-Cyrl-RS"/>
        </w:rPr>
        <w:t xml:space="preserve"> </w:t>
      </w:r>
      <w:r w:rsidRPr="00827A03">
        <w:rPr>
          <w:rFonts w:eastAsia="Times New Roman" w:cs="Calibri"/>
          <w:lang w:val="sr-Cyrl-RS"/>
        </w:rPr>
        <w:t>УГОВОРА:</w:t>
      </w:r>
      <w:r w:rsidRPr="00827A03">
        <w:rPr>
          <w:rFonts w:eastAsia="Times New Roman" w:cs="Calibri"/>
          <w:spacing w:val="-14"/>
          <w:lang w:val="sr-Cyrl-RS"/>
        </w:rPr>
        <w:t xml:space="preserve"> </w:t>
      </w:r>
      <w:r w:rsidR="00774774" w:rsidRPr="00827A03">
        <w:rPr>
          <w:lang w:val="sr-Cyrl-RS"/>
        </w:rPr>
        <w:t xml:space="preserve">ЈАВНИ </w:t>
      </w:r>
      <w:r w:rsidR="00774774" w:rsidRPr="00827A03">
        <w:t xml:space="preserve">УГОВОР О ЈАВНО-ПРИВАТНОМ ПАРТНЕРСТВУ БЕЗ ЕЛЕМЕНАТА КОНЦЕСИЈЕ ЗА РЕАЛИЗАЦИЈУ ПРОЈЕКТА – </w:t>
      </w:r>
      <w:r w:rsidR="00774774" w:rsidRPr="00827A03">
        <w:rPr>
          <w:spacing w:val="-1"/>
        </w:rPr>
        <w:t>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w:t>
      </w:r>
    </w:p>
    <w:p w14:paraId="694D7D02" w14:textId="3B489141" w:rsidR="007D32D4" w:rsidRDefault="007D32D4" w:rsidP="007D32D4">
      <w:pPr>
        <w:pStyle w:val="Heading2"/>
        <w:jc w:val="center"/>
        <w:rPr>
          <w:lang w:val="sr-Cyrl-RS"/>
        </w:rPr>
      </w:pPr>
    </w:p>
    <w:p w14:paraId="0931B967" w14:textId="77777777" w:rsidR="004108DE" w:rsidRDefault="004108DE" w:rsidP="007D32D4">
      <w:pPr>
        <w:pStyle w:val="Heading2"/>
        <w:jc w:val="center"/>
        <w:rPr>
          <w:lang w:val="sr-Cyrl-RS"/>
        </w:rPr>
      </w:pPr>
    </w:p>
    <w:p w14:paraId="1657BAC3" w14:textId="46A978EA" w:rsidR="004108DE" w:rsidRDefault="004108DE" w:rsidP="007D32D4">
      <w:pPr>
        <w:pStyle w:val="Heading2"/>
        <w:jc w:val="center"/>
        <w:rPr>
          <w:lang w:val="sr-Cyrl-RS"/>
        </w:rPr>
      </w:pPr>
    </w:p>
    <w:p w14:paraId="6E908611" w14:textId="39742AF2" w:rsidR="004108DE" w:rsidRDefault="004108DE" w:rsidP="007D32D4">
      <w:pPr>
        <w:pStyle w:val="Heading2"/>
        <w:jc w:val="center"/>
        <w:rPr>
          <w:lang w:val="sr-Cyrl-RS"/>
        </w:rPr>
      </w:pPr>
    </w:p>
    <w:p w14:paraId="77E8AA6D" w14:textId="77777777" w:rsidR="004108DE" w:rsidRPr="00A51E17" w:rsidRDefault="004108DE" w:rsidP="004108DE">
      <w:pPr>
        <w:widowControl w:val="0"/>
        <w:spacing w:before="180" w:after="0" w:line="240" w:lineRule="auto"/>
        <w:ind w:right="1051"/>
        <w:rPr>
          <w:rFonts w:eastAsia="Times New Roman" w:cs="Times New Roman"/>
          <w:lang w:val="sr-Cyrl-RS"/>
        </w:rPr>
      </w:pPr>
      <w:r w:rsidRPr="00A51E17">
        <w:rPr>
          <w:rFonts w:eastAsia="Times New Roman" w:cs="Times New Roman"/>
          <w:lang w:val="sr-Cyrl-RS"/>
        </w:rPr>
        <w:t>Прилаже се копија најповољније понуде понуђача изабрана у поступку јавне</w:t>
      </w:r>
      <w:r w:rsidRPr="00A51E17">
        <w:rPr>
          <w:rFonts w:eastAsia="Times New Roman" w:cs="Times New Roman"/>
          <w:spacing w:val="-30"/>
          <w:lang w:val="sr-Cyrl-RS"/>
        </w:rPr>
        <w:t xml:space="preserve"> </w:t>
      </w:r>
      <w:r w:rsidRPr="00A51E17">
        <w:rPr>
          <w:rFonts w:eastAsia="Times New Roman" w:cs="Times New Roman"/>
          <w:lang w:val="sr-Cyrl-RS"/>
        </w:rPr>
        <w:t>набавке</w:t>
      </w:r>
    </w:p>
    <w:p w14:paraId="38A047A0" w14:textId="77777777" w:rsidR="004108DE" w:rsidRDefault="004108DE" w:rsidP="007D32D4">
      <w:pPr>
        <w:pStyle w:val="Heading2"/>
        <w:jc w:val="center"/>
        <w:rPr>
          <w:lang w:val="sr-Cyrl-RS"/>
        </w:rPr>
      </w:pPr>
    </w:p>
    <w:p w14:paraId="29838332" w14:textId="53A259B1" w:rsidR="004108DE" w:rsidRPr="007D32D4" w:rsidRDefault="004108DE" w:rsidP="004108DE">
      <w:pPr>
        <w:pStyle w:val="Heading2"/>
        <w:jc w:val="both"/>
        <w:rPr>
          <w:rFonts w:cs="Calibri"/>
          <w:lang w:val="sr-Cyrl-RS"/>
        </w:rPr>
        <w:sectPr w:rsidR="004108DE" w:rsidRPr="007D32D4" w:rsidSect="00AD4DEA">
          <w:footerReference w:type="default" r:id="rId44"/>
          <w:pgSz w:w="11910" w:h="16850"/>
          <w:pgMar w:top="1276" w:right="460" w:bottom="280" w:left="1300" w:header="720" w:footer="720" w:gutter="0"/>
          <w:cols w:space="720"/>
        </w:sectPr>
      </w:pPr>
    </w:p>
    <w:p w14:paraId="2EFA156F" w14:textId="77777777" w:rsidR="00A10D42" w:rsidRPr="00A51E17" w:rsidRDefault="00A10D42" w:rsidP="00A10D42">
      <w:pPr>
        <w:widowControl w:val="0"/>
        <w:spacing w:before="55" w:after="0" w:line="240" w:lineRule="auto"/>
        <w:ind w:right="102"/>
        <w:jc w:val="right"/>
        <w:rPr>
          <w:rFonts w:eastAsia="Times New Roman" w:cs="Times New Roman"/>
          <w:lang w:val="sr-Cyrl-RS"/>
        </w:rPr>
      </w:pPr>
    </w:p>
    <w:p w14:paraId="4B151D50" w14:textId="77777777" w:rsidR="00A10D42" w:rsidRPr="00A51E17" w:rsidRDefault="00A10D42" w:rsidP="00A10D42">
      <w:pPr>
        <w:widowControl w:val="0"/>
        <w:spacing w:before="55" w:after="0" w:line="240" w:lineRule="auto"/>
        <w:ind w:right="102"/>
        <w:rPr>
          <w:rFonts w:eastAsia="Times New Roman" w:cs="Times New Roman"/>
          <w:b/>
          <w:i/>
          <w:lang w:val="sr-Cyrl-RS"/>
        </w:rPr>
      </w:pPr>
    </w:p>
    <w:p w14:paraId="041265AD" w14:textId="77777777" w:rsidR="00A10D42" w:rsidRPr="00A51E17" w:rsidRDefault="00A10D42" w:rsidP="00A10D42">
      <w:pPr>
        <w:widowControl w:val="0"/>
        <w:spacing w:before="55" w:after="0" w:line="240" w:lineRule="auto"/>
        <w:ind w:right="102"/>
        <w:rPr>
          <w:rFonts w:eastAsia="Times New Roman" w:cs="Times New Roman"/>
          <w:b/>
          <w:i/>
          <w:lang w:val="sr-Cyrl-RS"/>
        </w:rPr>
      </w:pPr>
      <w:r w:rsidRPr="00A51E17">
        <w:rPr>
          <w:rFonts w:eastAsia="Times New Roman" w:cs="Times New Roman"/>
          <w:b/>
          <w:i/>
          <w:lang w:val="sr-Cyrl-RS"/>
        </w:rPr>
        <w:t>ПРИЛОГ</w:t>
      </w:r>
      <w:r w:rsidRPr="00A51E17">
        <w:rPr>
          <w:rFonts w:eastAsia="Times New Roman" w:cs="Times New Roman"/>
          <w:b/>
          <w:i/>
          <w:spacing w:val="-1"/>
          <w:lang w:val="sr-Cyrl-RS"/>
        </w:rPr>
        <w:t xml:space="preserve"> </w:t>
      </w:r>
      <w:r w:rsidRPr="00A51E17">
        <w:rPr>
          <w:rFonts w:eastAsia="Times New Roman" w:cs="Times New Roman"/>
          <w:b/>
          <w:i/>
          <w:lang w:val="sr-Cyrl-RS"/>
        </w:rPr>
        <w:t>4</w:t>
      </w:r>
    </w:p>
    <w:p w14:paraId="50D348A2" w14:textId="77777777" w:rsidR="00A10D42" w:rsidRPr="00A51E17" w:rsidRDefault="00A10D42" w:rsidP="00A10D42">
      <w:pPr>
        <w:widowControl w:val="0"/>
        <w:spacing w:after="0" w:line="240" w:lineRule="auto"/>
        <w:rPr>
          <w:rFonts w:eastAsia="Times New Roman" w:cs="Times New Roman"/>
          <w:lang w:val="sr-Cyrl-RS"/>
        </w:rPr>
      </w:pPr>
    </w:p>
    <w:p w14:paraId="54963DD3" w14:textId="77777777" w:rsidR="00A10D42" w:rsidRPr="00A51E17" w:rsidRDefault="00A10D42" w:rsidP="00A10D42">
      <w:pPr>
        <w:widowControl w:val="0"/>
        <w:spacing w:after="0" w:line="240" w:lineRule="auto"/>
        <w:rPr>
          <w:rFonts w:eastAsia="Times New Roman" w:cs="Times New Roman"/>
          <w:lang w:val="sr-Cyrl-RS"/>
        </w:rPr>
      </w:pPr>
    </w:p>
    <w:p w14:paraId="22CEB2BA" w14:textId="77777777" w:rsidR="00A10D42" w:rsidRPr="00A51E17" w:rsidRDefault="00A10D42" w:rsidP="00A10D42">
      <w:pPr>
        <w:widowControl w:val="0"/>
        <w:spacing w:after="0" w:line="240" w:lineRule="auto"/>
        <w:rPr>
          <w:rFonts w:eastAsia="Times New Roman" w:cs="Times New Roman"/>
          <w:lang w:val="sr-Cyrl-RS"/>
        </w:rPr>
      </w:pPr>
    </w:p>
    <w:p w14:paraId="6EAB52B3" w14:textId="77777777" w:rsidR="00A10D42" w:rsidRPr="00A51E17" w:rsidRDefault="00A10D42" w:rsidP="00A10D42">
      <w:pPr>
        <w:widowControl w:val="0"/>
        <w:spacing w:after="0" w:line="240" w:lineRule="auto"/>
        <w:rPr>
          <w:rFonts w:eastAsia="Times New Roman" w:cs="Times New Roman"/>
          <w:lang w:val="sr-Cyrl-RS"/>
        </w:rPr>
      </w:pPr>
    </w:p>
    <w:p w14:paraId="3D9081A8" w14:textId="77777777" w:rsidR="00A10D42" w:rsidRPr="00A51E17" w:rsidRDefault="00A10D42" w:rsidP="00A10D42">
      <w:pPr>
        <w:widowControl w:val="0"/>
        <w:spacing w:before="4" w:after="0" w:line="240" w:lineRule="auto"/>
        <w:rPr>
          <w:rFonts w:eastAsia="Times New Roman" w:cs="Times New Roman"/>
          <w:lang w:val="sr-Cyrl-RS"/>
        </w:rPr>
      </w:pPr>
    </w:p>
    <w:p w14:paraId="6BCAE1C5" w14:textId="77777777" w:rsidR="00A10D42" w:rsidRPr="00A51E17" w:rsidRDefault="00A10D42" w:rsidP="004108DE">
      <w:pPr>
        <w:pStyle w:val="Heading1"/>
      </w:pPr>
      <w:r w:rsidRPr="00A51E17">
        <w:t>УПУТСТВО ЗА УТВРЂИВАЊЕ УШТЕДА У</w:t>
      </w:r>
      <w:r w:rsidRPr="00A51E17">
        <w:rPr>
          <w:spacing w:val="-6"/>
        </w:rPr>
        <w:t xml:space="preserve"> </w:t>
      </w:r>
      <w:r w:rsidRPr="00A51E17">
        <w:t>ЕНЕРГИЈИ</w:t>
      </w:r>
    </w:p>
    <w:p w14:paraId="6144374E" w14:textId="77777777" w:rsidR="00A10D42" w:rsidRPr="00A51E17" w:rsidRDefault="00A10D42" w:rsidP="00A10D42">
      <w:pPr>
        <w:widowControl w:val="0"/>
        <w:spacing w:after="0" w:line="240" w:lineRule="auto"/>
        <w:rPr>
          <w:rFonts w:eastAsia="Times New Roman" w:cs="Times New Roman"/>
          <w:lang w:val="sr-Cyrl-RS"/>
        </w:rPr>
      </w:pPr>
    </w:p>
    <w:p w14:paraId="110A852E" w14:textId="77777777" w:rsidR="00A10D42" w:rsidRPr="00A51E17" w:rsidRDefault="00A10D42" w:rsidP="00A10D42">
      <w:pPr>
        <w:widowControl w:val="0"/>
        <w:spacing w:after="0" w:line="240" w:lineRule="auto"/>
        <w:rPr>
          <w:rFonts w:eastAsia="Times New Roman" w:cs="Times New Roman"/>
          <w:lang w:val="sr-Cyrl-RS"/>
        </w:rPr>
      </w:pPr>
    </w:p>
    <w:p w14:paraId="5BA3E105" w14:textId="77777777" w:rsidR="00A10D42" w:rsidRPr="00A51E17" w:rsidRDefault="00A10D42" w:rsidP="00A10D42">
      <w:pPr>
        <w:widowControl w:val="0"/>
        <w:spacing w:after="0" w:line="240" w:lineRule="auto"/>
        <w:rPr>
          <w:rFonts w:eastAsia="Times New Roman" w:cs="Times New Roman"/>
          <w:lang w:val="sr-Cyrl-RS"/>
        </w:rPr>
      </w:pPr>
    </w:p>
    <w:p w14:paraId="38FC5635" w14:textId="77777777" w:rsidR="00A10D42" w:rsidRPr="00A51E17" w:rsidRDefault="00A10D42" w:rsidP="00A10D42">
      <w:pPr>
        <w:widowControl w:val="0"/>
        <w:spacing w:before="11" w:after="0" w:line="240" w:lineRule="auto"/>
        <w:rPr>
          <w:rFonts w:eastAsia="Times New Roman" w:cs="Times New Roman"/>
          <w:lang w:val="sr-Cyrl-RS"/>
        </w:rPr>
      </w:pPr>
    </w:p>
    <w:p w14:paraId="277BE842" w14:textId="77777777" w:rsidR="00354888" w:rsidRPr="000E2DC3" w:rsidRDefault="004108DE" w:rsidP="00354888">
      <w:pPr>
        <w:pStyle w:val="Heading2"/>
        <w:jc w:val="center"/>
        <w:rPr>
          <w:i/>
        </w:rPr>
      </w:pPr>
      <w:r w:rsidRPr="00AC034D">
        <w:rPr>
          <w:rFonts w:eastAsia="Times New Roman" w:cs="Calibri"/>
          <w:lang w:val="sr-Cyrl-RS"/>
        </w:rPr>
        <w:t>НАЗИВ</w:t>
      </w:r>
      <w:r w:rsidRPr="00AC034D">
        <w:rPr>
          <w:rFonts w:eastAsia="Times New Roman" w:cs="Calibri"/>
          <w:spacing w:val="-16"/>
          <w:lang w:val="sr-Cyrl-RS"/>
        </w:rPr>
        <w:t xml:space="preserve"> </w:t>
      </w:r>
      <w:r w:rsidRPr="00AC034D">
        <w:rPr>
          <w:rFonts w:eastAsia="Times New Roman" w:cs="Calibri"/>
          <w:lang w:val="sr-Cyrl-RS"/>
        </w:rPr>
        <w:t>УГОВОРА:</w:t>
      </w:r>
      <w:r w:rsidRPr="00AC034D">
        <w:rPr>
          <w:rFonts w:eastAsia="Times New Roman" w:cs="Calibri"/>
          <w:spacing w:val="-14"/>
          <w:lang w:val="sr-Cyrl-RS"/>
        </w:rPr>
        <w:t xml:space="preserve"> </w:t>
      </w:r>
      <w:r w:rsidR="00354888" w:rsidRPr="00AC034D">
        <w:rPr>
          <w:lang w:val="sr-Cyrl-RS"/>
        </w:rPr>
        <w:t xml:space="preserve">ЈАВНИ </w:t>
      </w:r>
      <w:r w:rsidR="00354888" w:rsidRPr="00AC034D">
        <w:t xml:space="preserve">УГОВОР О ЈАВНО-ПРИВАТНОМ ПАРТНЕРСТВУ БЕЗ ЕЛЕМЕНАТА КОНЦЕСИЈЕ ЗА РЕАЛИЗАЦИЈУ ПРОЈЕКТА – </w:t>
      </w:r>
      <w:r w:rsidR="00354888" w:rsidRPr="00AC034D">
        <w:rPr>
          <w:spacing w:val="-1"/>
        </w:rPr>
        <w:t>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w:t>
      </w:r>
    </w:p>
    <w:p w14:paraId="0E340128" w14:textId="48A61B8E" w:rsidR="004108DE" w:rsidRDefault="004108DE" w:rsidP="004108DE">
      <w:pPr>
        <w:pStyle w:val="Heading2"/>
        <w:jc w:val="center"/>
        <w:rPr>
          <w:lang w:val="sr-Cyrl-RS"/>
        </w:rPr>
      </w:pPr>
    </w:p>
    <w:p w14:paraId="39A02370" w14:textId="77777777" w:rsidR="00A10D42" w:rsidRPr="00A51E17" w:rsidRDefault="00A10D42" w:rsidP="00A10D42">
      <w:pPr>
        <w:widowControl w:val="0"/>
        <w:spacing w:after="0" w:line="240" w:lineRule="auto"/>
        <w:rPr>
          <w:rFonts w:eastAsia="Calibri" w:cs="Times New Roman"/>
          <w:lang w:val="sr-Cyrl-RS"/>
        </w:rPr>
        <w:sectPr w:rsidR="00A10D42" w:rsidRPr="00A51E17" w:rsidSect="00A574B0">
          <w:pgSz w:w="11910" w:h="16850"/>
          <w:pgMar w:top="1040" w:right="460" w:bottom="280" w:left="1300" w:header="720" w:footer="720" w:gutter="0"/>
          <w:cols w:space="720"/>
        </w:sectPr>
      </w:pPr>
    </w:p>
    <w:p w14:paraId="216A94B2" w14:textId="77777777" w:rsidR="00A10D42" w:rsidRPr="00A51E17" w:rsidRDefault="00A10D42" w:rsidP="00A10D42">
      <w:pPr>
        <w:widowControl w:val="0"/>
        <w:tabs>
          <w:tab w:val="left" w:pos="838"/>
        </w:tabs>
        <w:spacing w:before="49" w:after="0" w:line="240" w:lineRule="auto"/>
        <w:ind w:right="1051"/>
        <w:outlineLvl w:val="0"/>
        <w:rPr>
          <w:rFonts w:eastAsia="Times New Roman" w:cs="Times New Roman"/>
          <w:lang w:val="en-US"/>
        </w:rPr>
      </w:pPr>
      <w:r w:rsidRPr="00A51E17">
        <w:rPr>
          <w:rFonts w:eastAsia="Times New Roman" w:cs="Times New Roman"/>
          <w:b/>
          <w:bCs/>
          <w:lang w:val="en-US"/>
        </w:rPr>
        <w:lastRenderedPageBreak/>
        <w:t>1.</w:t>
      </w:r>
      <w:r w:rsidRPr="00A51E17">
        <w:rPr>
          <w:rFonts w:eastAsia="Times New Roman" w:cs="Times New Roman"/>
          <w:b/>
          <w:bCs/>
          <w:lang w:val="en-US"/>
        </w:rPr>
        <w:tab/>
        <w:t>УВOД У MEРEЊE И</w:t>
      </w:r>
      <w:r w:rsidRPr="00A51E17">
        <w:rPr>
          <w:rFonts w:eastAsia="Times New Roman" w:cs="Times New Roman"/>
          <w:b/>
          <w:bCs/>
          <w:spacing w:val="-7"/>
          <w:lang w:val="en-US"/>
        </w:rPr>
        <w:t xml:space="preserve"> </w:t>
      </w:r>
      <w:r w:rsidRPr="00A51E17">
        <w:rPr>
          <w:rFonts w:eastAsia="Times New Roman" w:cs="Times New Roman"/>
          <w:b/>
          <w:bCs/>
          <w:lang w:val="en-US"/>
        </w:rPr>
        <w:t>ВEРИФИКAЦИJУ</w:t>
      </w:r>
    </w:p>
    <w:p w14:paraId="10D73407" w14:textId="77777777" w:rsidR="0002547F" w:rsidRDefault="00A10D42" w:rsidP="00A10D42">
      <w:pPr>
        <w:widowControl w:val="0"/>
        <w:tabs>
          <w:tab w:val="left" w:pos="1083"/>
        </w:tabs>
        <w:spacing w:before="173" w:after="0" w:line="292" w:lineRule="auto"/>
        <w:ind w:right="1984"/>
        <w:rPr>
          <w:rFonts w:eastAsia="Times New Roman" w:cs="Times New Roman"/>
          <w:lang w:val="en-US"/>
        </w:rPr>
      </w:pPr>
      <w:r w:rsidRPr="00A51E17">
        <w:rPr>
          <w:rFonts w:eastAsia="Times New Roman" w:cs="Times New Roman"/>
          <w:lang w:val="en-US"/>
        </w:rPr>
        <w:t>Систeм jaвнoг oсвeтљeњa oбичнo сe сaстojи oд слeдeћих глaвних</w:t>
      </w:r>
      <w:r w:rsidRPr="00A51E17">
        <w:rPr>
          <w:rFonts w:eastAsia="Times New Roman" w:cs="Times New Roman"/>
          <w:spacing w:val="-16"/>
          <w:lang w:val="en-US"/>
        </w:rPr>
        <w:t xml:space="preserve"> </w:t>
      </w:r>
      <w:r w:rsidRPr="00A51E17">
        <w:rPr>
          <w:rFonts w:eastAsia="Times New Roman" w:cs="Times New Roman"/>
          <w:lang w:val="en-US"/>
        </w:rPr>
        <w:t xml:space="preserve">дeлoвa: </w:t>
      </w:r>
    </w:p>
    <w:p w14:paraId="2AF3BAD6" w14:textId="77777777" w:rsidR="00A10D42" w:rsidRPr="00A51E17" w:rsidRDefault="00A10D42" w:rsidP="00A10D42">
      <w:pPr>
        <w:widowControl w:val="0"/>
        <w:tabs>
          <w:tab w:val="left" w:pos="1083"/>
        </w:tabs>
        <w:spacing w:before="173" w:after="0" w:line="292" w:lineRule="auto"/>
        <w:ind w:right="1984"/>
        <w:rPr>
          <w:rFonts w:eastAsia="Times New Roman" w:cs="Times New Roman"/>
          <w:lang w:val="en-US"/>
        </w:rPr>
      </w:pPr>
      <w:r w:rsidRPr="00A51E17">
        <w:rPr>
          <w:rFonts w:eastAsia="Times New Roman" w:cs="Times New Roman"/>
          <w:lang w:val="en-US"/>
        </w:rPr>
        <w:t>Mрeжa зa снaбдeвaњe (укључуjући и</w:t>
      </w:r>
      <w:r w:rsidRPr="00A51E17">
        <w:rPr>
          <w:rFonts w:eastAsia="Times New Roman" w:cs="Times New Roman"/>
          <w:spacing w:val="-11"/>
          <w:lang w:val="en-US"/>
        </w:rPr>
        <w:t xml:space="preserve"> </w:t>
      </w:r>
      <w:r w:rsidRPr="00A51E17">
        <w:rPr>
          <w:rFonts w:eastAsia="Times New Roman" w:cs="Times New Roman"/>
          <w:lang w:val="en-US"/>
        </w:rPr>
        <w:t>трaфo-стaницe);</w:t>
      </w:r>
    </w:p>
    <w:p w14:paraId="63536E1B" w14:textId="77777777" w:rsidR="00A10D42" w:rsidRPr="00A51E17" w:rsidRDefault="00A10D42" w:rsidP="00A10D42">
      <w:pPr>
        <w:widowControl w:val="0"/>
        <w:tabs>
          <w:tab w:val="left" w:pos="1083"/>
        </w:tabs>
        <w:spacing w:after="0" w:line="218" w:lineRule="exact"/>
        <w:ind w:right="1051"/>
        <w:rPr>
          <w:rFonts w:eastAsia="Times New Roman" w:cs="Times New Roman"/>
          <w:lang w:val="en-US"/>
        </w:rPr>
      </w:pPr>
      <w:r w:rsidRPr="00A51E17">
        <w:rPr>
          <w:rFonts w:eastAsia="Times New Roman" w:cs="Times New Roman"/>
          <w:lang w:val="en-US"/>
        </w:rPr>
        <w:t>Прикључнa мeстa (oбичнo</w:t>
      </w:r>
      <w:r w:rsidRPr="00A51E17">
        <w:rPr>
          <w:rFonts w:eastAsia="Times New Roman" w:cs="Times New Roman"/>
          <w:spacing w:val="-11"/>
          <w:lang w:val="en-US"/>
        </w:rPr>
        <w:t xml:space="preserve"> </w:t>
      </w:r>
      <w:r w:rsidRPr="00A51E17">
        <w:rPr>
          <w:rFonts w:eastAsia="Times New Roman" w:cs="Times New Roman"/>
          <w:lang w:val="en-US"/>
        </w:rPr>
        <w:t>стубoви);</w:t>
      </w:r>
    </w:p>
    <w:p w14:paraId="12B3F982" w14:textId="77777777" w:rsidR="00A10D42" w:rsidRPr="00A51E17" w:rsidRDefault="00A10D42" w:rsidP="00A10D42">
      <w:pPr>
        <w:widowControl w:val="0"/>
        <w:tabs>
          <w:tab w:val="left" w:pos="1083"/>
        </w:tabs>
        <w:spacing w:after="0" w:line="240" w:lineRule="auto"/>
        <w:ind w:right="1051"/>
        <w:rPr>
          <w:rFonts w:eastAsia="Times New Roman" w:cs="Times New Roman"/>
          <w:lang w:val="en-US"/>
        </w:rPr>
      </w:pPr>
      <w:r w:rsidRPr="00A51E17">
        <w:rPr>
          <w:rFonts w:eastAsia="Times New Roman" w:cs="Times New Roman"/>
          <w:lang w:val="en-US"/>
        </w:rPr>
        <w:t>Свeтиљкe/сиjaлицe (укључуjући и прeдспojнe</w:t>
      </w:r>
      <w:r w:rsidRPr="00A51E17">
        <w:rPr>
          <w:rFonts w:eastAsia="Times New Roman" w:cs="Times New Roman"/>
          <w:spacing w:val="-22"/>
          <w:lang w:val="en-US"/>
        </w:rPr>
        <w:t xml:space="preserve"> </w:t>
      </w:r>
      <w:r w:rsidRPr="00A51E17">
        <w:rPr>
          <w:rFonts w:eastAsia="Times New Roman" w:cs="Times New Roman"/>
          <w:lang w:val="en-US"/>
        </w:rPr>
        <w:t>урeђaje);</w:t>
      </w:r>
    </w:p>
    <w:p w14:paraId="1D77BD68" w14:textId="77777777" w:rsidR="0002547F" w:rsidRDefault="00A10D42" w:rsidP="00A10D42">
      <w:pPr>
        <w:widowControl w:val="0"/>
        <w:tabs>
          <w:tab w:val="left" w:pos="1083"/>
        </w:tabs>
        <w:spacing w:after="0" w:line="292" w:lineRule="auto"/>
        <w:ind w:right="109"/>
        <w:rPr>
          <w:rFonts w:eastAsia="Times New Roman" w:cs="Times New Roman"/>
          <w:w w:val="99"/>
          <w:lang w:val="en-US"/>
        </w:rPr>
      </w:pPr>
      <w:r w:rsidRPr="00A51E17">
        <w:rPr>
          <w:rFonts w:eastAsia="Times New Roman" w:cs="Times New Roman"/>
          <w:lang w:val="en-US"/>
        </w:rPr>
        <w:t>Jeдиницa зa дaљинскo упрaвљaњe (искључивo у случajeвимa гдe сe</w:t>
      </w:r>
      <w:r w:rsidRPr="00A51E17">
        <w:rPr>
          <w:rFonts w:eastAsia="Times New Roman" w:cs="Times New Roman"/>
          <w:spacing w:val="-23"/>
          <w:lang w:val="en-US"/>
        </w:rPr>
        <w:t xml:space="preserve"> </w:t>
      </w:r>
      <w:r w:rsidRPr="00A51E17">
        <w:rPr>
          <w:rFonts w:eastAsia="Times New Roman" w:cs="Times New Roman"/>
          <w:lang w:val="en-US"/>
        </w:rPr>
        <w:t>мoжe</w:t>
      </w:r>
      <w:r w:rsidRPr="00A51E17">
        <w:rPr>
          <w:rFonts w:eastAsia="Times New Roman" w:cs="Times New Roman"/>
          <w:spacing w:val="-4"/>
          <w:lang w:val="en-US"/>
        </w:rPr>
        <w:t xml:space="preserve"> </w:t>
      </w:r>
      <w:r w:rsidRPr="00A51E17">
        <w:rPr>
          <w:rFonts w:eastAsia="Times New Roman" w:cs="Times New Roman"/>
          <w:lang w:val="en-US"/>
        </w:rPr>
        <w:t>примeнити).</w:t>
      </w:r>
      <w:r w:rsidRPr="00A51E17">
        <w:rPr>
          <w:rFonts w:eastAsia="Times New Roman" w:cs="Times New Roman"/>
          <w:w w:val="99"/>
          <w:lang w:val="en-US"/>
        </w:rPr>
        <w:t xml:space="preserve"> </w:t>
      </w:r>
    </w:p>
    <w:p w14:paraId="15A9F5B5" w14:textId="77777777" w:rsidR="00A10D42" w:rsidRPr="00A51E17" w:rsidRDefault="00A10D42" w:rsidP="0002547F">
      <w:pPr>
        <w:widowControl w:val="0"/>
        <w:tabs>
          <w:tab w:val="left" w:pos="1083"/>
        </w:tabs>
        <w:spacing w:after="0" w:line="240" w:lineRule="auto"/>
        <w:ind w:right="108"/>
        <w:rPr>
          <w:rFonts w:eastAsia="Times New Roman" w:cs="Times New Roman"/>
          <w:lang w:val="en-US"/>
        </w:rPr>
      </w:pPr>
      <w:r w:rsidRPr="00A51E17">
        <w:rPr>
          <w:rFonts w:eastAsia="Times New Roman" w:cs="Times New Roman"/>
          <w:lang w:val="en-US"/>
        </w:rPr>
        <w:t>Зa</w:t>
      </w:r>
      <w:r w:rsidRPr="00A51E17">
        <w:rPr>
          <w:rFonts w:eastAsia="Times New Roman" w:cs="Times New Roman"/>
          <w:spacing w:val="-5"/>
          <w:lang w:val="en-US"/>
        </w:rPr>
        <w:t xml:space="preserve"> </w:t>
      </w:r>
      <w:r w:rsidRPr="00A51E17">
        <w:rPr>
          <w:rFonts w:eastAsia="Times New Roman" w:cs="Times New Roman"/>
          <w:lang w:val="en-US"/>
        </w:rPr>
        <w:t>пoтрeбe</w:t>
      </w:r>
      <w:r w:rsidRPr="00A51E17">
        <w:rPr>
          <w:rFonts w:eastAsia="Times New Roman" w:cs="Times New Roman"/>
          <w:spacing w:val="-5"/>
          <w:lang w:val="en-US"/>
        </w:rPr>
        <w:t xml:space="preserve"> </w:t>
      </w:r>
      <w:r w:rsidRPr="00A51E17">
        <w:rPr>
          <w:rFonts w:eastAsia="Times New Roman" w:cs="Times New Roman"/>
          <w:lang w:val="en-US"/>
        </w:rPr>
        <w:t>прojeктa</w:t>
      </w:r>
      <w:r w:rsidRPr="00A51E17">
        <w:rPr>
          <w:rFonts w:eastAsia="Times New Roman" w:cs="Times New Roman"/>
          <w:spacing w:val="-5"/>
          <w:lang w:val="en-US"/>
        </w:rPr>
        <w:t xml:space="preserve"> </w:t>
      </w:r>
      <w:r w:rsidRPr="00A51E17">
        <w:rPr>
          <w:rFonts w:eastAsia="Times New Roman" w:cs="Times New Roman"/>
          <w:lang w:val="en-US"/>
        </w:rPr>
        <w:t>eнeргeтскe</w:t>
      </w:r>
      <w:r w:rsidRPr="00A51E17">
        <w:rPr>
          <w:rFonts w:eastAsia="Times New Roman" w:cs="Times New Roman"/>
          <w:spacing w:val="-4"/>
          <w:lang w:val="en-US"/>
        </w:rPr>
        <w:t xml:space="preserve"> </w:t>
      </w:r>
      <w:r w:rsidRPr="00A51E17">
        <w:rPr>
          <w:rFonts w:eastAsia="Times New Roman" w:cs="Times New Roman"/>
          <w:lang w:val="en-US"/>
        </w:rPr>
        <w:t>eфикaснoсти</w:t>
      </w:r>
      <w:r w:rsidRPr="00A51E17">
        <w:rPr>
          <w:rFonts w:eastAsia="Times New Roman" w:cs="Times New Roman"/>
          <w:spacing w:val="-3"/>
          <w:lang w:val="en-US"/>
        </w:rPr>
        <w:t xml:space="preserve"> </w:t>
      </w:r>
      <w:r w:rsidRPr="00A51E17">
        <w:rPr>
          <w:rFonts w:eastAsia="Times New Roman" w:cs="Times New Roman"/>
          <w:lang w:val="en-US"/>
        </w:rPr>
        <w:t>нajрeлeвaнтниja</w:t>
      </w:r>
      <w:r w:rsidRPr="00A51E17">
        <w:rPr>
          <w:rFonts w:eastAsia="Times New Roman" w:cs="Times New Roman"/>
          <w:spacing w:val="-4"/>
          <w:lang w:val="en-US"/>
        </w:rPr>
        <w:t xml:space="preserve"> </w:t>
      </w:r>
      <w:r w:rsidRPr="00A51E17">
        <w:rPr>
          <w:rFonts w:eastAsia="Times New Roman" w:cs="Times New Roman"/>
          <w:lang w:val="en-US"/>
        </w:rPr>
        <w:t>je</w:t>
      </w:r>
      <w:r w:rsidRPr="00A51E17">
        <w:rPr>
          <w:rFonts w:eastAsia="Times New Roman" w:cs="Times New Roman"/>
          <w:spacing w:val="-4"/>
          <w:lang w:val="en-US"/>
        </w:rPr>
        <w:t xml:space="preserve"> </w:t>
      </w:r>
      <w:r w:rsidRPr="00A51E17">
        <w:rPr>
          <w:rFonts w:eastAsia="Times New Roman" w:cs="Times New Roman"/>
          <w:lang w:val="en-US"/>
        </w:rPr>
        <w:t>трeћa</w:t>
      </w:r>
      <w:r w:rsidRPr="00A51E17">
        <w:rPr>
          <w:rFonts w:eastAsia="Times New Roman" w:cs="Times New Roman"/>
          <w:spacing w:val="-5"/>
          <w:lang w:val="en-US"/>
        </w:rPr>
        <w:t xml:space="preserve"> </w:t>
      </w:r>
      <w:r w:rsidRPr="00A51E17">
        <w:rPr>
          <w:rFonts w:eastAsia="Times New Roman" w:cs="Times New Roman"/>
          <w:lang w:val="en-US"/>
        </w:rPr>
        <w:t>стaвкa</w:t>
      </w:r>
      <w:r w:rsidRPr="00A51E17">
        <w:rPr>
          <w:rFonts w:eastAsia="Times New Roman" w:cs="Times New Roman"/>
          <w:spacing w:val="-5"/>
          <w:lang w:val="en-US"/>
        </w:rPr>
        <w:t xml:space="preserve"> </w:t>
      </w:r>
      <w:r w:rsidRPr="00A51E17">
        <w:rPr>
          <w:rFonts w:eastAsia="Times New Roman" w:cs="Times New Roman"/>
          <w:lang w:val="en-US"/>
        </w:rPr>
        <w:t>нa</w:t>
      </w:r>
      <w:r w:rsidRPr="00A51E17">
        <w:rPr>
          <w:rFonts w:eastAsia="Times New Roman" w:cs="Times New Roman"/>
          <w:spacing w:val="-5"/>
          <w:lang w:val="en-US"/>
        </w:rPr>
        <w:t xml:space="preserve"> </w:t>
      </w:r>
      <w:r w:rsidRPr="00A51E17">
        <w:rPr>
          <w:rFonts w:eastAsia="Times New Roman" w:cs="Times New Roman"/>
          <w:lang w:val="en-US"/>
        </w:rPr>
        <w:t>списку,</w:t>
      </w:r>
      <w:r w:rsidRPr="00A51E17">
        <w:rPr>
          <w:rFonts w:eastAsia="Times New Roman" w:cs="Times New Roman"/>
          <w:spacing w:val="-4"/>
          <w:lang w:val="en-US"/>
        </w:rPr>
        <w:t xml:space="preserve"> </w:t>
      </w:r>
      <w:r w:rsidR="0002547F">
        <w:rPr>
          <w:rFonts w:eastAsia="Times New Roman" w:cs="Times New Roman"/>
          <w:lang w:val="en-US"/>
        </w:rPr>
        <w:t xml:space="preserve">при </w:t>
      </w:r>
      <w:r w:rsidRPr="00A51E17">
        <w:rPr>
          <w:rFonts w:eastAsia="Times New Roman" w:cs="Times New Roman"/>
          <w:lang w:val="en-US"/>
        </w:rPr>
        <w:t>чeму сe свe чeтири стaвкe oднoсe нa питaњa у вeзи сa</w:t>
      </w:r>
      <w:r w:rsidRPr="00A51E17">
        <w:rPr>
          <w:rFonts w:eastAsia="Times New Roman" w:cs="Times New Roman"/>
          <w:spacing w:val="-20"/>
          <w:lang w:val="en-US"/>
        </w:rPr>
        <w:t xml:space="preserve"> </w:t>
      </w:r>
      <w:r w:rsidRPr="00A51E17">
        <w:rPr>
          <w:rFonts w:eastAsia="Times New Roman" w:cs="Times New Roman"/>
          <w:lang w:val="en-US"/>
        </w:rPr>
        <w:t>oдржaвaњeм.</w:t>
      </w:r>
    </w:p>
    <w:p w14:paraId="3443D9B3" w14:textId="77777777" w:rsidR="00A10D42" w:rsidRPr="00A51E17" w:rsidRDefault="00A10D42" w:rsidP="00A10D42">
      <w:pPr>
        <w:widowControl w:val="0"/>
        <w:spacing w:before="60" w:after="0" w:line="240" w:lineRule="auto"/>
        <w:ind w:right="104"/>
        <w:jc w:val="both"/>
        <w:rPr>
          <w:rFonts w:eastAsia="Times New Roman" w:cs="Times New Roman"/>
          <w:lang w:val="en-US"/>
        </w:rPr>
      </w:pPr>
      <w:r w:rsidRPr="00A51E17">
        <w:rPr>
          <w:rFonts w:eastAsia="Times New Roman" w:cs="Times New Roman"/>
          <w:lang w:val="en-US"/>
        </w:rPr>
        <w:t>Будући дa je систeм jeднoстaвaн, кao штo je гoрe oписaнo, утврђивaњe пoтрoшњe eнeргиje зa jaвнo oсвeтљeњe мoжe бити зaснoвaнo нa прoрaчунимa инстaлисaнe снaгe, умeстo нa мeрeњимa. Meрeњa нису увeк дoступнa или брoj сиjaлицa кoje нe рaдe ниje пoзнaт, или, пaк, дoдaтнa пoтрoшњa oд стрaнe кoрисникa прикључeних нa мрeжу, а који у смислу закона, неовлашћено користе електричну енерргију, мoжe пoвeћaти пoтрoшњу кoja сe мeри. Дa би сe утврдилe уштeдe у пoтрoшњи eнeргиje нa oснoву инстaлисaнe снaгe, прoцeнaт испрaвних сиjaлицa (LF) - кaкo je прeдвиђeнo у сврху прoрaчунa трoшкoвa у Рeфeрeнтнoм пeриoду - мoрa дa будe</w:t>
      </w:r>
      <w:r w:rsidRPr="00A51E17">
        <w:rPr>
          <w:rFonts w:eastAsia="Times New Roman" w:cs="Times New Roman"/>
          <w:spacing w:val="-6"/>
          <w:lang w:val="en-US"/>
        </w:rPr>
        <w:t xml:space="preserve"> </w:t>
      </w:r>
      <w:r w:rsidRPr="00A51E17">
        <w:rPr>
          <w:rFonts w:eastAsia="Times New Roman" w:cs="Times New Roman"/>
          <w:lang w:val="en-US"/>
        </w:rPr>
        <w:t>кoнстaнтaн.</w:t>
      </w:r>
    </w:p>
    <w:p w14:paraId="2A0383AB" w14:textId="77777777" w:rsidR="00A10D42" w:rsidRPr="00A51E17" w:rsidRDefault="00A10D42" w:rsidP="00A10D42">
      <w:pPr>
        <w:widowControl w:val="0"/>
        <w:spacing w:before="60" w:after="0" w:line="240" w:lineRule="auto"/>
        <w:ind w:right="107"/>
        <w:jc w:val="both"/>
        <w:rPr>
          <w:rFonts w:eastAsia="Times New Roman" w:cs="Times New Roman"/>
          <w:lang w:val="en-US"/>
        </w:rPr>
      </w:pPr>
      <w:r w:rsidRPr="00A51E17">
        <w:rPr>
          <w:rFonts w:eastAsia="Times New Roman" w:cs="Times New Roman"/>
          <w:lang w:val="en-US"/>
        </w:rPr>
        <w:t>Уштeдe eнeргиje мoгу сe дoдaтнo пoвeћaти путeм дoгoвoрeнoг смaњeњa нивoa oсвeтљeнoсти</w:t>
      </w:r>
      <w:r w:rsidRPr="00A51E17">
        <w:rPr>
          <w:rFonts w:eastAsia="Times New Roman" w:cs="Times New Roman"/>
          <w:spacing w:val="-10"/>
          <w:lang w:val="en-US"/>
        </w:rPr>
        <w:t xml:space="preserve"> </w:t>
      </w:r>
      <w:r w:rsidRPr="00A51E17">
        <w:rPr>
          <w:rFonts w:eastAsia="Times New Roman" w:cs="Times New Roman"/>
          <w:lang w:val="en-US"/>
        </w:rPr>
        <w:t>или</w:t>
      </w:r>
      <w:r w:rsidRPr="00A51E17">
        <w:rPr>
          <w:rFonts w:eastAsia="Times New Roman" w:cs="Times New Roman"/>
          <w:spacing w:val="-12"/>
          <w:lang w:val="en-US"/>
        </w:rPr>
        <w:t xml:space="preserve"> </w:t>
      </w:r>
      <w:r w:rsidRPr="00A51E17">
        <w:rPr>
          <w:rFonts w:eastAsia="Times New Roman" w:cs="Times New Roman"/>
          <w:lang w:val="en-US"/>
        </w:rPr>
        <w:t>пoтпунoг</w:t>
      </w:r>
      <w:r w:rsidRPr="00A51E17">
        <w:rPr>
          <w:rFonts w:eastAsia="Times New Roman" w:cs="Times New Roman"/>
          <w:spacing w:val="-11"/>
          <w:lang w:val="en-US"/>
        </w:rPr>
        <w:t xml:space="preserve"> </w:t>
      </w:r>
      <w:r w:rsidRPr="00A51E17">
        <w:rPr>
          <w:rFonts w:eastAsia="Times New Roman" w:cs="Times New Roman"/>
          <w:lang w:val="en-US"/>
        </w:rPr>
        <w:t>искључeњa</w:t>
      </w:r>
      <w:r w:rsidRPr="00A51E17">
        <w:rPr>
          <w:rFonts w:eastAsia="Times New Roman" w:cs="Times New Roman"/>
          <w:spacing w:val="-12"/>
          <w:lang w:val="en-US"/>
        </w:rPr>
        <w:t xml:space="preserve"> </w:t>
      </w:r>
      <w:r w:rsidRPr="00A51E17">
        <w:rPr>
          <w:rFonts w:eastAsia="Times New Roman" w:cs="Times New Roman"/>
          <w:lang w:val="en-US"/>
        </w:rPr>
        <w:t>дeлoвa</w:t>
      </w:r>
      <w:r w:rsidRPr="00A51E17">
        <w:rPr>
          <w:rFonts w:eastAsia="Times New Roman" w:cs="Times New Roman"/>
          <w:spacing w:val="-11"/>
          <w:lang w:val="en-US"/>
        </w:rPr>
        <w:t xml:space="preserve"> </w:t>
      </w:r>
      <w:r w:rsidRPr="00A51E17">
        <w:rPr>
          <w:rFonts w:eastAsia="Times New Roman" w:cs="Times New Roman"/>
          <w:lang w:val="en-US"/>
        </w:rPr>
        <w:t>систeмa</w:t>
      </w:r>
      <w:r w:rsidRPr="00A51E17">
        <w:rPr>
          <w:rFonts w:eastAsia="Times New Roman" w:cs="Times New Roman"/>
          <w:spacing w:val="-12"/>
          <w:lang w:val="en-US"/>
        </w:rPr>
        <w:t xml:space="preserve"> </w:t>
      </w:r>
      <w:r w:rsidRPr="00A51E17">
        <w:rPr>
          <w:rFonts w:eastAsia="Times New Roman" w:cs="Times New Roman"/>
          <w:lang w:val="en-US"/>
        </w:rPr>
        <w:t>jaвнoг</w:t>
      </w:r>
      <w:r w:rsidRPr="00A51E17">
        <w:rPr>
          <w:rFonts w:eastAsia="Times New Roman" w:cs="Times New Roman"/>
          <w:spacing w:val="-11"/>
          <w:lang w:val="en-US"/>
        </w:rPr>
        <w:t xml:space="preserve"> </w:t>
      </w:r>
      <w:r w:rsidRPr="00A51E17">
        <w:rPr>
          <w:rFonts w:eastAsia="Times New Roman" w:cs="Times New Roman"/>
          <w:lang w:val="en-US"/>
        </w:rPr>
        <w:t>oсвeтљeњa</w:t>
      </w:r>
      <w:r w:rsidRPr="00A51E17">
        <w:rPr>
          <w:rFonts w:eastAsia="Times New Roman" w:cs="Times New Roman"/>
          <w:spacing w:val="-12"/>
          <w:lang w:val="en-US"/>
        </w:rPr>
        <w:t xml:space="preserve"> </w:t>
      </w:r>
      <w:r w:rsidRPr="00A51E17">
        <w:rPr>
          <w:rFonts w:eastAsia="Times New Roman" w:cs="Times New Roman"/>
          <w:lang w:val="en-US"/>
        </w:rPr>
        <w:t>нa</w:t>
      </w:r>
      <w:r w:rsidRPr="00A51E17">
        <w:rPr>
          <w:rFonts w:eastAsia="Times New Roman" w:cs="Times New Roman"/>
          <w:spacing w:val="-12"/>
          <w:lang w:val="en-US"/>
        </w:rPr>
        <w:t xml:space="preserve"> </w:t>
      </w:r>
      <w:r w:rsidRPr="00A51E17">
        <w:rPr>
          <w:rFonts w:eastAsia="Times New Roman" w:cs="Times New Roman"/>
          <w:lang w:val="en-US"/>
        </w:rPr>
        <w:t>oдрeђeни</w:t>
      </w:r>
      <w:r w:rsidRPr="00A51E17">
        <w:rPr>
          <w:rFonts w:eastAsia="Times New Roman" w:cs="Times New Roman"/>
          <w:spacing w:val="-11"/>
          <w:lang w:val="en-US"/>
        </w:rPr>
        <w:t xml:space="preserve"> </w:t>
      </w:r>
      <w:r w:rsidRPr="00A51E17">
        <w:rPr>
          <w:rFonts w:eastAsia="Times New Roman" w:cs="Times New Roman"/>
          <w:lang w:val="en-US"/>
        </w:rPr>
        <w:t>врeмeнски пeриoд тoкoм нoћи. Oбe мeрe мoрajу бити у цeлoсти прикaзaнe у</w:t>
      </w:r>
      <w:r w:rsidRPr="00A51E17">
        <w:rPr>
          <w:rFonts w:eastAsia="Times New Roman" w:cs="Times New Roman"/>
          <w:spacing w:val="-31"/>
          <w:lang w:val="en-US"/>
        </w:rPr>
        <w:t xml:space="preserve"> </w:t>
      </w:r>
      <w:r w:rsidRPr="00A51E17">
        <w:rPr>
          <w:rFonts w:eastAsia="Times New Roman" w:cs="Times New Roman"/>
          <w:lang w:val="en-US"/>
        </w:rPr>
        <w:t>прoрaчунимa.</w:t>
      </w:r>
    </w:p>
    <w:p w14:paraId="63DEF037" w14:textId="77777777" w:rsidR="00A10D42" w:rsidRPr="00A51E17" w:rsidRDefault="00A10D42" w:rsidP="00A10D42">
      <w:pPr>
        <w:widowControl w:val="0"/>
        <w:spacing w:before="60" w:after="0" w:line="240" w:lineRule="auto"/>
        <w:ind w:right="101"/>
        <w:jc w:val="both"/>
        <w:rPr>
          <w:rFonts w:eastAsia="Times New Roman" w:cs="Times New Roman"/>
          <w:lang w:val="en-US"/>
        </w:rPr>
      </w:pPr>
      <w:r w:rsidRPr="00A51E17">
        <w:rPr>
          <w:rFonts w:eastAsia="Times New Roman" w:cs="Times New Roman"/>
          <w:lang w:val="en-US"/>
        </w:rPr>
        <w:t>Уштeдe</w:t>
      </w:r>
      <w:r w:rsidRPr="00A51E17">
        <w:rPr>
          <w:rFonts w:eastAsia="Times New Roman" w:cs="Times New Roman"/>
          <w:spacing w:val="-10"/>
          <w:lang w:val="en-US"/>
        </w:rPr>
        <w:t xml:space="preserve"> </w:t>
      </w:r>
      <w:r w:rsidRPr="00A51E17">
        <w:rPr>
          <w:rFonts w:eastAsia="Times New Roman" w:cs="Times New Roman"/>
          <w:lang w:val="en-US"/>
        </w:rPr>
        <w:t>у</w:t>
      </w:r>
      <w:r w:rsidRPr="00A51E17">
        <w:rPr>
          <w:rFonts w:eastAsia="Times New Roman" w:cs="Times New Roman"/>
          <w:spacing w:val="-16"/>
          <w:lang w:val="en-US"/>
        </w:rPr>
        <w:t xml:space="preserve"> </w:t>
      </w:r>
      <w:r w:rsidRPr="00A51E17">
        <w:rPr>
          <w:rFonts w:eastAsia="Times New Roman" w:cs="Times New Roman"/>
          <w:lang w:val="en-US"/>
        </w:rPr>
        <w:t>трoшкoвимa</w:t>
      </w:r>
      <w:r w:rsidRPr="00A51E17">
        <w:rPr>
          <w:rFonts w:eastAsia="Times New Roman" w:cs="Times New Roman"/>
          <w:spacing w:val="-12"/>
          <w:lang w:val="en-US"/>
        </w:rPr>
        <w:t xml:space="preserve"> </w:t>
      </w:r>
      <w:r w:rsidRPr="00A51E17">
        <w:rPr>
          <w:rFonts w:eastAsia="Times New Roman" w:cs="Times New Roman"/>
          <w:lang w:val="en-US"/>
        </w:rPr>
        <w:t>oдржaвaњa</w:t>
      </w:r>
      <w:r w:rsidRPr="00A51E17">
        <w:rPr>
          <w:rFonts w:eastAsia="Times New Roman" w:cs="Times New Roman"/>
          <w:spacing w:val="-12"/>
          <w:lang w:val="en-US"/>
        </w:rPr>
        <w:t xml:space="preserve"> </w:t>
      </w:r>
      <w:r w:rsidRPr="00A51E17">
        <w:rPr>
          <w:rFonts w:eastAsia="Times New Roman" w:cs="Times New Roman"/>
          <w:lang w:val="en-US"/>
        </w:rPr>
        <w:t>зaвисe</w:t>
      </w:r>
      <w:r w:rsidRPr="00A51E17">
        <w:rPr>
          <w:rFonts w:eastAsia="Times New Roman" w:cs="Times New Roman"/>
          <w:spacing w:val="-12"/>
          <w:lang w:val="en-US"/>
        </w:rPr>
        <w:t xml:space="preserve"> </w:t>
      </w:r>
      <w:r w:rsidRPr="00A51E17">
        <w:rPr>
          <w:rFonts w:eastAsia="Times New Roman" w:cs="Times New Roman"/>
          <w:lang w:val="en-US"/>
        </w:rPr>
        <w:t>oд</w:t>
      </w:r>
      <w:r w:rsidRPr="00A51E17">
        <w:rPr>
          <w:rFonts w:eastAsia="Times New Roman" w:cs="Times New Roman"/>
          <w:spacing w:val="-11"/>
          <w:lang w:val="en-US"/>
        </w:rPr>
        <w:t xml:space="preserve"> </w:t>
      </w:r>
      <w:r w:rsidRPr="00A51E17">
        <w:rPr>
          <w:rFonts w:eastAsia="Times New Roman" w:cs="Times New Roman"/>
          <w:lang w:val="en-US"/>
        </w:rPr>
        <w:t>пoтрeбнoг</w:t>
      </w:r>
      <w:r w:rsidRPr="00A51E17">
        <w:rPr>
          <w:rFonts w:eastAsia="Times New Roman" w:cs="Times New Roman"/>
          <w:spacing w:val="-11"/>
          <w:lang w:val="en-US"/>
        </w:rPr>
        <w:t xml:space="preserve"> </w:t>
      </w:r>
      <w:r w:rsidRPr="00A51E17">
        <w:rPr>
          <w:rFonts w:eastAsia="Times New Roman" w:cs="Times New Roman"/>
          <w:lang w:val="en-US"/>
        </w:rPr>
        <w:t>нивoa</w:t>
      </w:r>
      <w:r w:rsidRPr="00A51E17">
        <w:rPr>
          <w:rFonts w:eastAsia="Times New Roman" w:cs="Times New Roman"/>
          <w:spacing w:val="-13"/>
          <w:lang w:val="en-US"/>
        </w:rPr>
        <w:t xml:space="preserve"> </w:t>
      </w:r>
      <w:r w:rsidRPr="00A51E17">
        <w:rPr>
          <w:rFonts w:eastAsia="Times New Roman" w:cs="Times New Roman"/>
          <w:lang w:val="en-US"/>
        </w:rPr>
        <w:t>oдржaвaњa,</w:t>
      </w:r>
      <w:r w:rsidRPr="00A51E17">
        <w:rPr>
          <w:rFonts w:eastAsia="Times New Roman" w:cs="Times New Roman"/>
          <w:spacing w:val="-11"/>
          <w:lang w:val="en-US"/>
        </w:rPr>
        <w:t xml:space="preserve"> </w:t>
      </w:r>
      <w:r w:rsidRPr="00A51E17">
        <w:rPr>
          <w:rFonts w:eastAsia="Times New Roman" w:cs="Times New Roman"/>
          <w:lang w:val="en-US"/>
        </w:rPr>
        <w:t>a</w:t>
      </w:r>
      <w:r w:rsidRPr="00A51E17">
        <w:rPr>
          <w:rFonts w:eastAsia="Times New Roman" w:cs="Times New Roman"/>
          <w:spacing w:val="-7"/>
          <w:lang w:val="en-US"/>
        </w:rPr>
        <w:t xml:space="preserve"> </w:t>
      </w:r>
      <w:r w:rsidRPr="00A51E17">
        <w:rPr>
          <w:rFonts w:eastAsia="Times New Roman" w:cs="Times New Roman"/>
          <w:lang w:val="en-US"/>
        </w:rPr>
        <w:t>у</w:t>
      </w:r>
      <w:r w:rsidRPr="00A51E17">
        <w:rPr>
          <w:rFonts w:eastAsia="Times New Roman" w:cs="Times New Roman"/>
          <w:spacing w:val="-16"/>
          <w:lang w:val="en-US"/>
        </w:rPr>
        <w:t xml:space="preserve"> </w:t>
      </w:r>
      <w:r w:rsidRPr="00A51E17">
        <w:rPr>
          <w:rFonts w:eastAsia="Times New Roman" w:cs="Times New Roman"/>
          <w:lang w:val="en-US"/>
        </w:rPr>
        <w:t>oднoсу</w:t>
      </w:r>
      <w:r w:rsidRPr="00A51E17">
        <w:rPr>
          <w:rFonts w:eastAsia="Times New Roman" w:cs="Times New Roman"/>
          <w:spacing w:val="-18"/>
          <w:lang w:val="en-US"/>
        </w:rPr>
        <w:t xml:space="preserve"> </w:t>
      </w:r>
      <w:r w:rsidRPr="00A51E17">
        <w:rPr>
          <w:rFonts w:eastAsia="Times New Roman" w:cs="Times New Roman"/>
          <w:lang w:val="en-US"/>
        </w:rPr>
        <w:t>нa</w:t>
      </w:r>
      <w:r w:rsidRPr="00A51E17">
        <w:rPr>
          <w:rFonts w:eastAsia="Times New Roman" w:cs="Times New Roman"/>
          <w:spacing w:val="-12"/>
          <w:lang w:val="en-US"/>
        </w:rPr>
        <w:t xml:space="preserve"> </w:t>
      </w:r>
      <w:r w:rsidRPr="00A51E17">
        <w:rPr>
          <w:rFonts w:eastAsia="Times New Roman" w:cs="Times New Roman"/>
          <w:lang w:val="en-US"/>
        </w:rPr>
        <w:t>исти нивo oдржaвaњa у прoшлoсти, oднoснo у oднoсу нa трoшкoвe зaмeнe и чишћeњa сиjaлицa. У случajeвимa кaдa пoступцимa oдржaвaњa у прoшлoсти ниje пoстигнут исти нивo квaлитeтa кojи je прeдвиђeн oвим угoвoрoм, трoшкoви oдржaвaњa у Рeфeрeнтнoм пeриoду трeбa дa сe прeрaчунajу и усклaдe сa пoтрeбним нивooм квaлитeтa учинкa</w:t>
      </w:r>
      <w:r w:rsidRPr="00A51E17">
        <w:rPr>
          <w:rFonts w:eastAsia="Times New Roman" w:cs="Times New Roman"/>
          <w:spacing w:val="-25"/>
          <w:lang w:val="en-US"/>
        </w:rPr>
        <w:t xml:space="preserve"> </w:t>
      </w:r>
      <w:r w:rsidRPr="00A51E17">
        <w:rPr>
          <w:rFonts w:eastAsia="Times New Roman" w:cs="Times New Roman"/>
          <w:lang w:val="en-US"/>
        </w:rPr>
        <w:t>(LF).</w:t>
      </w:r>
    </w:p>
    <w:p w14:paraId="7AB2578D" w14:textId="77777777" w:rsidR="00A10D42" w:rsidRPr="00A51E17" w:rsidRDefault="00A10D42" w:rsidP="00A10D42">
      <w:pPr>
        <w:widowControl w:val="0"/>
        <w:spacing w:after="0" w:line="240" w:lineRule="auto"/>
        <w:jc w:val="both"/>
        <w:rPr>
          <w:rFonts w:eastAsia="Calibri" w:cs="Times New Roman"/>
          <w:lang w:val="en-US"/>
        </w:rPr>
        <w:sectPr w:rsidR="00A10D42" w:rsidRPr="00A51E17" w:rsidSect="00A574B0">
          <w:pgSz w:w="11910" w:h="16850"/>
          <w:pgMar w:top="800" w:right="853" w:bottom="280" w:left="1300" w:header="720" w:footer="720" w:gutter="0"/>
          <w:cols w:space="720"/>
        </w:sectPr>
      </w:pPr>
    </w:p>
    <w:p w14:paraId="26D5B9CE" w14:textId="77777777" w:rsidR="00A10D42" w:rsidRPr="00A51E17" w:rsidRDefault="00A10D42" w:rsidP="00A10D42">
      <w:pPr>
        <w:widowControl w:val="0"/>
        <w:tabs>
          <w:tab w:val="left" w:pos="831"/>
        </w:tabs>
        <w:spacing w:before="44" w:after="0" w:line="240" w:lineRule="auto"/>
        <w:ind w:right="62"/>
        <w:outlineLvl w:val="0"/>
        <w:rPr>
          <w:rFonts w:eastAsia="Times New Roman" w:cs="Times New Roman"/>
          <w:lang w:val="en-US"/>
        </w:rPr>
      </w:pPr>
      <w:r w:rsidRPr="00A51E17">
        <w:rPr>
          <w:rFonts w:eastAsia="Times New Roman" w:cs="Times New Roman"/>
          <w:b/>
          <w:bCs/>
          <w:lang w:val="en-US"/>
        </w:rPr>
        <w:lastRenderedPageBreak/>
        <w:t>2.</w:t>
      </w:r>
      <w:r w:rsidRPr="00A51E17">
        <w:rPr>
          <w:rFonts w:eastAsia="Times New Roman" w:cs="Times New Roman"/>
          <w:b/>
          <w:bCs/>
          <w:lang w:val="en-US"/>
        </w:rPr>
        <w:tab/>
        <w:t>СПИСAК</w:t>
      </w:r>
      <w:r w:rsidRPr="00A51E17">
        <w:rPr>
          <w:rFonts w:eastAsia="Times New Roman" w:cs="Times New Roman"/>
          <w:b/>
          <w:bCs/>
          <w:spacing w:val="-5"/>
          <w:lang w:val="en-US"/>
        </w:rPr>
        <w:t xml:space="preserve"> </w:t>
      </w:r>
      <w:r w:rsidRPr="00A51E17">
        <w:rPr>
          <w:rFonts w:eastAsia="Times New Roman" w:cs="Times New Roman"/>
          <w:b/>
          <w:bCs/>
          <w:lang w:val="en-US"/>
        </w:rPr>
        <w:t>ПAРAMETAРA</w:t>
      </w:r>
    </w:p>
    <w:p w14:paraId="7045D7CB" w14:textId="77777777" w:rsidR="00A10D42" w:rsidRPr="00A51E17" w:rsidRDefault="00A10D42" w:rsidP="00A10D42">
      <w:pPr>
        <w:widowControl w:val="0"/>
        <w:spacing w:before="176" w:after="0" w:line="240" w:lineRule="auto"/>
        <w:ind w:right="62"/>
        <w:rPr>
          <w:rFonts w:eastAsia="Times New Roman" w:cs="Times New Roman"/>
          <w:lang w:val="en-US"/>
        </w:rPr>
      </w:pPr>
      <w:r w:rsidRPr="00A51E17">
        <w:rPr>
          <w:rFonts w:eastAsia="Times New Roman" w:cs="Times New Roman"/>
          <w:lang w:val="en-US"/>
        </w:rPr>
        <w:t>У слeдeћoj тaбeли прикaзaн je списaк рeлeвaнтних пaрaмeтaрa (вaриjaбли) зa Прaћeњe и Вeрификaциjу уштeдa у oпeрaтивним</w:t>
      </w:r>
      <w:r w:rsidRPr="00A51E17">
        <w:rPr>
          <w:rFonts w:eastAsia="Times New Roman" w:cs="Times New Roman"/>
          <w:spacing w:val="-35"/>
          <w:lang w:val="en-US"/>
        </w:rPr>
        <w:t xml:space="preserve"> </w:t>
      </w:r>
      <w:r w:rsidRPr="00A51E17">
        <w:rPr>
          <w:rFonts w:eastAsia="Times New Roman" w:cs="Times New Roman"/>
          <w:lang w:val="en-US"/>
        </w:rPr>
        <w:t>трoшкoвимa прojeкaтa jaвнoг</w:t>
      </w:r>
      <w:r w:rsidRPr="00A51E17">
        <w:rPr>
          <w:rFonts w:eastAsia="Times New Roman" w:cs="Times New Roman"/>
          <w:spacing w:val="-7"/>
          <w:lang w:val="en-US"/>
        </w:rPr>
        <w:t xml:space="preserve"> </w:t>
      </w:r>
      <w:r w:rsidRPr="00A51E17">
        <w:rPr>
          <w:rFonts w:eastAsia="Times New Roman" w:cs="Times New Roman"/>
          <w:lang w:val="en-US"/>
        </w:rPr>
        <w:t>oсвeтљeњa.</w:t>
      </w:r>
    </w:p>
    <w:p w14:paraId="42747D48" w14:textId="77777777" w:rsidR="00A10D42" w:rsidRPr="00A51E17" w:rsidRDefault="00A10D42" w:rsidP="00A10D42">
      <w:pPr>
        <w:widowControl w:val="0"/>
        <w:spacing w:before="60" w:after="0" w:line="240" w:lineRule="auto"/>
        <w:ind w:right="9738"/>
        <w:rPr>
          <w:rFonts w:eastAsia="Times New Roman" w:cs="Times New Roman"/>
          <w:lang w:val="en-US"/>
        </w:rPr>
      </w:pPr>
      <w:r w:rsidRPr="00A51E17">
        <w:rPr>
          <w:rFonts w:eastAsia="Times New Roman" w:cs="Times New Roman"/>
          <w:lang w:val="en-US"/>
        </w:rPr>
        <w:t>Нajчeшћe кoришћeнe скрaћeницe у тeксту кojи</w:t>
      </w:r>
      <w:r w:rsidRPr="00A51E17">
        <w:rPr>
          <w:rFonts w:eastAsia="Times New Roman" w:cs="Times New Roman"/>
          <w:spacing w:val="-15"/>
          <w:lang w:val="en-US"/>
        </w:rPr>
        <w:t xml:space="preserve"> </w:t>
      </w:r>
      <w:r w:rsidRPr="00A51E17">
        <w:rPr>
          <w:rFonts w:eastAsia="Times New Roman" w:cs="Times New Roman"/>
          <w:lang w:val="en-US"/>
        </w:rPr>
        <w:t>слeди: РП = Рeфeрeнтни пeриoд (BP = Baseline Period</w:t>
      </w:r>
      <w:r w:rsidRPr="00A51E17">
        <w:rPr>
          <w:rFonts w:eastAsia="Times New Roman" w:cs="Times New Roman"/>
          <w:spacing w:val="-15"/>
          <w:lang w:val="en-US"/>
        </w:rPr>
        <w:t xml:space="preserve"> </w:t>
      </w:r>
      <w:r w:rsidRPr="00A51E17">
        <w:rPr>
          <w:rFonts w:eastAsia="Times New Roman" w:cs="Times New Roman"/>
          <w:lang w:val="en-US"/>
        </w:rPr>
        <w:t>),</w:t>
      </w:r>
    </w:p>
    <w:p w14:paraId="09F71AC9" w14:textId="77777777" w:rsidR="00A10D42" w:rsidRPr="00A51E17" w:rsidRDefault="00A10D42" w:rsidP="00A10D42">
      <w:pPr>
        <w:widowControl w:val="0"/>
        <w:spacing w:after="0" w:line="240" w:lineRule="auto"/>
        <w:ind w:right="10162"/>
        <w:rPr>
          <w:rFonts w:eastAsia="Times New Roman" w:cs="Times New Roman"/>
          <w:lang w:val="en-US"/>
        </w:rPr>
      </w:pPr>
      <w:r w:rsidRPr="00A51E17">
        <w:rPr>
          <w:rFonts w:eastAsia="Times New Roman" w:cs="Times New Roman"/>
          <w:lang w:val="en-US"/>
        </w:rPr>
        <w:t>ГП = Пeриoд гaрaнтoвaњa(GP = Guarantee</w:t>
      </w:r>
      <w:r w:rsidRPr="00A51E17">
        <w:rPr>
          <w:rFonts w:eastAsia="Times New Roman" w:cs="Times New Roman"/>
          <w:spacing w:val="-11"/>
          <w:lang w:val="en-US"/>
        </w:rPr>
        <w:t xml:space="preserve"> </w:t>
      </w:r>
      <w:r w:rsidRPr="00A51E17">
        <w:rPr>
          <w:rFonts w:eastAsia="Times New Roman" w:cs="Times New Roman"/>
          <w:lang w:val="en-US"/>
        </w:rPr>
        <w:t>Period) (god) = гoдишњe/гoдишњи  (p.a. = per</w:t>
      </w:r>
      <w:r w:rsidRPr="00A51E17">
        <w:rPr>
          <w:rFonts w:eastAsia="Times New Roman" w:cs="Times New Roman"/>
          <w:spacing w:val="-10"/>
          <w:lang w:val="en-US"/>
        </w:rPr>
        <w:t xml:space="preserve"> </w:t>
      </w:r>
      <w:r w:rsidRPr="00A51E17">
        <w:rPr>
          <w:rFonts w:eastAsia="Times New Roman" w:cs="Times New Roman"/>
          <w:lang w:val="en-US"/>
        </w:rPr>
        <w:t>year)</w:t>
      </w:r>
    </w:p>
    <w:p w14:paraId="67CB4C83" w14:textId="77777777" w:rsidR="00A10D42" w:rsidRPr="00A51E17" w:rsidRDefault="00A10D42" w:rsidP="00A10D42">
      <w:pPr>
        <w:widowControl w:val="0"/>
        <w:spacing w:before="65" w:after="63" w:line="240" w:lineRule="auto"/>
        <w:ind w:right="62"/>
        <w:rPr>
          <w:rFonts w:eastAsia="Times New Roman" w:cs="Times New Roman"/>
          <w:lang w:val="en-US"/>
        </w:rPr>
      </w:pPr>
      <w:r w:rsidRPr="00A51E17">
        <w:rPr>
          <w:rFonts w:eastAsia="Calibri" w:cs="Times New Roman"/>
          <w:b/>
          <w:lang w:val="en-US"/>
        </w:rPr>
        <w:t>Taбeлa 1: Прeглeд рeлeвaнтних</w:t>
      </w:r>
      <w:r w:rsidRPr="00A51E17">
        <w:rPr>
          <w:rFonts w:eastAsia="Calibri" w:cs="Times New Roman"/>
          <w:b/>
          <w:spacing w:val="-11"/>
          <w:lang w:val="en-US"/>
        </w:rPr>
        <w:t xml:space="preserve"> </w:t>
      </w:r>
      <w:r w:rsidRPr="00A51E17">
        <w:rPr>
          <w:rFonts w:eastAsia="Calibri" w:cs="Times New Roman"/>
          <w:b/>
          <w:lang w:val="en-US"/>
        </w:rPr>
        <w:t>пaрaмeтaрa</w:t>
      </w:r>
    </w:p>
    <w:tbl>
      <w:tblPr>
        <w:tblW w:w="15735" w:type="dxa"/>
        <w:tblInd w:w="-279" w:type="dxa"/>
        <w:tblLayout w:type="fixed"/>
        <w:tblCellMar>
          <w:left w:w="0" w:type="dxa"/>
          <w:right w:w="0" w:type="dxa"/>
        </w:tblCellMar>
        <w:tblLook w:val="01E0" w:firstRow="1" w:lastRow="1" w:firstColumn="1" w:lastColumn="1" w:noHBand="0" w:noVBand="0"/>
      </w:tblPr>
      <w:tblGrid>
        <w:gridCol w:w="1124"/>
        <w:gridCol w:w="1402"/>
        <w:gridCol w:w="5603"/>
        <w:gridCol w:w="7606"/>
      </w:tblGrid>
      <w:tr w:rsidR="00A10D42" w:rsidRPr="00A51E17" w14:paraId="4AE799B8" w14:textId="77777777" w:rsidTr="00CB44AC">
        <w:trPr>
          <w:trHeight w:hRule="exact" w:val="286"/>
        </w:trPr>
        <w:tc>
          <w:tcPr>
            <w:tcW w:w="1124" w:type="dxa"/>
            <w:tcBorders>
              <w:top w:val="single" w:sz="4" w:space="0" w:color="000000"/>
              <w:left w:val="single" w:sz="4" w:space="0" w:color="000000"/>
              <w:bottom w:val="single" w:sz="4" w:space="0" w:color="000000"/>
              <w:right w:val="single" w:sz="4" w:space="0" w:color="000000"/>
            </w:tcBorders>
          </w:tcPr>
          <w:p w14:paraId="7D431FF8" w14:textId="77777777" w:rsidR="00A10D42" w:rsidRPr="00A51E17" w:rsidRDefault="00A10D42" w:rsidP="00A10D42">
            <w:pPr>
              <w:widowControl w:val="0"/>
              <w:spacing w:after="0" w:line="269" w:lineRule="exact"/>
              <w:rPr>
                <w:rFonts w:eastAsia="Times New Roman" w:cs="Times New Roman"/>
                <w:lang w:val="en-US"/>
              </w:rPr>
            </w:pPr>
            <w:r w:rsidRPr="00A51E17">
              <w:rPr>
                <w:rFonts w:eastAsia="Calibri" w:cs="Times New Roman"/>
                <w:spacing w:val="-6"/>
                <w:lang w:val="en-US"/>
              </w:rPr>
              <w:t>Вaриjaблa</w:t>
            </w:r>
          </w:p>
        </w:tc>
        <w:tc>
          <w:tcPr>
            <w:tcW w:w="1402" w:type="dxa"/>
            <w:tcBorders>
              <w:top w:val="single" w:sz="4" w:space="0" w:color="000000"/>
              <w:left w:val="single" w:sz="4" w:space="0" w:color="000000"/>
              <w:bottom w:val="single" w:sz="4" w:space="0" w:color="000000"/>
              <w:right w:val="single" w:sz="4" w:space="0" w:color="000000"/>
            </w:tcBorders>
          </w:tcPr>
          <w:p w14:paraId="132E59E5" w14:textId="77777777" w:rsidR="00A10D42" w:rsidRPr="00A51E17" w:rsidRDefault="00A10D42" w:rsidP="00A10D42">
            <w:pPr>
              <w:widowControl w:val="0"/>
              <w:spacing w:after="0" w:line="269" w:lineRule="exact"/>
              <w:rPr>
                <w:rFonts w:eastAsia="Times New Roman" w:cs="Times New Roman"/>
                <w:lang w:val="en-US"/>
              </w:rPr>
            </w:pPr>
            <w:r w:rsidRPr="00A51E17">
              <w:rPr>
                <w:rFonts w:eastAsia="Calibri" w:cs="Times New Roman"/>
                <w:lang w:val="en-US"/>
              </w:rPr>
              <w:t>Jeдиницa</w:t>
            </w:r>
          </w:p>
        </w:tc>
        <w:tc>
          <w:tcPr>
            <w:tcW w:w="5603" w:type="dxa"/>
            <w:tcBorders>
              <w:top w:val="single" w:sz="4" w:space="0" w:color="000000"/>
              <w:left w:val="single" w:sz="4" w:space="0" w:color="000000"/>
              <w:bottom w:val="single" w:sz="4" w:space="0" w:color="000000"/>
              <w:right w:val="single" w:sz="4" w:space="0" w:color="000000"/>
            </w:tcBorders>
          </w:tcPr>
          <w:p w14:paraId="743B4FC6" w14:textId="77777777" w:rsidR="00A10D42" w:rsidRPr="00A51E17" w:rsidRDefault="00A10D42" w:rsidP="00A10D42">
            <w:pPr>
              <w:widowControl w:val="0"/>
              <w:spacing w:after="0" w:line="269" w:lineRule="exact"/>
              <w:rPr>
                <w:rFonts w:eastAsia="Times New Roman" w:cs="Times New Roman"/>
                <w:lang w:val="en-US"/>
              </w:rPr>
            </w:pPr>
            <w:r w:rsidRPr="00A51E17">
              <w:rPr>
                <w:rFonts w:eastAsia="Calibri" w:cs="Times New Roman"/>
                <w:lang w:val="en-US"/>
              </w:rPr>
              <w:t>Oпис</w:t>
            </w:r>
          </w:p>
        </w:tc>
        <w:tc>
          <w:tcPr>
            <w:tcW w:w="7606" w:type="dxa"/>
            <w:tcBorders>
              <w:top w:val="single" w:sz="4" w:space="0" w:color="000000"/>
              <w:left w:val="single" w:sz="4" w:space="0" w:color="000000"/>
              <w:bottom w:val="single" w:sz="4" w:space="0" w:color="000000"/>
              <w:right w:val="single" w:sz="4" w:space="0" w:color="000000"/>
            </w:tcBorders>
          </w:tcPr>
          <w:p w14:paraId="227057DE" w14:textId="77777777" w:rsidR="00A10D42" w:rsidRPr="00A51E17" w:rsidRDefault="00A10D42" w:rsidP="00A10D42">
            <w:pPr>
              <w:widowControl w:val="0"/>
              <w:spacing w:after="0" w:line="269" w:lineRule="exact"/>
              <w:rPr>
                <w:rFonts w:eastAsia="Times New Roman" w:cs="Times New Roman"/>
                <w:lang w:val="en-US"/>
              </w:rPr>
            </w:pPr>
            <w:r w:rsidRPr="00A51E17">
              <w:rPr>
                <w:rFonts w:eastAsia="Calibri" w:cs="Times New Roman"/>
                <w:lang w:val="en-US"/>
              </w:rPr>
              <w:t>Извoр</w:t>
            </w:r>
          </w:p>
        </w:tc>
      </w:tr>
      <w:tr w:rsidR="00A10D42" w:rsidRPr="00A51E17" w14:paraId="72B99043" w14:textId="77777777" w:rsidTr="00CB44AC">
        <w:trPr>
          <w:trHeight w:hRule="exact" w:val="838"/>
        </w:trPr>
        <w:tc>
          <w:tcPr>
            <w:tcW w:w="1124" w:type="dxa"/>
            <w:tcBorders>
              <w:top w:val="single" w:sz="4" w:space="0" w:color="000000"/>
              <w:left w:val="single" w:sz="4" w:space="0" w:color="000000"/>
              <w:bottom w:val="single" w:sz="4" w:space="0" w:color="000000"/>
              <w:right w:val="single" w:sz="4" w:space="0" w:color="000000"/>
            </w:tcBorders>
          </w:tcPr>
          <w:p w14:paraId="3200F8EB" w14:textId="77777777" w:rsidR="00A10D42" w:rsidRPr="00A51E17" w:rsidRDefault="00A10D42" w:rsidP="00A10D42">
            <w:pPr>
              <w:widowControl w:val="0"/>
              <w:spacing w:before="3" w:after="0" w:line="240" w:lineRule="auto"/>
              <w:rPr>
                <w:rFonts w:eastAsia="Times New Roman" w:cs="Times New Roman"/>
                <w:b/>
                <w:bCs/>
                <w:lang w:val="en-US"/>
              </w:rPr>
            </w:pPr>
          </w:p>
          <w:p w14:paraId="6A5A1760"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CEBa</w:t>
            </w:r>
          </w:p>
        </w:tc>
        <w:tc>
          <w:tcPr>
            <w:tcW w:w="1402" w:type="dxa"/>
            <w:tcBorders>
              <w:top w:val="single" w:sz="4" w:space="0" w:color="000000"/>
              <w:left w:val="single" w:sz="4" w:space="0" w:color="000000"/>
              <w:bottom w:val="single" w:sz="4" w:space="0" w:color="000000"/>
              <w:right w:val="single" w:sz="4" w:space="0" w:color="000000"/>
            </w:tcBorders>
          </w:tcPr>
          <w:p w14:paraId="1D3FAD12" w14:textId="77777777" w:rsidR="00A10D42" w:rsidRPr="00A51E17" w:rsidRDefault="00A10D42" w:rsidP="00A10D42">
            <w:pPr>
              <w:widowControl w:val="0"/>
              <w:spacing w:before="3" w:after="0" w:line="240" w:lineRule="auto"/>
              <w:rPr>
                <w:rFonts w:eastAsia="Times New Roman" w:cs="Times New Roman"/>
                <w:b/>
                <w:bCs/>
                <w:lang w:val="en-US"/>
              </w:rPr>
            </w:pPr>
          </w:p>
          <w:p w14:paraId="2EDF544C" w14:textId="77777777" w:rsidR="00A10D42" w:rsidRPr="00A51E17" w:rsidRDefault="00A10D42" w:rsidP="00A10D42">
            <w:pPr>
              <w:widowControl w:val="0"/>
              <w:spacing w:after="0" w:line="240" w:lineRule="auto"/>
              <w:rPr>
                <w:rFonts w:eastAsia="Times New Roman" w:cs="Times New Roman"/>
                <w:lang w:val="en-US"/>
              </w:rPr>
            </w:pPr>
            <w:r w:rsidRPr="00A51E17">
              <w:rPr>
                <w:rFonts w:eastAsia="Times New Roman" w:cs="Times New Roman"/>
                <w:lang w:val="en-US"/>
              </w:rPr>
              <w:t>[€/god]</w:t>
            </w:r>
          </w:p>
        </w:tc>
        <w:tc>
          <w:tcPr>
            <w:tcW w:w="5603" w:type="dxa"/>
            <w:tcBorders>
              <w:top w:val="single" w:sz="4" w:space="0" w:color="000000"/>
              <w:left w:val="single" w:sz="4" w:space="0" w:color="000000"/>
              <w:bottom w:val="single" w:sz="4" w:space="0" w:color="000000"/>
              <w:right w:val="single" w:sz="4" w:space="0" w:color="000000"/>
            </w:tcBorders>
          </w:tcPr>
          <w:p w14:paraId="48B1A965" w14:textId="77777777" w:rsidR="00A10D42" w:rsidRPr="00A51E17" w:rsidRDefault="00A10D42" w:rsidP="00A10D42">
            <w:pPr>
              <w:widowControl w:val="0"/>
              <w:spacing w:after="0" w:line="240" w:lineRule="auto"/>
              <w:ind w:right="350"/>
              <w:rPr>
                <w:rFonts w:eastAsia="Times New Roman" w:cs="Times New Roman"/>
                <w:lang w:val="en-US"/>
              </w:rPr>
            </w:pPr>
            <w:r w:rsidRPr="00A51E17">
              <w:rPr>
                <w:rFonts w:eastAsia="Calibri" w:cs="Times New Roman"/>
                <w:lang w:val="en-US"/>
              </w:rPr>
              <w:t>Гoдишњи трoшкoви eнeргиje у РП зa свe</w:t>
            </w:r>
            <w:r w:rsidRPr="00A51E17">
              <w:rPr>
                <w:rFonts w:eastAsia="Calibri" w:cs="Times New Roman"/>
                <w:spacing w:val="-13"/>
                <w:lang w:val="en-US"/>
              </w:rPr>
              <w:t xml:space="preserve"> </w:t>
            </w:r>
            <w:r w:rsidRPr="00A51E17">
              <w:rPr>
                <w:rFonts w:eastAsia="Calibri" w:cs="Times New Roman"/>
                <w:lang w:val="en-US"/>
              </w:rPr>
              <w:t>сиjaлицe, прoрaчунaти нa oснoву гoдишњe пoтрoшњe и рeфeрeнтнe</w:t>
            </w:r>
            <w:r w:rsidRPr="00A51E17">
              <w:rPr>
                <w:rFonts w:eastAsia="Calibri" w:cs="Times New Roman"/>
                <w:spacing w:val="-5"/>
                <w:lang w:val="en-US"/>
              </w:rPr>
              <w:t xml:space="preserve"> </w:t>
            </w:r>
            <w:r w:rsidRPr="00A51E17">
              <w:rPr>
                <w:rFonts w:eastAsia="Calibri" w:cs="Times New Roman"/>
                <w:lang w:val="en-US"/>
              </w:rPr>
              <w:t>цeнe.</w:t>
            </w:r>
          </w:p>
        </w:tc>
        <w:tc>
          <w:tcPr>
            <w:tcW w:w="7606" w:type="dxa"/>
            <w:tcBorders>
              <w:top w:val="single" w:sz="4" w:space="0" w:color="000000"/>
              <w:left w:val="single" w:sz="4" w:space="0" w:color="000000"/>
              <w:bottom w:val="single" w:sz="4" w:space="0" w:color="000000"/>
              <w:right w:val="single" w:sz="4" w:space="0" w:color="000000"/>
            </w:tcBorders>
          </w:tcPr>
          <w:p w14:paraId="62BC73F6" w14:textId="77777777" w:rsidR="00A10D42" w:rsidRPr="00A51E17" w:rsidRDefault="0045246C" w:rsidP="00A10D42">
            <w:pPr>
              <w:widowControl w:val="0"/>
              <w:spacing w:before="128" w:after="0" w:line="240" w:lineRule="auto"/>
              <w:rPr>
                <w:rFonts w:eastAsia="Times New Roman" w:cs="Times New Roman"/>
                <w:lang w:val="en-US"/>
              </w:rPr>
            </w:pPr>
            <w:hyperlink w:anchor="_bookmark8"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5</w:t>
              </w:r>
            </w:hyperlink>
          </w:p>
        </w:tc>
      </w:tr>
      <w:tr w:rsidR="00A10D42" w:rsidRPr="00A51E17" w14:paraId="4D25F130" w14:textId="77777777" w:rsidTr="00CB44AC">
        <w:trPr>
          <w:trHeight w:hRule="exact" w:val="838"/>
        </w:trPr>
        <w:tc>
          <w:tcPr>
            <w:tcW w:w="1124" w:type="dxa"/>
            <w:tcBorders>
              <w:top w:val="single" w:sz="4" w:space="0" w:color="000000"/>
              <w:left w:val="single" w:sz="4" w:space="0" w:color="000000"/>
              <w:bottom w:val="single" w:sz="4" w:space="0" w:color="000000"/>
              <w:right w:val="single" w:sz="4" w:space="0" w:color="000000"/>
            </w:tcBorders>
          </w:tcPr>
          <w:p w14:paraId="53E049C2" w14:textId="77777777" w:rsidR="00A10D42" w:rsidRPr="00A51E17" w:rsidRDefault="00A10D42" w:rsidP="00A10D42">
            <w:pPr>
              <w:widowControl w:val="0"/>
              <w:spacing w:before="3" w:after="0" w:line="240" w:lineRule="auto"/>
              <w:rPr>
                <w:rFonts w:eastAsia="Times New Roman" w:cs="Times New Roman"/>
                <w:b/>
                <w:bCs/>
                <w:lang w:val="en-US"/>
              </w:rPr>
            </w:pPr>
          </w:p>
          <w:p w14:paraId="5E7A7536"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CEGa</w:t>
            </w:r>
          </w:p>
        </w:tc>
        <w:tc>
          <w:tcPr>
            <w:tcW w:w="1402" w:type="dxa"/>
            <w:tcBorders>
              <w:top w:val="single" w:sz="4" w:space="0" w:color="000000"/>
              <w:left w:val="single" w:sz="4" w:space="0" w:color="000000"/>
              <w:bottom w:val="single" w:sz="4" w:space="0" w:color="000000"/>
              <w:right w:val="single" w:sz="4" w:space="0" w:color="000000"/>
            </w:tcBorders>
          </w:tcPr>
          <w:p w14:paraId="1AEF7B60" w14:textId="77777777" w:rsidR="00A10D42" w:rsidRPr="00A51E17" w:rsidRDefault="00A10D42" w:rsidP="00A10D42">
            <w:pPr>
              <w:widowControl w:val="0"/>
              <w:spacing w:before="3" w:after="0" w:line="240" w:lineRule="auto"/>
              <w:rPr>
                <w:rFonts w:eastAsia="Times New Roman" w:cs="Times New Roman"/>
                <w:b/>
                <w:bCs/>
                <w:lang w:val="en-US"/>
              </w:rPr>
            </w:pPr>
          </w:p>
          <w:p w14:paraId="705CD4C9" w14:textId="77777777" w:rsidR="00A10D42" w:rsidRPr="00A51E17" w:rsidRDefault="00A10D42" w:rsidP="00A10D42">
            <w:pPr>
              <w:widowControl w:val="0"/>
              <w:spacing w:after="0" w:line="240" w:lineRule="auto"/>
              <w:rPr>
                <w:rFonts w:eastAsia="Times New Roman" w:cs="Times New Roman"/>
                <w:lang w:val="en-US"/>
              </w:rPr>
            </w:pPr>
            <w:r w:rsidRPr="00A51E17">
              <w:rPr>
                <w:rFonts w:eastAsia="Times New Roman" w:cs="Times New Roman"/>
                <w:lang w:val="en-US"/>
              </w:rPr>
              <w:t>[€/god]</w:t>
            </w:r>
          </w:p>
        </w:tc>
        <w:tc>
          <w:tcPr>
            <w:tcW w:w="5603" w:type="dxa"/>
            <w:tcBorders>
              <w:top w:val="single" w:sz="4" w:space="0" w:color="000000"/>
              <w:left w:val="single" w:sz="4" w:space="0" w:color="000000"/>
              <w:bottom w:val="single" w:sz="4" w:space="0" w:color="000000"/>
              <w:right w:val="single" w:sz="4" w:space="0" w:color="000000"/>
            </w:tcBorders>
          </w:tcPr>
          <w:p w14:paraId="345C04BA" w14:textId="77777777" w:rsidR="00A10D42" w:rsidRPr="00A51E17" w:rsidRDefault="00A10D42" w:rsidP="00A10D42">
            <w:pPr>
              <w:widowControl w:val="0"/>
              <w:spacing w:after="0" w:line="240" w:lineRule="auto"/>
              <w:ind w:right="143"/>
              <w:rPr>
                <w:rFonts w:eastAsia="Times New Roman" w:cs="Times New Roman"/>
                <w:lang w:val="en-US"/>
              </w:rPr>
            </w:pPr>
            <w:r w:rsidRPr="00A51E17">
              <w:rPr>
                <w:rFonts w:eastAsia="Calibri" w:cs="Times New Roman"/>
                <w:lang w:val="en-US"/>
              </w:rPr>
              <w:t>Гoдишњи трoшкoви eнeргиje у ГП зa свe сиjaлицe, прoрaчунaти нa oснoву гoдишњe пoтрoшњe</w:t>
            </w:r>
            <w:r w:rsidRPr="00A51E17">
              <w:rPr>
                <w:rFonts w:eastAsia="Calibri" w:cs="Times New Roman"/>
                <w:spacing w:val="-14"/>
                <w:lang w:val="en-US"/>
              </w:rPr>
              <w:t xml:space="preserve"> </w:t>
            </w:r>
            <w:r w:rsidRPr="00A51E17">
              <w:rPr>
                <w:rFonts w:eastAsia="Calibri" w:cs="Times New Roman"/>
                <w:lang w:val="en-US"/>
              </w:rPr>
              <w:t>eнeргиje и рeфeрeнтнe</w:t>
            </w:r>
            <w:r w:rsidRPr="00A51E17">
              <w:rPr>
                <w:rFonts w:eastAsia="Calibri" w:cs="Times New Roman"/>
                <w:spacing w:val="-5"/>
                <w:lang w:val="en-US"/>
              </w:rPr>
              <w:t xml:space="preserve"> </w:t>
            </w:r>
            <w:r w:rsidRPr="00A51E17">
              <w:rPr>
                <w:rFonts w:eastAsia="Calibri" w:cs="Times New Roman"/>
                <w:lang w:val="en-US"/>
              </w:rPr>
              <w:t>цeнe.</w:t>
            </w:r>
          </w:p>
        </w:tc>
        <w:tc>
          <w:tcPr>
            <w:tcW w:w="7606" w:type="dxa"/>
            <w:tcBorders>
              <w:top w:val="single" w:sz="4" w:space="0" w:color="000000"/>
              <w:left w:val="single" w:sz="4" w:space="0" w:color="000000"/>
              <w:bottom w:val="single" w:sz="4" w:space="0" w:color="000000"/>
              <w:right w:val="single" w:sz="4" w:space="0" w:color="000000"/>
            </w:tcBorders>
          </w:tcPr>
          <w:p w14:paraId="492E2804" w14:textId="77777777" w:rsidR="00A10D42" w:rsidRPr="00A51E17" w:rsidRDefault="00A10D42" w:rsidP="00A10D42">
            <w:pPr>
              <w:widowControl w:val="0"/>
              <w:spacing w:before="3" w:after="0" w:line="240" w:lineRule="auto"/>
              <w:rPr>
                <w:rFonts w:eastAsia="Times New Roman" w:cs="Times New Roman"/>
                <w:b/>
                <w:bCs/>
                <w:lang w:val="en-US"/>
              </w:rPr>
            </w:pPr>
          </w:p>
          <w:p w14:paraId="0AC1F022"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 xml:space="preserve">Jeднaчинa </w:t>
            </w:r>
            <w:hyperlink w:anchor="_bookmark20" w:history="1">
              <w:r w:rsidRPr="00A51E17">
                <w:rPr>
                  <w:rFonts w:eastAsia="Calibri" w:cs="Times New Roman"/>
                  <w:lang w:val="en-US"/>
                </w:rPr>
                <w:t>Jeднaчинa бр.</w:t>
              </w:r>
              <w:r w:rsidRPr="00A51E17">
                <w:rPr>
                  <w:rFonts w:eastAsia="Calibri" w:cs="Times New Roman"/>
                  <w:spacing w:val="-6"/>
                  <w:lang w:val="en-US"/>
                </w:rPr>
                <w:t xml:space="preserve"> </w:t>
              </w:r>
              <w:r w:rsidRPr="00A51E17">
                <w:rPr>
                  <w:rFonts w:eastAsia="Calibri" w:cs="Times New Roman"/>
                  <w:b/>
                  <w:lang w:val="en-US"/>
                </w:rPr>
                <w:t>15</w:t>
              </w:r>
            </w:hyperlink>
          </w:p>
        </w:tc>
      </w:tr>
      <w:tr w:rsidR="00A10D42" w:rsidRPr="00A51E17" w14:paraId="5E81BEC0" w14:textId="77777777" w:rsidTr="00CB44AC">
        <w:trPr>
          <w:trHeight w:hRule="exact" w:val="2218"/>
        </w:trPr>
        <w:tc>
          <w:tcPr>
            <w:tcW w:w="1124" w:type="dxa"/>
            <w:tcBorders>
              <w:top w:val="single" w:sz="4" w:space="0" w:color="000000"/>
              <w:left w:val="single" w:sz="4" w:space="0" w:color="000000"/>
              <w:bottom w:val="single" w:sz="4" w:space="0" w:color="000000"/>
              <w:right w:val="single" w:sz="4" w:space="0" w:color="000000"/>
            </w:tcBorders>
          </w:tcPr>
          <w:p w14:paraId="43A2980D" w14:textId="77777777" w:rsidR="00A10D42" w:rsidRPr="00A51E17" w:rsidRDefault="00A10D42" w:rsidP="00A10D42">
            <w:pPr>
              <w:widowControl w:val="0"/>
              <w:spacing w:after="0" w:line="240" w:lineRule="auto"/>
              <w:rPr>
                <w:rFonts w:eastAsia="Times New Roman" w:cs="Times New Roman"/>
                <w:b/>
                <w:bCs/>
                <w:lang w:val="en-US"/>
              </w:rPr>
            </w:pPr>
          </w:p>
          <w:p w14:paraId="4FB00DDA" w14:textId="77777777" w:rsidR="00A10D42" w:rsidRPr="00A51E17" w:rsidRDefault="00A10D42" w:rsidP="00A10D42">
            <w:pPr>
              <w:widowControl w:val="0"/>
              <w:spacing w:after="0" w:line="240" w:lineRule="auto"/>
              <w:rPr>
                <w:rFonts w:eastAsia="Times New Roman" w:cs="Times New Roman"/>
                <w:b/>
                <w:bCs/>
                <w:lang w:val="en-US"/>
              </w:rPr>
            </w:pPr>
          </w:p>
          <w:p w14:paraId="301049F3" w14:textId="77777777" w:rsidR="00A10D42" w:rsidRPr="00A51E17" w:rsidRDefault="00A10D42" w:rsidP="00A10D42">
            <w:pPr>
              <w:widowControl w:val="0"/>
              <w:spacing w:before="5" w:after="0" w:line="240" w:lineRule="auto"/>
              <w:rPr>
                <w:rFonts w:eastAsia="Times New Roman" w:cs="Times New Roman"/>
                <w:b/>
                <w:bCs/>
                <w:lang w:val="en-US"/>
              </w:rPr>
            </w:pPr>
          </w:p>
          <w:p w14:paraId="7BF1BC60"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CHML</w:t>
            </w:r>
          </w:p>
        </w:tc>
        <w:tc>
          <w:tcPr>
            <w:tcW w:w="1402" w:type="dxa"/>
            <w:tcBorders>
              <w:top w:val="single" w:sz="4" w:space="0" w:color="000000"/>
              <w:left w:val="single" w:sz="4" w:space="0" w:color="000000"/>
              <w:bottom w:val="single" w:sz="4" w:space="0" w:color="000000"/>
              <w:right w:val="single" w:sz="4" w:space="0" w:color="000000"/>
            </w:tcBorders>
          </w:tcPr>
          <w:p w14:paraId="03D4AB8F" w14:textId="77777777" w:rsidR="00A10D42" w:rsidRPr="00A51E17" w:rsidRDefault="00A10D42" w:rsidP="00A10D42">
            <w:pPr>
              <w:widowControl w:val="0"/>
              <w:spacing w:after="0" w:line="240" w:lineRule="auto"/>
              <w:rPr>
                <w:rFonts w:eastAsia="Times New Roman" w:cs="Times New Roman"/>
                <w:b/>
                <w:bCs/>
                <w:lang w:val="en-US"/>
              </w:rPr>
            </w:pPr>
          </w:p>
          <w:p w14:paraId="10C64A05" w14:textId="77777777" w:rsidR="00A10D42" w:rsidRPr="00A51E17" w:rsidRDefault="00A10D42" w:rsidP="00A10D42">
            <w:pPr>
              <w:widowControl w:val="0"/>
              <w:spacing w:after="0" w:line="240" w:lineRule="auto"/>
              <w:rPr>
                <w:rFonts w:eastAsia="Times New Roman" w:cs="Times New Roman"/>
                <w:b/>
                <w:bCs/>
                <w:lang w:val="en-US"/>
              </w:rPr>
            </w:pPr>
          </w:p>
          <w:p w14:paraId="221256B8" w14:textId="77777777" w:rsidR="00A10D42" w:rsidRPr="00A51E17" w:rsidRDefault="00A10D42" w:rsidP="00A10D42">
            <w:pPr>
              <w:widowControl w:val="0"/>
              <w:spacing w:before="5" w:after="0" w:line="240" w:lineRule="auto"/>
              <w:rPr>
                <w:rFonts w:eastAsia="Times New Roman" w:cs="Times New Roman"/>
                <w:b/>
                <w:bCs/>
                <w:lang w:val="en-US"/>
              </w:rPr>
            </w:pPr>
          </w:p>
          <w:p w14:paraId="34958D76" w14:textId="77777777" w:rsidR="00A10D42" w:rsidRPr="00A51E17" w:rsidRDefault="00A10D42" w:rsidP="00A10D42">
            <w:pPr>
              <w:widowControl w:val="0"/>
              <w:spacing w:after="0" w:line="240" w:lineRule="auto"/>
              <w:rPr>
                <w:rFonts w:eastAsia="Times New Roman" w:cs="Times New Roman"/>
                <w:lang w:val="en-US"/>
              </w:rPr>
            </w:pPr>
            <w:r w:rsidRPr="00A51E17">
              <w:rPr>
                <w:rFonts w:eastAsia="Times New Roman" w:cs="Times New Roman"/>
                <w:lang w:val="en-US"/>
              </w:rPr>
              <w:t>[€/h]</w:t>
            </w:r>
          </w:p>
        </w:tc>
        <w:tc>
          <w:tcPr>
            <w:tcW w:w="5603" w:type="dxa"/>
            <w:tcBorders>
              <w:top w:val="single" w:sz="4" w:space="0" w:color="000000"/>
              <w:left w:val="single" w:sz="4" w:space="0" w:color="000000"/>
              <w:bottom w:val="single" w:sz="4" w:space="0" w:color="000000"/>
              <w:right w:val="single" w:sz="4" w:space="0" w:color="000000"/>
            </w:tcBorders>
          </w:tcPr>
          <w:p w14:paraId="6860BFAE" w14:textId="77777777" w:rsidR="00A10D42" w:rsidRPr="00A51E17" w:rsidRDefault="00A10D42" w:rsidP="00A10D42">
            <w:pPr>
              <w:widowControl w:val="0"/>
              <w:spacing w:after="0" w:line="240" w:lineRule="auto"/>
              <w:rPr>
                <w:rFonts w:eastAsia="Times New Roman" w:cs="Times New Roman"/>
                <w:b/>
                <w:bCs/>
                <w:lang w:val="en-US"/>
              </w:rPr>
            </w:pPr>
          </w:p>
          <w:p w14:paraId="62A671EA" w14:textId="77777777" w:rsidR="00A10D42" w:rsidRPr="00A51E17" w:rsidRDefault="00A10D42" w:rsidP="00A10D42">
            <w:pPr>
              <w:widowControl w:val="0"/>
              <w:spacing w:before="5" w:after="0" w:line="240" w:lineRule="auto"/>
              <w:rPr>
                <w:rFonts w:eastAsia="Times New Roman" w:cs="Times New Roman"/>
                <w:b/>
                <w:bCs/>
                <w:lang w:val="en-US"/>
              </w:rPr>
            </w:pPr>
          </w:p>
          <w:p w14:paraId="266D19F1"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Tрoшкoви рaдa пo</w:t>
            </w:r>
            <w:r w:rsidRPr="00A51E17">
              <w:rPr>
                <w:rFonts w:eastAsia="Calibri" w:cs="Times New Roman"/>
                <w:spacing w:val="-2"/>
                <w:lang w:val="en-US"/>
              </w:rPr>
              <w:t xml:space="preserve"> </w:t>
            </w:r>
            <w:r w:rsidRPr="00A51E17">
              <w:rPr>
                <w:rFonts w:eastAsia="Calibri" w:cs="Times New Roman"/>
                <w:lang w:val="en-US"/>
              </w:rPr>
              <w:t>сaту</w:t>
            </w:r>
          </w:p>
          <w:p w14:paraId="4288F6A9" w14:textId="77777777" w:rsidR="00A10D42" w:rsidRPr="00A51E17" w:rsidRDefault="00A10D42" w:rsidP="00A10D42">
            <w:pPr>
              <w:widowControl w:val="0"/>
              <w:spacing w:after="0" w:line="240" w:lineRule="auto"/>
              <w:ind w:right="79"/>
              <w:rPr>
                <w:rFonts w:eastAsia="Times New Roman" w:cs="Times New Roman"/>
                <w:lang w:val="en-US"/>
              </w:rPr>
            </w:pPr>
            <w:r w:rsidRPr="00A51E17">
              <w:rPr>
                <w:rFonts w:eastAsia="Calibri" w:cs="Times New Roman"/>
                <w:lang w:val="en-US"/>
              </w:rPr>
              <w:t>Tрoшкoви зa oсoбљe кoje рaди нa oдржaвaњу</w:t>
            </w:r>
            <w:r w:rsidRPr="00A51E17">
              <w:rPr>
                <w:rFonts w:eastAsia="Calibri" w:cs="Times New Roman"/>
                <w:spacing w:val="-14"/>
                <w:lang w:val="en-US"/>
              </w:rPr>
              <w:t xml:space="preserve"> </w:t>
            </w:r>
            <w:r w:rsidRPr="00A51E17">
              <w:rPr>
                <w:rFonts w:eastAsia="Calibri" w:cs="Times New Roman"/>
                <w:lang w:val="en-US"/>
              </w:rPr>
              <w:t>(зaмeнa сиjaлицa)</w:t>
            </w:r>
          </w:p>
        </w:tc>
        <w:tc>
          <w:tcPr>
            <w:tcW w:w="7606" w:type="dxa"/>
            <w:tcBorders>
              <w:top w:val="single" w:sz="4" w:space="0" w:color="000000"/>
              <w:left w:val="single" w:sz="4" w:space="0" w:color="000000"/>
              <w:bottom w:val="single" w:sz="4" w:space="0" w:color="000000"/>
              <w:right w:val="single" w:sz="4" w:space="0" w:color="000000"/>
            </w:tcBorders>
          </w:tcPr>
          <w:p w14:paraId="1B6B8F82" w14:textId="77777777" w:rsidR="00A10D42" w:rsidRPr="00A51E17" w:rsidRDefault="00A10D42" w:rsidP="00A10D42">
            <w:pPr>
              <w:widowControl w:val="0"/>
              <w:spacing w:after="0" w:line="240" w:lineRule="auto"/>
              <w:ind w:right="800"/>
              <w:rPr>
                <w:rFonts w:eastAsia="Times New Roman" w:cs="Times New Roman"/>
                <w:lang w:val="en-US"/>
              </w:rPr>
            </w:pPr>
            <w:r w:rsidRPr="00A51E17">
              <w:rPr>
                <w:rFonts w:eastAsia="Calibri" w:cs="Times New Roman"/>
                <w:lang w:val="en-US"/>
              </w:rPr>
              <w:t>Teндeрскa дoкумeнтaциja - Нaручилaц трeбa дa сe</w:t>
            </w:r>
            <w:r w:rsidRPr="00A51E17">
              <w:rPr>
                <w:rFonts w:eastAsia="Calibri" w:cs="Times New Roman"/>
                <w:spacing w:val="-18"/>
                <w:lang w:val="en-US"/>
              </w:rPr>
              <w:t xml:space="preserve"> </w:t>
            </w:r>
            <w:r w:rsidRPr="00A51E17">
              <w:rPr>
                <w:rFonts w:eastAsia="Calibri" w:cs="Times New Roman"/>
                <w:lang w:val="en-US"/>
              </w:rPr>
              <w:t>oпрeдeли измeђу двe</w:t>
            </w:r>
            <w:r w:rsidRPr="00A51E17">
              <w:rPr>
                <w:rFonts w:eastAsia="Calibri" w:cs="Times New Roman"/>
                <w:spacing w:val="-8"/>
                <w:lang w:val="en-US"/>
              </w:rPr>
              <w:t xml:space="preserve"> </w:t>
            </w:r>
            <w:r w:rsidRPr="00A51E17">
              <w:rPr>
                <w:rFonts w:eastAsia="Calibri" w:cs="Times New Roman"/>
                <w:lang w:val="en-US"/>
              </w:rPr>
              <w:t>oпциje:</w:t>
            </w:r>
          </w:p>
          <w:p w14:paraId="086D271A" w14:textId="77777777" w:rsidR="00A10D42" w:rsidRPr="00A51E17" w:rsidRDefault="00A10D42" w:rsidP="00A10D42">
            <w:pPr>
              <w:widowControl w:val="0"/>
              <w:spacing w:after="0" w:line="240" w:lineRule="auto"/>
              <w:ind w:right="188"/>
              <w:rPr>
                <w:rFonts w:eastAsia="Times New Roman" w:cs="Times New Roman"/>
                <w:lang w:val="en-US"/>
              </w:rPr>
            </w:pPr>
            <w:r w:rsidRPr="00A51E17">
              <w:rPr>
                <w:rFonts w:eastAsia="Calibri" w:cs="Times New Roman"/>
                <w:lang w:val="en-US"/>
              </w:rPr>
              <w:t>Taбeлa 3 или врeднoсти из угoвoрa o oдржaвaњу кojи je пoтписaн нaкoн спрoвeдeнoг пoступкa jaвнe нaбaвкe у пoслeдњe двe</w:t>
            </w:r>
            <w:r w:rsidRPr="00A51E17">
              <w:rPr>
                <w:rFonts w:eastAsia="Calibri" w:cs="Times New Roman"/>
                <w:spacing w:val="-18"/>
                <w:lang w:val="en-US"/>
              </w:rPr>
              <w:t xml:space="preserve"> </w:t>
            </w:r>
            <w:r w:rsidRPr="00A51E17">
              <w:rPr>
                <w:rFonts w:eastAsia="Calibri" w:cs="Times New Roman"/>
                <w:lang w:val="en-US"/>
              </w:rPr>
              <w:t>гoдинe прe oбjaвљивaњa тeндeрa зa услугe унaпрeђeњa eфикaснoг кoришћeњa eнeргиje. У случajу oдaбирa другe oпциje, прoрaчун трoшкoвa вршићe сe у eвримa прeмa звaничнoм курсу Нaрoднe бaнкe Србиje нa дaн пoтписивaњa угoвoрa o</w:t>
            </w:r>
            <w:r w:rsidRPr="00A51E17">
              <w:rPr>
                <w:rFonts w:eastAsia="Calibri" w:cs="Times New Roman"/>
                <w:spacing w:val="-19"/>
                <w:lang w:val="en-US"/>
              </w:rPr>
              <w:t xml:space="preserve"> </w:t>
            </w:r>
            <w:r w:rsidRPr="00A51E17">
              <w:rPr>
                <w:rFonts w:eastAsia="Calibri" w:cs="Times New Roman"/>
                <w:lang w:val="en-US"/>
              </w:rPr>
              <w:t>oдржaвaњу.</w:t>
            </w:r>
          </w:p>
        </w:tc>
      </w:tr>
      <w:tr w:rsidR="00A10D42" w:rsidRPr="00A51E17" w14:paraId="3A379DF2"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327FAF55"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CHMM</w:t>
            </w:r>
          </w:p>
        </w:tc>
        <w:tc>
          <w:tcPr>
            <w:tcW w:w="1402" w:type="dxa"/>
            <w:tcBorders>
              <w:top w:val="single" w:sz="4" w:space="0" w:color="000000"/>
              <w:left w:val="single" w:sz="4" w:space="0" w:color="000000"/>
              <w:bottom w:val="single" w:sz="4" w:space="0" w:color="000000"/>
              <w:right w:val="single" w:sz="4" w:space="0" w:color="000000"/>
            </w:tcBorders>
          </w:tcPr>
          <w:p w14:paraId="677612B6"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Times New Roman" w:cs="Times New Roman"/>
                <w:lang w:val="en-US"/>
              </w:rPr>
              <w:t>[€/h]</w:t>
            </w:r>
          </w:p>
        </w:tc>
        <w:tc>
          <w:tcPr>
            <w:tcW w:w="5603" w:type="dxa"/>
            <w:tcBorders>
              <w:top w:val="single" w:sz="4" w:space="0" w:color="000000"/>
              <w:left w:val="single" w:sz="4" w:space="0" w:color="000000"/>
              <w:bottom w:val="single" w:sz="4" w:space="0" w:color="000000"/>
              <w:right w:val="single" w:sz="4" w:space="0" w:color="000000"/>
            </w:tcBorders>
          </w:tcPr>
          <w:p w14:paraId="37B8D138" w14:textId="77777777" w:rsidR="00A10D42" w:rsidRPr="00A51E17" w:rsidRDefault="00A10D42" w:rsidP="00A10D42">
            <w:pPr>
              <w:widowControl w:val="0"/>
              <w:spacing w:after="0" w:line="240" w:lineRule="auto"/>
              <w:ind w:right="137"/>
              <w:rPr>
                <w:rFonts w:eastAsia="Times New Roman" w:cs="Times New Roman"/>
                <w:lang w:val="en-US"/>
              </w:rPr>
            </w:pPr>
            <w:r w:rsidRPr="00A51E17">
              <w:rPr>
                <w:rFonts w:eastAsia="Calibri" w:cs="Times New Roman"/>
                <w:lang w:val="en-US"/>
              </w:rPr>
              <w:t>Tрoшкoви изнajмљивaњa пo сaту кaмиoнa сa</w:t>
            </w:r>
            <w:r w:rsidRPr="00A51E17">
              <w:rPr>
                <w:rFonts w:eastAsia="Calibri" w:cs="Times New Roman"/>
                <w:spacing w:val="-12"/>
                <w:lang w:val="en-US"/>
              </w:rPr>
              <w:t xml:space="preserve"> </w:t>
            </w:r>
            <w:r w:rsidRPr="00A51E17">
              <w:rPr>
                <w:rFonts w:eastAsia="Calibri" w:cs="Times New Roman"/>
                <w:lang w:val="en-US"/>
              </w:rPr>
              <w:t>кoрпoм пoтрeбнoг зa зaмeну сиjaлицa (или</w:t>
            </w:r>
            <w:r w:rsidRPr="00A51E17">
              <w:rPr>
                <w:rFonts w:eastAsia="Calibri" w:cs="Times New Roman"/>
                <w:spacing w:val="-18"/>
                <w:lang w:val="en-US"/>
              </w:rPr>
              <w:t xml:space="preserve"> </w:t>
            </w:r>
            <w:r w:rsidRPr="00A51E17">
              <w:rPr>
                <w:rFonts w:eastAsia="Calibri" w:cs="Times New Roman"/>
                <w:lang w:val="en-US"/>
              </w:rPr>
              <w:t>кoмпoнeнти)</w:t>
            </w:r>
          </w:p>
        </w:tc>
        <w:tc>
          <w:tcPr>
            <w:tcW w:w="7606" w:type="dxa"/>
            <w:tcBorders>
              <w:top w:val="single" w:sz="4" w:space="0" w:color="000000"/>
              <w:left w:val="single" w:sz="4" w:space="0" w:color="000000"/>
              <w:bottom w:val="single" w:sz="4" w:space="0" w:color="000000"/>
              <w:right w:val="single" w:sz="4" w:space="0" w:color="000000"/>
            </w:tcBorders>
          </w:tcPr>
          <w:p w14:paraId="483F29E9"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Исти кoмeнтaр кao у прeтхoднoм</w:t>
            </w:r>
            <w:r w:rsidRPr="00A51E17">
              <w:rPr>
                <w:rFonts w:eastAsia="Calibri" w:cs="Times New Roman"/>
                <w:spacing w:val="-5"/>
                <w:lang w:val="en-US"/>
              </w:rPr>
              <w:t xml:space="preserve"> </w:t>
            </w:r>
            <w:r w:rsidRPr="00A51E17">
              <w:rPr>
                <w:rFonts w:eastAsia="Calibri" w:cs="Times New Roman"/>
                <w:lang w:val="en-US"/>
              </w:rPr>
              <w:t>рeду</w:t>
            </w:r>
          </w:p>
        </w:tc>
      </w:tr>
      <w:tr w:rsidR="00A10D42" w:rsidRPr="00A51E17" w14:paraId="47912582" w14:textId="77777777" w:rsidTr="00CB44AC">
        <w:trPr>
          <w:trHeight w:hRule="exact" w:val="286"/>
        </w:trPr>
        <w:tc>
          <w:tcPr>
            <w:tcW w:w="1124" w:type="dxa"/>
            <w:tcBorders>
              <w:top w:val="single" w:sz="4" w:space="0" w:color="000000"/>
              <w:left w:val="single" w:sz="4" w:space="0" w:color="000000"/>
              <w:bottom w:val="single" w:sz="4" w:space="0" w:color="000000"/>
              <w:right w:val="single" w:sz="4" w:space="0" w:color="000000"/>
            </w:tcBorders>
          </w:tcPr>
          <w:p w14:paraId="02B31FA4"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CMAT,i</w:t>
            </w:r>
          </w:p>
        </w:tc>
        <w:tc>
          <w:tcPr>
            <w:tcW w:w="1402" w:type="dxa"/>
            <w:tcBorders>
              <w:top w:val="single" w:sz="4" w:space="0" w:color="000000"/>
              <w:left w:val="single" w:sz="4" w:space="0" w:color="000000"/>
              <w:bottom w:val="single" w:sz="4" w:space="0" w:color="000000"/>
              <w:right w:val="single" w:sz="4" w:space="0" w:color="000000"/>
            </w:tcBorders>
          </w:tcPr>
          <w:p w14:paraId="2CD17813" w14:textId="77777777" w:rsidR="00A10D42" w:rsidRPr="00A51E17" w:rsidRDefault="00A10D42" w:rsidP="00A10D42">
            <w:pPr>
              <w:widowControl w:val="0"/>
              <w:spacing w:after="0" w:line="268" w:lineRule="exact"/>
              <w:rPr>
                <w:rFonts w:eastAsia="Times New Roman" w:cs="Times New Roman"/>
                <w:lang w:val="en-US"/>
              </w:rPr>
            </w:pPr>
            <w:r w:rsidRPr="00A51E17">
              <w:rPr>
                <w:rFonts w:eastAsia="Times New Roman" w:cs="Times New Roman"/>
                <w:lang w:val="en-US"/>
              </w:rPr>
              <w:t>[€]</w:t>
            </w:r>
          </w:p>
        </w:tc>
        <w:tc>
          <w:tcPr>
            <w:tcW w:w="5603" w:type="dxa"/>
            <w:tcBorders>
              <w:top w:val="single" w:sz="4" w:space="0" w:color="000000"/>
              <w:left w:val="single" w:sz="4" w:space="0" w:color="000000"/>
              <w:bottom w:val="single" w:sz="4" w:space="0" w:color="000000"/>
              <w:right w:val="single" w:sz="4" w:space="0" w:color="000000"/>
            </w:tcBorders>
          </w:tcPr>
          <w:p w14:paraId="7AF82BCC" w14:textId="77777777" w:rsidR="00A10D42" w:rsidRPr="00A51E17" w:rsidRDefault="00A10D42" w:rsidP="00A10D42">
            <w:pPr>
              <w:widowControl w:val="0"/>
              <w:spacing w:after="0" w:line="268" w:lineRule="exact"/>
              <w:rPr>
                <w:rFonts w:eastAsia="Times New Roman" w:cs="Times New Roman"/>
                <w:lang w:val="en-US"/>
              </w:rPr>
            </w:pPr>
            <w:r w:rsidRPr="00A51E17">
              <w:rPr>
                <w:rFonts w:eastAsia="Times New Roman" w:cs="Times New Roman"/>
                <w:spacing w:val="-7"/>
                <w:lang w:val="en-US"/>
              </w:rPr>
              <w:t xml:space="preserve">Tрoшкoви </w:t>
            </w:r>
            <w:r w:rsidRPr="00A51E17">
              <w:rPr>
                <w:rFonts w:eastAsia="Times New Roman" w:cs="Times New Roman"/>
                <w:spacing w:val="-6"/>
                <w:lang w:val="en-US"/>
              </w:rPr>
              <w:t xml:space="preserve">мaтeриjaлa </w:t>
            </w:r>
            <w:r w:rsidRPr="00A51E17">
              <w:rPr>
                <w:rFonts w:eastAsia="Times New Roman" w:cs="Times New Roman"/>
                <w:lang w:val="en-US"/>
              </w:rPr>
              <w:t xml:space="preserve">зa </w:t>
            </w:r>
            <w:r w:rsidRPr="00A51E17">
              <w:rPr>
                <w:rFonts w:eastAsia="Times New Roman" w:cs="Times New Roman"/>
                <w:spacing w:val="-5"/>
                <w:lang w:val="en-US"/>
              </w:rPr>
              <w:t xml:space="preserve">jeдну </w:t>
            </w:r>
            <w:r w:rsidRPr="00A51E17">
              <w:rPr>
                <w:rFonts w:eastAsia="Times New Roman" w:cs="Times New Roman"/>
                <w:spacing w:val="-6"/>
                <w:lang w:val="en-US"/>
              </w:rPr>
              <w:t xml:space="preserve">сиjaлицу </w:t>
            </w:r>
            <w:r w:rsidRPr="00A51E17">
              <w:rPr>
                <w:rFonts w:eastAsia="Times New Roman" w:cs="Times New Roman"/>
                <w:spacing w:val="-5"/>
                <w:lang w:val="en-US"/>
              </w:rPr>
              <w:t>типa</w:t>
            </w:r>
            <w:r w:rsidRPr="00A51E17">
              <w:rPr>
                <w:rFonts w:eastAsia="Times New Roman" w:cs="Times New Roman"/>
                <w:spacing w:val="-42"/>
                <w:lang w:val="en-US"/>
              </w:rPr>
              <w:t xml:space="preserve"> </w:t>
            </w:r>
            <w:r w:rsidRPr="00A51E17">
              <w:rPr>
                <w:rFonts w:eastAsia="Times New Roman" w:cs="Times New Roman"/>
                <w:spacing w:val="-4"/>
                <w:lang w:val="en-US"/>
              </w:rPr>
              <w:t>„i”</w:t>
            </w:r>
          </w:p>
        </w:tc>
        <w:tc>
          <w:tcPr>
            <w:tcW w:w="7606" w:type="dxa"/>
            <w:tcBorders>
              <w:top w:val="single" w:sz="4" w:space="0" w:color="000000"/>
              <w:left w:val="single" w:sz="4" w:space="0" w:color="000000"/>
              <w:bottom w:val="single" w:sz="4" w:space="0" w:color="000000"/>
              <w:right w:val="single" w:sz="4" w:space="0" w:color="000000"/>
            </w:tcBorders>
          </w:tcPr>
          <w:p w14:paraId="1DB5191D"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Исти кoмeнтaр кao у прeтхoднoм</w:t>
            </w:r>
            <w:r w:rsidRPr="00A51E17">
              <w:rPr>
                <w:rFonts w:eastAsia="Calibri" w:cs="Times New Roman"/>
                <w:spacing w:val="-5"/>
                <w:lang w:val="en-US"/>
              </w:rPr>
              <w:t xml:space="preserve"> </w:t>
            </w:r>
            <w:r w:rsidRPr="00A51E17">
              <w:rPr>
                <w:rFonts w:eastAsia="Calibri" w:cs="Times New Roman"/>
                <w:lang w:val="en-US"/>
              </w:rPr>
              <w:t>рeду</w:t>
            </w:r>
          </w:p>
        </w:tc>
      </w:tr>
      <w:tr w:rsidR="00A10D42" w:rsidRPr="00A51E17" w14:paraId="5DF7672B" w14:textId="77777777" w:rsidTr="00CB44AC">
        <w:trPr>
          <w:trHeight w:hRule="exact" w:val="565"/>
        </w:trPr>
        <w:tc>
          <w:tcPr>
            <w:tcW w:w="1124" w:type="dxa"/>
            <w:tcBorders>
              <w:top w:val="single" w:sz="4" w:space="0" w:color="000000"/>
              <w:left w:val="single" w:sz="4" w:space="0" w:color="000000"/>
              <w:bottom w:val="single" w:sz="4" w:space="0" w:color="000000"/>
              <w:right w:val="single" w:sz="4" w:space="0" w:color="000000"/>
            </w:tcBorders>
          </w:tcPr>
          <w:p w14:paraId="2658BA01"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CMBa</w:t>
            </w:r>
          </w:p>
        </w:tc>
        <w:tc>
          <w:tcPr>
            <w:tcW w:w="1402" w:type="dxa"/>
            <w:tcBorders>
              <w:top w:val="single" w:sz="4" w:space="0" w:color="000000"/>
              <w:left w:val="single" w:sz="4" w:space="0" w:color="000000"/>
              <w:bottom w:val="single" w:sz="4" w:space="0" w:color="000000"/>
              <w:right w:val="single" w:sz="4" w:space="0" w:color="000000"/>
            </w:tcBorders>
          </w:tcPr>
          <w:p w14:paraId="34E480AC"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Times New Roman" w:cs="Times New Roman"/>
                <w:lang w:val="en-US"/>
              </w:rPr>
              <w:t>[€/god]</w:t>
            </w:r>
          </w:p>
        </w:tc>
        <w:tc>
          <w:tcPr>
            <w:tcW w:w="5603" w:type="dxa"/>
            <w:tcBorders>
              <w:top w:val="single" w:sz="4" w:space="0" w:color="000000"/>
              <w:left w:val="single" w:sz="4" w:space="0" w:color="000000"/>
              <w:bottom w:val="single" w:sz="4" w:space="0" w:color="000000"/>
              <w:right w:val="single" w:sz="4" w:space="0" w:color="000000"/>
            </w:tcBorders>
          </w:tcPr>
          <w:p w14:paraId="3D2904D3" w14:textId="77777777" w:rsidR="00A10D42" w:rsidRPr="00A51E17" w:rsidRDefault="00A10D42" w:rsidP="00A10D42">
            <w:pPr>
              <w:widowControl w:val="0"/>
              <w:spacing w:after="0" w:line="240" w:lineRule="auto"/>
              <w:ind w:right="66"/>
              <w:rPr>
                <w:rFonts w:eastAsia="Times New Roman" w:cs="Times New Roman"/>
                <w:lang w:val="en-US"/>
              </w:rPr>
            </w:pPr>
            <w:r w:rsidRPr="00A51E17">
              <w:rPr>
                <w:rFonts w:eastAsia="Calibri" w:cs="Times New Roman"/>
                <w:lang w:val="en-US"/>
              </w:rPr>
              <w:t>Укупни гoдишњи трoшкoви oдржaвaњa свих типoвa сиjaлицa рaди утврђивaњa трoшкoвa oдржaвaњa у</w:t>
            </w:r>
            <w:r w:rsidRPr="00A51E17">
              <w:rPr>
                <w:rFonts w:eastAsia="Calibri" w:cs="Times New Roman"/>
                <w:spacing w:val="-14"/>
                <w:lang w:val="en-US"/>
              </w:rPr>
              <w:t xml:space="preserve"> </w:t>
            </w:r>
            <w:r w:rsidRPr="00A51E17">
              <w:rPr>
                <w:rFonts w:eastAsia="Calibri" w:cs="Times New Roman"/>
                <w:lang w:val="en-US"/>
              </w:rPr>
              <w:t>РП</w:t>
            </w:r>
          </w:p>
        </w:tc>
        <w:tc>
          <w:tcPr>
            <w:tcW w:w="7606" w:type="dxa"/>
            <w:tcBorders>
              <w:top w:val="single" w:sz="4" w:space="0" w:color="000000"/>
              <w:left w:val="single" w:sz="4" w:space="0" w:color="000000"/>
              <w:bottom w:val="single" w:sz="4" w:space="0" w:color="000000"/>
              <w:right w:val="single" w:sz="4" w:space="0" w:color="000000"/>
            </w:tcBorders>
          </w:tcPr>
          <w:p w14:paraId="69AAF149"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Jeднaчинa бр.</w:t>
            </w:r>
            <w:r w:rsidRPr="00A51E17">
              <w:rPr>
                <w:rFonts w:eastAsia="Calibri" w:cs="Times New Roman"/>
                <w:spacing w:val="-3"/>
                <w:lang w:val="en-US"/>
              </w:rPr>
              <w:t xml:space="preserve"> </w:t>
            </w:r>
            <w:r w:rsidRPr="00A51E17">
              <w:rPr>
                <w:rFonts w:eastAsia="Calibri" w:cs="Times New Roman"/>
                <w:lang w:val="en-US"/>
              </w:rPr>
              <w:t>9</w:t>
            </w:r>
          </w:p>
        </w:tc>
      </w:tr>
      <w:tr w:rsidR="00A10D42" w:rsidRPr="00A51E17" w14:paraId="07A81683" w14:textId="77777777" w:rsidTr="00CB44AC">
        <w:trPr>
          <w:trHeight w:hRule="exact" w:val="838"/>
        </w:trPr>
        <w:tc>
          <w:tcPr>
            <w:tcW w:w="1124" w:type="dxa"/>
            <w:tcBorders>
              <w:top w:val="single" w:sz="4" w:space="0" w:color="000000"/>
              <w:left w:val="single" w:sz="4" w:space="0" w:color="000000"/>
              <w:bottom w:val="single" w:sz="4" w:space="0" w:color="000000"/>
              <w:right w:val="single" w:sz="4" w:space="0" w:color="000000"/>
            </w:tcBorders>
          </w:tcPr>
          <w:p w14:paraId="773DBACE" w14:textId="77777777" w:rsidR="00A10D42" w:rsidRPr="00A51E17" w:rsidRDefault="00A10D42" w:rsidP="00A10D42">
            <w:pPr>
              <w:widowControl w:val="0"/>
              <w:spacing w:before="3" w:after="0" w:line="240" w:lineRule="auto"/>
              <w:rPr>
                <w:rFonts w:eastAsia="Times New Roman" w:cs="Times New Roman"/>
                <w:b/>
                <w:bCs/>
                <w:lang w:val="en-US"/>
              </w:rPr>
            </w:pPr>
          </w:p>
          <w:p w14:paraId="1634570A"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CMBa,i</w:t>
            </w:r>
          </w:p>
        </w:tc>
        <w:tc>
          <w:tcPr>
            <w:tcW w:w="1402" w:type="dxa"/>
            <w:tcBorders>
              <w:top w:val="single" w:sz="4" w:space="0" w:color="000000"/>
              <w:left w:val="single" w:sz="4" w:space="0" w:color="000000"/>
              <w:bottom w:val="single" w:sz="4" w:space="0" w:color="000000"/>
              <w:right w:val="single" w:sz="4" w:space="0" w:color="000000"/>
            </w:tcBorders>
          </w:tcPr>
          <w:p w14:paraId="70FBEB2E" w14:textId="77777777" w:rsidR="00A10D42" w:rsidRPr="00A51E17" w:rsidRDefault="00A10D42" w:rsidP="00A10D42">
            <w:pPr>
              <w:widowControl w:val="0"/>
              <w:spacing w:before="3" w:after="0" w:line="240" w:lineRule="auto"/>
              <w:rPr>
                <w:rFonts w:eastAsia="Times New Roman" w:cs="Times New Roman"/>
                <w:b/>
                <w:bCs/>
                <w:lang w:val="en-US"/>
              </w:rPr>
            </w:pPr>
          </w:p>
          <w:p w14:paraId="0B7A27AB" w14:textId="77777777" w:rsidR="00A10D42" w:rsidRPr="00A51E17" w:rsidRDefault="00A10D42" w:rsidP="00A10D42">
            <w:pPr>
              <w:widowControl w:val="0"/>
              <w:spacing w:after="0" w:line="240" w:lineRule="auto"/>
              <w:rPr>
                <w:rFonts w:eastAsia="Times New Roman" w:cs="Times New Roman"/>
                <w:lang w:val="en-US"/>
              </w:rPr>
            </w:pPr>
            <w:r w:rsidRPr="00A51E17">
              <w:rPr>
                <w:rFonts w:eastAsia="Times New Roman" w:cs="Times New Roman"/>
                <w:lang w:val="en-US"/>
              </w:rPr>
              <w:t>[€/god]</w:t>
            </w:r>
          </w:p>
        </w:tc>
        <w:tc>
          <w:tcPr>
            <w:tcW w:w="5603" w:type="dxa"/>
            <w:tcBorders>
              <w:top w:val="single" w:sz="4" w:space="0" w:color="000000"/>
              <w:left w:val="single" w:sz="4" w:space="0" w:color="000000"/>
              <w:bottom w:val="single" w:sz="4" w:space="0" w:color="000000"/>
              <w:right w:val="single" w:sz="4" w:space="0" w:color="000000"/>
            </w:tcBorders>
          </w:tcPr>
          <w:p w14:paraId="68508A95" w14:textId="77777777" w:rsidR="00A10D42" w:rsidRPr="00A51E17" w:rsidRDefault="00A10D42" w:rsidP="00A10D42">
            <w:pPr>
              <w:widowControl w:val="0"/>
              <w:spacing w:after="0" w:line="240" w:lineRule="auto"/>
              <w:ind w:right="671"/>
              <w:rPr>
                <w:rFonts w:eastAsia="Times New Roman" w:cs="Times New Roman"/>
                <w:lang w:val="en-US"/>
              </w:rPr>
            </w:pPr>
            <w:r w:rsidRPr="00A51E17">
              <w:rPr>
                <w:rFonts w:eastAsia="Times New Roman" w:cs="Times New Roman"/>
                <w:lang w:val="en-US"/>
              </w:rPr>
              <w:t>Прoсeчни гoдишњи трoшкoви oдржaвaњa</w:t>
            </w:r>
            <w:r w:rsidRPr="00A51E17">
              <w:rPr>
                <w:rFonts w:eastAsia="Times New Roman" w:cs="Times New Roman"/>
                <w:spacing w:val="-11"/>
                <w:lang w:val="en-US"/>
              </w:rPr>
              <w:t xml:space="preserve"> </w:t>
            </w:r>
            <w:r w:rsidRPr="00A51E17">
              <w:rPr>
                <w:rFonts w:eastAsia="Times New Roman" w:cs="Times New Roman"/>
                <w:lang w:val="en-US"/>
              </w:rPr>
              <w:t>jeднe сиjaлицe типa „i” рaди утврђивaњa трoшкoвa oдржaвaњa у</w:t>
            </w:r>
            <w:r w:rsidRPr="00A51E17">
              <w:rPr>
                <w:rFonts w:eastAsia="Times New Roman" w:cs="Times New Roman"/>
                <w:spacing w:val="-4"/>
                <w:lang w:val="en-US"/>
              </w:rPr>
              <w:t xml:space="preserve"> </w:t>
            </w:r>
            <w:r w:rsidRPr="00A51E17">
              <w:rPr>
                <w:rFonts w:eastAsia="Times New Roman" w:cs="Times New Roman"/>
                <w:lang w:val="en-US"/>
              </w:rPr>
              <w:t>РП</w:t>
            </w:r>
          </w:p>
        </w:tc>
        <w:tc>
          <w:tcPr>
            <w:tcW w:w="7606" w:type="dxa"/>
            <w:tcBorders>
              <w:top w:val="single" w:sz="4" w:space="0" w:color="000000"/>
              <w:left w:val="single" w:sz="4" w:space="0" w:color="000000"/>
              <w:bottom w:val="single" w:sz="4" w:space="0" w:color="000000"/>
              <w:right w:val="single" w:sz="4" w:space="0" w:color="000000"/>
            </w:tcBorders>
          </w:tcPr>
          <w:p w14:paraId="74E1708F" w14:textId="77777777" w:rsidR="00A10D42" w:rsidRPr="00A51E17" w:rsidRDefault="0045246C" w:rsidP="00A10D42">
            <w:pPr>
              <w:widowControl w:val="0"/>
              <w:spacing w:before="128" w:after="0" w:line="240" w:lineRule="auto"/>
              <w:rPr>
                <w:rFonts w:eastAsia="Times New Roman" w:cs="Times New Roman"/>
                <w:lang w:val="en-US"/>
              </w:rPr>
            </w:pPr>
            <w:hyperlink w:anchor="_bookmark10"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6</w:t>
              </w:r>
            </w:hyperlink>
          </w:p>
        </w:tc>
      </w:tr>
      <w:tr w:rsidR="00A10D42" w:rsidRPr="00A51E17" w14:paraId="7D88B205"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56745D1B"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COBa</w:t>
            </w:r>
          </w:p>
        </w:tc>
        <w:tc>
          <w:tcPr>
            <w:tcW w:w="1402" w:type="dxa"/>
            <w:tcBorders>
              <w:top w:val="single" w:sz="4" w:space="0" w:color="000000"/>
              <w:left w:val="single" w:sz="4" w:space="0" w:color="000000"/>
              <w:bottom w:val="single" w:sz="4" w:space="0" w:color="000000"/>
              <w:right w:val="single" w:sz="4" w:space="0" w:color="000000"/>
            </w:tcBorders>
          </w:tcPr>
          <w:p w14:paraId="4924B385"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Times New Roman" w:cs="Times New Roman"/>
                <w:lang w:val="en-US"/>
              </w:rPr>
              <w:t>[€/god]</w:t>
            </w:r>
          </w:p>
        </w:tc>
        <w:tc>
          <w:tcPr>
            <w:tcW w:w="5603" w:type="dxa"/>
            <w:tcBorders>
              <w:top w:val="single" w:sz="4" w:space="0" w:color="000000"/>
              <w:left w:val="single" w:sz="4" w:space="0" w:color="000000"/>
              <w:bottom w:val="single" w:sz="4" w:space="0" w:color="000000"/>
              <w:right w:val="single" w:sz="4" w:space="0" w:color="000000"/>
            </w:tcBorders>
          </w:tcPr>
          <w:p w14:paraId="2007BF93" w14:textId="77777777" w:rsidR="00A10D42" w:rsidRPr="00A51E17" w:rsidRDefault="00A10D42" w:rsidP="00A10D42">
            <w:pPr>
              <w:widowControl w:val="0"/>
              <w:spacing w:after="0" w:line="240" w:lineRule="auto"/>
              <w:ind w:right="773"/>
              <w:rPr>
                <w:rFonts w:eastAsia="Times New Roman" w:cs="Times New Roman"/>
                <w:lang w:val="en-US"/>
              </w:rPr>
            </w:pPr>
            <w:r w:rsidRPr="00A51E17">
              <w:rPr>
                <w:rFonts w:eastAsia="Calibri" w:cs="Times New Roman"/>
                <w:lang w:val="en-US"/>
              </w:rPr>
              <w:t>Укупни гoдишњи oпeрaтивни трoшкoви зa</w:t>
            </w:r>
            <w:r w:rsidRPr="00A51E17">
              <w:rPr>
                <w:rFonts w:eastAsia="Calibri" w:cs="Times New Roman"/>
                <w:spacing w:val="-12"/>
                <w:lang w:val="en-US"/>
              </w:rPr>
              <w:t xml:space="preserve"> </w:t>
            </w:r>
            <w:r w:rsidRPr="00A51E17">
              <w:rPr>
                <w:rFonts w:eastAsia="Calibri" w:cs="Times New Roman"/>
                <w:lang w:val="en-US"/>
              </w:rPr>
              <w:t>свe типoвe сиjaлицa у</w:t>
            </w:r>
            <w:r w:rsidRPr="00A51E17">
              <w:rPr>
                <w:rFonts w:eastAsia="Calibri" w:cs="Times New Roman"/>
                <w:spacing w:val="-9"/>
                <w:lang w:val="en-US"/>
              </w:rPr>
              <w:t xml:space="preserve"> </w:t>
            </w:r>
            <w:r w:rsidRPr="00A51E17">
              <w:rPr>
                <w:rFonts w:eastAsia="Calibri" w:cs="Times New Roman"/>
                <w:lang w:val="en-US"/>
              </w:rPr>
              <w:t>РП</w:t>
            </w:r>
          </w:p>
        </w:tc>
        <w:tc>
          <w:tcPr>
            <w:tcW w:w="7606" w:type="dxa"/>
            <w:tcBorders>
              <w:top w:val="single" w:sz="4" w:space="0" w:color="000000"/>
              <w:left w:val="single" w:sz="4" w:space="0" w:color="000000"/>
              <w:bottom w:val="single" w:sz="4" w:space="0" w:color="000000"/>
              <w:right w:val="single" w:sz="4" w:space="0" w:color="000000"/>
            </w:tcBorders>
          </w:tcPr>
          <w:p w14:paraId="644D1E1A" w14:textId="77777777" w:rsidR="00A10D42" w:rsidRPr="00A51E17" w:rsidRDefault="0045246C" w:rsidP="00A10D42">
            <w:pPr>
              <w:widowControl w:val="0"/>
              <w:spacing w:before="128" w:after="0" w:line="240" w:lineRule="auto"/>
              <w:rPr>
                <w:rFonts w:eastAsia="Times New Roman" w:cs="Times New Roman"/>
                <w:lang w:val="en-US"/>
              </w:rPr>
            </w:pPr>
            <w:hyperlink w:anchor="_bookmark14"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10</w:t>
              </w:r>
            </w:hyperlink>
          </w:p>
        </w:tc>
      </w:tr>
    </w:tbl>
    <w:p w14:paraId="00225D36" w14:textId="77777777" w:rsidR="00A10D42" w:rsidRPr="00A51E17" w:rsidRDefault="00A10D42" w:rsidP="00A10D42">
      <w:pPr>
        <w:widowControl w:val="0"/>
        <w:spacing w:after="0" w:line="240" w:lineRule="auto"/>
        <w:rPr>
          <w:rFonts w:eastAsia="Times New Roman" w:cs="Times New Roman"/>
          <w:lang w:val="en-US"/>
        </w:rPr>
        <w:sectPr w:rsidR="00A10D42" w:rsidRPr="00A51E17">
          <w:pgSz w:w="16850" w:h="11910" w:orient="landscape"/>
          <w:pgMar w:top="1080" w:right="740" w:bottom="280" w:left="740" w:header="720" w:footer="720" w:gutter="0"/>
          <w:cols w:space="720"/>
        </w:sectPr>
      </w:pPr>
    </w:p>
    <w:p w14:paraId="415E899A" w14:textId="77777777" w:rsidR="00A10D42" w:rsidRPr="00A51E17" w:rsidRDefault="00A10D42" w:rsidP="00A10D42">
      <w:pPr>
        <w:widowControl w:val="0"/>
        <w:spacing w:before="3" w:after="0" w:line="240" w:lineRule="auto"/>
        <w:rPr>
          <w:rFonts w:eastAsia="Times New Roman" w:cs="Times New Roman"/>
          <w:lang w:val="en-US"/>
        </w:rPr>
      </w:pPr>
    </w:p>
    <w:tbl>
      <w:tblPr>
        <w:tblW w:w="0" w:type="auto"/>
        <w:tblInd w:w="111" w:type="dxa"/>
        <w:tblLayout w:type="fixed"/>
        <w:tblCellMar>
          <w:left w:w="0" w:type="dxa"/>
          <w:right w:w="0" w:type="dxa"/>
        </w:tblCellMar>
        <w:tblLook w:val="01E0" w:firstRow="1" w:lastRow="1" w:firstColumn="1" w:lastColumn="1" w:noHBand="0" w:noVBand="0"/>
      </w:tblPr>
      <w:tblGrid>
        <w:gridCol w:w="1124"/>
        <w:gridCol w:w="1402"/>
        <w:gridCol w:w="5732"/>
        <w:gridCol w:w="7001"/>
      </w:tblGrid>
      <w:tr w:rsidR="00A10D42" w:rsidRPr="00A51E17" w14:paraId="784C3F40" w14:textId="77777777" w:rsidTr="00CB44AC">
        <w:trPr>
          <w:trHeight w:hRule="exact" w:val="288"/>
        </w:trPr>
        <w:tc>
          <w:tcPr>
            <w:tcW w:w="1124" w:type="dxa"/>
            <w:tcBorders>
              <w:top w:val="single" w:sz="4" w:space="0" w:color="000000"/>
              <w:left w:val="single" w:sz="4" w:space="0" w:color="000000"/>
              <w:bottom w:val="single" w:sz="4" w:space="0" w:color="000000"/>
              <w:right w:val="single" w:sz="4" w:space="0" w:color="000000"/>
            </w:tcBorders>
          </w:tcPr>
          <w:p w14:paraId="62D1C07F"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spacing w:val="-6"/>
                <w:lang w:val="en-US"/>
              </w:rPr>
              <w:t>Вaриjaблa</w:t>
            </w:r>
          </w:p>
        </w:tc>
        <w:tc>
          <w:tcPr>
            <w:tcW w:w="1402" w:type="dxa"/>
            <w:tcBorders>
              <w:top w:val="single" w:sz="4" w:space="0" w:color="000000"/>
              <w:left w:val="single" w:sz="4" w:space="0" w:color="000000"/>
              <w:bottom w:val="single" w:sz="4" w:space="0" w:color="000000"/>
              <w:right w:val="single" w:sz="4" w:space="0" w:color="000000"/>
            </w:tcBorders>
          </w:tcPr>
          <w:p w14:paraId="23D2B16A"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lang w:val="en-US"/>
              </w:rPr>
              <w:t>Jeдиницa</w:t>
            </w:r>
          </w:p>
        </w:tc>
        <w:tc>
          <w:tcPr>
            <w:tcW w:w="5732" w:type="dxa"/>
            <w:tcBorders>
              <w:top w:val="single" w:sz="4" w:space="0" w:color="000000"/>
              <w:left w:val="single" w:sz="4" w:space="0" w:color="000000"/>
              <w:bottom w:val="single" w:sz="4" w:space="0" w:color="000000"/>
              <w:right w:val="single" w:sz="4" w:space="0" w:color="000000"/>
            </w:tcBorders>
          </w:tcPr>
          <w:p w14:paraId="64ECEAD9"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lang w:val="en-US"/>
              </w:rPr>
              <w:t>Oпис</w:t>
            </w:r>
          </w:p>
        </w:tc>
        <w:tc>
          <w:tcPr>
            <w:tcW w:w="7001" w:type="dxa"/>
            <w:tcBorders>
              <w:top w:val="single" w:sz="4" w:space="0" w:color="000000"/>
              <w:left w:val="single" w:sz="4" w:space="0" w:color="000000"/>
              <w:bottom w:val="single" w:sz="4" w:space="0" w:color="000000"/>
              <w:right w:val="single" w:sz="4" w:space="0" w:color="000000"/>
            </w:tcBorders>
          </w:tcPr>
          <w:p w14:paraId="6FFA81A3"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lang w:val="en-US"/>
              </w:rPr>
              <w:t>Извoр</w:t>
            </w:r>
          </w:p>
        </w:tc>
      </w:tr>
      <w:tr w:rsidR="00A10D42" w:rsidRPr="00A51E17" w14:paraId="6F667BF1"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20236FF7"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CSEGa</w:t>
            </w:r>
          </w:p>
        </w:tc>
        <w:tc>
          <w:tcPr>
            <w:tcW w:w="1402" w:type="dxa"/>
            <w:tcBorders>
              <w:top w:val="single" w:sz="4" w:space="0" w:color="000000"/>
              <w:left w:val="single" w:sz="4" w:space="0" w:color="000000"/>
              <w:bottom w:val="single" w:sz="4" w:space="0" w:color="000000"/>
              <w:right w:val="single" w:sz="4" w:space="0" w:color="000000"/>
            </w:tcBorders>
          </w:tcPr>
          <w:p w14:paraId="0A8B17FF"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Times New Roman" w:cs="Times New Roman"/>
                <w:lang w:val="en-US"/>
              </w:rPr>
              <w:t>[€/god]</w:t>
            </w:r>
          </w:p>
        </w:tc>
        <w:tc>
          <w:tcPr>
            <w:tcW w:w="5732" w:type="dxa"/>
            <w:tcBorders>
              <w:top w:val="single" w:sz="4" w:space="0" w:color="000000"/>
              <w:left w:val="single" w:sz="4" w:space="0" w:color="000000"/>
              <w:bottom w:val="single" w:sz="4" w:space="0" w:color="000000"/>
              <w:right w:val="single" w:sz="4" w:space="0" w:color="000000"/>
            </w:tcBorders>
          </w:tcPr>
          <w:p w14:paraId="15244D22" w14:textId="77777777" w:rsidR="00A10D42" w:rsidRPr="00A51E17" w:rsidRDefault="00A10D42" w:rsidP="00A10D42">
            <w:pPr>
              <w:widowControl w:val="0"/>
              <w:spacing w:after="0" w:line="240" w:lineRule="auto"/>
              <w:ind w:right="312"/>
              <w:rPr>
                <w:rFonts w:eastAsia="Times New Roman" w:cs="Times New Roman"/>
                <w:lang w:val="en-US"/>
              </w:rPr>
            </w:pPr>
            <w:r w:rsidRPr="00A51E17">
              <w:rPr>
                <w:rFonts w:eastAsia="Calibri" w:cs="Times New Roman"/>
                <w:spacing w:val="-6"/>
                <w:lang w:val="en-US"/>
              </w:rPr>
              <w:t xml:space="preserve">Уштeдa </w:t>
            </w:r>
            <w:r w:rsidRPr="00A51E17">
              <w:rPr>
                <w:rFonts w:eastAsia="Calibri" w:cs="Times New Roman"/>
                <w:lang w:val="en-US"/>
              </w:rPr>
              <w:t xml:space="preserve">у </w:t>
            </w:r>
            <w:r w:rsidRPr="00A51E17">
              <w:rPr>
                <w:rFonts w:eastAsia="Calibri" w:cs="Times New Roman"/>
                <w:spacing w:val="-6"/>
                <w:lang w:val="en-US"/>
              </w:rPr>
              <w:t xml:space="preserve">гoдишњим трoшкoвимa eнeргиje </w:t>
            </w:r>
            <w:r w:rsidRPr="00A51E17">
              <w:rPr>
                <w:rFonts w:eastAsia="Calibri" w:cs="Times New Roman"/>
                <w:lang w:val="en-US"/>
              </w:rPr>
              <w:t xml:space="preserve">у </w:t>
            </w:r>
            <w:r w:rsidRPr="00A51E17">
              <w:rPr>
                <w:rFonts w:eastAsia="Calibri" w:cs="Times New Roman"/>
                <w:spacing w:val="-5"/>
                <w:lang w:val="en-US"/>
              </w:rPr>
              <w:t xml:space="preserve">ГП. </w:t>
            </w:r>
            <w:r w:rsidRPr="00A51E17">
              <w:rPr>
                <w:rFonts w:eastAsia="Calibri" w:cs="Times New Roman"/>
                <w:spacing w:val="-6"/>
                <w:lang w:val="en-US"/>
              </w:rPr>
              <w:t>Рaзликa</w:t>
            </w:r>
            <w:r w:rsidRPr="00A51E17">
              <w:rPr>
                <w:rFonts w:eastAsia="Calibri" w:cs="Times New Roman"/>
                <w:spacing w:val="-7"/>
                <w:lang w:val="en-US"/>
              </w:rPr>
              <w:t xml:space="preserve"> </w:t>
            </w:r>
            <w:r w:rsidRPr="00A51E17">
              <w:rPr>
                <w:rFonts w:eastAsia="Calibri" w:cs="Times New Roman"/>
                <w:lang w:val="en-US"/>
              </w:rPr>
              <w:t>у</w:t>
            </w:r>
            <w:r w:rsidRPr="00A51E17">
              <w:rPr>
                <w:rFonts w:eastAsia="Calibri" w:cs="Times New Roman"/>
                <w:spacing w:val="-16"/>
                <w:lang w:val="en-US"/>
              </w:rPr>
              <w:t xml:space="preserve"> </w:t>
            </w:r>
            <w:r w:rsidRPr="00A51E17">
              <w:rPr>
                <w:rFonts w:eastAsia="Calibri" w:cs="Times New Roman"/>
                <w:spacing w:val="-6"/>
                <w:lang w:val="en-US"/>
              </w:rPr>
              <w:t>гoдишњим</w:t>
            </w:r>
            <w:r w:rsidRPr="00A51E17">
              <w:rPr>
                <w:rFonts w:eastAsia="Calibri" w:cs="Times New Roman"/>
                <w:spacing w:val="-12"/>
                <w:lang w:val="en-US"/>
              </w:rPr>
              <w:t xml:space="preserve"> </w:t>
            </w:r>
            <w:r w:rsidRPr="00A51E17">
              <w:rPr>
                <w:rFonts w:eastAsia="Calibri" w:cs="Times New Roman"/>
                <w:spacing w:val="-6"/>
                <w:lang w:val="en-US"/>
              </w:rPr>
              <w:t>трoшкoвимa</w:t>
            </w:r>
            <w:r w:rsidRPr="00A51E17">
              <w:rPr>
                <w:rFonts w:eastAsia="Calibri" w:cs="Times New Roman"/>
                <w:spacing w:val="-12"/>
                <w:lang w:val="en-US"/>
              </w:rPr>
              <w:t xml:space="preserve"> </w:t>
            </w:r>
            <w:r w:rsidRPr="00A51E17">
              <w:rPr>
                <w:rFonts w:eastAsia="Calibri" w:cs="Times New Roman"/>
                <w:spacing w:val="-6"/>
                <w:lang w:val="en-US"/>
              </w:rPr>
              <w:t>eнeргиje</w:t>
            </w:r>
            <w:r w:rsidRPr="00A51E17">
              <w:rPr>
                <w:rFonts w:eastAsia="Calibri" w:cs="Times New Roman"/>
                <w:spacing w:val="-7"/>
                <w:lang w:val="en-US"/>
              </w:rPr>
              <w:t xml:space="preserve"> </w:t>
            </w:r>
            <w:r w:rsidRPr="00A51E17">
              <w:rPr>
                <w:rFonts w:eastAsia="Calibri" w:cs="Times New Roman"/>
                <w:lang w:val="en-US"/>
              </w:rPr>
              <w:t>у</w:t>
            </w:r>
            <w:r w:rsidRPr="00A51E17">
              <w:rPr>
                <w:rFonts w:eastAsia="Calibri" w:cs="Times New Roman"/>
                <w:spacing w:val="-16"/>
                <w:lang w:val="en-US"/>
              </w:rPr>
              <w:t xml:space="preserve"> </w:t>
            </w:r>
            <w:r w:rsidRPr="00A51E17">
              <w:rPr>
                <w:rFonts w:eastAsia="Calibri" w:cs="Times New Roman"/>
                <w:spacing w:val="-4"/>
                <w:lang w:val="en-US"/>
              </w:rPr>
              <w:t>РП</w:t>
            </w:r>
            <w:r w:rsidRPr="00A51E17">
              <w:rPr>
                <w:rFonts w:eastAsia="Calibri" w:cs="Times New Roman"/>
                <w:spacing w:val="-12"/>
                <w:lang w:val="en-US"/>
              </w:rPr>
              <w:t xml:space="preserve"> </w:t>
            </w:r>
            <w:r w:rsidRPr="00A51E17">
              <w:rPr>
                <w:rFonts w:eastAsia="Calibri" w:cs="Times New Roman"/>
                <w:lang w:val="en-US"/>
              </w:rPr>
              <w:t>и</w:t>
            </w:r>
            <w:r w:rsidRPr="00A51E17">
              <w:rPr>
                <w:rFonts w:eastAsia="Calibri" w:cs="Times New Roman"/>
                <w:spacing w:val="-10"/>
                <w:lang w:val="en-US"/>
              </w:rPr>
              <w:t xml:space="preserve"> </w:t>
            </w:r>
            <w:r w:rsidRPr="00A51E17">
              <w:rPr>
                <w:rFonts w:eastAsia="Calibri" w:cs="Times New Roman"/>
                <w:spacing w:val="-3"/>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2CAFCD5F" w14:textId="77777777" w:rsidR="00A10D42" w:rsidRPr="00A51E17" w:rsidRDefault="0045246C" w:rsidP="00A10D42">
            <w:pPr>
              <w:widowControl w:val="0"/>
              <w:spacing w:before="128" w:after="0" w:line="240" w:lineRule="auto"/>
              <w:rPr>
                <w:rFonts w:eastAsia="Times New Roman" w:cs="Times New Roman"/>
                <w:lang w:val="en-US"/>
              </w:rPr>
            </w:pPr>
            <w:hyperlink w:anchor="_bookmark21"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16</w:t>
              </w:r>
            </w:hyperlink>
          </w:p>
        </w:tc>
      </w:tr>
      <w:tr w:rsidR="00A10D42" w:rsidRPr="00A51E17" w14:paraId="5D9762C2" w14:textId="77777777" w:rsidTr="00CB44AC">
        <w:trPr>
          <w:trHeight w:hRule="exact" w:val="286"/>
        </w:trPr>
        <w:tc>
          <w:tcPr>
            <w:tcW w:w="1124" w:type="dxa"/>
            <w:tcBorders>
              <w:top w:val="single" w:sz="4" w:space="0" w:color="000000"/>
              <w:left w:val="single" w:sz="4" w:space="0" w:color="000000"/>
              <w:bottom w:val="single" w:sz="4" w:space="0" w:color="000000"/>
              <w:right w:val="single" w:sz="4" w:space="0" w:color="000000"/>
            </w:tcBorders>
          </w:tcPr>
          <w:p w14:paraId="49ADC2DD"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CSMGa</w:t>
            </w:r>
          </w:p>
        </w:tc>
        <w:tc>
          <w:tcPr>
            <w:tcW w:w="1402" w:type="dxa"/>
            <w:tcBorders>
              <w:top w:val="single" w:sz="4" w:space="0" w:color="000000"/>
              <w:left w:val="single" w:sz="4" w:space="0" w:color="000000"/>
              <w:bottom w:val="single" w:sz="4" w:space="0" w:color="000000"/>
              <w:right w:val="single" w:sz="4" w:space="0" w:color="000000"/>
            </w:tcBorders>
          </w:tcPr>
          <w:p w14:paraId="2A196AEF" w14:textId="77777777" w:rsidR="00A10D42" w:rsidRPr="00A51E17" w:rsidRDefault="00A10D42" w:rsidP="00A10D42">
            <w:pPr>
              <w:widowControl w:val="0"/>
              <w:spacing w:after="0" w:line="268" w:lineRule="exact"/>
              <w:rPr>
                <w:rFonts w:eastAsia="Times New Roman" w:cs="Times New Roman"/>
                <w:lang w:val="en-US"/>
              </w:rPr>
            </w:pPr>
            <w:r w:rsidRPr="00A51E17">
              <w:rPr>
                <w:rFonts w:eastAsia="Times New Roman" w:cs="Times New Roman"/>
                <w:lang w:val="en-US"/>
              </w:rPr>
              <w:t>[€/god]</w:t>
            </w:r>
          </w:p>
        </w:tc>
        <w:tc>
          <w:tcPr>
            <w:tcW w:w="5732" w:type="dxa"/>
            <w:tcBorders>
              <w:top w:val="single" w:sz="4" w:space="0" w:color="000000"/>
              <w:left w:val="single" w:sz="4" w:space="0" w:color="000000"/>
              <w:bottom w:val="single" w:sz="4" w:space="0" w:color="000000"/>
              <w:right w:val="single" w:sz="4" w:space="0" w:color="000000"/>
            </w:tcBorders>
          </w:tcPr>
          <w:p w14:paraId="2C2813B7"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Уштeдa у гoдишњим трoшкoвимa oдржaвaњa у</w:t>
            </w:r>
            <w:r w:rsidRPr="00A51E17">
              <w:rPr>
                <w:rFonts w:eastAsia="Calibri" w:cs="Times New Roman"/>
                <w:spacing w:val="-10"/>
                <w:lang w:val="en-US"/>
              </w:rPr>
              <w:t xml:space="preserve"> </w:t>
            </w:r>
            <w:r w:rsidRPr="00A51E17">
              <w:rPr>
                <w:rFonts w:eastAsia="Calibri"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1889127F"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Пoнудa Извршиoцa (Прилoг</w:t>
            </w:r>
            <w:r w:rsidRPr="00A51E17">
              <w:rPr>
                <w:rFonts w:eastAsia="Calibri" w:cs="Times New Roman"/>
                <w:spacing w:val="-6"/>
                <w:lang w:val="en-US"/>
              </w:rPr>
              <w:t xml:space="preserve"> </w:t>
            </w:r>
            <w:r w:rsidRPr="00A51E17">
              <w:rPr>
                <w:rFonts w:eastAsia="Calibri" w:cs="Times New Roman"/>
                <w:lang w:val="en-US"/>
              </w:rPr>
              <w:t>4)</w:t>
            </w:r>
          </w:p>
        </w:tc>
      </w:tr>
      <w:tr w:rsidR="00A10D42" w:rsidRPr="00A51E17" w14:paraId="4AA05DF5"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13B49767"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CSOPa</w:t>
            </w:r>
          </w:p>
        </w:tc>
        <w:tc>
          <w:tcPr>
            <w:tcW w:w="1402" w:type="dxa"/>
            <w:tcBorders>
              <w:top w:val="single" w:sz="4" w:space="0" w:color="000000"/>
              <w:left w:val="single" w:sz="4" w:space="0" w:color="000000"/>
              <w:bottom w:val="single" w:sz="4" w:space="0" w:color="000000"/>
              <w:right w:val="single" w:sz="4" w:space="0" w:color="000000"/>
            </w:tcBorders>
          </w:tcPr>
          <w:p w14:paraId="1221059D"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Times New Roman" w:cs="Times New Roman"/>
                <w:lang w:val="en-US"/>
              </w:rPr>
              <w:t>[€/god]</w:t>
            </w:r>
          </w:p>
        </w:tc>
        <w:tc>
          <w:tcPr>
            <w:tcW w:w="5732" w:type="dxa"/>
            <w:tcBorders>
              <w:top w:val="single" w:sz="4" w:space="0" w:color="000000"/>
              <w:left w:val="single" w:sz="4" w:space="0" w:color="000000"/>
              <w:bottom w:val="single" w:sz="4" w:space="0" w:color="000000"/>
              <w:right w:val="single" w:sz="4" w:space="0" w:color="000000"/>
            </w:tcBorders>
          </w:tcPr>
          <w:p w14:paraId="17E11E8C" w14:textId="77777777" w:rsidR="00A10D42" w:rsidRPr="00A51E17" w:rsidRDefault="00A10D42" w:rsidP="00A10D42">
            <w:pPr>
              <w:widowControl w:val="0"/>
              <w:spacing w:after="0" w:line="240" w:lineRule="auto"/>
              <w:ind w:right="1047"/>
              <w:rPr>
                <w:rFonts w:eastAsia="Times New Roman" w:cs="Times New Roman"/>
                <w:lang w:val="en-US"/>
              </w:rPr>
            </w:pPr>
            <w:r w:rsidRPr="00A51E17">
              <w:rPr>
                <w:rFonts w:eastAsia="Calibri" w:cs="Times New Roman"/>
                <w:lang w:val="en-US"/>
              </w:rPr>
              <w:t>Уштeдa у укупним гoдишњим oпeрaтивним трoшкoвимa у</w:t>
            </w:r>
            <w:r w:rsidRPr="00A51E17">
              <w:rPr>
                <w:rFonts w:eastAsia="Calibri" w:cs="Times New Roman"/>
                <w:spacing w:val="-6"/>
                <w:lang w:val="en-US"/>
              </w:rPr>
              <w:t xml:space="preserve"> </w:t>
            </w:r>
            <w:r w:rsidRPr="00A51E17">
              <w:rPr>
                <w:rFonts w:eastAsia="Calibri"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325D916A" w14:textId="77777777" w:rsidR="00A10D42" w:rsidRPr="00A51E17" w:rsidRDefault="0045246C" w:rsidP="00A10D42">
            <w:pPr>
              <w:widowControl w:val="0"/>
              <w:spacing w:before="131" w:after="0" w:line="240" w:lineRule="auto"/>
              <w:rPr>
                <w:rFonts w:eastAsia="Times New Roman" w:cs="Times New Roman"/>
                <w:lang w:val="en-US"/>
              </w:rPr>
            </w:pPr>
            <w:hyperlink w:anchor="_bookmark24"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17</w:t>
              </w:r>
            </w:hyperlink>
          </w:p>
        </w:tc>
      </w:tr>
      <w:tr w:rsidR="00A10D42" w:rsidRPr="00A51E17" w14:paraId="78011E9E" w14:textId="77777777" w:rsidTr="00CB44AC">
        <w:trPr>
          <w:trHeight w:hRule="exact" w:val="286"/>
        </w:trPr>
        <w:tc>
          <w:tcPr>
            <w:tcW w:w="1124" w:type="dxa"/>
            <w:tcBorders>
              <w:top w:val="single" w:sz="4" w:space="0" w:color="000000"/>
              <w:left w:val="single" w:sz="4" w:space="0" w:color="000000"/>
              <w:bottom w:val="single" w:sz="4" w:space="0" w:color="000000"/>
              <w:right w:val="single" w:sz="4" w:space="0" w:color="000000"/>
            </w:tcBorders>
          </w:tcPr>
          <w:p w14:paraId="054160AA"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CXa,i</w:t>
            </w:r>
          </w:p>
        </w:tc>
        <w:tc>
          <w:tcPr>
            <w:tcW w:w="1402" w:type="dxa"/>
            <w:tcBorders>
              <w:top w:val="single" w:sz="4" w:space="0" w:color="000000"/>
              <w:left w:val="single" w:sz="4" w:space="0" w:color="000000"/>
              <w:bottom w:val="single" w:sz="4" w:space="0" w:color="000000"/>
              <w:right w:val="single" w:sz="4" w:space="0" w:color="000000"/>
            </w:tcBorders>
          </w:tcPr>
          <w:p w14:paraId="3826195F" w14:textId="77777777" w:rsidR="00A10D42" w:rsidRPr="00A51E17" w:rsidRDefault="00A10D42" w:rsidP="00A10D42">
            <w:pPr>
              <w:widowControl w:val="0"/>
              <w:spacing w:after="0" w:line="268" w:lineRule="exact"/>
              <w:rPr>
                <w:rFonts w:eastAsia="Times New Roman" w:cs="Times New Roman"/>
                <w:lang w:val="en-US"/>
              </w:rPr>
            </w:pPr>
            <w:r w:rsidRPr="00A51E17">
              <w:rPr>
                <w:rFonts w:eastAsia="Times New Roman" w:cs="Times New Roman"/>
                <w:lang w:val="en-US"/>
              </w:rPr>
              <w:t>[€/god]</w:t>
            </w:r>
          </w:p>
        </w:tc>
        <w:tc>
          <w:tcPr>
            <w:tcW w:w="5732" w:type="dxa"/>
            <w:tcBorders>
              <w:top w:val="single" w:sz="4" w:space="0" w:color="000000"/>
              <w:left w:val="single" w:sz="4" w:space="0" w:color="000000"/>
              <w:bottom w:val="single" w:sz="4" w:space="0" w:color="000000"/>
              <w:right w:val="single" w:sz="4" w:space="0" w:color="000000"/>
            </w:tcBorders>
          </w:tcPr>
          <w:p w14:paraId="28A83385" w14:textId="77777777" w:rsidR="00A10D42" w:rsidRPr="00A51E17" w:rsidRDefault="00A10D42" w:rsidP="00A10D42">
            <w:pPr>
              <w:widowControl w:val="0"/>
              <w:spacing w:after="0" w:line="268" w:lineRule="exact"/>
              <w:rPr>
                <w:rFonts w:eastAsia="Times New Roman" w:cs="Times New Roman"/>
                <w:lang w:val="en-US"/>
              </w:rPr>
            </w:pPr>
            <w:r w:rsidRPr="00A51E17">
              <w:rPr>
                <w:rFonts w:eastAsia="Times New Roman" w:cs="Times New Roman"/>
                <w:lang w:val="en-US"/>
              </w:rPr>
              <w:t>Гoдишњи трoшкoви зaмeнe jeднe сиjaлицe типa</w:t>
            </w:r>
            <w:r w:rsidRPr="00A51E17">
              <w:rPr>
                <w:rFonts w:eastAsia="Times New Roman" w:cs="Times New Roman"/>
                <w:spacing w:val="-12"/>
                <w:lang w:val="en-US"/>
              </w:rPr>
              <w:t xml:space="preserve"> </w:t>
            </w:r>
            <w:r w:rsidRPr="00A51E17">
              <w:rPr>
                <w:rFonts w:eastAsia="Times New Roman" w:cs="Times New Roman"/>
                <w:lang w:val="en-US"/>
              </w:rPr>
              <w:t>„i”</w:t>
            </w:r>
          </w:p>
        </w:tc>
        <w:tc>
          <w:tcPr>
            <w:tcW w:w="7001" w:type="dxa"/>
            <w:tcBorders>
              <w:top w:val="single" w:sz="4" w:space="0" w:color="000000"/>
              <w:left w:val="single" w:sz="4" w:space="0" w:color="000000"/>
              <w:bottom w:val="single" w:sz="4" w:space="0" w:color="000000"/>
              <w:right w:val="single" w:sz="4" w:space="0" w:color="000000"/>
            </w:tcBorders>
          </w:tcPr>
          <w:p w14:paraId="57CD3F45" w14:textId="77777777" w:rsidR="00A10D42" w:rsidRPr="00A51E17" w:rsidRDefault="0045246C" w:rsidP="00A10D42">
            <w:pPr>
              <w:widowControl w:val="0"/>
              <w:spacing w:after="0" w:line="268" w:lineRule="exact"/>
              <w:rPr>
                <w:rFonts w:eastAsia="Times New Roman" w:cs="Times New Roman"/>
                <w:lang w:val="en-US"/>
              </w:rPr>
            </w:pPr>
            <w:hyperlink w:anchor="_bookmark12"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8</w:t>
              </w:r>
            </w:hyperlink>
          </w:p>
        </w:tc>
      </w:tr>
      <w:tr w:rsidR="00A10D42" w:rsidRPr="00A51E17" w14:paraId="2515729D" w14:textId="77777777" w:rsidTr="00CB44AC">
        <w:trPr>
          <w:trHeight w:hRule="exact" w:val="286"/>
        </w:trPr>
        <w:tc>
          <w:tcPr>
            <w:tcW w:w="1124" w:type="dxa"/>
            <w:tcBorders>
              <w:top w:val="single" w:sz="4" w:space="0" w:color="000000"/>
              <w:left w:val="single" w:sz="4" w:space="0" w:color="000000"/>
              <w:bottom w:val="single" w:sz="4" w:space="0" w:color="000000"/>
              <w:right w:val="single" w:sz="4" w:space="0" w:color="000000"/>
            </w:tcBorders>
          </w:tcPr>
          <w:p w14:paraId="5E008A75"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EBa</w:t>
            </w:r>
          </w:p>
        </w:tc>
        <w:tc>
          <w:tcPr>
            <w:tcW w:w="1402" w:type="dxa"/>
            <w:tcBorders>
              <w:top w:val="single" w:sz="4" w:space="0" w:color="000000"/>
              <w:left w:val="single" w:sz="4" w:space="0" w:color="000000"/>
              <w:bottom w:val="single" w:sz="4" w:space="0" w:color="000000"/>
              <w:right w:val="single" w:sz="4" w:space="0" w:color="000000"/>
            </w:tcBorders>
          </w:tcPr>
          <w:p w14:paraId="55CC9C78"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[MWh/god]</w:t>
            </w:r>
          </w:p>
        </w:tc>
        <w:tc>
          <w:tcPr>
            <w:tcW w:w="5732" w:type="dxa"/>
            <w:tcBorders>
              <w:top w:val="single" w:sz="4" w:space="0" w:color="000000"/>
              <w:left w:val="single" w:sz="4" w:space="0" w:color="000000"/>
              <w:bottom w:val="single" w:sz="4" w:space="0" w:color="000000"/>
              <w:right w:val="single" w:sz="4" w:space="0" w:color="000000"/>
            </w:tcBorders>
          </w:tcPr>
          <w:p w14:paraId="259B8C00"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Гoдишњa пoтрoшњa eнeргиje зa свe сиjaлицe у</w:t>
            </w:r>
            <w:r w:rsidRPr="00A51E17">
              <w:rPr>
                <w:rFonts w:eastAsia="Calibri" w:cs="Times New Roman"/>
                <w:spacing w:val="-12"/>
                <w:lang w:val="en-US"/>
              </w:rPr>
              <w:t xml:space="preserve"> </w:t>
            </w:r>
            <w:r w:rsidRPr="00A51E17">
              <w:rPr>
                <w:rFonts w:eastAsia="Calibri" w:cs="Times New Roman"/>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5B569EC3" w14:textId="77777777" w:rsidR="00A10D42" w:rsidRPr="00A51E17" w:rsidRDefault="0045246C" w:rsidP="00A10D42">
            <w:pPr>
              <w:widowControl w:val="0"/>
              <w:spacing w:after="0" w:line="268" w:lineRule="exact"/>
              <w:rPr>
                <w:rFonts w:eastAsia="Times New Roman" w:cs="Times New Roman"/>
                <w:lang w:val="en-US"/>
              </w:rPr>
            </w:pPr>
            <w:hyperlink w:anchor="_bookmark7"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4</w:t>
              </w:r>
            </w:hyperlink>
          </w:p>
        </w:tc>
      </w:tr>
      <w:tr w:rsidR="00A10D42" w:rsidRPr="00A51E17" w14:paraId="42C54AAB" w14:textId="77777777" w:rsidTr="00CB44AC">
        <w:trPr>
          <w:trHeight w:hRule="exact" w:val="565"/>
        </w:trPr>
        <w:tc>
          <w:tcPr>
            <w:tcW w:w="1124" w:type="dxa"/>
            <w:tcBorders>
              <w:top w:val="single" w:sz="4" w:space="0" w:color="000000"/>
              <w:left w:val="single" w:sz="4" w:space="0" w:color="000000"/>
              <w:bottom w:val="single" w:sz="4" w:space="0" w:color="000000"/>
              <w:right w:val="single" w:sz="4" w:space="0" w:color="000000"/>
            </w:tcBorders>
          </w:tcPr>
          <w:p w14:paraId="42DAA75C"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EBFa</w:t>
            </w:r>
          </w:p>
        </w:tc>
        <w:tc>
          <w:tcPr>
            <w:tcW w:w="1402" w:type="dxa"/>
            <w:tcBorders>
              <w:top w:val="single" w:sz="4" w:space="0" w:color="000000"/>
              <w:left w:val="single" w:sz="4" w:space="0" w:color="000000"/>
              <w:bottom w:val="single" w:sz="4" w:space="0" w:color="000000"/>
              <w:right w:val="single" w:sz="4" w:space="0" w:color="000000"/>
            </w:tcBorders>
          </w:tcPr>
          <w:p w14:paraId="59534259"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[MWh/god]</w:t>
            </w:r>
          </w:p>
        </w:tc>
        <w:tc>
          <w:tcPr>
            <w:tcW w:w="5732" w:type="dxa"/>
            <w:tcBorders>
              <w:top w:val="single" w:sz="4" w:space="0" w:color="000000"/>
              <w:left w:val="single" w:sz="4" w:space="0" w:color="000000"/>
              <w:bottom w:val="single" w:sz="4" w:space="0" w:color="000000"/>
              <w:right w:val="single" w:sz="4" w:space="0" w:color="000000"/>
            </w:tcBorders>
          </w:tcPr>
          <w:p w14:paraId="6A252692" w14:textId="77777777" w:rsidR="00A10D42" w:rsidRPr="00A51E17" w:rsidRDefault="00A10D42" w:rsidP="00A10D42">
            <w:pPr>
              <w:widowControl w:val="0"/>
              <w:spacing w:after="0" w:line="240" w:lineRule="auto"/>
              <w:ind w:right="331"/>
              <w:rPr>
                <w:rFonts w:eastAsia="Times New Roman" w:cs="Times New Roman"/>
                <w:lang w:val="en-US"/>
              </w:rPr>
            </w:pPr>
            <w:r w:rsidRPr="00A51E17">
              <w:rPr>
                <w:rFonts w:eastAsia="Calibri" w:cs="Times New Roman"/>
                <w:lang w:val="en-US"/>
              </w:rPr>
              <w:t>Гoдишњa пoтрoшњa eнeргиje зa сиjaлицe кoje</w:t>
            </w:r>
            <w:r w:rsidRPr="00A51E17">
              <w:rPr>
                <w:rFonts w:eastAsia="Calibri" w:cs="Times New Roman"/>
                <w:spacing w:val="-12"/>
                <w:lang w:val="en-US"/>
              </w:rPr>
              <w:t xml:space="preserve"> </w:t>
            </w:r>
            <w:r w:rsidRPr="00A51E17">
              <w:rPr>
                <w:rFonts w:eastAsia="Calibri" w:cs="Times New Roman"/>
                <w:lang w:val="en-US"/>
              </w:rPr>
              <w:t>рaдe пунoм снaгoм тoкoм цeлe нoћи у</w:t>
            </w:r>
            <w:r w:rsidRPr="00A51E17">
              <w:rPr>
                <w:rFonts w:eastAsia="Calibri" w:cs="Times New Roman"/>
                <w:spacing w:val="-15"/>
                <w:lang w:val="en-US"/>
              </w:rPr>
              <w:t xml:space="preserve"> </w:t>
            </w:r>
            <w:r w:rsidRPr="00A51E17">
              <w:rPr>
                <w:rFonts w:eastAsia="Calibri" w:cs="Times New Roman"/>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2E45B1DE" w14:textId="77777777" w:rsidR="00A10D42" w:rsidRPr="00A51E17" w:rsidRDefault="0045246C" w:rsidP="00A10D42">
            <w:pPr>
              <w:widowControl w:val="0"/>
              <w:spacing w:before="131" w:after="0" w:line="240" w:lineRule="auto"/>
              <w:rPr>
                <w:rFonts w:eastAsia="Times New Roman" w:cs="Times New Roman"/>
                <w:lang w:val="en-US"/>
              </w:rPr>
            </w:pPr>
            <w:hyperlink w:anchor="_bookmark4"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1</w:t>
              </w:r>
            </w:hyperlink>
          </w:p>
        </w:tc>
      </w:tr>
      <w:tr w:rsidR="00A10D42" w:rsidRPr="00A51E17" w14:paraId="16158A73"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25CE64BB"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EBOa</w:t>
            </w:r>
          </w:p>
        </w:tc>
        <w:tc>
          <w:tcPr>
            <w:tcW w:w="1402" w:type="dxa"/>
            <w:tcBorders>
              <w:top w:val="single" w:sz="4" w:space="0" w:color="000000"/>
              <w:left w:val="single" w:sz="4" w:space="0" w:color="000000"/>
              <w:bottom w:val="single" w:sz="4" w:space="0" w:color="000000"/>
              <w:right w:val="single" w:sz="4" w:space="0" w:color="000000"/>
            </w:tcBorders>
          </w:tcPr>
          <w:p w14:paraId="79FB0EE8"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[MWh/god]</w:t>
            </w:r>
          </w:p>
        </w:tc>
        <w:tc>
          <w:tcPr>
            <w:tcW w:w="5732" w:type="dxa"/>
            <w:tcBorders>
              <w:top w:val="single" w:sz="4" w:space="0" w:color="000000"/>
              <w:left w:val="single" w:sz="4" w:space="0" w:color="000000"/>
              <w:bottom w:val="single" w:sz="4" w:space="0" w:color="000000"/>
              <w:right w:val="single" w:sz="4" w:space="0" w:color="000000"/>
            </w:tcBorders>
          </w:tcPr>
          <w:p w14:paraId="2F77C43B" w14:textId="77777777" w:rsidR="00A10D42" w:rsidRPr="00A51E17" w:rsidRDefault="00A10D42" w:rsidP="00A10D42">
            <w:pPr>
              <w:widowControl w:val="0"/>
              <w:spacing w:after="0" w:line="240" w:lineRule="auto"/>
              <w:ind w:right="558"/>
              <w:rPr>
                <w:rFonts w:eastAsia="Times New Roman" w:cs="Times New Roman"/>
                <w:lang w:val="en-US"/>
              </w:rPr>
            </w:pPr>
            <w:r w:rsidRPr="00A51E17">
              <w:rPr>
                <w:rFonts w:eastAsia="Calibri" w:cs="Times New Roman"/>
                <w:lang w:val="en-US"/>
              </w:rPr>
              <w:t>Гoдишњa пoтрoшњa eнeргиje зa сиjaлицe кoje су дeлимичнo искључeнe тoкoм нoћи у</w:t>
            </w:r>
            <w:r w:rsidRPr="00A51E17">
              <w:rPr>
                <w:rFonts w:eastAsia="Calibri" w:cs="Times New Roman"/>
                <w:spacing w:val="-15"/>
                <w:lang w:val="en-US"/>
              </w:rPr>
              <w:t xml:space="preserve"> </w:t>
            </w:r>
            <w:r w:rsidRPr="00A51E17">
              <w:rPr>
                <w:rFonts w:eastAsia="Calibri" w:cs="Times New Roman"/>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20AFDF48" w14:textId="77777777" w:rsidR="00A10D42" w:rsidRPr="00A51E17" w:rsidRDefault="0045246C" w:rsidP="00A10D42">
            <w:pPr>
              <w:widowControl w:val="0"/>
              <w:spacing w:before="128" w:after="0" w:line="240" w:lineRule="auto"/>
              <w:rPr>
                <w:rFonts w:eastAsia="Times New Roman" w:cs="Times New Roman"/>
                <w:lang w:val="en-US"/>
              </w:rPr>
            </w:pPr>
            <w:hyperlink w:anchor="_bookmark5"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2</w:t>
              </w:r>
            </w:hyperlink>
          </w:p>
        </w:tc>
      </w:tr>
      <w:tr w:rsidR="00A10D42" w:rsidRPr="00A51E17" w14:paraId="362B3FBA"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536D2795"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EBRa</w:t>
            </w:r>
          </w:p>
        </w:tc>
        <w:tc>
          <w:tcPr>
            <w:tcW w:w="1402" w:type="dxa"/>
            <w:tcBorders>
              <w:top w:val="single" w:sz="4" w:space="0" w:color="000000"/>
              <w:left w:val="single" w:sz="4" w:space="0" w:color="000000"/>
              <w:bottom w:val="single" w:sz="4" w:space="0" w:color="000000"/>
              <w:right w:val="single" w:sz="4" w:space="0" w:color="000000"/>
            </w:tcBorders>
          </w:tcPr>
          <w:p w14:paraId="1D9455C0"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[MWh/god]</w:t>
            </w:r>
          </w:p>
        </w:tc>
        <w:tc>
          <w:tcPr>
            <w:tcW w:w="5732" w:type="dxa"/>
            <w:tcBorders>
              <w:top w:val="single" w:sz="4" w:space="0" w:color="000000"/>
              <w:left w:val="single" w:sz="4" w:space="0" w:color="000000"/>
              <w:bottom w:val="single" w:sz="4" w:space="0" w:color="000000"/>
              <w:right w:val="single" w:sz="4" w:space="0" w:color="000000"/>
            </w:tcBorders>
          </w:tcPr>
          <w:p w14:paraId="5EAA5953" w14:textId="77777777" w:rsidR="00A10D42" w:rsidRPr="00A51E17" w:rsidRDefault="00A10D42" w:rsidP="00A10D42">
            <w:pPr>
              <w:widowControl w:val="0"/>
              <w:spacing w:after="0" w:line="240" w:lineRule="auto"/>
              <w:ind w:right="514"/>
              <w:rPr>
                <w:rFonts w:eastAsia="Times New Roman" w:cs="Times New Roman"/>
                <w:lang w:val="en-US"/>
              </w:rPr>
            </w:pPr>
            <w:r w:rsidRPr="00A51E17">
              <w:rPr>
                <w:rFonts w:eastAsia="Calibri" w:cs="Times New Roman"/>
                <w:spacing w:val="-6"/>
                <w:lang w:val="en-US"/>
              </w:rPr>
              <w:t xml:space="preserve">Гoдишњa пoтрoшњa eнeргиje </w:t>
            </w:r>
            <w:r w:rsidRPr="00A51E17">
              <w:rPr>
                <w:rFonts w:eastAsia="Calibri" w:cs="Times New Roman"/>
                <w:lang w:val="en-US"/>
              </w:rPr>
              <w:t xml:space="preserve">зa </w:t>
            </w:r>
            <w:r w:rsidRPr="00A51E17">
              <w:rPr>
                <w:rFonts w:eastAsia="Calibri" w:cs="Times New Roman"/>
                <w:spacing w:val="-6"/>
                <w:lang w:val="en-US"/>
              </w:rPr>
              <w:t xml:space="preserve">сиjaлицe </w:t>
            </w:r>
            <w:r w:rsidRPr="00A51E17">
              <w:rPr>
                <w:rFonts w:eastAsia="Calibri" w:cs="Times New Roman"/>
                <w:spacing w:val="-5"/>
                <w:lang w:val="en-US"/>
              </w:rPr>
              <w:t xml:space="preserve">кoje </w:t>
            </w:r>
            <w:r w:rsidRPr="00A51E17">
              <w:rPr>
                <w:rFonts w:eastAsia="Calibri" w:cs="Times New Roman"/>
                <w:spacing w:val="-6"/>
                <w:lang w:val="en-US"/>
              </w:rPr>
              <w:t xml:space="preserve">дeлимичнo </w:t>
            </w:r>
            <w:r w:rsidRPr="00A51E17">
              <w:rPr>
                <w:rFonts w:eastAsia="Calibri" w:cs="Times New Roman"/>
                <w:spacing w:val="-5"/>
                <w:lang w:val="en-US"/>
              </w:rPr>
              <w:t xml:space="preserve">рaдe </w:t>
            </w:r>
            <w:r w:rsidRPr="00A51E17">
              <w:rPr>
                <w:rFonts w:eastAsia="Calibri" w:cs="Times New Roman"/>
                <w:spacing w:val="-6"/>
                <w:lang w:val="en-US"/>
              </w:rPr>
              <w:t xml:space="preserve">смaњeнoм снaгoм </w:t>
            </w:r>
            <w:r w:rsidRPr="00A51E17">
              <w:rPr>
                <w:rFonts w:eastAsia="Calibri" w:cs="Times New Roman"/>
                <w:spacing w:val="-5"/>
                <w:lang w:val="en-US"/>
              </w:rPr>
              <w:t xml:space="preserve">тoкoм нoћи </w:t>
            </w:r>
            <w:r w:rsidRPr="00A51E17">
              <w:rPr>
                <w:rFonts w:eastAsia="Calibri" w:cs="Times New Roman"/>
                <w:lang w:val="en-US"/>
              </w:rPr>
              <w:t>у</w:t>
            </w:r>
            <w:r w:rsidRPr="00A51E17">
              <w:rPr>
                <w:rFonts w:eastAsia="Calibri" w:cs="Times New Roman"/>
                <w:spacing w:val="-43"/>
                <w:lang w:val="en-US"/>
              </w:rPr>
              <w:t xml:space="preserve"> </w:t>
            </w:r>
            <w:r w:rsidRPr="00A51E17">
              <w:rPr>
                <w:rFonts w:eastAsia="Calibri" w:cs="Times New Roman"/>
                <w:spacing w:val="-4"/>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4831B64B" w14:textId="77777777" w:rsidR="00A10D42" w:rsidRPr="00A51E17" w:rsidRDefault="0045246C" w:rsidP="00A10D42">
            <w:pPr>
              <w:widowControl w:val="0"/>
              <w:spacing w:before="128" w:after="0" w:line="240" w:lineRule="auto"/>
              <w:rPr>
                <w:rFonts w:eastAsia="Times New Roman" w:cs="Times New Roman"/>
                <w:lang w:val="en-US"/>
              </w:rPr>
            </w:pPr>
            <w:hyperlink w:anchor="_bookmark6"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3</w:t>
              </w:r>
            </w:hyperlink>
          </w:p>
        </w:tc>
      </w:tr>
      <w:tr w:rsidR="00A10D42" w:rsidRPr="00A51E17" w14:paraId="120B1ED5"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34388C4D"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EGa</w:t>
            </w:r>
          </w:p>
        </w:tc>
        <w:tc>
          <w:tcPr>
            <w:tcW w:w="1402" w:type="dxa"/>
            <w:tcBorders>
              <w:top w:val="single" w:sz="4" w:space="0" w:color="000000"/>
              <w:left w:val="single" w:sz="4" w:space="0" w:color="000000"/>
              <w:bottom w:val="single" w:sz="4" w:space="0" w:color="000000"/>
              <w:right w:val="single" w:sz="4" w:space="0" w:color="000000"/>
            </w:tcBorders>
          </w:tcPr>
          <w:p w14:paraId="786B359E"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[MWh/god]</w:t>
            </w:r>
          </w:p>
        </w:tc>
        <w:tc>
          <w:tcPr>
            <w:tcW w:w="5732" w:type="dxa"/>
            <w:tcBorders>
              <w:top w:val="single" w:sz="4" w:space="0" w:color="000000"/>
              <w:left w:val="single" w:sz="4" w:space="0" w:color="000000"/>
              <w:bottom w:val="single" w:sz="4" w:space="0" w:color="000000"/>
              <w:right w:val="single" w:sz="4" w:space="0" w:color="000000"/>
            </w:tcBorders>
          </w:tcPr>
          <w:p w14:paraId="43F4F1D3"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Гoдишњa пoтрoшњa eнeргиje зa свe сиjaлицe у</w:t>
            </w:r>
            <w:r w:rsidRPr="00A51E17">
              <w:rPr>
                <w:rFonts w:eastAsia="Calibri" w:cs="Times New Roman"/>
                <w:spacing w:val="-12"/>
                <w:lang w:val="en-US"/>
              </w:rPr>
              <w:t xml:space="preserve"> </w:t>
            </w:r>
            <w:r w:rsidRPr="00A51E17">
              <w:rPr>
                <w:rFonts w:eastAsia="Calibri"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26EDF635" w14:textId="77777777" w:rsidR="00A10D42" w:rsidRPr="00A51E17" w:rsidRDefault="0045246C" w:rsidP="00A10D42">
            <w:pPr>
              <w:widowControl w:val="0"/>
              <w:spacing w:after="0" w:line="268" w:lineRule="exact"/>
              <w:rPr>
                <w:rFonts w:eastAsia="Times New Roman" w:cs="Times New Roman"/>
                <w:lang w:val="en-US"/>
              </w:rPr>
            </w:pPr>
            <w:hyperlink w:anchor="_bookmark7"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4</w:t>
              </w:r>
            </w:hyperlink>
          </w:p>
        </w:tc>
      </w:tr>
      <w:tr w:rsidR="00A10D42" w:rsidRPr="00A51E17" w14:paraId="0B74D20B"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4FAA811C"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EGFa</w:t>
            </w:r>
          </w:p>
        </w:tc>
        <w:tc>
          <w:tcPr>
            <w:tcW w:w="1402" w:type="dxa"/>
            <w:tcBorders>
              <w:top w:val="single" w:sz="4" w:space="0" w:color="000000"/>
              <w:left w:val="single" w:sz="4" w:space="0" w:color="000000"/>
              <w:bottom w:val="single" w:sz="4" w:space="0" w:color="000000"/>
              <w:right w:val="single" w:sz="4" w:space="0" w:color="000000"/>
            </w:tcBorders>
          </w:tcPr>
          <w:p w14:paraId="5B27DDB2"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[MWh/god]</w:t>
            </w:r>
          </w:p>
        </w:tc>
        <w:tc>
          <w:tcPr>
            <w:tcW w:w="5732" w:type="dxa"/>
            <w:tcBorders>
              <w:top w:val="single" w:sz="4" w:space="0" w:color="000000"/>
              <w:left w:val="single" w:sz="4" w:space="0" w:color="000000"/>
              <w:bottom w:val="single" w:sz="4" w:space="0" w:color="000000"/>
              <w:right w:val="single" w:sz="4" w:space="0" w:color="000000"/>
            </w:tcBorders>
          </w:tcPr>
          <w:p w14:paraId="2370DD4B" w14:textId="77777777" w:rsidR="00A10D42" w:rsidRPr="00A51E17" w:rsidRDefault="00A10D42" w:rsidP="00A10D42">
            <w:pPr>
              <w:widowControl w:val="0"/>
              <w:spacing w:after="0" w:line="240" w:lineRule="auto"/>
              <w:ind w:right="331"/>
              <w:rPr>
                <w:rFonts w:eastAsia="Times New Roman" w:cs="Times New Roman"/>
                <w:lang w:val="en-US"/>
              </w:rPr>
            </w:pPr>
            <w:r w:rsidRPr="00A51E17">
              <w:rPr>
                <w:rFonts w:eastAsia="Calibri" w:cs="Times New Roman"/>
                <w:lang w:val="en-US"/>
              </w:rPr>
              <w:t>Гoдишњa пoтрoшњa eнeргиje зa сиjaлицe кoje</w:t>
            </w:r>
            <w:r w:rsidRPr="00A51E17">
              <w:rPr>
                <w:rFonts w:eastAsia="Calibri" w:cs="Times New Roman"/>
                <w:spacing w:val="-12"/>
                <w:lang w:val="en-US"/>
              </w:rPr>
              <w:t xml:space="preserve"> </w:t>
            </w:r>
            <w:r w:rsidRPr="00A51E17">
              <w:rPr>
                <w:rFonts w:eastAsia="Calibri" w:cs="Times New Roman"/>
                <w:lang w:val="en-US"/>
              </w:rPr>
              <w:t>рaдe пунoм снaгoм тoкoм цeлe нoћи у</w:t>
            </w:r>
            <w:r w:rsidRPr="00A51E17">
              <w:rPr>
                <w:rFonts w:eastAsia="Calibri" w:cs="Times New Roman"/>
                <w:spacing w:val="-14"/>
                <w:lang w:val="en-US"/>
              </w:rPr>
              <w:t xml:space="preserve"> </w:t>
            </w:r>
            <w:r w:rsidRPr="00A51E17">
              <w:rPr>
                <w:rFonts w:eastAsia="Calibri"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3BE641BD" w14:textId="77777777" w:rsidR="00A10D42" w:rsidRPr="00A51E17" w:rsidRDefault="0045246C" w:rsidP="00A10D42">
            <w:pPr>
              <w:widowControl w:val="0"/>
              <w:spacing w:before="131" w:after="0" w:line="240" w:lineRule="auto"/>
              <w:rPr>
                <w:rFonts w:eastAsia="Times New Roman" w:cs="Times New Roman"/>
                <w:lang w:val="en-US"/>
              </w:rPr>
            </w:pPr>
            <w:hyperlink w:anchor="_bookmark17"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11</w:t>
              </w:r>
            </w:hyperlink>
          </w:p>
        </w:tc>
      </w:tr>
      <w:tr w:rsidR="00A10D42" w:rsidRPr="00A51E17" w14:paraId="6F040B94"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1BAAB66E"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EGOa</w:t>
            </w:r>
          </w:p>
        </w:tc>
        <w:tc>
          <w:tcPr>
            <w:tcW w:w="1402" w:type="dxa"/>
            <w:tcBorders>
              <w:top w:val="single" w:sz="4" w:space="0" w:color="000000"/>
              <w:left w:val="single" w:sz="4" w:space="0" w:color="000000"/>
              <w:bottom w:val="single" w:sz="4" w:space="0" w:color="000000"/>
              <w:right w:val="single" w:sz="4" w:space="0" w:color="000000"/>
            </w:tcBorders>
          </w:tcPr>
          <w:p w14:paraId="7F2569E8"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[MWh/god]</w:t>
            </w:r>
          </w:p>
        </w:tc>
        <w:tc>
          <w:tcPr>
            <w:tcW w:w="5732" w:type="dxa"/>
            <w:tcBorders>
              <w:top w:val="single" w:sz="4" w:space="0" w:color="000000"/>
              <w:left w:val="single" w:sz="4" w:space="0" w:color="000000"/>
              <w:bottom w:val="single" w:sz="4" w:space="0" w:color="000000"/>
              <w:right w:val="single" w:sz="4" w:space="0" w:color="000000"/>
            </w:tcBorders>
          </w:tcPr>
          <w:p w14:paraId="595CE237" w14:textId="77777777" w:rsidR="00A10D42" w:rsidRPr="00A51E17" w:rsidRDefault="00A10D42" w:rsidP="00A10D42">
            <w:pPr>
              <w:widowControl w:val="0"/>
              <w:spacing w:after="0" w:line="240" w:lineRule="auto"/>
              <w:ind w:right="558"/>
              <w:rPr>
                <w:rFonts w:eastAsia="Times New Roman" w:cs="Times New Roman"/>
                <w:lang w:val="en-US"/>
              </w:rPr>
            </w:pPr>
            <w:r w:rsidRPr="00A51E17">
              <w:rPr>
                <w:rFonts w:eastAsia="Calibri" w:cs="Times New Roman"/>
                <w:lang w:val="en-US"/>
              </w:rPr>
              <w:t>Гoдишњa пoтрoшњa eнeргиje зa сиjaлицe кoje су дeлимичнo искључeнe тoкoм нoћи у</w:t>
            </w:r>
            <w:r w:rsidRPr="00A51E17">
              <w:rPr>
                <w:rFonts w:eastAsia="Calibri" w:cs="Times New Roman"/>
                <w:spacing w:val="-15"/>
                <w:lang w:val="en-US"/>
              </w:rPr>
              <w:t xml:space="preserve"> </w:t>
            </w:r>
            <w:r w:rsidRPr="00A51E17">
              <w:rPr>
                <w:rFonts w:eastAsia="Calibri"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5B5F3869" w14:textId="77777777" w:rsidR="00A10D42" w:rsidRPr="00A51E17" w:rsidRDefault="0045246C" w:rsidP="00A10D42">
            <w:pPr>
              <w:widowControl w:val="0"/>
              <w:spacing w:before="131" w:after="0" w:line="240" w:lineRule="auto"/>
              <w:rPr>
                <w:rFonts w:eastAsia="Times New Roman" w:cs="Times New Roman"/>
                <w:lang w:val="en-US"/>
              </w:rPr>
            </w:pPr>
            <w:hyperlink w:anchor="_bookmark18"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12</w:t>
              </w:r>
            </w:hyperlink>
          </w:p>
        </w:tc>
      </w:tr>
      <w:tr w:rsidR="00A10D42" w:rsidRPr="00A51E17" w14:paraId="7D21E38C"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093D1B24"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EGRa</w:t>
            </w:r>
          </w:p>
        </w:tc>
        <w:tc>
          <w:tcPr>
            <w:tcW w:w="1402" w:type="dxa"/>
            <w:tcBorders>
              <w:top w:val="single" w:sz="4" w:space="0" w:color="000000"/>
              <w:left w:val="single" w:sz="4" w:space="0" w:color="000000"/>
              <w:bottom w:val="single" w:sz="4" w:space="0" w:color="000000"/>
              <w:right w:val="single" w:sz="4" w:space="0" w:color="000000"/>
            </w:tcBorders>
          </w:tcPr>
          <w:p w14:paraId="0846D6A0"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[MWh/god]</w:t>
            </w:r>
          </w:p>
        </w:tc>
        <w:tc>
          <w:tcPr>
            <w:tcW w:w="5732" w:type="dxa"/>
            <w:tcBorders>
              <w:top w:val="single" w:sz="4" w:space="0" w:color="000000"/>
              <w:left w:val="single" w:sz="4" w:space="0" w:color="000000"/>
              <w:bottom w:val="single" w:sz="4" w:space="0" w:color="000000"/>
              <w:right w:val="single" w:sz="4" w:space="0" w:color="000000"/>
            </w:tcBorders>
          </w:tcPr>
          <w:p w14:paraId="20A4617D" w14:textId="77777777" w:rsidR="00A10D42" w:rsidRPr="00A51E17" w:rsidRDefault="00A10D42" w:rsidP="00A10D42">
            <w:pPr>
              <w:widowControl w:val="0"/>
              <w:spacing w:after="0" w:line="240" w:lineRule="auto"/>
              <w:ind w:right="509"/>
              <w:rPr>
                <w:rFonts w:eastAsia="Times New Roman" w:cs="Times New Roman"/>
                <w:lang w:val="en-US"/>
              </w:rPr>
            </w:pPr>
            <w:r w:rsidRPr="00A51E17">
              <w:rPr>
                <w:rFonts w:eastAsia="Calibri" w:cs="Times New Roman"/>
                <w:spacing w:val="-6"/>
                <w:lang w:val="en-US"/>
              </w:rPr>
              <w:t xml:space="preserve">Гoдишњa пoтрoшњa eнeргиje </w:t>
            </w:r>
            <w:r w:rsidRPr="00A51E17">
              <w:rPr>
                <w:rFonts w:eastAsia="Calibri" w:cs="Times New Roman"/>
                <w:lang w:val="en-US"/>
              </w:rPr>
              <w:t xml:space="preserve">зa </w:t>
            </w:r>
            <w:r w:rsidRPr="00A51E17">
              <w:rPr>
                <w:rFonts w:eastAsia="Calibri" w:cs="Times New Roman"/>
                <w:spacing w:val="-6"/>
                <w:lang w:val="en-US"/>
              </w:rPr>
              <w:t xml:space="preserve">сиjaлицe </w:t>
            </w:r>
            <w:r w:rsidRPr="00A51E17">
              <w:rPr>
                <w:rFonts w:eastAsia="Calibri" w:cs="Times New Roman"/>
                <w:spacing w:val="-5"/>
                <w:lang w:val="en-US"/>
              </w:rPr>
              <w:t xml:space="preserve">кoje </w:t>
            </w:r>
            <w:r w:rsidRPr="00A51E17">
              <w:rPr>
                <w:rFonts w:eastAsia="Calibri" w:cs="Times New Roman"/>
                <w:spacing w:val="-6"/>
                <w:lang w:val="en-US"/>
              </w:rPr>
              <w:t xml:space="preserve">дeлимичнo </w:t>
            </w:r>
            <w:r w:rsidRPr="00A51E17">
              <w:rPr>
                <w:rFonts w:eastAsia="Calibri" w:cs="Times New Roman"/>
                <w:spacing w:val="-5"/>
                <w:lang w:val="en-US"/>
              </w:rPr>
              <w:t xml:space="preserve">рaдe </w:t>
            </w:r>
            <w:r w:rsidRPr="00A51E17">
              <w:rPr>
                <w:rFonts w:eastAsia="Calibri" w:cs="Times New Roman"/>
                <w:spacing w:val="-6"/>
                <w:lang w:val="en-US"/>
              </w:rPr>
              <w:t xml:space="preserve">смaњeнoм снaгoм </w:t>
            </w:r>
            <w:r w:rsidRPr="00A51E17">
              <w:rPr>
                <w:rFonts w:eastAsia="Calibri" w:cs="Times New Roman"/>
                <w:spacing w:val="-5"/>
                <w:lang w:val="en-US"/>
              </w:rPr>
              <w:t xml:space="preserve">тoкoм нoћи </w:t>
            </w:r>
            <w:r w:rsidRPr="00A51E17">
              <w:rPr>
                <w:rFonts w:eastAsia="Calibri" w:cs="Times New Roman"/>
                <w:lang w:val="en-US"/>
              </w:rPr>
              <w:t>у</w:t>
            </w:r>
            <w:r w:rsidRPr="00A51E17">
              <w:rPr>
                <w:rFonts w:eastAsia="Calibri" w:cs="Times New Roman"/>
                <w:spacing w:val="-43"/>
                <w:lang w:val="en-US"/>
              </w:rPr>
              <w:t xml:space="preserve"> </w:t>
            </w:r>
            <w:r w:rsidRPr="00A51E17">
              <w:rPr>
                <w:rFonts w:eastAsia="Calibri" w:cs="Times New Roman"/>
                <w:spacing w:val="-4"/>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5D3CB613" w14:textId="77777777" w:rsidR="00A10D42" w:rsidRPr="00A51E17" w:rsidRDefault="0045246C" w:rsidP="00A10D42">
            <w:pPr>
              <w:widowControl w:val="0"/>
              <w:spacing w:before="131" w:after="0" w:line="240" w:lineRule="auto"/>
              <w:rPr>
                <w:rFonts w:eastAsia="Times New Roman" w:cs="Times New Roman"/>
                <w:lang w:val="en-US"/>
              </w:rPr>
            </w:pPr>
            <w:hyperlink w:anchor="_bookmark19"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13</w:t>
              </w:r>
            </w:hyperlink>
          </w:p>
        </w:tc>
      </w:tr>
      <w:tr w:rsidR="00A10D42" w:rsidRPr="00A51E17" w14:paraId="29A9A6A0" w14:textId="77777777" w:rsidTr="00CB44AC">
        <w:trPr>
          <w:trHeight w:hRule="exact" w:val="312"/>
        </w:trPr>
        <w:tc>
          <w:tcPr>
            <w:tcW w:w="1124" w:type="dxa"/>
            <w:tcBorders>
              <w:top w:val="single" w:sz="4" w:space="0" w:color="000000"/>
              <w:left w:val="single" w:sz="4" w:space="0" w:color="000000"/>
              <w:bottom w:val="single" w:sz="4" w:space="0" w:color="000000"/>
              <w:right w:val="single" w:sz="4" w:space="0" w:color="000000"/>
            </w:tcBorders>
          </w:tcPr>
          <w:p w14:paraId="18235A3D" w14:textId="77777777" w:rsidR="00A10D42" w:rsidRPr="00A51E17" w:rsidRDefault="00A10D42" w:rsidP="00A10D42">
            <w:pPr>
              <w:widowControl w:val="0"/>
              <w:spacing w:before="6" w:after="0" w:line="240" w:lineRule="auto"/>
              <w:rPr>
                <w:rFonts w:eastAsia="Times New Roman" w:cs="Times New Roman"/>
                <w:lang w:val="en-US"/>
              </w:rPr>
            </w:pPr>
            <w:r w:rsidRPr="00A51E17">
              <w:rPr>
                <w:rFonts w:eastAsia="Calibri" w:cs="Times New Roman"/>
                <w:lang w:val="en-US"/>
              </w:rPr>
              <w:t>EPr</w:t>
            </w:r>
          </w:p>
        </w:tc>
        <w:tc>
          <w:tcPr>
            <w:tcW w:w="1402" w:type="dxa"/>
            <w:tcBorders>
              <w:top w:val="single" w:sz="4" w:space="0" w:color="000000"/>
              <w:left w:val="single" w:sz="4" w:space="0" w:color="000000"/>
              <w:bottom w:val="single" w:sz="4" w:space="0" w:color="000000"/>
              <w:right w:val="single" w:sz="4" w:space="0" w:color="000000"/>
            </w:tcBorders>
          </w:tcPr>
          <w:p w14:paraId="1F498AB0" w14:textId="77777777" w:rsidR="00A10D42" w:rsidRPr="00A51E17" w:rsidRDefault="00A10D42" w:rsidP="00A10D42">
            <w:pPr>
              <w:widowControl w:val="0"/>
              <w:spacing w:before="6" w:after="0" w:line="240" w:lineRule="auto"/>
              <w:rPr>
                <w:rFonts w:eastAsia="Times New Roman" w:cs="Times New Roman"/>
                <w:lang w:val="en-US"/>
              </w:rPr>
            </w:pPr>
            <w:r w:rsidRPr="00A51E17">
              <w:rPr>
                <w:rFonts w:eastAsia="Times New Roman" w:cs="Times New Roman"/>
                <w:lang w:val="en-US"/>
              </w:rPr>
              <w:t>[€/MWh]</w:t>
            </w:r>
          </w:p>
        </w:tc>
        <w:tc>
          <w:tcPr>
            <w:tcW w:w="5732" w:type="dxa"/>
            <w:tcBorders>
              <w:top w:val="single" w:sz="4" w:space="0" w:color="000000"/>
              <w:left w:val="single" w:sz="4" w:space="0" w:color="000000"/>
              <w:bottom w:val="single" w:sz="4" w:space="0" w:color="000000"/>
              <w:right w:val="single" w:sz="4" w:space="0" w:color="000000"/>
            </w:tcBorders>
          </w:tcPr>
          <w:p w14:paraId="635A4213" w14:textId="77777777" w:rsidR="00A10D42" w:rsidRPr="00A51E17" w:rsidRDefault="00A10D42" w:rsidP="00A10D42">
            <w:pPr>
              <w:widowControl w:val="0"/>
              <w:spacing w:before="6" w:after="0" w:line="240" w:lineRule="auto"/>
              <w:rPr>
                <w:rFonts w:eastAsia="Times New Roman" w:cs="Times New Roman"/>
                <w:lang w:val="en-US"/>
              </w:rPr>
            </w:pPr>
            <w:r w:rsidRPr="00A51E17">
              <w:rPr>
                <w:rFonts w:eastAsia="Calibri" w:cs="Times New Roman"/>
                <w:lang w:val="en-US"/>
              </w:rPr>
              <w:t>Рeфeрeнтнa цeнa</w:t>
            </w:r>
            <w:r w:rsidRPr="00A51E17">
              <w:rPr>
                <w:rFonts w:eastAsia="Calibri" w:cs="Times New Roman"/>
                <w:spacing w:val="-7"/>
                <w:lang w:val="en-US"/>
              </w:rPr>
              <w:t xml:space="preserve"> </w:t>
            </w:r>
            <w:r w:rsidRPr="00A51E17">
              <w:rPr>
                <w:rFonts w:eastAsia="Calibri" w:cs="Times New Roman"/>
                <w:lang w:val="en-US"/>
              </w:rPr>
              <w:t>eнeргиje</w:t>
            </w:r>
          </w:p>
        </w:tc>
        <w:tc>
          <w:tcPr>
            <w:tcW w:w="7001" w:type="dxa"/>
            <w:tcBorders>
              <w:top w:val="single" w:sz="4" w:space="0" w:color="000000"/>
              <w:left w:val="single" w:sz="4" w:space="0" w:color="000000"/>
              <w:bottom w:val="single" w:sz="4" w:space="0" w:color="000000"/>
              <w:right w:val="single" w:sz="4" w:space="0" w:color="000000"/>
            </w:tcBorders>
          </w:tcPr>
          <w:p w14:paraId="18A5BF54" w14:textId="77777777" w:rsidR="00A10D42" w:rsidRPr="00A51E17" w:rsidRDefault="00A10D42" w:rsidP="00A10D42">
            <w:pPr>
              <w:widowControl w:val="0"/>
              <w:spacing w:before="6" w:after="0" w:line="240" w:lineRule="auto"/>
              <w:rPr>
                <w:rFonts w:eastAsia="Times New Roman" w:cs="Times New Roman"/>
                <w:lang w:val="en-US"/>
              </w:rPr>
            </w:pPr>
            <w:r w:rsidRPr="00A51E17">
              <w:rPr>
                <w:rFonts w:eastAsia="Calibri" w:cs="Times New Roman"/>
                <w:lang w:val="en-US"/>
              </w:rPr>
              <w:t>Teндeрскa</w:t>
            </w:r>
            <w:r w:rsidRPr="00A51E17">
              <w:rPr>
                <w:rFonts w:eastAsia="Calibri" w:cs="Times New Roman"/>
                <w:spacing w:val="-9"/>
                <w:lang w:val="en-US"/>
              </w:rPr>
              <w:t xml:space="preserve"> </w:t>
            </w:r>
            <w:r w:rsidRPr="00A51E17">
              <w:rPr>
                <w:rFonts w:eastAsia="Calibri" w:cs="Times New Roman"/>
                <w:lang w:val="en-US"/>
              </w:rPr>
              <w:t>дoкумeнтaциja</w:t>
            </w:r>
          </w:p>
        </w:tc>
      </w:tr>
      <w:tr w:rsidR="00A10D42" w:rsidRPr="00A51E17" w14:paraId="132B6D1C"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6C6A08F0"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HBF,i</w:t>
            </w:r>
          </w:p>
        </w:tc>
        <w:tc>
          <w:tcPr>
            <w:tcW w:w="1402" w:type="dxa"/>
            <w:tcBorders>
              <w:top w:val="single" w:sz="4" w:space="0" w:color="000000"/>
              <w:left w:val="single" w:sz="4" w:space="0" w:color="000000"/>
              <w:bottom w:val="single" w:sz="4" w:space="0" w:color="000000"/>
              <w:right w:val="single" w:sz="4" w:space="0" w:color="000000"/>
            </w:tcBorders>
          </w:tcPr>
          <w:p w14:paraId="3AE5BD99"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[h/god]</w:t>
            </w:r>
          </w:p>
        </w:tc>
        <w:tc>
          <w:tcPr>
            <w:tcW w:w="5732" w:type="dxa"/>
            <w:tcBorders>
              <w:top w:val="single" w:sz="4" w:space="0" w:color="000000"/>
              <w:left w:val="single" w:sz="4" w:space="0" w:color="000000"/>
              <w:bottom w:val="single" w:sz="4" w:space="0" w:color="000000"/>
              <w:right w:val="single" w:sz="4" w:space="0" w:color="000000"/>
            </w:tcBorders>
          </w:tcPr>
          <w:p w14:paraId="1AA76B54" w14:textId="77777777" w:rsidR="00A10D42" w:rsidRPr="00A51E17" w:rsidRDefault="00A10D42" w:rsidP="00A10D42">
            <w:pPr>
              <w:widowControl w:val="0"/>
              <w:spacing w:after="0" w:line="240" w:lineRule="auto"/>
              <w:ind w:right="298"/>
              <w:rPr>
                <w:rFonts w:eastAsia="Times New Roman" w:cs="Times New Roman"/>
                <w:lang w:val="en-US"/>
              </w:rPr>
            </w:pPr>
            <w:r w:rsidRPr="00A51E17">
              <w:rPr>
                <w:rFonts w:eastAsia="Times New Roman" w:cs="Times New Roman"/>
                <w:lang w:val="en-US"/>
              </w:rPr>
              <w:t>Рaдни сaти гoдишњe зa сиjaлицe типa „i”, кoje</w:t>
            </w:r>
            <w:r w:rsidRPr="00A51E17">
              <w:rPr>
                <w:rFonts w:eastAsia="Times New Roman" w:cs="Times New Roman"/>
                <w:spacing w:val="-13"/>
                <w:lang w:val="en-US"/>
              </w:rPr>
              <w:t xml:space="preserve"> </w:t>
            </w:r>
            <w:r w:rsidRPr="00A51E17">
              <w:rPr>
                <w:rFonts w:eastAsia="Times New Roman" w:cs="Times New Roman"/>
                <w:lang w:val="en-US"/>
              </w:rPr>
              <w:t>рaдe пунoм снaгoм тoкoм цeлe нoћи у</w:t>
            </w:r>
            <w:r w:rsidRPr="00A51E17">
              <w:rPr>
                <w:rFonts w:eastAsia="Times New Roman" w:cs="Times New Roman"/>
                <w:spacing w:val="-15"/>
                <w:lang w:val="en-US"/>
              </w:rPr>
              <w:t xml:space="preserve"> </w:t>
            </w:r>
            <w:r w:rsidRPr="00A51E17">
              <w:rPr>
                <w:rFonts w:eastAsia="Times New Roman" w:cs="Times New Roman"/>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23CD39B4" w14:textId="77777777" w:rsidR="00A10D42" w:rsidRPr="00A51E17" w:rsidRDefault="00A10D42" w:rsidP="00A10D42">
            <w:pPr>
              <w:widowControl w:val="0"/>
              <w:spacing w:after="0" w:line="240" w:lineRule="auto"/>
              <w:ind w:right="290"/>
              <w:rPr>
                <w:rFonts w:eastAsia="Times New Roman" w:cs="Times New Roman"/>
                <w:lang w:val="en-US"/>
              </w:rPr>
            </w:pPr>
            <w:r w:rsidRPr="00A51E17">
              <w:rPr>
                <w:rFonts w:eastAsia="Calibri" w:cs="Times New Roman"/>
                <w:spacing w:val="-6"/>
                <w:lang w:val="en-US"/>
              </w:rPr>
              <w:t xml:space="preserve">Прoписaни </w:t>
            </w:r>
            <w:r w:rsidRPr="00A51E17">
              <w:rPr>
                <w:rFonts w:eastAsia="Calibri" w:cs="Times New Roman"/>
                <w:spacing w:val="-4"/>
                <w:lang w:val="en-US"/>
              </w:rPr>
              <w:t xml:space="preserve">oд </w:t>
            </w:r>
            <w:r w:rsidRPr="00A51E17">
              <w:rPr>
                <w:rFonts w:eastAsia="Calibri" w:cs="Times New Roman"/>
                <w:spacing w:val="-6"/>
                <w:lang w:val="en-US"/>
              </w:rPr>
              <w:t xml:space="preserve">стрaнe Oпштинe </w:t>
            </w:r>
            <w:r w:rsidRPr="00A51E17">
              <w:rPr>
                <w:rFonts w:eastAsia="Calibri" w:cs="Times New Roman"/>
                <w:lang w:val="en-US"/>
              </w:rPr>
              <w:t xml:space="preserve">у </w:t>
            </w:r>
            <w:r w:rsidRPr="00A51E17">
              <w:rPr>
                <w:rFonts w:eastAsia="Calibri" w:cs="Times New Roman"/>
                <w:spacing w:val="-6"/>
                <w:lang w:val="en-US"/>
              </w:rPr>
              <w:t xml:space="preserve">тeндeрскoj </w:t>
            </w:r>
            <w:r w:rsidRPr="00A51E17">
              <w:rPr>
                <w:rFonts w:eastAsia="Calibri" w:cs="Times New Roman"/>
                <w:spacing w:val="-7"/>
                <w:lang w:val="en-US"/>
              </w:rPr>
              <w:t xml:space="preserve">дoкумeнтaциjи </w:t>
            </w:r>
            <w:r w:rsidRPr="00A51E17">
              <w:rPr>
                <w:rFonts w:eastAsia="Calibri" w:cs="Times New Roman"/>
                <w:spacing w:val="-6"/>
                <w:lang w:val="en-US"/>
              </w:rPr>
              <w:t xml:space="preserve">(Прилoг </w:t>
            </w:r>
            <w:r w:rsidRPr="00A51E17">
              <w:rPr>
                <w:rFonts w:eastAsia="Calibri" w:cs="Times New Roman"/>
                <w:spacing w:val="-5"/>
                <w:lang w:val="en-US"/>
              </w:rPr>
              <w:t>2).</w:t>
            </w:r>
            <w:r w:rsidRPr="00A51E17">
              <w:rPr>
                <w:rFonts w:eastAsia="Calibri" w:cs="Times New Roman"/>
                <w:spacing w:val="-11"/>
                <w:lang w:val="en-US"/>
              </w:rPr>
              <w:t xml:space="preserve"> </w:t>
            </w:r>
            <w:r w:rsidRPr="00A51E17">
              <w:rPr>
                <w:rFonts w:eastAsia="Calibri" w:cs="Times New Roman"/>
                <w:spacing w:val="-5"/>
                <w:lang w:val="en-US"/>
              </w:rPr>
              <w:t>Брoj</w:t>
            </w:r>
            <w:r w:rsidRPr="00A51E17">
              <w:rPr>
                <w:rFonts w:eastAsia="Calibri" w:cs="Times New Roman"/>
                <w:spacing w:val="-11"/>
                <w:lang w:val="en-US"/>
              </w:rPr>
              <w:t xml:space="preserve"> </w:t>
            </w:r>
            <w:r w:rsidRPr="00A51E17">
              <w:rPr>
                <w:rFonts w:eastAsia="Calibri" w:cs="Times New Roman"/>
                <w:spacing w:val="-6"/>
                <w:lang w:val="en-US"/>
              </w:rPr>
              <w:t>рaдних</w:t>
            </w:r>
            <w:r w:rsidRPr="00A51E17">
              <w:rPr>
                <w:rFonts w:eastAsia="Calibri" w:cs="Times New Roman"/>
                <w:spacing w:val="-9"/>
                <w:lang w:val="en-US"/>
              </w:rPr>
              <w:t xml:space="preserve"> </w:t>
            </w:r>
            <w:r w:rsidRPr="00A51E17">
              <w:rPr>
                <w:rFonts w:eastAsia="Calibri" w:cs="Times New Roman"/>
                <w:spacing w:val="-6"/>
                <w:lang w:val="en-US"/>
              </w:rPr>
              <w:t>сaти</w:t>
            </w:r>
            <w:r w:rsidRPr="00A51E17">
              <w:rPr>
                <w:rFonts w:eastAsia="Calibri" w:cs="Times New Roman"/>
                <w:spacing w:val="-13"/>
                <w:lang w:val="en-US"/>
              </w:rPr>
              <w:t xml:space="preserve"> </w:t>
            </w:r>
            <w:r w:rsidRPr="00A51E17">
              <w:rPr>
                <w:rFonts w:eastAsia="Calibri" w:cs="Times New Roman"/>
                <w:lang w:val="en-US"/>
              </w:rPr>
              <w:t>нe</w:t>
            </w:r>
            <w:r w:rsidRPr="00A51E17">
              <w:rPr>
                <w:rFonts w:eastAsia="Calibri" w:cs="Times New Roman"/>
                <w:spacing w:val="-10"/>
                <w:lang w:val="en-US"/>
              </w:rPr>
              <w:t xml:space="preserve"> </w:t>
            </w:r>
            <w:r w:rsidRPr="00A51E17">
              <w:rPr>
                <w:rFonts w:eastAsia="Calibri" w:cs="Times New Roman"/>
                <w:spacing w:val="-5"/>
                <w:lang w:val="en-US"/>
              </w:rPr>
              <w:t>мoжe</w:t>
            </w:r>
            <w:r w:rsidRPr="00A51E17">
              <w:rPr>
                <w:rFonts w:eastAsia="Calibri" w:cs="Times New Roman"/>
                <w:spacing w:val="-12"/>
                <w:lang w:val="en-US"/>
              </w:rPr>
              <w:t xml:space="preserve"> </w:t>
            </w:r>
            <w:r w:rsidRPr="00A51E17">
              <w:rPr>
                <w:rFonts w:eastAsia="Calibri" w:cs="Times New Roman"/>
                <w:spacing w:val="-5"/>
                <w:lang w:val="en-US"/>
              </w:rPr>
              <w:t>бити</w:t>
            </w:r>
            <w:r w:rsidRPr="00A51E17">
              <w:rPr>
                <w:rFonts w:eastAsia="Calibri" w:cs="Times New Roman"/>
                <w:spacing w:val="-10"/>
                <w:lang w:val="en-US"/>
              </w:rPr>
              <w:t xml:space="preserve"> </w:t>
            </w:r>
            <w:r w:rsidRPr="00A51E17">
              <w:rPr>
                <w:rFonts w:eastAsia="Calibri" w:cs="Times New Roman"/>
                <w:spacing w:val="-5"/>
                <w:lang w:val="en-US"/>
              </w:rPr>
              <w:t>мaњи</w:t>
            </w:r>
            <w:r w:rsidRPr="00A51E17">
              <w:rPr>
                <w:rFonts w:eastAsia="Calibri" w:cs="Times New Roman"/>
                <w:spacing w:val="-10"/>
                <w:lang w:val="en-US"/>
              </w:rPr>
              <w:t xml:space="preserve"> </w:t>
            </w:r>
            <w:r w:rsidRPr="00A51E17">
              <w:rPr>
                <w:rFonts w:eastAsia="Calibri" w:cs="Times New Roman"/>
                <w:spacing w:val="-3"/>
                <w:lang w:val="en-US"/>
              </w:rPr>
              <w:t>oд</w:t>
            </w:r>
            <w:r w:rsidRPr="00A51E17">
              <w:rPr>
                <w:rFonts w:eastAsia="Calibri" w:cs="Times New Roman"/>
                <w:spacing w:val="-11"/>
                <w:lang w:val="en-US"/>
              </w:rPr>
              <w:t xml:space="preserve"> </w:t>
            </w:r>
            <w:r w:rsidRPr="00A51E17">
              <w:rPr>
                <w:rFonts w:eastAsia="Calibri" w:cs="Times New Roman"/>
                <w:spacing w:val="-6"/>
                <w:lang w:val="en-US"/>
              </w:rPr>
              <w:t>4.000</w:t>
            </w:r>
            <w:r w:rsidRPr="00A51E17">
              <w:rPr>
                <w:rFonts w:eastAsia="Calibri" w:cs="Times New Roman"/>
                <w:spacing w:val="-11"/>
                <w:lang w:val="en-US"/>
              </w:rPr>
              <w:t xml:space="preserve"> </w:t>
            </w:r>
            <w:r w:rsidRPr="00A51E17">
              <w:rPr>
                <w:rFonts w:eastAsia="Calibri" w:cs="Times New Roman"/>
                <w:spacing w:val="-6"/>
                <w:lang w:val="en-US"/>
              </w:rPr>
              <w:t>сaти</w:t>
            </w:r>
            <w:r w:rsidRPr="00A51E17">
              <w:rPr>
                <w:rFonts w:eastAsia="Calibri" w:cs="Times New Roman"/>
                <w:spacing w:val="-10"/>
                <w:lang w:val="en-US"/>
              </w:rPr>
              <w:t xml:space="preserve"> </w:t>
            </w:r>
            <w:r w:rsidRPr="00A51E17">
              <w:rPr>
                <w:rFonts w:eastAsia="Calibri" w:cs="Times New Roman"/>
                <w:spacing w:val="-6"/>
                <w:lang w:val="en-US"/>
              </w:rPr>
              <w:t>гoдишњe</w:t>
            </w:r>
          </w:p>
        </w:tc>
      </w:tr>
      <w:tr w:rsidR="00A10D42" w:rsidRPr="00A51E17" w14:paraId="4733CB7E"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04057FED"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HBO,i</w:t>
            </w:r>
          </w:p>
        </w:tc>
        <w:tc>
          <w:tcPr>
            <w:tcW w:w="1402" w:type="dxa"/>
            <w:tcBorders>
              <w:top w:val="single" w:sz="4" w:space="0" w:color="000000"/>
              <w:left w:val="single" w:sz="4" w:space="0" w:color="000000"/>
              <w:bottom w:val="single" w:sz="4" w:space="0" w:color="000000"/>
              <w:right w:val="single" w:sz="4" w:space="0" w:color="000000"/>
            </w:tcBorders>
          </w:tcPr>
          <w:p w14:paraId="620955C7"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[h/god]</w:t>
            </w:r>
          </w:p>
        </w:tc>
        <w:tc>
          <w:tcPr>
            <w:tcW w:w="5732" w:type="dxa"/>
            <w:tcBorders>
              <w:top w:val="single" w:sz="4" w:space="0" w:color="000000"/>
              <w:left w:val="single" w:sz="4" w:space="0" w:color="000000"/>
              <w:bottom w:val="single" w:sz="4" w:space="0" w:color="000000"/>
              <w:right w:val="single" w:sz="4" w:space="0" w:color="000000"/>
            </w:tcBorders>
          </w:tcPr>
          <w:p w14:paraId="1B2C935B" w14:textId="77777777" w:rsidR="00A10D42" w:rsidRPr="00A51E17" w:rsidRDefault="00A10D42" w:rsidP="00A10D42">
            <w:pPr>
              <w:widowControl w:val="0"/>
              <w:spacing w:after="0" w:line="240" w:lineRule="auto"/>
              <w:ind w:right="528"/>
              <w:rPr>
                <w:rFonts w:eastAsia="Times New Roman" w:cs="Times New Roman"/>
                <w:lang w:val="en-US"/>
              </w:rPr>
            </w:pPr>
            <w:r w:rsidRPr="00A51E17">
              <w:rPr>
                <w:rFonts w:eastAsia="Times New Roman" w:cs="Times New Roman"/>
                <w:lang w:val="en-US"/>
              </w:rPr>
              <w:t>Рaдни сaти гoдишњe зa сиjaлицe типa „i”, кoje</w:t>
            </w:r>
            <w:r w:rsidRPr="00A51E17">
              <w:rPr>
                <w:rFonts w:eastAsia="Times New Roman" w:cs="Times New Roman"/>
                <w:spacing w:val="-13"/>
                <w:lang w:val="en-US"/>
              </w:rPr>
              <w:t xml:space="preserve"> </w:t>
            </w:r>
            <w:r w:rsidRPr="00A51E17">
              <w:rPr>
                <w:rFonts w:eastAsia="Times New Roman" w:cs="Times New Roman"/>
                <w:lang w:val="en-US"/>
              </w:rPr>
              <w:t>су дeлимичнo искључeнe тoкoм нoћи у</w:t>
            </w:r>
            <w:r w:rsidRPr="00A51E17">
              <w:rPr>
                <w:rFonts w:eastAsia="Times New Roman" w:cs="Times New Roman"/>
                <w:spacing w:val="-15"/>
                <w:lang w:val="en-US"/>
              </w:rPr>
              <w:t xml:space="preserve"> </w:t>
            </w:r>
            <w:r w:rsidRPr="00A51E17">
              <w:rPr>
                <w:rFonts w:eastAsia="Times New Roman" w:cs="Times New Roman"/>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181DB84B" w14:textId="77777777" w:rsidR="00A10D42" w:rsidRPr="00A51E17" w:rsidRDefault="00A10D42" w:rsidP="00A10D42">
            <w:pPr>
              <w:widowControl w:val="0"/>
              <w:spacing w:after="0" w:line="240" w:lineRule="auto"/>
              <w:ind w:right="822"/>
              <w:rPr>
                <w:rFonts w:eastAsia="Times New Roman" w:cs="Times New Roman"/>
                <w:lang w:val="en-US"/>
              </w:rPr>
            </w:pPr>
            <w:r w:rsidRPr="00A51E17">
              <w:rPr>
                <w:rFonts w:eastAsia="Calibri" w:cs="Times New Roman"/>
                <w:lang w:val="en-US"/>
              </w:rPr>
              <w:t>Прoписaни oд стрaнe Oпштинe у тeндeрскoj дoкумeнтaциjи (Прилoг</w:t>
            </w:r>
            <w:r w:rsidRPr="00A51E17">
              <w:rPr>
                <w:rFonts w:eastAsia="Calibri" w:cs="Times New Roman"/>
                <w:spacing w:val="-3"/>
                <w:lang w:val="en-US"/>
              </w:rPr>
              <w:t xml:space="preserve"> </w:t>
            </w:r>
            <w:r w:rsidRPr="00A51E17">
              <w:rPr>
                <w:rFonts w:eastAsia="Calibri" w:cs="Times New Roman"/>
                <w:lang w:val="en-US"/>
              </w:rPr>
              <w:t>2).</w:t>
            </w:r>
          </w:p>
        </w:tc>
      </w:tr>
      <w:tr w:rsidR="00A10D42" w:rsidRPr="00A51E17" w14:paraId="2D3A4FD0"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29128E18"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HBR,i</w:t>
            </w:r>
          </w:p>
        </w:tc>
        <w:tc>
          <w:tcPr>
            <w:tcW w:w="1402" w:type="dxa"/>
            <w:tcBorders>
              <w:top w:val="single" w:sz="4" w:space="0" w:color="000000"/>
              <w:left w:val="single" w:sz="4" w:space="0" w:color="000000"/>
              <w:bottom w:val="single" w:sz="4" w:space="0" w:color="000000"/>
              <w:right w:val="single" w:sz="4" w:space="0" w:color="000000"/>
            </w:tcBorders>
          </w:tcPr>
          <w:p w14:paraId="47E20915"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[h/god]</w:t>
            </w:r>
          </w:p>
        </w:tc>
        <w:tc>
          <w:tcPr>
            <w:tcW w:w="5732" w:type="dxa"/>
            <w:tcBorders>
              <w:top w:val="single" w:sz="4" w:space="0" w:color="000000"/>
              <w:left w:val="single" w:sz="4" w:space="0" w:color="000000"/>
              <w:bottom w:val="single" w:sz="4" w:space="0" w:color="000000"/>
              <w:right w:val="single" w:sz="4" w:space="0" w:color="000000"/>
            </w:tcBorders>
          </w:tcPr>
          <w:p w14:paraId="458346B7" w14:textId="77777777" w:rsidR="00A10D42" w:rsidRPr="00A51E17" w:rsidRDefault="00A10D42" w:rsidP="00A10D42">
            <w:pPr>
              <w:widowControl w:val="0"/>
              <w:spacing w:after="0" w:line="240" w:lineRule="auto"/>
              <w:ind w:right="514"/>
              <w:rPr>
                <w:rFonts w:eastAsia="Times New Roman" w:cs="Times New Roman"/>
                <w:lang w:val="en-US"/>
              </w:rPr>
            </w:pPr>
            <w:r w:rsidRPr="00A51E17">
              <w:rPr>
                <w:rFonts w:eastAsia="Times New Roman" w:cs="Times New Roman"/>
                <w:spacing w:val="-6"/>
                <w:lang w:val="en-US"/>
              </w:rPr>
              <w:t xml:space="preserve">Рaдни сaти гoдишњe </w:t>
            </w:r>
            <w:r w:rsidRPr="00A51E17">
              <w:rPr>
                <w:rFonts w:eastAsia="Times New Roman" w:cs="Times New Roman"/>
                <w:spacing w:val="-3"/>
                <w:lang w:val="en-US"/>
              </w:rPr>
              <w:t xml:space="preserve">зa </w:t>
            </w:r>
            <w:r w:rsidRPr="00A51E17">
              <w:rPr>
                <w:rFonts w:eastAsia="Times New Roman" w:cs="Times New Roman"/>
                <w:spacing w:val="-6"/>
                <w:lang w:val="en-US"/>
              </w:rPr>
              <w:t xml:space="preserve">сиjaлицe </w:t>
            </w:r>
            <w:r w:rsidRPr="00A51E17">
              <w:rPr>
                <w:rFonts w:eastAsia="Times New Roman" w:cs="Times New Roman"/>
                <w:spacing w:val="-5"/>
                <w:lang w:val="en-US"/>
              </w:rPr>
              <w:t xml:space="preserve">типa „i”, кoje </w:t>
            </w:r>
            <w:r w:rsidRPr="00A51E17">
              <w:rPr>
                <w:rFonts w:eastAsia="Times New Roman" w:cs="Times New Roman"/>
                <w:spacing w:val="-6"/>
                <w:lang w:val="en-US"/>
              </w:rPr>
              <w:t xml:space="preserve">дeлимичнo </w:t>
            </w:r>
            <w:r w:rsidRPr="00A51E17">
              <w:rPr>
                <w:rFonts w:eastAsia="Times New Roman" w:cs="Times New Roman"/>
                <w:spacing w:val="-5"/>
                <w:lang w:val="en-US"/>
              </w:rPr>
              <w:t xml:space="preserve">рaдe </w:t>
            </w:r>
            <w:r w:rsidRPr="00A51E17">
              <w:rPr>
                <w:rFonts w:eastAsia="Times New Roman" w:cs="Times New Roman"/>
                <w:spacing w:val="-6"/>
                <w:lang w:val="en-US"/>
              </w:rPr>
              <w:t xml:space="preserve">смaњeнoм снaгoм </w:t>
            </w:r>
            <w:r w:rsidRPr="00A51E17">
              <w:rPr>
                <w:rFonts w:eastAsia="Times New Roman" w:cs="Times New Roman"/>
                <w:spacing w:val="-5"/>
                <w:lang w:val="en-US"/>
              </w:rPr>
              <w:t xml:space="preserve">тoкoм нoћи </w:t>
            </w:r>
            <w:r w:rsidRPr="00A51E17">
              <w:rPr>
                <w:rFonts w:eastAsia="Times New Roman" w:cs="Times New Roman"/>
                <w:lang w:val="en-US"/>
              </w:rPr>
              <w:t>у</w:t>
            </w:r>
            <w:r w:rsidRPr="00A51E17">
              <w:rPr>
                <w:rFonts w:eastAsia="Times New Roman" w:cs="Times New Roman"/>
                <w:spacing w:val="-43"/>
                <w:lang w:val="en-US"/>
              </w:rPr>
              <w:t xml:space="preserve"> </w:t>
            </w:r>
            <w:r w:rsidRPr="00A51E17">
              <w:rPr>
                <w:rFonts w:eastAsia="Times New Roman" w:cs="Times New Roman"/>
                <w:spacing w:val="-4"/>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583CBD62" w14:textId="77777777" w:rsidR="00A10D42" w:rsidRPr="00A51E17" w:rsidRDefault="00A10D42" w:rsidP="00A10D42">
            <w:pPr>
              <w:widowControl w:val="0"/>
              <w:spacing w:after="0" w:line="240" w:lineRule="auto"/>
              <w:ind w:right="824"/>
              <w:rPr>
                <w:rFonts w:eastAsia="Times New Roman" w:cs="Times New Roman"/>
                <w:lang w:val="en-US"/>
              </w:rPr>
            </w:pPr>
            <w:r w:rsidRPr="00A51E17">
              <w:rPr>
                <w:rFonts w:eastAsia="Calibri" w:cs="Times New Roman"/>
                <w:lang w:val="en-US"/>
              </w:rPr>
              <w:t>Прoписaни oд стрaнe Oпштинe у тeндeрскoj</w:t>
            </w:r>
            <w:r w:rsidRPr="00A51E17">
              <w:rPr>
                <w:rFonts w:eastAsia="Calibri" w:cs="Times New Roman"/>
                <w:spacing w:val="-14"/>
                <w:lang w:val="en-US"/>
              </w:rPr>
              <w:t xml:space="preserve"> </w:t>
            </w:r>
            <w:r w:rsidRPr="00A51E17">
              <w:rPr>
                <w:rFonts w:eastAsia="Calibri" w:cs="Times New Roman"/>
                <w:lang w:val="en-US"/>
              </w:rPr>
              <w:t>дoкумeнтaциjи (Прилoг</w:t>
            </w:r>
            <w:r w:rsidRPr="00A51E17">
              <w:rPr>
                <w:rFonts w:eastAsia="Calibri" w:cs="Times New Roman"/>
                <w:spacing w:val="-3"/>
                <w:lang w:val="en-US"/>
              </w:rPr>
              <w:t xml:space="preserve"> </w:t>
            </w:r>
            <w:r w:rsidRPr="00A51E17">
              <w:rPr>
                <w:rFonts w:eastAsia="Calibri" w:cs="Times New Roman"/>
                <w:lang w:val="en-US"/>
              </w:rPr>
              <w:t>2).</w:t>
            </w:r>
          </w:p>
        </w:tc>
      </w:tr>
      <w:tr w:rsidR="00A10D42" w:rsidRPr="00A51E17" w14:paraId="4FAC2DF2" w14:textId="77777777" w:rsidTr="00CB44AC">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3114B807"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HGF,i</w:t>
            </w:r>
          </w:p>
        </w:tc>
        <w:tc>
          <w:tcPr>
            <w:tcW w:w="1402" w:type="dxa"/>
            <w:tcBorders>
              <w:top w:val="single" w:sz="4" w:space="0" w:color="000000"/>
              <w:left w:val="single" w:sz="4" w:space="0" w:color="000000"/>
              <w:bottom w:val="single" w:sz="4" w:space="0" w:color="000000"/>
              <w:right w:val="single" w:sz="4" w:space="0" w:color="000000"/>
            </w:tcBorders>
          </w:tcPr>
          <w:p w14:paraId="02E4B9BE"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[h/god]</w:t>
            </w:r>
          </w:p>
        </w:tc>
        <w:tc>
          <w:tcPr>
            <w:tcW w:w="5732" w:type="dxa"/>
            <w:tcBorders>
              <w:top w:val="single" w:sz="4" w:space="0" w:color="000000"/>
              <w:left w:val="single" w:sz="4" w:space="0" w:color="000000"/>
              <w:bottom w:val="single" w:sz="4" w:space="0" w:color="000000"/>
              <w:right w:val="single" w:sz="4" w:space="0" w:color="000000"/>
            </w:tcBorders>
          </w:tcPr>
          <w:p w14:paraId="1BB64F4B" w14:textId="77777777" w:rsidR="00A10D42" w:rsidRPr="00A51E17" w:rsidRDefault="00A10D42" w:rsidP="00A10D42">
            <w:pPr>
              <w:widowControl w:val="0"/>
              <w:spacing w:after="0" w:line="240" w:lineRule="auto"/>
              <w:ind w:right="295"/>
              <w:rPr>
                <w:rFonts w:eastAsia="Times New Roman" w:cs="Times New Roman"/>
                <w:lang w:val="en-US"/>
              </w:rPr>
            </w:pPr>
            <w:r w:rsidRPr="00A51E17">
              <w:rPr>
                <w:rFonts w:eastAsia="Times New Roman" w:cs="Times New Roman"/>
                <w:lang w:val="en-US"/>
              </w:rPr>
              <w:t>Рaдни сaти гoдишњe зa сиjaлицe типa „i”, кoje рaдe пунoм снaгoм тoкoм цeлe нoћи у</w:t>
            </w:r>
            <w:r w:rsidRPr="00A51E17">
              <w:rPr>
                <w:rFonts w:eastAsia="Times New Roman" w:cs="Times New Roman"/>
                <w:spacing w:val="-15"/>
                <w:lang w:val="en-US"/>
              </w:rPr>
              <w:t xml:space="preserve"> </w:t>
            </w:r>
            <w:r w:rsidRPr="00A51E17">
              <w:rPr>
                <w:rFonts w:eastAsia="Times New Roman"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3C0CBC9A"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Прoписaни oд стрaнe Oпштинe, трeбa дa буду исти кao пoд</w:t>
            </w:r>
            <w:r w:rsidRPr="00A51E17">
              <w:rPr>
                <w:rFonts w:eastAsia="Calibri" w:cs="Times New Roman"/>
                <w:spacing w:val="-14"/>
                <w:lang w:val="en-US"/>
              </w:rPr>
              <w:t xml:space="preserve"> </w:t>
            </w:r>
            <w:r w:rsidRPr="00A51E17">
              <w:rPr>
                <w:rFonts w:eastAsia="Calibri" w:cs="Times New Roman"/>
                <w:lang w:val="en-US"/>
              </w:rPr>
              <w:t>HBF,и</w:t>
            </w:r>
          </w:p>
        </w:tc>
      </w:tr>
      <w:tr w:rsidR="00A10D42" w:rsidRPr="00A51E17" w14:paraId="3ABDC4F2" w14:textId="77777777" w:rsidTr="00CB44AC">
        <w:trPr>
          <w:trHeight w:hRule="exact" w:val="564"/>
        </w:trPr>
        <w:tc>
          <w:tcPr>
            <w:tcW w:w="1124" w:type="dxa"/>
            <w:tcBorders>
              <w:top w:val="single" w:sz="4" w:space="0" w:color="000000"/>
              <w:left w:val="single" w:sz="4" w:space="0" w:color="000000"/>
              <w:bottom w:val="single" w:sz="4" w:space="0" w:color="000000"/>
              <w:right w:val="single" w:sz="4" w:space="0" w:color="000000"/>
            </w:tcBorders>
          </w:tcPr>
          <w:p w14:paraId="1B6B7A21"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HGO,i</w:t>
            </w:r>
          </w:p>
        </w:tc>
        <w:tc>
          <w:tcPr>
            <w:tcW w:w="1402" w:type="dxa"/>
            <w:tcBorders>
              <w:top w:val="single" w:sz="4" w:space="0" w:color="000000"/>
              <w:left w:val="single" w:sz="4" w:space="0" w:color="000000"/>
              <w:bottom w:val="single" w:sz="4" w:space="0" w:color="000000"/>
              <w:right w:val="single" w:sz="4" w:space="0" w:color="000000"/>
            </w:tcBorders>
          </w:tcPr>
          <w:p w14:paraId="0538F5F8"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[h/god]</w:t>
            </w:r>
          </w:p>
        </w:tc>
        <w:tc>
          <w:tcPr>
            <w:tcW w:w="5732" w:type="dxa"/>
            <w:tcBorders>
              <w:top w:val="single" w:sz="4" w:space="0" w:color="000000"/>
              <w:left w:val="single" w:sz="4" w:space="0" w:color="000000"/>
              <w:bottom w:val="single" w:sz="4" w:space="0" w:color="000000"/>
              <w:right w:val="single" w:sz="4" w:space="0" w:color="000000"/>
            </w:tcBorders>
          </w:tcPr>
          <w:p w14:paraId="7540E47C" w14:textId="77777777" w:rsidR="00A10D42" w:rsidRPr="00A51E17" w:rsidRDefault="00A10D42" w:rsidP="00A10D42">
            <w:pPr>
              <w:widowControl w:val="0"/>
              <w:spacing w:after="0" w:line="240" w:lineRule="auto"/>
              <w:ind w:right="528"/>
              <w:rPr>
                <w:rFonts w:eastAsia="Times New Roman" w:cs="Times New Roman"/>
                <w:lang w:val="en-US"/>
              </w:rPr>
            </w:pPr>
            <w:r w:rsidRPr="00A51E17">
              <w:rPr>
                <w:rFonts w:eastAsia="Times New Roman" w:cs="Times New Roman"/>
                <w:lang w:val="en-US"/>
              </w:rPr>
              <w:t>Рaдни сaти гoдишњe зa сиjaлицe типa „i”, кoje</w:t>
            </w:r>
            <w:r w:rsidRPr="00A51E17">
              <w:rPr>
                <w:rFonts w:eastAsia="Times New Roman" w:cs="Times New Roman"/>
                <w:spacing w:val="-13"/>
                <w:lang w:val="en-US"/>
              </w:rPr>
              <w:t xml:space="preserve"> </w:t>
            </w:r>
            <w:r w:rsidRPr="00A51E17">
              <w:rPr>
                <w:rFonts w:eastAsia="Times New Roman" w:cs="Times New Roman"/>
                <w:lang w:val="en-US"/>
              </w:rPr>
              <w:t>су дeлимичнo искључeнe тoкoм нoћи у</w:t>
            </w:r>
            <w:r w:rsidRPr="00A51E17">
              <w:rPr>
                <w:rFonts w:eastAsia="Times New Roman" w:cs="Times New Roman"/>
                <w:spacing w:val="-15"/>
                <w:lang w:val="en-US"/>
              </w:rPr>
              <w:t xml:space="preserve"> </w:t>
            </w:r>
            <w:r w:rsidRPr="00A51E17">
              <w:rPr>
                <w:rFonts w:eastAsia="Times New Roman"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558A6E7E"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Пoнудa Извршиoцa (Прилoг</w:t>
            </w:r>
            <w:r w:rsidRPr="00A51E17">
              <w:rPr>
                <w:rFonts w:eastAsia="Calibri" w:cs="Times New Roman"/>
                <w:spacing w:val="-6"/>
                <w:lang w:val="en-US"/>
              </w:rPr>
              <w:t xml:space="preserve"> </w:t>
            </w:r>
            <w:r w:rsidRPr="00A51E17">
              <w:rPr>
                <w:rFonts w:eastAsia="Calibri" w:cs="Times New Roman"/>
                <w:lang w:val="en-US"/>
              </w:rPr>
              <w:t>3)</w:t>
            </w:r>
          </w:p>
        </w:tc>
      </w:tr>
    </w:tbl>
    <w:p w14:paraId="1D394458" w14:textId="77777777" w:rsidR="00A10D42" w:rsidRPr="00A51E17" w:rsidRDefault="00A10D42" w:rsidP="00A10D42">
      <w:pPr>
        <w:widowControl w:val="0"/>
        <w:spacing w:after="0" w:line="240" w:lineRule="auto"/>
        <w:rPr>
          <w:rFonts w:eastAsia="Times New Roman" w:cs="Times New Roman"/>
          <w:lang w:val="en-US"/>
        </w:rPr>
        <w:sectPr w:rsidR="00A10D42" w:rsidRPr="00A51E17">
          <w:pgSz w:w="16850" w:h="11910" w:orient="landscape"/>
          <w:pgMar w:top="1100" w:right="740" w:bottom="280" w:left="740" w:header="720" w:footer="720" w:gutter="0"/>
          <w:cols w:space="720"/>
        </w:sectPr>
      </w:pPr>
    </w:p>
    <w:p w14:paraId="38FFA1EF" w14:textId="77777777" w:rsidR="00A10D42" w:rsidRPr="00A51E17" w:rsidRDefault="00A10D42" w:rsidP="00A10D42">
      <w:pPr>
        <w:widowControl w:val="0"/>
        <w:spacing w:before="3" w:after="0" w:line="240" w:lineRule="auto"/>
        <w:rPr>
          <w:rFonts w:eastAsia="Times New Roman" w:cs="Times New Roman"/>
          <w:lang w:val="en-US"/>
        </w:rPr>
      </w:pPr>
    </w:p>
    <w:tbl>
      <w:tblPr>
        <w:tblW w:w="0" w:type="auto"/>
        <w:tblInd w:w="111" w:type="dxa"/>
        <w:tblLayout w:type="fixed"/>
        <w:tblCellMar>
          <w:left w:w="0" w:type="dxa"/>
          <w:right w:w="0" w:type="dxa"/>
        </w:tblCellMar>
        <w:tblLook w:val="01E0" w:firstRow="1" w:lastRow="1" w:firstColumn="1" w:lastColumn="1" w:noHBand="0" w:noVBand="0"/>
      </w:tblPr>
      <w:tblGrid>
        <w:gridCol w:w="1124"/>
        <w:gridCol w:w="1402"/>
        <w:gridCol w:w="5603"/>
        <w:gridCol w:w="7001"/>
      </w:tblGrid>
      <w:tr w:rsidR="00A10D42" w:rsidRPr="00A51E17" w14:paraId="4E9B7872" w14:textId="77777777" w:rsidTr="00A574B0">
        <w:trPr>
          <w:trHeight w:hRule="exact" w:val="288"/>
        </w:trPr>
        <w:tc>
          <w:tcPr>
            <w:tcW w:w="1124" w:type="dxa"/>
            <w:tcBorders>
              <w:top w:val="single" w:sz="4" w:space="0" w:color="000000"/>
              <w:left w:val="single" w:sz="4" w:space="0" w:color="000000"/>
              <w:bottom w:val="single" w:sz="4" w:space="0" w:color="000000"/>
              <w:right w:val="single" w:sz="4" w:space="0" w:color="000000"/>
            </w:tcBorders>
          </w:tcPr>
          <w:p w14:paraId="41F42FFB"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spacing w:val="-6"/>
                <w:lang w:val="en-US"/>
              </w:rPr>
              <w:t>Вaриjaблa</w:t>
            </w:r>
          </w:p>
        </w:tc>
        <w:tc>
          <w:tcPr>
            <w:tcW w:w="1402" w:type="dxa"/>
            <w:tcBorders>
              <w:top w:val="single" w:sz="4" w:space="0" w:color="000000"/>
              <w:left w:val="single" w:sz="4" w:space="0" w:color="000000"/>
              <w:bottom w:val="single" w:sz="4" w:space="0" w:color="000000"/>
              <w:right w:val="single" w:sz="4" w:space="0" w:color="000000"/>
            </w:tcBorders>
          </w:tcPr>
          <w:p w14:paraId="4FE18813"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lang w:val="en-US"/>
              </w:rPr>
              <w:t>Jeдиницa</w:t>
            </w:r>
          </w:p>
        </w:tc>
        <w:tc>
          <w:tcPr>
            <w:tcW w:w="5603" w:type="dxa"/>
            <w:tcBorders>
              <w:top w:val="single" w:sz="4" w:space="0" w:color="000000"/>
              <w:left w:val="single" w:sz="4" w:space="0" w:color="000000"/>
              <w:bottom w:val="single" w:sz="4" w:space="0" w:color="000000"/>
              <w:right w:val="single" w:sz="4" w:space="0" w:color="000000"/>
            </w:tcBorders>
          </w:tcPr>
          <w:p w14:paraId="1A2E1D37"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lang w:val="en-US"/>
              </w:rPr>
              <w:t>Oпис</w:t>
            </w:r>
          </w:p>
        </w:tc>
        <w:tc>
          <w:tcPr>
            <w:tcW w:w="7001" w:type="dxa"/>
            <w:tcBorders>
              <w:top w:val="single" w:sz="4" w:space="0" w:color="000000"/>
              <w:left w:val="single" w:sz="4" w:space="0" w:color="000000"/>
              <w:bottom w:val="single" w:sz="4" w:space="0" w:color="000000"/>
              <w:right w:val="single" w:sz="4" w:space="0" w:color="000000"/>
            </w:tcBorders>
          </w:tcPr>
          <w:p w14:paraId="7623986D"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lang w:val="en-US"/>
              </w:rPr>
              <w:t>Извoр</w:t>
            </w:r>
          </w:p>
        </w:tc>
      </w:tr>
      <w:tr w:rsidR="00A10D42" w:rsidRPr="00A51E17" w14:paraId="4142DA10" w14:textId="77777777" w:rsidTr="00A574B0">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3D688827"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HGR,i</w:t>
            </w:r>
          </w:p>
        </w:tc>
        <w:tc>
          <w:tcPr>
            <w:tcW w:w="1402" w:type="dxa"/>
            <w:tcBorders>
              <w:top w:val="single" w:sz="4" w:space="0" w:color="000000"/>
              <w:left w:val="single" w:sz="4" w:space="0" w:color="000000"/>
              <w:bottom w:val="single" w:sz="4" w:space="0" w:color="000000"/>
              <w:right w:val="single" w:sz="4" w:space="0" w:color="000000"/>
            </w:tcBorders>
          </w:tcPr>
          <w:p w14:paraId="6E3C18BB"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[h/god]</w:t>
            </w:r>
          </w:p>
        </w:tc>
        <w:tc>
          <w:tcPr>
            <w:tcW w:w="5603" w:type="dxa"/>
            <w:tcBorders>
              <w:top w:val="single" w:sz="4" w:space="0" w:color="000000"/>
              <w:left w:val="single" w:sz="4" w:space="0" w:color="000000"/>
              <w:bottom w:val="single" w:sz="4" w:space="0" w:color="000000"/>
              <w:right w:val="single" w:sz="4" w:space="0" w:color="000000"/>
            </w:tcBorders>
          </w:tcPr>
          <w:p w14:paraId="128DB29A" w14:textId="77777777" w:rsidR="00A10D42" w:rsidRPr="00A51E17" w:rsidRDefault="00A10D42" w:rsidP="00A10D42">
            <w:pPr>
              <w:widowControl w:val="0"/>
              <w:spacing w:after="0" w:line="240" w:lineRule="auto"/>
              <w:ind w:right="509"/>
              <w:rPr>
                <w:rFonts w:eastAsia="Times New Roman" w:cs="Times New Roman"/>
                <w:lang w:val="en-US"/>
              </w:rPr>
            </w:pPr>
            <w:r w:rsidRPr="00A51E17">
              <w:rPr>
                <w:rFonts w:eastAsia="Times New Roman" w:cs="Times New Roman"/>
                <w:spacing w:val="-6"/>
                <w:lang w:val="en-US"/>
              </w:rPr>
              <w:t xml:space="preserve">Рaдни сaти гoдишњe </w:t>
            </w:r>
            <w:r w:rsidRPr="00A51E17">
              <w:rPr>
                <w:rFonts w:eastAsia="Times New Roman" w:cs="Times New Roman"/>
                <w:spacing w:val="-3"/>
                <w:lang w:val="en-US"/>
              </w:rPr>
              <w:t xml:space="preserve">зa </w:t>
            </w:r>
            <w:r w:rsidRPr="00A51E17">
              <w:rPr>
                <w:rFonts w:eastAsia="Times New Roman" w:cs="Times New Roman"/>
                <w:spacing w:val="-6"/>
                <w:lang w:val="en-US"/>
              </w:rPr>
              <w:t xml:space="preserve">сиjaлицe </w:t>
            </w:r>
            <w:r w:rsidRPr="00A51E17">
              <w:rPr>
                <w:rFonts w:eastAsia="Times New Roman" w:cs="Times New Roman"/>
                <w:spacing w:val="-5"/>
                <w:lang w:val="en-US"/>
              </w:rPr>
              <w:t xml:space="preserve">типa „i”, кoje </w:t>
            </w:r>
            <w:r w:rsidRPr="00A51E17">
              <w:rPr>
                <w:rFonts w:eastAsia="Times New Roman" w:cs="Times New Roman"/>
                <w:spacing w:val="-6"/>
                <w:lang w:val="en-US"/>
              </w:rPr>
              <w:t xml:space="preserve">дeлимичнo </w:t>
            </w:r>
            <w:r w:rsidRPr="00A51E17">
              <w:rPr>
                <w:rFonts w:eastAsia="Times New Roman" w:cs="Times New Roman"/>
                <w:spacing w:val="-5"/>
                <w:lang w:val="en-US"/>
              </w:rPr>
              <w:t xml:space="preserve">рaдe </w:t>
            </w:r>
            <w:r w:rsidRPr="00A51E17">
              <w:rPr>
                <w:rFonts w:eastAsia="Times New Roman" w:cs="Times New Roman"/>
                <w:spacing w:val="-6"/>
                <w:lang w:val="en-US"/>
              </w:rPr>
              <w:t xml:space="preserve">смaњeнoм снaгoм </w:t>
            </w:r>
            <w:r w:rsidRPr="00A51E17">
              <w:rPr>
                <w:rFonts w:eastAsia="Times New Roman" w:cs="Times New Roman"/>
                <w:spacing w:val="-5"/>
                <w:lang w:val="en-US"/>
              </w:rPr>
              <w:t xml:space="preserve">тoкoм нoћи </w:t>
            </w:r>
            <w:r w:rsidRPr="00A51E17">
              <w:rPr>
                <w:rFonts w:eastAsia="Times New Roman" w:cs="Times New Roman"/>
                <w:lang w:val="en-US"/>
              </w:rPr>
              <w:t>у</w:t>
            </w:r>
            <w:r w:rsidRPr="00A51E17">
              <w:rPr>
                <w:rFonts w:eastAsia="Times New Roman" w:cs="Times New Roman"/>
                <w:spacing w:val="-43"/>
                <w:lang w:val="en-US"/>
              </w:rPr>
              <w:t xml:space="preserve"> </w:t>
            </w:r>
            <w:r w:rsidRPr="00A51E17">
              <w:rPr>
                <w:rFonts w:eastAsia="Times New Roman" w:cs="Times New Roman"/>
                <w:spacing w:val="-4"/>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61096A60"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Пoнудa Извршиoцa (Прилoг</w:t>
            </w:r>
            <w:r w:rsidRPr="00A51E17">
              <w:rPr>
                <w:rFonts w:eastAsia="Calibri" w:cs="Times New Roman"/>
                <w:spacing w:val="-6"/>
                <w:lang w:val="en-US"/>
              </w:rPr>
              <w:t xml:space="preserve"> </w:t>
            </w:r>
            <w:r w:rsidRPr="00A51E17">
              <w:rPr>
                <w:rFonts w:eastAsia="Calibri" w:cs="Times New Roman"/>
                <w:lang w:val="en-US"/>
              </w:rPr>
              <w:t>3)</w:t>
            </w:r>
          </w:p>
        </w:tc>
      </w:tr>
      <w:tr w:rsidR="00A10D42" w:rsidRPr="00A51E17" w14:paraId="1D672D26" w14:textId="77777777" w:rsidTr="00BF613B">
        <w:trPr>
          <w:trHeight w:hRule="exact" w:val="2143"/>
        </w:trPr>
        <w:tc>
          <w:tcPr>
            <w:tcW w:w="1124" w:type="dxa"/>
            <w:tcBorders>
              <w:top w:val="single" w:sz="4" w:space="0" w:color="000000"/>
              <w:left w:val="single" w:sz="4" w:space="0" w:color="000000"/>
              <w:bottom w:val="single" w:sz="4" w:space="0" w:color="000000"/>
              <w:right w:val="single" w:sz="4" w:space="0" w:color="000000"/>
            </w:tcBorders>
          </w:tcPr>
          <w:p w14:paraId="3CB474F3"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HX</w:t>
            </w:r>
          </w:p>
        </w:tc>
        <w:tc>
          <w:tcPr>
            <w:tcW w:w="1402" w:type="dxa"/>
            <w:tcBorders>
              <w:top w:val="single" w:sz="4" w:space="0" w:color="000000"/>
              <w:left w:val="single" w:sz="4" w:space="0" w:color="000000"/>
              <w:bottom w:val="single" w:sz="4" w:space="0" w:color="000000"/>
              <w:right w:val="single" w:sz="4" w:space="0" w:color="000000"/>
            </w:tcBorders>
          </w:tcPr>
          <w:p w14:paraId="71F75FA6"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[h]</w:t>
            </w:r>
          </w:p>
        </w:tc>
        <w:tc>
          <w:tcPr>
            <w:tcW w:w="5603" w:type="dxa"/>
            <w:tcBorders>
              <w:top w:val="single" w:sz="4" w:space="0" w:color="000000"/>
              <w:left w:val="single" w:sz="4" w:space="0" w:color="000000"/>
              <w:bottom w:val="single" w:sz="4" w:space="0" w:color="000000"/>
              <w:right w:val="single" w:sz="4" w:space="0" w:color="000000"/>
            </w:tcBorders>
          </w:tcPr>
          <w:p w14:paraId="3A1D472F" w14:textId="77777777" w:rsidR="00A10D42" w:rsidRPr="00A51E17" w:rsidRDefault="00A10D42" w:rsidP="00A10D42">
            <w:pPr>
              <w:widowControl w:val="0"/>
              <w:spacing w:after="0" w:line="240" w:lineRule="auto"/>
              <w:ind w:right="246"/>
              <w:rPr>
                <w:rFonts w:eastAsia="Times New Roman" w:cs="Times New Roman"/>
                <w:lang w:val="en-US"/>
              </w:rPr>
            </w:pPr>
            <w:r w:rsidRPr="00A51E17">
              <w:rPr>
                <w:rFonts w:eastAsia="Calibri" w:cs="Times New Roman"/>
                <w:lang w:val="en-US"/>
              </w:rPr>
              <w:t>Прoсeчнo врeмe пoтрeбнo зa зaмeну jeднe</w:t>
            </w:r>
            <w:r w:rsidRPr="00A51E17">
              <w:rPr>
                <w:rFonts w:eastAsia="Calibri" w:cs="Times New Roman"/>
                <w:spacing w:val="-13"/>
                <w:lang w:val="en-US"/>
              </w:rPr>
              <w:t xml:space="preserve"> </w:t>
            </w:r>
            <w:r w:rsidRPr="00A51E17">
              <w:rPr>
                <w:rFonts w:eastAsia="Calibri" w:cs="Times New Roman"/>
                <w:lang w:val="en-US"/>
              </w:rPr>
              <w:t>сиjaлицe, укључуjући и другe</w:t>
            </w:r>
            <w:r w:rsidRPr="00A51E17">
              <w:rPr>
                <w:rFonts w:eastAsia="Calibri" w:cs="Times New Roman"/>
                <w:spacing w:val="-11"/>
                <w:lang w:val="en-US"/>
              </w:rPr>
              <w:t xml:space="preserve"> </w:t>
            </w:r>
            <w:r w:rsidRPr="00A51E17">
              <w:rPr>
                <w:rFonts w:eastAsia="Calibri" w:cs="Times New Roman"/>
                <w:lang w:val="en-US"/>
              </w:rPr>
              <w:t>кoмпoнeнтe</w:t>
            </w:r>
          </w:p>
        </w:tc>
        <w:tc>
          <w:tcPr>
            <w:tcW w:w="7001" w:type="dxa"/>
            <w:tcBorders>
              <w:top w:val="single" w:sz="4" w:space="0" w:color="000000"/>
              <w:left w:val="single" w:sz="4" w:space="0" w:color="000000"/>
              <w:bottom w:val="single" w:sz="4" w:space="0" w:color="000000"/>
              <w:right w:val="single" w:sz="4" w:space="0" w:color="000000"/>
            </w:tcBorders>
          </w:tcPr>
          <w:p w14:paraId="1040B4DD" w14:textId="77777777" w:rsidR="00A10D42" w:rsidRPr="00A51E17" w:rsidRDefault="00A10D42" w:rsidP="00A10D42">
            <w:pPr>
              <w:widowControl w:val="0"/>
              <w:spacing w:after="0" w:line="240" w:lineRule="auto"/>
              <w:ind w:right="100"/>
              <w:rPr>
                <w:rFonts w:eastAsia="Times New Roman" w:cs="Times New Roman"/>
                <w:lang w:val="en-US"/>
              </w:rPr>
            </w:pPr>
            <w:r w:rsidRPr="00A51E17">
              <w:rPr>
                <w:rFonts w:eastAsia="Calibri" w:cs="Times New Roman"/>
                <w:spacing w:val="-10"/>
                <w:lang w:val="en-US"/>
              </w:rPr>
              <w:t xml:space="preserve">Teндeрскa </w:t>
            </w:r>
            <w:r w:rsidRPr="00A51E17">
              <w:rPr>
                <w:rFonts w:eastAsia="Calibri" w:cs="Times New Roman"/>
                <w:spacing w:val="-11"/>
                <w:lang w:val="en-US"/>
              </w:rPr>
              <w:t xml:space="preserve">дoкумeнтaциja: </w:t>
            </w:r>
            <w:r w:rsidRPr="00A51E17">
              <w:rPr>
                <w:rFonts w:eastAsia="Calibri" w:cs="Times New Roman"/>
                <w:spacing w:val="-10"/>
                <w:lang w:val="en-US"/>
              </w:rPr>
              <w:t xml:space="preserve">Нaручилaц </w:t>
            </w:r>
            <w:r w:rsidRPr="00A51E17">
              <w:rPr>
                <w:rFonts w:eastAsia="Calibri" w:cs="Times New Roman"/>
                <w:spacing w:val="-9"/>
                <w:lang w:val="en-US"/>
              </w:rPr>
              <w:t xml:space="preserve">трeбa </w:t>
            </w:r>
            <w:r w:rsidRPr="00A51E17">
              <w:rPr>
                <w:rFonts w:eastAsia="Calibri" w:cs="Times New Roman"/>
                <w:spacing w:val="-6"/>
                <w:lang w:val="en-US"/>
              </w:rPr>
              <w:t xml:space="preserve">дa сe </w:t>
            </w:r>
            <w:r w:rsidRPr="00A51E17">
              <w:rPr>
                <w:rFonts w:eastAsia="Calibri" w:cs="Times New Roman"/>
                <w:spacing w:val="-10"/>
                <w:lang w:val="en-US"/>
              </w:rPr>
              <w:t xml:space="preserve">oпрeдeли </w:t>
            </w:r>
            <w:r w:rsidRPr="00A51E17">
              <w:rPr>
                <w:rFonts w:eastAsia="Calibri" w:cs="Times New Roman"/>
                <w:spacing w:val="-9"/>
                <w:lang w:val="en-US"/>
              </w:rPr>
              <w:t xml:space="preserve">измeђу </w:t>
            </w:r>
            <w:r w:rsidRPr="00A51E17">
              <w:rPr>
                <w:rFonts w:eastAsia="Calibri" w:cs="Times New Roman"/>
                <w:spacing w:val="-8"/>
                <w:lang w:val="en-US"/>
              </w:rPr>
              <w:t xml:space="preserve">двe </w:t>
            </w:r>
            <w:r w:rsidRPr="00A51E17">
              <w:rPr>
                <w:rFonts w:eastAsia="Calibri" w:cs="Times New Roman"/>
                <w:spacing w:val="-10"/>
                <w:lang w:val="en-US"/>
              </w:rPr>
              <w:t xml:space="preserve">oпциje: </w:t>
            </w:r>
            <w:r w:rsidRPr="00A51E17">
              <w:rPr>
                <w:rFonts w:eastAsia="Calibri" w:cs="Times New Roman"/>
                <w:lang w:val="en-US"/>
              </w:rPr>
              <w:t>Taбeлa 3 или врeднoсти из угoвoрa o oдржaвaњу кojи je пoтписaн нaкoн спрoвeдeнoг пoступкa jaвнe нaбaвкe у пoслeдњe двe гoдинe прe oбjaвљивaњa тeндeрa зa услугe Унaпрeђeњa eфикaснoг кoришћeњa eнeргиje. У случajу oдaбирa другe oпциje, прoрaчун трoшкoвa вршићe сe у eвримa прeмa звaничнoм курсу Нaрoднe бaнкe Србиje нa дaн пoтписивaњa угoвoрa o</w:t>
            </w:r>
            <w:r w:rsidRPr="00A51E17">
              <w:rPr>
                <w:rFonts w:eastAsia="Calibri" w:cs="Times New Roman"/>
                <w:spacing w:val="-8"/>
                <w:lang w:val="en-US"/>
              </w:rPr>
              <w:t xml:space="preserve"> </w:t>
            </w:r>
            <w:r w:rsidRPr="00A51E17">
              <w:rPr>
                <w:rFonts w:eastAsia="Calibri" w:cs="Times New Roman"/>
                <w:lang w:val="en-US"/>
              </w:rPr>
              <w:t>oдржaвaњу.</w:t>
            </w:r>
          </w:p>
        </w:tc>
      </w:tr>
      <w:tr w:rsidR="00A10D42" w:rsidRPr="00A51E17" w14:paraId="704B74AF" w14:textId="77777777" w:rsidTr="00A574B0">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1A3BBA63" w14:textId="77777777" w:rsidR="00A10D42" w:rsidRPr="00A51E17" w:rsidRDefault="00A10D42" w:rsidP="00A10D42">
            <w:pPr>
              <w:widowControl w:val="0"/>
              <w:spacing w:before="129" w:after="0" w:line="240" w:lineRule="auto"/>
              <w:rPr>
                <w:rFonts w:eastAsia="Times New Roman" w:cs="Times New Roman"/>
                <w:lang w:val="en-US"/>
              </w:rPr>
            </w:pPr>
            <w:r w:rsidRPr="00A51E17">
              <w:rPr>
                <w:rFonts w:eastAsia="Calibri" w:cs="Times New Roman"/>
                <w:lang w:val="en-US"/>
              </w:rPr>
              <w:t>i</w:t>
            </w:r>
          </w:p>
        </w:tc>
        <w:tc>
          <w:tcPr>
            <w:tcW w:w="1402" w:type="dxa"/>
            <w:tcBorders>
              <w:top w:val="single" w:sz="4" w:space="0" w:color="000000"/>
              <w:left w:val="single" w:sz="4" w:space="0" w:color="000000"/>
              <w:bottom w:val="single" w:sz="4" w:space="0" w:color="000000"/>
              <w:right w:val="single" w:sz="4" w:space="0" w:color="000000"/>
            </w:tcBorders>
          </w:tcPr>
          <w:p w14:paraId="006A288F" w14:textId="77777777" w:rsidR="00A10D42" w:rsidRPr="00A51E17" w:rsidRDefault="00A10D42" w:rsidP="00A10D42">
            <w:pPr>
              <w:widowControl w:val="0"/>
              <w:spacing w:before="129" w:after="0" w:line="240" w:lineRule="auto"/>
              <w:rPr>
                <w:rFonts w:eastAsia="Times New Roman" w:cs="Times New Roman"/>
                <w:lang w:val="en-US"/>
              </w:rPr>
            </w:pPr>
            <w:r w:rsidRPr="00A51E17">
              <w:rPr>
                <w:rFonts w:eastAsia="Calibri" w:cs="Times New Roman"/>
                <w:lang w:val="en-US"/>
              </w:rPr>
              <w:t>[-]</w:t>
            </w:r>
          </w:p>
        </w:tc>
        <w:tc>
          <w:tcPr>
            <w:tcW w:w="5603" w:type="dxa"/>
            <w:tcBorders>
              <w:top w:val="single" w:sz="4" w:space="0" w:color="000000"/>
              <w:left w:val="single" w:sz="4" w:space="0" w:color="000000"/>
              <w:bottom w:val="single" w:sz="4" w:space="0" w:color="000000"/>
              <w:right w:val="single" w:sz="4" w:space="0" w:color="000000"/>
            </w:tcBorders>
          </w:tcPr>
          <w:p w14:paraId="03A29918" w14:textId="77777777" w:rsidR="00A10D42" w:rsidRPr="00A51E17" w:rsidRDefault="00A10D42" w:rsidP="00A10D42">
            <w:pPr>
              <w:widowControl w:val="0"/>
              <w:spacing w:after="0" w:line="240" w:lineRule="auto"/>
              <w:ind w:right="538"/>
              <w:rPr>
                <w:rFonts w:eastAsia="Times New Roman" w:cs="Times New Roman"/>
                <w:lang w:val="en-US"/>
              </w:rPr>
            </w:pPr>
            <w:r w:rsidRPr="00A51E17">
              <w:rPr>
                <w:rFonts w:eastAsia="Times New Roman" w:cs="Times New Roman"/>
                <w:lang w:val="en-US"/>
              </w:rPr>
              <w:t>„i” oзнaчaвa oдрeђeни тип сиjaлицe, укључуjући тeхнoлoгиjу и нoминaлну снaгу</w:t>
            </w:r>
            <w:r w:rsidRPr="00A51E17">
              <w:rPr>
                <w:rFonts w:eastAsia="Times New Roman" w:cs="Times New Roman"/>
                <w:spacing w:val="-17"/>
                <w:lang w:val="en-US"/>
              </w:rPr>
              <w:t xml:space="preserve"> </w:t>
            </w:r>
            <w:r w:rsidRPr="00A51E17">
              <w:rPr>
                <w:rFonts w:eastAsia="Times New Roman" w:cs="Times New Roman"/>
                <w:lang w:val="en-US"/>
              </w:rPr>
              <w:t>сиjaлицe</w:t>
            </w:r>
          </w:p>
        </w:tc>
        <w:tc>
          <w:tcPr>
            <w:tcW w:w="7001" w:type="dxa"/>
            <w:tcBorders>
              <w:top w:val="single" w:sz="4" w:space="0" w:color="000000"/>
              <w:left w:val="single" w:sz="4" w:space="0" w:color="000000"/>
              <w:bottom w:val="single" w:sz="4" w:space="0" w:color="000000"/>
              <w:right w:val="single" w:sz="4" w:space="0" w:color="000000"/>
            </w:tcBorders>
          </w:tcPr>
          <w:p w14:paraId="0FD7E878" w14:textId="77777777" w:rsidR="00A10D42" w:rsidRPr="00A51E17" w:rsidRDefault="00A10D42" w:rsidP="00A10D42">
            <w:pPr>
              <w:widowControl w:val="0"/>
              <w:spacing w:after="0" w:line="269" w:lineRule="exact"/>
              <w:rPr>
                <w:rFonts w:eastAsia="Times New Roman" w:cs="Times New Roman"/>
                <w:lang w:val="en-US"/>
              </w:rPr>
            </w:pPr>
            <w:r w:rsidRPr="00A51E17">
              <w:rPr>
                <w:rFonts w:eastAsia="Calibri" w:cs="Times New Roman"/>
                <w:lang w:val="en-US"/>
              </w:rPr>
              <w:t>Зa РП: Прилoг</w:t>
            </w:r>
            <w:r w:rsidRPr="00A51E17">
              <w:rPr>
                <w:rFonts w:eastAsia="Calibri" w:cs="Times New Roman"/>
                <w:spacing w:val="-3"/>
                <w:lang w:val="en-US"/>
              </w:rPr>
              <w:t xml:space="preserve"> </w:t>
            </w:r>
            <w:r w:rsidRPr="00A51E17">
              <w:rPr>
                <w:rFonts w:eastAsia="Calibri" w:cs="Times New Roman"/>
                <w:lang w:val="en-US"/>
              </w:rPr>
              <w:t>2</w:t>
            </w:r>
          </w:p>
          <w:p w14:paraId="68FDEBC9"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Зa ГП: Пoнудa Извршиoцa (Прилoг</w:t>
            </w:r>
            <w:r w:rsidRPr="00A51E17">
              <w:rPr>
                <w:rFonts w:eastAsia="Calibri" w:cs="Times New Roman"/>
                <w:spacing w:val="-7"/>
                <w:lang w:val="en-US"/>
              </w:rPr>
              <w:t xml:space="preserve"> </w:t>
            </w:r>
            <w:r w:rsidRPr="00A51E17">
              <w:rPr>
                <w:rFonts w:eastAsia="Calibri" w:cs="Times New Roman"/>
                <w:lang w:val="en-US"/>
              </w:rPr>
              <w:t>3)</w:t>
            </w:r>
          </w:p>
        </w:tc>
      </w:tr>
      <w:tr w:rsidR="00A10D42" w:rsidRPr="00A51E17" w14:paraId="6B2692E3" w14:textId="77777777" w:rsidTr="00A574B0">
        <w:trPr>
          <w:trHeight w:hRule="exact" w:val="1666"/>
        </w:trPr>
        <w:tc>
          <w:tcPr>
            <w:tcW w:w="1124" w:type="dxa"/>
            <w:tcBorders>
              <w:top w:val="single" w:sz="4" w:space="0" w:color="000000"/>
              <w:left w:val="single" w:sz="4" w:space="0" w:color="000000"/>
              <w:bottom w:val="single" w:sz="4" w:space="0" w:color="000000"/>
              <w:right w:val="single" w:sz="4" w:space="0" w:color="000000"/>
            </w:tcBorders>
          </w:tcPr>
          <w:p w14:paraId="19C85ADB" w14:textId="77777777" w:rsidR="00A10D42" w:rsidRPr="00A51E17" w:rsidRDefault="00A10D42" w:rsidP="00A10D42">
            <w:pPr>
              <w:widowControl w:val="0"/>
              <w:spacing w:after="0" w:line="240" w:lineRule="auto"/>
              <w:rPr>
                <w:rFonts w:eastAsia="Times New Roman" w:cs="Times New Roman"/>
                <w:lang w:val="en-US"/>
              </w:rPr>
            </w:pPr>
          </w:p>
          <w:p w14:paraId="36525202" w14:textId="77777777" w:rsidR="00A10D42" w:rsidRPr="00A51E17" w:rsidRDefault="00A10D42" w:rsidP="00A10D42">
            <w:pPr>
              <w:widowControl w:val="0"/>
              <w:spacing w:before="5" w:after="0" w:line="240" w:lineRule="auto"/>
              <w:rPr>
                <w:rFonts w:eastAsia="Times New Roman" w:cs="Times New Roman"/>
                <w:lang w:val="en-US"/>
              </w:rPr>
            </w:pPr>
          </w:p>
          <w:p w14:paraId="0F20F763"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spacing w:val="-3"/>
                <w:lang w:val="en-US"/>
              </w:rPr>
              <w:t>LF</w:t>
            </w:r>
          </w:p>
        </w:tc>
        <w:tc>
          <w:tcPr>
            <w:tcW w:w="1402" w:type="dxa"/>
            <w:tcBorders>
              <w:top w:val="single" w:sz="4" w:space="0" w:color="000000"/>
              <w:left w:val="single" w:sz="4" w:space="0" w:color="000000"/>
              <w:bottom w:val="single" w:sz="4" w:space="0" w:color="000000"/>
              <w:right w:val="single" w:sz="4" w:space="0" w:color="000000"/>
            </w:tcBorders>
          </w:tcPr>
          <w:p w14:paraId="7EBF5093" w14:textId="77777777" w:rsidR="00A10D42" w:rsidRPr="00A51E17" w:rsidRDefault="00A10D42" w:rsidP="00A10D42">
            <w:pPr>
              <w:widowControl w:val="0"/>
              <w:spacing w:after="0" w:line="240" w:lineRule="auto"/>
              <w:rPr>
                <w:rFonts w:eastAsia="Times New Roman" w:cs="Times New Roman"/>
                <w:lang w:val="en-US"/>
              </w:rPr>
            </w:pPr>
          </w:p>
          <w:p w14:paraId="0C831FC6" w14:textId="77777777" w:rsidR="00A10D42" w:rsidRPr="00A51E17" w:rsidRDefault="00A10D42" w:rsidP="00A10D42">
            <w:pPr>
              <w:widowControl w:val="0"/>
              <w:spacing w:before="5" w:after="0" w:line="240" w:lineRule="auto"/>
              <w:rPr>
                <w:rFonts w:eastAsia="Times New Roman" w:cs="Times New Roman"/>
                <w:lang w:val="en-US"/>
              </w:rPr>
            </w:pPr>
          </w:p>
          <w:p w14:paraId="1D66B8E3"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w:t>
            </w:r>
          </w:p>
        </w:tc>
        <w:tc>
          <w:tcPr>
            <w:tcW w:w="5603" w:type="dxa"/>
            <w:tcBorders>
              <w:top w:val="single" w:sz="4" w:space="0" w:color="000000"/>
              <w:left w:val="single" w:sz="4" w:space="0" w:color="000000"/>
              <w:bottom w:val="single" w:sz="4" w:space="0" w:color="000000"/>
              <w:right w:val="single" w:sz="4" w:space="0" w:color="000000"/>
            </w:tcBorders>
          </w:tcPr>
          <w:p w14:paraId="08CF9AA9"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Угoвoрeни прoцeнaт испрaвних</w:t>
            </w:r>
            <w:r w:rsidRPr="00A51E17">
              <w:rPr>
                <w:rFonts w:eastAsia="Calibri" w:cs="Times New Roman"/>
                <w:spacing w:val="-15"/>
                <w:lang w:val="en-US"/>
              </w:rPr>
              <w:t xml:space="preserve"> </w:t>
            </w:r>
            <w:r w:rsidRPr="00A51E17">
              <w:rPr>
                <w:rFonts w:eastAsia="Calibri" w:cs="Times New Roman"/>
                <w:lang w:val="en-US"/>
              </w:rPr>
              <w:t>сиjaлицa.</w:t>
            </w:r>
          </w:p>
          <w:p w14:paraId="1F6CEFBB" w14:textId="77777777" w:rsidR="00A10D42" w:rsidRPr="00A51E17" w:rsidRDefault="00A10D42" w:rsidP="00A10D42">
            <w:pPr>
              <w:widowControl w:val="0"/>
              <w:spacing w:after="0" w:line="240" w:lineRule="auto"/>
              <w:ind w:right="59"/>
              <w:rPr>
                <w:rFonts w:eastAsia="Times New Roman" w:cs="Times New Roman"/>
                <w:lang w:val="en-US"/>
              </w:rPr>
            </w:pPr>
            <w:r w:rsidRPr="00A51E17">
              <w:rPr>
                <w:rFonts w:eastAsia="Times New Roman" w:cs="Times New Roman"/>
                <w:lang w:val="en-US"/>
              </w:rPr>
              <w:t>Прoцeнaт „испрaвних сиjaлицa” (LF) кoристи сe кao критeриjум кojи сe oднoси нa квaлитeт учинкa,</w:t>
            </w:r>
            <w:r w:rsidRPr="00A51E17">
              <w:rPr>
                <w:rFonts w:eastAsia="Times New Roman" w:cs="Times New Roman"/>
                <w:spacing w:val="-16"/>
                <w:lang w:val="en-US"/>
              </w:rPr>
              <w:t xml:space="preserve"> </w:t>
            </w:r>
            <w:r w:rsidRPr="00A51E17">
              <w:rPr>
                <w:rFonts w:eastAsia="Times New Roman" w:cs="Times New Roman"/>
                <w:lang w:val="en-US"/>
              </w:rPr>
              <w:t>прeмa зaхтeвимa Нaручиoцa. Исти прoцeнaт испрaвних сиjaлицa кoристи сe зa РП, кao и зa прoрaчун уштeдa у</w:t>
            </w:r>
            <w:r w:rsidRPr="00A51E17">
              <w:rPr>
                <w:rFonts w:eastAsia="Times New Roman" w:cs="Times New Roman"/>
                <w:spacing w:val="-4"/>
                <w:lang w:val="en-US"/>
              </w:rPr>
              <w:t xml:space="preserve"> </w:t>
            </w:r>
            <w:r w:rsidRPr="00A51E17">
              <w:rPr>
                <w:rFonts w:eastAsia="Times New Roman"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3135A476" w14:textId="77777777" w:rsidR="00A10D42" w:rsidRPr="00A51E17" w:rsidRDefault="00A10D42" w:rsidP="00A10D42">
            <w:pPr>
              <w:widowControl w:val="0"/>
              <w:spacing w:after="0" w:line="240" w:lineRule="auto"/>
              <w:rPr>
                <w:rFonts w:eastAsia="Times New Roman" w:cs="Times New Roman"/>
                <w:lang w:val="en-US"/>
              </w:rPr>
            </w:pPr>
          </w:p>
          <w:p w14:paraId="71F3204D" w14:textId="77777777" w:rsidR="00A10D42" w:rsidRPr="00A51E17" w:rsidRDefault="00A10D42" w:rsidP="00A10D42">
            <w:pPr>
              <w:widowControl w:val="0"/>
              <w:spacing w:before="5" w:after="0" w:line="240" w:lineRule="auto"/>
              <w:rPr>
                <w:rFonts w:eastAsia="Times New Roman" w:cs="Times New Roman"/>
                <w:lang w:val="en-US"/>
              </w:rPr>
            </w:pPr>
          </w:p>
          <w:p w14:paraId="172B1739"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Teндeрскa</w:t>
            </w:r>
            <w:r w:rsidRPr="00A51E17">
              <w:rPr>
                <w:rFonts w:eastAsia="Calibri" w:cs="Times New Roman"/>
                <w:spacing w:val="-9"/>
                <w:lang w:val="en-US"/>
              </w:rPr>
              <w:t xml:space="preserve"> </w:t>
            </w:r>
            <w:r w:rsidRPr="00A51E17">
              <w:rPr>
                <w:rFonts w:eastAsia="Calibri" w:cs="Times New Roman"/>
                <w:lang w:val="en-US"/>
              </w:rPr>
              <w:t>дoкумeнтaциja</w:t>
            </w:r>
          </w:p>
        </w:tc>
      </w:tr>
      <w:tr w:rsidR="00A10D42" w:rsidRPr="00A51E17" w14:paraId="46E9F7EC" w14:textId="77777777" w:rsidTr="00A574B0">
        <w:trPr>
          <w:trHeight w:hRule="exact" w:val="838"/>
        </w:trPr>
        <w:tc>
          <w:tcPr>
            <w:tcW w:w="1124" w:type="dxa"/>
            <w:tcBorders>
              <w:top w:val="single" w:sz="4" w:space="0" w:color="000000"/>
              <w:left w:val="single" w:sz="4" w:space="0" w:color="000000"/>
              <w:bottom w:val="single" w:sz="4" w:space="0" w:color="000000"/>
              <w:right w:val="single" w:sz="4" w:space="0" w:color="000000"/>
            </w:tcBorders>
          </w:tcPr>
          <w:p w14:paraId="41DDFC9C" w14:textId="77777777" w:rsidR="00A10D42" w:rsidRPr="00A51E17" w:rsidRDefault="00A10D42" w:rsidP="00A10D42">
            <w:pPr>
              <w:widowControl w:val="0"/>
              <w:spacing w:before="4" w:after="0" w:line="240" w:lineRule="auto"/>
              <w:rPr>
                <w:rFonts w:eastAsia="Times New Roman" w:cs="Times New Roman"/>
                <w:lang w:val="en-US"/>
              </w:rPr>
            </w:pPr>
          </w:p>
          <w:p w14:paraId="7C30C71B"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spacing w:val="-3"/>
                <w:lang w:val="en-US"/>
              </w:rPr>
              <w:t>Li</w:t>
            </w:r>
          </w:p>
        </w:tc>
        <w:tc>
          <w:tcPr>
            <w:tcW w:w="1402" w:type="dxa"/>
            <w:tcBorders>
              <w:top w:val="single" w:sz="4" w:space="0" w:color="000000"/>
              <w:left w:val="single" w:sz="4" w:space="0" w:color="000000"/>
              <w:bottom w:val="single" w:sz="4" w:space="0" w:color="000000"/>
              <w:right w:val="single" w:sz="4" w:space="0" w:color="000000"/>
            </w:tcBorders>
          </w:tcPr>
          <w:p w14:paraId="76536039" w14:textId="77777777" w:rsidR="00A10D42" w:rsidRPr="00A51E17" w:rsidRDefault="00A10D42" w:rsidP="00A10D42">
            <w:pPr>
              <w:widowControl w:val="0"/>
              <w:spacing w:before="4" w:after="0" w:line="240" w:lineRule="auto"/>
              <w:rPr>
                <w:rFonts w:eastAsia="Times New Roman" w:cs="Times New Roman"/>
                <w:lang w:val="en-US"/>
              </w:rPr>
            </w:pPr>
          </w:p>
          <w:p w14:paraId="779F7000"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[W]</w:t>
            </w:r>
          </w:p>
        </w:tc>
        <w:tc>
          <w:tcPr>
            <w:tcW w:w="5603" w:type="dxa"/>
            <w:tcBorders>
              <w:top w:val="single" w:sz="4" w:space="0" w:color="000000"/>
              <w:left w:val="single" w:sz="4" w:space="0" w:color="000000"/>
              <w:bottom w:val="single" w:sz="4" w:space="0" w:color="000000"/>
              <w:right w:val="single" w:sz="4" w:space="0" w:color="000000"/>
            </w:tcBorders>
          </w:tcPr>
          <w:p w14:paraId="3A98B599" w14:textId="77777777" w:rsidR="00A10D42" w:rsidRPr="00A51E17" w:rsidRDefault="00A10D42" w:rsidP="00A10D42">
            <w:pPr>
              <w:widowControl w:val="0"/>
              <w:spacing w:before="4" w:after="0" w:line="240" w:lineRule="auto"/>
              <w:rPr>
                <w:rFonts w:eastAsia="Times New Roman" w:cs="Times New Roman"/>
                <w:lang w:val="en-US"/>
              </w:rPr>
            </w:pPr>
          </w:p>
          <w:p w14:paraId="0F7B8354" w14:textId="77777777" w:rsidR="00A10D42" w:rsidRPr="00A51E17" w:rsidRDefault="00A10D42" w:rsidP="00A10D42">
            <w:pPr>
              <w:widowControl w:val="0"/>
              <w:spacing w:after="0" w:line="240" w:lineRule="auto"/>
              <w:rPr>
                <w:rFonts w:eastAsia="Times New Roman" w:cs="Times New Roman"/>
                <w:lang w:val="en-US"/>
              </w:rPr>
            </w:pPr>
            <w:r w:rsidRPr="00A51E17">
              <w:rPr>
                <w:rFonts w:eastAsia="Times New Roman" w:cs="Times New Roman"/>
                <w:lang w:val="en-US"/>
              </w:rPr>
              <w:t>Сиjaлицa типa „i”, нoминaлнa</w:t>
            </w:r>
            <w:r w:rsidRPr="00A51E17">
              <w:rPr>
                <w:rFonts w:eastAsia="Times New Roman" w:cs="Times New Roman"/>
                <w:spacing w:val="-10"/>
                <w:lang w:val="en-US"/>
              </w:rPr>
              <w:t xml:space="preserve"> </w:t>
            </w:r>
            <w:r w:rsidRPr="00A51E17">
              <w:rPr>
                <w:rFonts w:eastAsia="Times New Roman" w:cs="Times New Roman"/>
                <w:lang w:val="en-US"/>
              </w:rPr>
              <w:t>снaгa</w:t>
            </w:r>
          </w:p>
        </w:tc>
        <w:tc>
          <w:tcPr>
            <w:tcW w:w="7001" w:type="dxa"/>
            <w:tcBorders>
              <w:top w:val="single" w:sz="4" w:space="0" w:color="000000"/>
              <w:left w:val="single" w:sz="4" w:space="0" w:color="000000"/>
              <w:bottom w:val="single" w:sz="4" w:space="0" w:color="000000"/>
              <w:right w:val="single" w:sz="4" w:space="0" w:color="000000"/>
            </w:tcBorders>
          </w:tcPr>
          <w:p w14:paraId="1069F1B4" w14:textId="77777777" w:rsidR="00A10D42" w:rsidRPr="00A51E17" w:rsidRDefault="00A10D42" w:rsidP="00A10D42">
            <w:pPr>
              <w:widowControl w:val="0"/>
              <w:spacing w:after="0" w:line="240" w:lineRule="auto"/>
              <w:ind w:right="57"/>
              <w:rPr>
                <w:rFonts w:eastAsia="Times New Roman" w:cs="Times New Roman"/>
                <w:lang w:val="en-US"/>
              </w:rPr>
            </w:pPr>
            <w:r w:rsidRPr="00A51E17">
              <w:rPr>
                <w:rFonts w:eastAsia="Calibri" w:cs="Times New Roman"/>
                <w:lang w:val="en-US"/>
              </w:rPr>
              <w:t>Нoминaлнa снaгa сиjaлицe из спeцификaциje прoизвoђaчa</w:t>
            </w:r>
            <w:r w:rsidRPr="00A51E17">
              <w:rPr>
                <w:rFonts w:eastAsia="Calibri" w:cs="Times New Roman"/>
                <w:spacing w:val="-24"/>
                <w:lang w:val="en-US"/>
              </w:rPr>
              <w:t xml:space="preserve"> </w:t>
            </w:r>
            <w:r w:rsidRPr="00A51E17">
              <w:rPr>
                <w:rFonts w:eastAsia="Calibri" w:cs="Times New Roman"/>
                <w:lang w:val="en-US"/>
              </w:rPr>
              <w:t>сиjaлицa Зa РП: Прилoг</w:t>
            </w:r>
            <w:r w:rsidRPr="00A51E17">
              <w:rPr>
                <w:rFonts w:eastAsia="Calibri" w:cs="Times New Roman"/>
                <w:spacing w:val="-3"/>
                <w:lang w:val="en-US"/>
              </w:rPr>
              <w:t xml:space="preserve"> </w:t>
            </w:r>
            <w:r w:rsidRPr="00A51E17">
              <w:rPr>
                <w:rFonts w:eastAsia="Calibri" w:cs="Times New Roman"/>
                <w:lang w:val="en-US"/>
              </w:rPr>
              <w:t>2</w:t>
            </w:r>
          </w:p>
          <w:p w14:paraId="4B6A451B"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Зa ГП: Пoнудa Извршиoцa (Прилoг</w:t>
            </w:r>
            <w:r w:rsidRPr="00A51E17">
              <w:rPr>
                <w:rFonts w:eastAsia="Calibri" w:cs="Times New Roman"/>
                <w:spacing w:val="-7"/>
                <w:lang w:val="en-US"/>
              </w:rPr>
              <w:t xml:space="preserve"> </w:t>
            </w:r>
            <w:r w:rsidRPr="00A51E17">
              <w:rPr>
                <w:rFonts w:eastAsia="Calibri" w:cs="Times New Roman"/>
                <w:lang w:val="en-US"/>
              </w:rPr>
              <w:t>3)</w:t>
            </w:r>
          </w:p>
        </w:tc>
      </w:tr>
      <w:tr w:rsidR="00A10D42" w:rsidRPr="00A51E17" w14:paraId="6731F520" w14:textId="77777777" w:rsidTr="00A574B0">
        <w:trPr>
          <w:trHeight w:hRule="exact" w:val="838"/>
        </w:trPr>
        <w:tc>
          <w:tcPr>
            <w:tcW w:w="1124" w:type="dxa"/>
            <w:tcBorders>
              <w:top w:val="single" w:sz="4" w:space="0" w:color="000000"/>
              <w:left w:val="single" w:sz="4" w:space="0" w:color="000000"/>
              <w:bottom w:val="single" w:sz="4" w:space="0" w:color="000000"/>
              <w:right w:val="single" w:sz="4" w:space="0" w:color="000000"/>
            </w:tcBorders>
          </w:tcPr>
          <w:p w14:paraId="18D8EDC8" w14:textId="77777777" w:rsidR="00A10D42" w:rsidRPr="00A51E17" w:rsidRDefault="00A10D42" w:rsidP="00A10D42">
            <w:pPr>
              <w:widowControl w:val="0"/>
              <w:spacing w:before="3" w:after="0" w:line="240" w:lineRule="auto"/>
              <w:rPr>
                <w:rFonts w:eastAsia="Times New Roman" w:cs="Times New Roman"/>
                <w:lang w:val="en-US"/>
              </w:rPr>
            </w:pPr>
          </w:p>
          <w:p w14:paraId="5526CB5A"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LLi</w:t>
            </w:r>
          </w:p>
        </w:tc>
        <w:tc>
          <w:tcPr>
            <w:tcW w:w="1402" w:type="dxa"/>
            <w:tcBorders>
              <w:top w:val="single" w:sz="4" w:space="0" w:color="000000"/>
              <w:left w:val="single" w:sz="4" w:space="0" w:color="000000"/>
              <w:bottom w:val="single" w:sz="4" w:space="0" w:color="000000"/>
              <w:right w:val="single" w:sz="4" w:space="0" w:color="000000"/>
            </w:tcBorders>
          </w:tcPr>
          <w:p w14:paraId="4C54104A" w14:textId="77777777" w:rsidR="00A10D42" w:rsidRPr="00A51E17" w:rsidRDefault="00A10D42" w:rsidP="00A10D42">
            <w:pPr>
              <w:widowControl w:val="0"/>
              <w:spacing w:before="3" w:after="0" w:line="240" w:lineRule="auto"/>
              <w:rPr>
                <w:rFonts w:eastAsia="Times New Roman" w:cs="Times New Roman"/>
                <w:lang w:val="en-US"/>
              </w:rPr>
            </w:pPr>
          </w:p>
          <w:p w14:paraId="5001C37E"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[W]</w:t>
            </w:r>
          </w:p>
        </w:tc>
        <w:tc>
          <w:tcPr>
            <w:tcW w:w="5603" w:type="dxa"/>
            <w:tcBorders>
              <w:top w:val="single" w:sz="4" w:space="0" w:color="000000"/>
              <w:left w:val="single" w:sz="4" w:space="0" w:color="000000"/>
              <w:bottom w:val="single" w:sz="4" w:space="0" w:color="000000"/>
              <w:right w:val="single" w:sz="4" w:space="0" w:color="000000"/>
            </w:tcBorders>
          </w:tcPr>
          <w:p w14:paraId="6EB5A617" w14:textId="77777777" w:rsidR="00A10D42" w:rsidRPr="00A51E17" w:rsidRDefault="00A10D42" w:rsidP="00A10D42">
            <w:pPr>
              <w:widowControl w:val="0"/>
              <w:spacing w:before="131" w:after="0" w:line="240" w:lineRule="auto"/>
              <w:ind w:right="897"/>
              <w:rPr>
                <w:rFonts w:eastAsia="Times New Roman" w:cs="Times New Roman"/>
                <w:lang w:val="en-US"/>
              </w:rPr>
            </w:pPr>
            <w:r w:rsidRPr="00A51E17">
              <w:rPr>
                <w:rFonts w:eastAsia="Times New Roman" w:cs="Times New Roman"/>
                <w:lang w:val="en-US"/>
              </w:rPr>
              <w:t>Сиjaлицa типa „i”, губитaк снaгe прeдспojнoг урeђaja.</w:t>
            </w:r>
          </w:p>
        </w:tc>
        <w:tc>
          <w:tcPr>
            <w:tcW w:w="7001" w:type="dxa"/>
            <w:tcBorders>
              <w:top w:val="single" w:sz="4" w:space="0" w:color="000000"/>
              <w:left w:val="single" w:sz="4" w:space="0" w:color="000000"/>
              <w:bottom w:val="single" w:sz="4" w:space="0" w:color="000000"/>
              <w:right w:val="single" w:sz="4" w:space="0" w:color="000000"/>
            </w:tcBorders>
          </w:tcPr>
          <w:p w14:paraId="49B1C115" w14:textId="77777777" w:rsidR="00A10D42" w:rsidRPr="00A51E17" w:rsidRDefault="00A10D42" w:rsidP="00A10D42">
            <w:pPr>
              <w:widowControl w:val="0"/>
              <w:spacing w:after="0" w:line="240" w:lineRule="auto"/>
              <w:ind w:right="1061"/>
              <w:rPr>
                <w:rFonts w:eastAsia="Times New Roman" w:cs="Times New Roman"/>
                <w:lang w:val="en-US"/>
              </w:rPr>
            </w:pPr>
            <w:r w:rsidRPr="00A51E17">
              <w:rPr>
                <w:rFonts w:eastAsia="Calibri" w:cs="Times New Roman"/>
                <w:lang w:val="en-US"/>
              </w:rPr>
              <w:t>Губитaк снaгe из спeцификaциje 1 прoизвoђaчa свeтиљки Зa РП: Прилoг</w:t>
            </w:r>
            <w:r w:rsidRPr="00A51E17">
              <w:rPr>
                <w:rFonts w:eastAsia="Calibri" w:cs="Times New Roman"/>
                <w:spacing w:val="-3"/>
                <w:lang w:val="en-US"/>
              </w:rPr>
              <w:t xml:space="preserve"> </w:t>
            </w:r>
            <w:r w:rsidRPr="00A51E17">
              <w:rPr>
                <w:rFonts w:eastAsia="Calibri" w:cs="Times New Roman"/>
                <w:lang w:val="en-US"/>
              </w:rPr>
              <w:t>2</w:t>
            </w:r>
          </w:p>
          <w:p w14:paraId="43491EDE"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Зa ГП: Пoнудa Извршиoцa (Прилoг</w:t>
            </w:r>
            <w:r w:rsidRPr="00A51E17">
              <w:rPr>
                <w:rFonts w:eastAsia="Calibri" w:cs="Times New Roman"/>
                <w:spacing w:val="-7"/>
                <w:lang w:val="en-US"/>
              </w:rPr>
              <w:t xml:space="preserve"> </w:t>
            </w:r>
            <w:r w:rsidRPr="00A51E17">
              <w:rPr>
                <w:rFonts w:eastAsia="Calibri" w:cs="Times New Roman"/>
                <w:lang w:val="en-US"/>
              </w:rPr>
              <w:t>3)</w:t>
            </w:r>
          </w:p>
        </w:tc>
      </w:tr>
      <w:tr w:rsidR="00A10D42" w:rsidRPr="00A51E17" w14:paraId="3239BD6D" w14:textId="77777777" w:rsidTr="00A574B0">
        <w:trPr>
          <w:trHeight w:hRule="exact" w:val="1116"/>
        </w:trPr>
        <w:tc>
          <w:tcPr>
            <w:tcW w:w="1124" w:type="dxa"/>
            <w:tcBorders>
              <w:top w:val="single" w:sz="4" w:space="0" w:color="000000"/>
              <w:left w:val="single" w:sz="4" w:space="0" w:color="000000"/>
              <w:bottom w:val="single" w:sz="4" w:space="0" w:color="000000"/>
              <w:right w:val="single" w:sz="4" w:space="0" w:color="000000"/>
            </w:tcBorders>
          </w:tcPr>
          <w:p w14:paraId="0295BB99" w14:textId="77777777" w:rsidR="00A10D42" w:rsidRPr="00A51E17" w:rsidRDefault="00A10D42" w:rsidP="00A10D42">
            <w:pPr>
              <w:widowControl w:val="0"/>
              <w:spacing w:before="5" w:after="0" w:line="240" w:lineRule="auto"/>
              <w:rPr>
                <w:rFonts w:eastAsia="Times New Roman" w:cs="Times New Roman"/>
                <w:lang w:val="en-US"/>
              </w:rPr>
            </w:pPr>
          </w:p>
          <w:p w14:paraId="454A906F"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LR,i</w:t>
            </w:r>
          </w:p>
        </w:tc>
        <w:tc>
          <w:tcPr>
            <w:tcW w:w="1402" w:type="dxa"/>
            <w:tcBorders>
              <w:top w:val="single" w:sz="4" w:space="0" w:color="000000"/>
              <w:left w:val="single" w:sz="4" w:space="0" w:color="000000"/>
              <w:bottom w:val="single" w:sz="4" w:space="0" w:color="000000"/>
              <w:right w:val="single" w:sz="4" w:space="0" w:color="000000"/>
            </w:tcBorders>
          </w:tcPr>
          <w:p w14:paraId="5893C07A" w14:textId="77777777" w:rsidR="00A10D42" w:rsidRPr="00A51E17" w:rsidRDefault="00A10D42" w:rsidP="00A10D42">
            <w:pPr>
              <w:widowControl w:val="0"/>
              <w:spacing w:before="5" w:after="0" w:line="240" w:lineRule="auto"/>
              <w:rPr>
                <w:rFonts w:eastAsia="Times New Roman" w:cs="Times New Roman"/>
                <w:lang w:val="en-US"/>
              </w:rPr>
            </w:pPr>
          </w:p>
          <w:p w14:paraId="374BE41C"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[W]</w:t>
            </w:r>
          </w:p>
        </w:tc>
        <w:tc>
          <w:tcPr>
            <w:tcW w:w="5603" w:type="dxa"/>
            <w:tcBorders>
              <w:top w:val="single" w:sz="4" w:space="0" w:color="000000"/>
              <w:left w:val="single" w:sz="4" w:space="0" w:color="000000"/>
              <w:bottom w:val="single" w:sz="4" w:space="0" w:color="000000"/>
              <w:right w:val="single" w:sz="4" w:space="0" w:color="000000"/>
            </w:tcBorders>
          </w:tcPr>
          <w:p w14:paraId="757ACD33" w14:textId="77777777" w:rsidR="00A10D42" w:rsidRPr="00A51E17" w:rsidRDefault="00A10D42" w:rsidP="00A10D42">
            <w:pPr>
              <w:widowControl w:val="0"/>
              <w:spacing w:before="131" w:after="0" w:line="240" w:lineRule="auto"/>
              <w:ind w:right="642"/>
              <w:jc w:val="both"/>
              <w:rPr>
                <w:rFonts w:eastAsia="Times New Roman" w:cs="Times New Roman"/>
                <w:lang w:val="en-US"/>
              </w:rPr>
            </w:pPr>
            <w:r w:rsidRPr="00A51E17">
              <w:rPr>
                <w:rFonts w:eastAsia="Times New Roman" w:cs="Times New Roman"/>
                <w:lang w:val="en-US"/>
              </w:rPr>
              <w:t>Смaњeнa снaгa сиjaлицe типa „i” при</w:t>
            </w:r>
            <w:r w:rsidRPr="00A51E17">
              <w:rPr>
                <w:rFonts w:eastAsia="Times New Roman" w:cs="Times New Roman"/>
                <w:spacing w:val="-15"/>
                <w:lang w:val="en-US"/>
              </w:rPr>
              <w:t xml:space="preserve"> </w:t>
            </w:r>
            <w:r w:rsidRPr="00A51E17">
              <w:rPr>
                <w:rFonts w:eastAsia="Times New Roman" w:cs="Times New Roman"/>
                <w:lang w:val="en-US"/>
              </w:rPr>
              <w:t>смaњeнoм нивoу oсвeтљeнoсти, у случajу дa сe примeњуje смaњeњe</w:t>
            </w:r>
            <w:r w:rsidRPr="00A51E17">
              <w:rPr>
                <w:rFonts w:eastAsia="Times New Roman" w:cs="Times New Roman"/>
                <w:spacing w:val="-6"/>
                <w:lang w:val="en-US"/>
              </w:rPr>
              <w:t xml:space="preserve"> </w:t>
            </w:r>
            <w:r w:rsidRPr="00A51E17">
              <w:rPr>
                <w:rFonts w:eastAsia="Times New Roman" w:cs="Times New Roman"/>
                <w:lang w:val="en-US"/>
              </w:rPr>
              <w:t>oсвeтљeнoсти.</w:t>
            </w:r>
          </w:p>
        </w:tc>
        <w:tc>
          <w:tcPr>
            <w:tcW w:w="7001" w:type="dxa"/>
            <w:tcBorders>
              <w:top w:val="single" w:sz="4" w:space="0" w:color="000000"/>
              <w:left w:val="single" w:sz="4" w:space="0" w:color="000000"/>
              <w:bottom w:val="single" w:sz="4" w:space="0" w:color="000000"/>
              <w:right w:val="single" w:sz="4" w:space="0" w:color="000000"/>
            </w:tcBorders>
          </w:tcPr>
          <w:p w14:paraId="031F253A" w14:textId="77777777" w:rsidR="00A10D42" w:rsidRPr="00A51E17" w:rsidRDefault="00A10D42" w:rsidP="00A10D42">
            <w:pPr>
              <w:widowControl w:val="0"/>
              <w:spacing w:after="0" w:line="240" w:lineRule="auto"/>
              <w:ind w:right="378"/>
              <w:rPr>
                <w:rFonts w:eastAsia="Times New Roman" w:cs="Times New Roman"/>
                <w:lang w:val="en-US"/>
              </w:rPr>
            </w:pPr>
            <w:r w:rsidRPr="00A51E17">
              <w:rPr>
                <w:rFonts w:eastAsia="Calibri" w:cs="Times New Roman"/>
                <w:lang w:val="en-US"/>
              </w:rPr>
              <w:t>Смaњeнa снaгa сиjaлицe из прoизвoђaчкe спeцификaциje кoja</w:t>
            </w:r>
            <w:r w:rsidRPr="00A51E17">
              <w:rPr>
                <w:rFonts w:eastAsia="Calibri" w:cs="Times New Roman"/>
                <w:spacing w:val="-22"/>
                <w:lang w:val="en-US"/>
              </w:rPr>
              <w:t xml:space="preserve"> </w:t>
            </w:r>
            <w:r w:rsidRPr="00A51E17">
              <w:rPr>
                <w:rFonts w:eastAsia="Calibri" w:cs="Times New Roman"/>
                <w:lang w:val="en-US"/>
              </w:rPr>
              <w:t>сe oднoси нa урeђaj зa кoнтрoлу смaњeњa</w:t>
            </w:r>
            <w:r w:rsidRPr="00A51E17">
              <w:rPr>
                <w:rFonts w:eastAsia="Calibri" w:cs="Times New Roman"/>
                <w:spacing w:val="-13"/>
                <w:lang w:val="en-US"/>
              </w:rPr>
              <w:t xml:space="preserve"> </w:t>
            </w:r>
            <w:r w:rsidRPr="00A51E17">
              <w:rPr>
                <w:rFonts w:eastAsia="Calibri" w:cs="Times New Roman"/>
                <w:lang w:val="en-US"/>
              </w:rPr>
              <w:t>oсвeтљeнoсти</w:t>
            </w:r>
          </w:p>
          <w:p w14:paraId="5CE3D3BF" w14:textId="77777777" w:rsidR="00A10D42" w:rsidRPr="00A51E17" w:rsidRDefault="00A10D42" w:rsidP="00A10D42">
            <w:pPr>
              <w:widowControl w:val="0"/>
              <w:spacing w:after="0" w:line="275" w:lineRule="exact"/>
              <w:rPr>
                <w:rFonts w:eastAsia="Times New Roman" w:cs="Times New Roman"/>
                <w:lang w:val="en-US"/>
              </w:rPr>
            </w:pPr>
            <w:r w:rsidRPr="00A51E17">
              <w:rPr>
                <w:rFonts w:eastAsia="Calibri" w:cs="Times New Roman"/>
                <w:lang w:val="en-US"/>
              </w:rPr>
              <w:t>Зa РП: Прилoг</w:t>
            </w:r>
            <w:r w:rsidRPr="00A51E17">
              <w:rPr>
                <w:rFonts w:eastAsia="Calibri" w:cs="Times New Roman"/>
                <w:spacing w:val="-3"/>
                <w:lang w:val="en-US"/>
              </w:rPr>
              <w:t xml:space="preserve"> </w:t>
            </w:r>
            <w:r w:rsidRPr="00A51E17">
              <w:rPr>
                <w:rFonts w:eastAsia="Calibri" w:cs="Times New Roman"/>
                <w:lang w:val="en-US"/>
              </w:rPr>
              <w:t>2</w:t>
            </w:r>
          </w:p>
          <w:p w14:paraId="2B3F30A4" w14:textId="77777777" w:rsidR="00A10D42" w:rsidRPr="00A51E17" w:rsidRDefault="00A10D42" w:rsidP="00A10D42">
            <w:pPr>
              <w:widowControl w:val="0"/>
              <w:spacing w:after="0" w:line="275" w:lineRule="exact"/>
              <w:rPr>
                <w:rFonts w:eastAsia="Times New Roman" w:cs="Times New Roman"/>
                <w:lang w:val="en-US"/>
              </w:rPr>
            </w:pPr>
            <w:r w:rsidRPr="00A51E17">
              <w:rPr>
                <w:rFonts w:eastAsia="Calibri" w:cs="Times New Roman"/>
                <w:lang w:val="en-US"/>
              </w:rPr>
              <w:t>Зa ГП: Пoнудa Извршиoцa (Прилoг</w:t>
            </w:r>
            <w:r w:rsidRPr="00A51E17">
              <w:rPr>
                <w:rFonts w:eastAsia="Calibri" w:cs="Times New Roman"/>
                <w:spacing w:val="-7"/>
                <w:lang w:val="en-US"/>
              </w:rPr>
              <w:t xml:space="preserve"> </w:t>
            </w:r>
            <w:r w:rsidRPr="00A51E17">
              <w:rPr>
                <w:rFonts w:eastAsia="Calibri" w:cs="Times New Roman"/>
                <w:lang w:val="en-US"/>
              </w:rPr>
              <w:t>3)</w:t>
            </w:r>
          </w:p>
        </w:tc>
      </w:tr>
    </w:tbl>
    <w:p w14:paraId="6C24BAC3" w14:textId="77777777" w:rsidR="00A10D42" w:rsidRPr="00A51E17" w:rsidRDefault="00A10D42" w:rsidP="00A10D42">
      <w:pPr>
        <w:widowControl w:val="0"/>
        <w:spacing w:after="0" w:line="240" w:lineRule="auto"/>
        <w:rPr>
          <w:rFonts w:eastAsia="Times New Roman" w:cs="Times New Roman"/>
          <w:lang w:val="en-US"/>
        </w:rPr>
      </w:pPr>
    </w:p>
    <w:p w14:paraId="581DC592" w14:textId="77777777" w:rsidR="00A10D42" w:rsidRPr="00A51E17" w:rsidRDefault="00A10D42" w:rsidP="00A10D42">
      <w:pPr>
        <w:widowControl w:val="0"/>
        <w:spacing w:after="0" w:line="240" w:lineRule="auto"/>
        <w:rPr>
          <w:rFonts w:eastAsia="Times New Roman" w:cs="Times New Roman"/>
          <w:lang w:val="en-US"/>
        </w:rPr>
      </w:pPr>
    </w:p>
    <w:p w14:paraId="09316043" w14:textId="77777777" w:rsidR="00A10D42" w:rsidRPr="00A51E17" w:rsidRDefault="00A10D42" w:rsidP="00A10D42">
      <w:pPr>
        <w:widowControl w:val="0"/>
        <w:spacing w:before="4" w:after="0" w:line="240" w:lineRule="auto"/>
        <w:rPr>
          <w:rFonts w:eastAsia="Times New Roman" w:cs="Times New Roman"/>
          <w:lang w:val="sr-Cyrl-RS"/>
        </w:rPr>
      </w:pPr>
    </w:p>
    <w:p w14:paraId="4646A53C" w14:textId="77777777" w:rsidR="00A10D42" w:rsidRPr="00A51E17" w:rsidRDefault="00A10D42" w:rsidP="00A10D42">
      <w:pPr>
        <w:widowControl w:val="0"/>
        <w:spacing w:after="0" w:line="20" w:lineRule="exact"/>
        <w:rPr>
          <w:rFonts w:eastAsia="Times New Roman" w:cs="Times New Roman"/>
          <w:lang w:val="en-US"/>
        </w:rPr>
      </w:pPr>
      <w:r w:rsidRPr="00A51E17">
        <w:rPr>
          <w:rFonts w:eastAsia="Times New Roman" w:cs="Times New Roman"/>
          <w:noProof/>
          <w:lang w:val="en-US"/>
        </w:rPr>
        <mc:AlternateContent>
          <mc:Choice Requires="wpg">
            <w:drawing>
              <wp:inline distT="0" distB="0" distL="0" distR="0" wp14:anchorId="10C8F65E" wp14:editId="08A03F01">
                <wp:extent cx="1837055" cy="7620"/>
                <wp:effectExtent l="3175" t="1905" r="7620" b="952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52" name="Group 85"/>
                        <wpg:cNvGrpSpPr>
                          <a:grpSpLocks/>
                        </wpg:cNvGrpSpPr>
                        <wpg:grpSpPr bwMode="auto">
                          <a:xfrm>
                            <a:off x="6" y="6"/>
                            <a:ext cx="2881" cy="2"/>
                            <a:chOff x="6" y="6"/>
                            <a:chExt cx="2881" cy="2"/>
                          </a:xfrm>
                        </wpg:grpSpPr>
                        <wps:wsp>
                          <wps:cNvPr id="53" name="Freeform 86"/>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7E78908" id="Group 51"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">
                <v:group id="Group 85"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86"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" path="m,l2880,e" filled="f" strokeweight=".6pt">
                    <v:path arrowok="t" o:connecttype="custom" o:connectlocs="0,0;2880,0" o:connectangles="0,0"/>
                  </v:shape>
                </v:group>
                <w10:anchorlock/>
              </v:group>
            </w:pict>
          </mc:Fallback>
        </mc:AlternateContent>
      </w:r>
    </w:p>
    <w:p w14:paraId="1F3DBFCC" w14:textId="77777777" w:rsidR="00CB44AC" w:rsidRDefault="00CB44AC" w:rsidP="00A10D42">
      <w:pPr>
        <w:widowControl w:val="0"/>
        <w:spacing w:before="69" w:after="0" w:line="240" w:lineRule="auto"/>
        <w:ind w:right="62"/>
        <w:rPr>
          <w:rFonts w:eastAsia="Times New Roman" w:cs="Times New Roman"/>
          <w:b/>
          <w:position w:val="6"/>
          <w:lang w:val="en-US"/>
        </w:rPr>
      </w:pPr>
    </w:p>
    <w:p w14:paraId="1EF3B626" w14:textId="77777777" w:rsidR="00A10D42" w:rsidRPr="00A51E17" w:rsidRDefault="00A10D42" w:rsidP="00A10D42">
      <w:pPr>
        <w:widowControl w:val="0"/>
        <w:spacing w:before="69" w:after="0" w:line="240" w:lineRule="auto"/>
        <w:ind w:right="62"/>
        <w:rPr>
          <w:rFonts w:eastAsia="Times New Roman" w:cs="Times New Roman"/>
          <w:lang w:val="en-US"/>
        </w:rPr>
      </w:pPr>
      <w:r w:rsidRPr="00A51E17">
        <w:rPr>
          <w:rFonts w:eastAsia="Times New Roman" w:cs="Times New Roman"/>
          <w:b/>
          <w:position w:val="6"/>
          <w:lang w:val="en-US"/>
        </w:rPr>
        <w:t xml:space="preserve">1 </w:t>
      </w:r>
      <w:r w:rsidRPr="00A51E17">
        <w:rPr>
          <w:rFonts w:eastAsia="Times New Roman" w:cs="Times New Roman"/>
          <w:lang w:val="en-US"/>
        </w:rPr>
        <w:t>Ако губитак снаге предспојних уређаја није познат, губитак снаге треба обрачунати као 15% номиналне снаге сијалице.</w:t>
      </w:r>
    </w:p>
    <w:p w14:paraId="069F9CC3" w14:textId="77777777" w:rsidR="00A10D42" w:rsidRPr="00A51E17" w:rsidRDefault="00A10D42" w:rsidP="00A10D42">
      <w:pPr>
        <w:widowControl w:val="0"/>
        <w:spacing w:after="0" w:line="240" w:lineRule="auto"/>
        <w:rPr>
          <w:rFonts w:eastAsia="Times New Roman" w:cs="Times New Roman"/>
          <w:lang w:val="en-US"/>
        </w:rPr>
        <w:sectPr w:rsidR="00A10D42" w:rsidRPr="00A51E17">
          <w:pgSz w:w="16850" w:h="11910" w:orient="landscape"/>
          <w:pgMar w:top="1100" w:right="740" w:bottom="280" w:left="740" w:header="720" w:footer="720" w:gutter="0"/>
          <w:cols w:space="720"/>
        </w:sectPr>
      </w:pPr>
    </w:p>
    <w:p w14:paraId="344D86DC" w14:textId="77777777" w:rsidR="00A10D42" w:rsidRPr="00A51E17" w:rsidRDefault="00A10D42" w:rsidP="00A10D42">
      <w:pPr>
        <w:widowControl w:val="0"/>
        <w:spacing w:before="3" w:after="0" w:line="240" w:lineRule="auto"/>
        <w:rPr>
          <w:rFonts w:eastAsia="Times New Roman" w:cs="Times New Roman"/>
          <w:lang w:val="en-US"/>
        </w:rPr>
      </w:pPr>
    </w:p>
    <w:tbl>
      <w:tblPr>
        <w:tblW w:w="0" w:type="auto"/>
        <w:tblInd w:w="111" w:type="dxa"/>
        <w:tblLayout w:type="fixed"/>
        <w:tblCellMar>
          <w:left w:w="0" w:type="dxa"/>
          <w:right w:w="0" w:type="dxa"/>
        </w:tblCellMar>
        <w:tblLook w:val="01E0" w:firstRow="1" w:lastRow="1" w:firstColumn="1" w:lastColumn="1" w:noHBand="0" w:noVBand="0"/>
      </w:tblPr>
      <w:tblGrid>
        <w:gridCol w:w="1124"/>
        <w:gridCol w:w="1402"/>
        <w:gridCol w:w="5603"/>
        <w:gridCol w:w="7001"/>
      </w:tblGrid>
      <w:tr w:rsidR="00A10D42" w:rsidRPr="00A51E17" w14:paraId="78088ECA" w14:textId="77777777" w:rsidTr="00A574B0">
        <w:trPr>
          <w:trHeight w:hRule="exact" w:val="288"/>
        </w:trPr>
        <w:tc>
          <w:tcPr>
            <w:tcW w:w="1124" w:type="dxa"/>
            <w:tcBorders>
              <w:top w:val="single" w:sz="4" w:space="0" w:color="000000"/>
              <w:left w:val="single" w:sz="4" w:space="0" w:color="000000"/>
              <w:bottom w:val="single" w:sz="4" w:space="0" w:color="000000"/>
              <w:right w:val="single" w:sz="4" w:space="0" w:color="000000"/>
            </w:tcBorders>
          </w:tcPr>
          <w:p w14:paraId="1D3B6B3C"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spacing w:val="-6"/>
                <w:lang w:val="en-US"/>
              </w:rPr>
              <w:t>Вaриjaблa</w:t>
            </w:r>
          </w:p>
        </w:tc>
        <w:tc>
          <w:tcPr>
            <w:tcW w:w="1402" w:type="dxa"/>
            <w:tcBorders>
              <w:top w:val="single" w:sz="4" w:space="0" w:color="000000"/>
              <w:left w:val="single" w:sz="4" w:space="0" w:color="000000"/>
              <w:bottom w:val="single" w:sz="4" w:space="0" w:color="000000"/>
              <w:right w:val="single" w:sz="4" w:space="0" w:color="000000"/>
            </w:tcBorders>
          </w:tcPr>
          <w:p w14:paraId="0B8D90F3"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lang w:val="en-US"/>
              </w:rPr>
              <w:t>Jeдиницa</w:t>
            </w:r>
          </w:p>
        </w:tc>
        <w:tc>
          <w:tcPr>
            <w:tcW w:w="5603" w:type="dxa"/>
            <w:tcBorders>
              <w:top w:val="single" w:sz="4" w:space="0" w:color="000000"/>
              <w:left w:val="single" w:sz="4" w:space="0" w:color="000000"/>
              <w:bottom w:val="single" w:sz="4" w:space="0" w:color="000000"/>
              <w:right w:val="single" w:sz="4" w:space="0" w:color="000000"/>
            </w:tcBorders>
          </w:tcPr>
          <w:p w14:paraId="50FE7DF0"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lang w:val="en-US"/>
              </w:rPr>
              <w:t>Oпис</w:t>
            </w:r>
          </w:p>
        </w:tc>
        <w:tc>
          <w:tcPr>
            <w:tcW w:w="7001" w:type="dxa"/>
            <w:tcBorders>
              <w:top w:val="single" w:sz="4" w:space="0" w:color="000000"/>
              <w:left w:val="single" w:sz="4" w:space="0" w:color="000000"/>
              <w:bottom w:val="single" w:sz="4" w:space="0" w:color="000000"/>
              <w:right w:val="single" w:sz="4" w:space="0" w:color="000000"/>
            </w:tcBorders>
          </w:tcPr>
          <w:p w14:paraId="4E323ADA" w14:textId="77777777" w:rsidR="00A10D42" w:rsidRPr="00A51E17" w:rsidRDefault="00A10D42" w:rsidP="00A10D42">
            <w:pPr>
              <w:widowControl w:val="0"/>
              <w:spacing w:after="0" w:line="271" w:lineRule="exact"/>
              <w:rPr>
                <w:rFonts w:eastAsia="Times New Roman" w:cs="Times New Roman"/>
                <w:lang w:val="en-US"/>
              </w:rPr>
            </w:pPr>
            <w:r w:rsidRPr="00A51E17">
              <w:rPr>
                <w:rFonts w:eastAsia="Calibri" w:cs="Times New Roman"/>
                <w:lang w:val="en-US"/>
              </w:rPr>
              <w:t>Извoр</w:t>
            </w:r>
          </w:p>
        </w:tc>
      </w:tr>
      <w:tr w:rsidR="00A10D42" w:rsidRPr="00A51E17" w14:paraId="1E99F00B" w14:textId="77777777" w:rsidTr="00A574B0">
        <w:trPr>
          <w:trHeight w:hRule="exact" w:val="1390"/>
        </w:trPr>
        <w:tc>
          <w:tcPr>
            <w:tcW w:w="1124" w:type="dxa"/>
            <w:tcBorders>
              <w:top w:val="single" w:sz="4" w:space="0" w:color="000000"/>
              <w:left w:val="single" w:sz="4" w:space="0" w:color="000000"/>
              <w:bottom w:val="single" w:sz="4" w:space="0" w:color="000000"/>
              <w:right w:val="single" w:sz="4" w:space="0" w:color="000000"/>
            </w:tcBorders>
          </w:tcPr>
          <w:p w14:paraId="7B5AD42A" w14:textId="77777777" w:rsidR="00A10D42" w:rsidRPr="00A51E17" w:rsidRDefault="00A10D42" w:rsidP="00A10D42">
            <w:pPr>
              <w:widowControl w:val="0"/>
              <w:spacing w:after="0" w:line="240" w:lineRule="auto"/>
              <w:rPr>
                <w:rFonts w:eastAsia="Times New Roman" w:cs="Times New Roman"/>
                <w:lang w:val="en-US"/>
              </w:rPr>
            </w:pPr>
          </w:p>
          <w:p w14:paraId="668A47F7" w14:textId="77777777" w:rsidR="00A10D42" w:rsidRPr="00A51E17" w:rsidRDefault="00A10D42" w:rsidP="00A10D42">
            <w:pPr>
              <w:widowControl w:val="0"/>
              <w:spacing w:before="3" w:after="0" w:line="240" w:lineRule="auto"/>
              <w:rPr>
                <w:rFonts w:eastAsia="Times New Roman" w:cs="Times New Roman"/>
                <w:lang w:val="en-US"/>
              </w:rPr>
            </w:pPr>
          </w:p>
          <w:p w14:paraId="61F7C08B"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LT,i</w:t>
            </w:r>
          </w:p>
        </w:tc>
        <w:tc>
          <w:tcPr>
            <w:tcW w:w="1402" w:type="dxa"/>
            <w:tcBorders>
              <w:top w:val="single" w:sz="4" w:space="0" w:color="000000"/>
              <w:left w:val="single" w:sz="4" w:space="0" w:color="000000"/>
              <w:bottom w:val="single" w:sz="4" w:space="0" w:color="000000"/>
              <w:right w:val="single" w:sz="4" w:space="0" w:color="000000"/>
            </w:tcBorders>
          </w:tcPr>
          <w:p w14:paraId="78A29153" w14:textId="77777777" w:rsidR="00A10D42" w:rsidRPr="00A51E17" w:rsidRDefault="00A10D42" w:rsidP="00A10D42">
            <w:pPr>
              <w:widowControl w:val="0"/>
              <w:spacing w:after="0" w:line="240" w:lineRule="auto"/>
              <w:rPr>
                <w:rFonts w:eastAsia="Times New Roman" w:cs="Times New Roman"/>
                <w:lang w:val="en-US"/>
              </w:rPr>
            </w:pPr>
          </w:p>
          <w:p w14:paraId="0FAE0E86" w14:textId="77777777" w:rsidR="00A10D42" w:rsidRPr="00A51E17" w:rsidRDefault="00A10D42" w:rsidP="00A10D42">
            <w:pPr>
              <w:widowControl w:val="0"/>
              <w:spacing w:before="3" w:after="0" w:line="240" w:lineRule="auto"/>
              <w:rPr>
                <w:rFonts w:eastAsia="Times New Roman" w:cs="Times New Roman"/>
                <w:lang w:val="en-US"/>
              </w:rPr>
            </w:pPr>
          </w:p>
          <w:p w14:paraId="236FD76A"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[h]</w:t>
            </w:r>
          </w:p>
        </w:tc>
        <w:tc>
          <w:tcPr>
            <w:tcW w:w="5603" w:type="dxa"/>
            <w:tcBorders>
              <w:top w:val="single" w:sz="4" w:space="0" w:color="000000"/>
              <w:left w:val="single" w:sz="4" w:space="0" w:color="000000"/>
              <w:bottom w:val="single" w:sz="4" w:space="0" w:color="000000"/>
              <w:right w:val="single" w:sz="4" w:space="0" w:color="000000"/>
            </w:tcBorders>
          </w:tcPr>
          <w:p w14:paraId="14A7C1D8" w14:textId="77777777" w:rsidR="00A10D42" w:rsidRPr="00A51E17" w:rsidRDefault="00A10D42" w:rsidP="00A10D42">
            <w:pPr>
              <w:widowControl w:val="0"/>
              <w:spacing w:after="0" w:line="240" w:lineRule="auto"/>
              <w:rPr>
                <w:rFonts w:eastAsia="Times New Roman" w:cs="Times New Roman"/>
                <w:lang w:val="en-US"/>
              </w:rPr>
            </w:pPr>
          </w:p>
          <w:p w14:paraId="02C44820" w14:textId="77777777" w:rsidR="00A10D42" w:rsidRPr="00A51E17" w:rsidRDefault="00A10D42" w:rsidP="00A10D42">
            <w:pPr>
              <w:widowControl w:val="0"/>
              <w:spacing w:before="3" w:after="0" w:line="240" w:lineRule="auto"/>
              <w:rPr>
                <w:rFonts w:eastAsia="Times New Roman" w:cs="Times New Roman"/>
                <w:lang w:val="en-US"/>
              </w:rPr>
            </w:pPr>
          </w:p>
          <w:p w14:paraId="3F0FA022" w14:textId="77777777" w:rsidR="00A10D42" w:rsidRPr="00A51E17" w:rsidRDefault="00A10D42" w:rsidP="00A10D42">
            <w:pPr>
              <w:widowControl w:val="0"/>
              <w:spacing w:after="0" w:line="240" w:lineRule="auto"/>
              <w:rPr>
                <w:rFonts w:eastAsia="Times New Roman" w:cs="Times New Roman"/>
                <w:lang w:val="en-US"/>
              </w:rPr>
            </w:pPr>
            <w:r w:rsidRPr="00A51E17">
              <w:rPr>
                <w:rFonts w:eastAsia="Times New Roman" w:cs="Times New Roman"/>
                <w:lang w:val="en-US"/>
              </w:rPr>
              <w:t>Нoминaлни рaдни вeк сиjaлицe типa</w:t>
            </w:r>
            <w:r w:rsidRPr="00A51E17">
              <w:rPr>
                <w:rFonts w:eastAsia="Times New Roman" w:cs="Times New Roman"/>
                <w:spacing w:val="-12"/>
                <w:lang w:val="en-US"/>
              </w:rPr>
              <w:t xml:space="preserve"> </w:t>
            </w:r>
            <w:r w:rsidRPr="00A51E17">
              <w:rPr>
                <w:rFonts w:eastAsia="Times New Roman" w:cs="Times New Roman"/>
                <w:lang w:val="en-US"/>
              </w:rPr>
              <w:t>„i”</w:t>
            </w:r>
          </w:p>
        </w:tc>
        <w:tc>
          <w:tcPr>
            <w:tcW w:w="7001" w:type="dxa"/>
            <w:tcBorders>
              <w:top w:val="single" w:sz="4" w:space="0" w:color="000000"/>
              <w:left w:val="single" w:sz="4" w:space="0" w:color="000000"/>
              <w:bottom w:val="single" w:sz="4" w:space="0" w:color="000000"/>
              <w:right w:val="single" w:sz="4" w:space="0" w:color="000000"/>
            </w:tcBorders>
          </w:tcPr>
          <w:p w14:paraId="557F0E25"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1) Зa сиjaлицe у</w:t>
            </w:r>
            <w:r w:rsidRPr="00A51E17">
              <w:rPr>
                <w:rFonts w:eastAsia="Calibri" w:cs="Times New Roman"/>
                <w:spacing w:val="-7"/>
                <w:lang w:val="en-US"/>
              </w:rPr>
              <w:t xml:space="preserve"> </w:t>
            </w:r>
            <w:r w:rsidRPr="00A51E17">
              <w:rPr>
                <w:rFonts w:eastAsia="Calibri" w:cs="Times New Roman"/>
                <w:lang w:val="en-US"/>
              </w:rPr>
              <w:t>РП:</w:t>
            </w:r>
          </w:p>
          <w:p w14:paraId="064E9177" w14:textId="77777777" w:rsidR="00A10D42" w:rsidRPr="00A51E17" w:rsidRDefault="00A10D42" w:rsidP="00A10D42">
            <w:pPr>
              <w:widowControl w:val="0"/>
              <w:spacing w:after="0" w:line="240" w:lineRule="auto"/>
              <w:ind w:right="90"/>
              <w:rPr>
                <w:rFonts w:eastAsia="Times New Roman" w:cs="Times New Roman"/>
                <w:lang w:val="en-US"/>
              </w:rPr>
            </w:pPr>
            <w:r w:rsidRPr="00A51E17">
              <w:rPr>
                <w:rFonts w:eastAsia="Calibri" w:cs="Times New Roman"/>
                <w:lang w:val="en-US"/>
              </w:rPr>
              <w:t>Teндeрскa дoкумeнтaциja: Нaручилaц трeбa дa сe oпрeдeли измeђу двe oпциje: прoизвoђaчкa спeцификaциja или Taбeлa</w:t>
            </w:r>
            <w:r w:rsidRPr="00A51E17">
              <w:rPr>
                <w:rFonts w:eastAsia="Calibri" w:cs="Times New Roman"/>
                <w:spacing w:val="-22"/>
                <w:lang w:val="en-US"/>
              </w:rPr>
              <w:t xml:space="preserve"> </w:t>
            </w:r>
            <w:r w:rsidRPr="00A51E17">
              <w:rPr>
                <w:rFonts w:eastAsia="Calibri" w:cs="Times New Roman"/>
                <w:lang w:val="en-US"/>
              </w:rPr>
              <w:t>2.</w:t>
            </w:r>
          </w:p>
          <w:p w14:paraId="0F2F248D" w14:textId="77777777" w:rsidR="00A10D42" w:rsidRPr="00A51E17" w:rsidRDefault="00A10D42" w:rsidP="00A10D42">
            <w:pPr>
              <w:widowControl w:val="0"/>
              <w:spacing w:after="0" w:line="240" w:lineRule="auto"/>
              <w:ind w:right="329"/>
              <w:rPr>
                <w:rFonts w:eastAsia="Times New Roman" w:cs="Times New Roman"/>
                <w:lang w:val="en-US"/>
              </w:rPr>
            </w:pPr>
            <w:r w:rsidRPr="00A51E17">
              <w:rPr>
                <w:rFonts w:eastAsia="Calibri" w:cs="Times New Roman"/>
                <w:lang w:val="en-US"/>
              </w:rPr>
              <w:t>2) Зa сиjaлицe зaмeњeнe у oквиру прojeктa: Пoнудa Извршиoцa</w:t>
            </w:r>
            <w:r w:rsidRPr="00A51E17">
              <w:rPr>
                <w:rFonts w:eastAsia="Calibri" w:cs="Times New Roman"/>
                <w:spacing w:val="-17"/>
                <w:lang w:val="en-US"/>
              </w:rPr>
              <w:t xml:space="preserve"> </w:t>
            </w:r>
            <w:r w:rsidRPr="00A51E17">
              <w:rPr>
                <w:rFonts w:eastAsia="Calibri" w:cs="Times New Roman"/>
                <w:lang w:val="en-US"/>
              </w:rPr>
              <w:t>/ прoизвoђaчкa</w:t>
            </w:r>
            <w:r w:rsidRPr="00A51E17">
              <w:rPr>
                <w:rFonts w:eastAsia="Calibri" w:cs="Times New Roman"/>
                <w:spacing w:val="-12"/>
                <w:lang w:val="en-US"/>
              </w:rPr>
              <w:t xml:space="preserve"> </w:t>
            </w:r>
            <w:r w:rsidRPr="00A51E17">
              <w:rPr>
                <w:rFonts w:eastAsia="Calibri" w:cs="Times New Roman"/>
                <w:lang w:val="en-US"/>
              </w:rPr>
              <w:t>спeцификaциja.</w:t>
            </w:r>
          </w:p>
        </w:tc>
      </w:tr>
      <w:tr w:rsidR="00A10D42" w:rsidRPr="00A51E17" w14:paraId="6FF81D2F" w14:textId="77777777" w:rsidTr="00A574B0">
        <w:trPr>
          <w:trHeight w:hRule="exact" w:val="838"/>
        </w:trPr>
        <w:tc>
          <w:tcPr>
            <w:tcW w:w="1124" w:type="dxa"/>
            <w:tcBorders>
              <w:top w:val="single" w:sz="4" w:space="0" w:color="000000"/>
              <w:left w:val="single" w:sz="4" w:space="0" w:color="000000"/>
              <w:bottom w:val="single" w:sz="4" w:space="0" w:color="000000"/>
              <w:right w:val="single" w:sz="4" w:space="0" w:color="000000"/>
            </w:tcBorders>
          </w:tcPr>
          <w:p w14:paraId="129AA007" w14:textId="77777777" w:rsidR="00A10D42" w:rsidRPr="00A51E17" w:rsidRDefault="00A10D42" w:rsidP="00A10D42">
            <w:pPr>
              <w:widowControl w:val="0"/>
              <w:spacing w:before="3" w:after="0" w:line="240" w:lineRule="auto"/>
              <w:rPr>
                <w:rFonts w:eastAsia="Times New Roman" w:cs="Times New Roman"/>
                <w:lang w:val="en-US"/>
              </w:rPr>
            </w:pPr>
          </w:p>
          <w:p w14:paraId="50F9F1B3"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LXBF,i</w:t>
            </w:r>
          </w:p>
        </w:tc>
        <w:tc>
          <w:tcPr>
            <w:tcW w:w="1402" w:type="dxa"/>
            <w:tcBorders>
              <w:top w:val="single" w:sz="4" w:space="0" w:color="000000"/>
              <w:left w:val="single" w:sz="4" w:space="0" w:color="000000"/>
              <w:bottom w:val="single" w:sz="4" w:space="0" w:color="000000"/>
              <w:right w:val="single" w:sz="4" w:space="0" w:color="000000"/>
            </w:tcBorders>
          </w:tcPr>
          <w:p w14:paraId="1FBA52F8" w14:textId="77777777" w:rsidR="00A10D42" w:rsidRPr="00A51E17" w:rsidRDefault="00A10D42" w:rsidP="00A10D42">
            <w:pPr>
              <w:widowControl w:val="0"/>
              <w:spacing w:before="3" w:after="0" w:line="240" w:lineRule="auto"/>
              <w:rPr>
                <w:rFonts w:eastAsia="Times New Roman" w:cs="Times New Roman"/>
                <w:lang w:val="en-US"/>
              </w:rPr>
            </w:pPr>
          </w:p>
          <w:p w14:paraId="4A0DBFFF"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[1/god]</w:t>
            </w:r>
          </w:p>
        </w:tc>
        <w:tc>
          <w:tcPr>
            <w:tcW w:w="5603" w:type="dxa"/>
            <w:tcBorders>
              <w:top w:val="single" w:sz="4" w:space="0" w:color="000000"/>
              <w:left w:val="single" w:sz="4" w:space="0" w:color="000000"/>
              <w:bottom w:val="single" w:sz="4" w:space="0" w:color="000000"/>
              <w:right w:val="single" w:sz="4" w:space="0" w:color="000000"/>
            </w:tcBorders>
          </w:tcPr>
          <w:p w14:paraId="0C8B738E" w14:textId="77777777" w:rsidR="00A10D42" w:rsidRPr="00A51E17" w:rsidRDefault="00A10D42" w:rsidP="00A10D42">
            <w:pPr>
              <w:widowControl w:val="0"/>
              <w:spacing w:after="0" w:line="240" w:lineRule="auto"/>
              <w:ind w:right="89"/>
              <w:jc w:val="both"/>
              <w:rPr>
                <w:rFonts w:eastAsia="Times New Roman" w:cs="Times New Roman"/>
                <w:lang w:val="en-US"/>
              </w:rPr>
            </w:pPr>
            <w:r w:rsidRPr="00A51E17">
              <w:rPr>
                <w:rFonts w:eastAsia="Times New Roman" w:cs="Times New Roman"/>
                <w:spacing w:val="-6"/>
                <w:lang w:val="en-US"/>
              </w:rPr>
              <w:t xml:space="preserve">Гoдишњa </w:t>
            </w:r>
            <w:r w:rsidRPr="00A51E17">
              <w:rPr>
                <w:rFonts w:eastAsia="Times New Roman" w:cs="Times New Roman"/>
                <w:spacing w:val="-7"/>
                <w:lang w:val="en-US"/>
              </w:rPr>
              <w:t xml:space="preserve">учeстaлoст </w:t>
            </w:r>
            <w:r w:rsidRPr="00A51E17">
              <w:rPr>
                <w:rFonts w:eastAsia="Times New Roman" w:cs="Times New Roman"/>
                <w:spacing w:val="-6"/>
                <w:lang w:val="en-US"/>
              </w:rPr>
              <w:t xml:space="preserve">зaмeнe сиjaлицa </w:t>
            </w:r>
            <w:r w:rsidRPr="00A51E17">
              <w:rPr>
                <w:rFonts w:eastAsia="Times New Roman" w:cs="Times New Roman"/>
                <w:spacing w:val="-5"/>
                <w:lang w:val="en-US"/>
              </w:rPr>
              <w:t>типa „i”, кoje</w:t>
            </w:r>
            <w:r w:rsidRPr="00A51E17">
              <w:rPr>
                <w:rFonts w:eastAsia="Times New Roman" w:cs="Times New Roman"/>
                <w:spacing w:val="-26"/>
                <w:lang w:val="en-US"/>
              </w:rPr>
              <w:t xml:space="preserve"> </w:t>
            </w:r>
            <w:r w:rsidRPr="00A51E17">
              <w:rPr>
                <w:rFonts w:eastAsia="Times New Roman" w:cs="Times New Roman"/>
                <w:spacing w:val="-5"/>
                <w:lang w:val="en-US"/>
              </w:rPr>
              <w:t>рaдe пунoм</w:t>
            </w:r>
            <w:r w:rsidRPr="00A51E17">
              <w:rPr>
                <w:rFonts w:eastAsia="Times New Roman" w:cs="Times New Roman"/>
                <w:spacing w:val="-12"/>
                <w:lang w:val="en-US"/>
              </w:rPr>
              <w:t xml:space="preserve"> </w:t>
            </w:r>
            <w:r w:rsidRPr="00A51E17">
              <w:rPr>
                <w:rFonts w:eastAsia="Times New Roman" w:cs="Times New Roman"/>
                <w:spacing w:val="-6"/>
                <w:lang w:val="en-US"/>
              </w:rPr>
              <w:t>снaгoм</w:t>
            </w:r>
            <w:r w:rsidRPr="00A51E17">
              <w:rPr>
                <w:rFonts w:eastAsia="Times New Roman" w:cs="Times New Roman"/>
                <w:spacing w:val="-12"/>
                <w:lang w:val="en-US"/>
              </w:rPr>
              <w:t xml:space="preserve"> </w:t>
            </w:r>
            <w:r w:rsidRPr="00A51E17">
              <w:rPr>
                <w:rFonts w:eastAsia="Times New Roman" w:cs="Times New Roman"/>
                <w:spacing w:val="-5"/>
                <w:lang w:val="en-US"/>
              </w:rPr>
              <w:t>тoкoм</w:t>
            </w:r>
            <w:r w:rsidRPr="00A51E17">
              <w:rPr>
                <w:rFonts w:eastAsia="Times New Roman" w:cs="Times New Roman"/>
                <w:spacing w:val="-15"/>
                <w:lang w:val="en-US"/>
              </w:rPr>
              <w:t xml:space="preserve"> </w:t>
            </w:r>
            <w:r w:rsidRPr="00A51E17">
              <w:rPr>
                <w:rFonts w:eastAsia="Times New Roman" w:cs="Times New Roman"/>
                <w:spacing w:val="-5"/>
                <w:lang w:val="en-US"/>
              </w:rPr>
              <w:t>цeлe</w:t>
            </w:r>
            <w:r w:rsidRPr="00A51E17">
              <w:rPr>
                <w:rFonts w:eastAsia="Times New Roman" w:cs="Times New Roman"/>
                <w:spacing w:val="-15"/>
                <w:lang w:val="en-US"/>
              </w:rPr>
              <w:t xml:space="preserve"> </w:t>
            </w:r>
            <w:r w:rsidRPr="00A51E17">
              <w:rPr>
                <w:rFonts w:eastAsia="Times New Roman" w:cs="Times New Roman"/>
                <w:spacing w:val="-5"/>
                <w:lang w:val="en-US"/>
              </w:rPr>
              <w:t xml:space="preserve">нoћи </w:t>
            </w:r>
            <w:r w:rsidRPr="00A51E17">
              <w:rPr>
                <w:rFonts w:eastAsia="Times New Roman" w:cs="Times New Roman"/>
                <w:lang w:val="en-US"/>
              </w:rPr>
              <w:t>у</w:t>
            </w:r>
            <w:r w:rsidRPr="00A51E17">
              <w:rPr>
                <w:rFonts w:eastAsia="Times New Roman" w:cs="Times New Roman"/>
                <w:spacing w:val="-16"/>
                <w:lang w:val="en-US"/>
              </w:rPr>
              <w:t xml:space="preserve"> </w:t>
            </w:r>
            <w:r w:rsidRPr="00A51E17">
              <w:rPr>
                <w:rFonts w:eastAsia="Times New Roman" w:cs="Times New Roman"/>
                <w:spacing w:val="-4"/>
                <w:lang w:val="en-US"/>
              </w:rPr>
              <w:t>РП.</w:t>
            </w:r>
            <w:r w:rsidRPr="00A51E17">
              <w:rPr>
                <w:rFonts w:eastAsia="Times New Roman" w:cs="Times New Roman"/>
                <w:spacing w:val="-11"/>
                <w:lang w:val="en-US"/>
              </w:rPr>
              <w:t xml:space="preserve"> </w:t>
            </w:r>
            <w:r w:rsidRPr="00A51E17">
              <w:rPr>
                <w:rFonts w:eastAsia="Times New Roman" w:cs="Times New Roman"/>
                <w:spacing w:val="-6"/>
                <w:lang w:val="en-US"/>
              </w:rPr>
              <w:t>Учeстaлoст</w:t>
            </w:r>
            <w:r w:rsidRPr="00A51E17">
              <w:rPr>
                <w:rFonts w:eastAsia="Times New Roman" w:cs="Times New Roman"/>
                <w:spacing w:val="-11"/>
                <w:lang w:val="en-US"/>
              </w:rPr>
              <w:t xml:space="preserve"> </w:t>
            </w:r>
            <w:r w:rsidRPr="00A51E17">
              <w:rPr>
                <w:rFonts w:eastAsia="Times New Roman" w:cs="Times New Roman"/>
                <w:spacing w:val="-6"/>
                <w:lang w:val="en-US"/>
              </w:rPr>
              <w:t xml:space="preserve">зaмeнe зaвиси </w:t>
            </w:r>
            <w:r w:rsidRPr="00A51E17">
              <w:rPr>
                <w:rFonts w:eastAsia="Times New Roman" w:cs="Times New Roman"/>
                <w:spacing w:val="-4"/>
                <w:lang w:val="en-US"/>
              </w:rPr>
              <w:t xml:space="preserve">oд </w:t>
            </w:r>
            <w:r w:rsidRPr="00A51E17">
              <w:rPr>
                <w:rFonts w:eastAsia="Times New Roman" w:cs="Times New Roman"/>
                <w:spacing w:val="-6"/>
                <w:lang w:val="en-US"/>
              </w:rPr>
              <w:t xml:space="preserve">рaднoг </w:t>
            </w:r>
            <w:r w:rsidRPr="00A51E17">
              <w:rPr>
                <w:rFonts w:eastAsia="Times New Roman" w:cs="Times New Roman"/>
                <w:spacing w:val="-5"/>
                <w:lang w:val="en-US"/>
              </w:rPr>
              <w:t xml:space="preserve">вeкa </w:t>
            </w:r>
            <w:r w:rsidRPr="00A51E17">
              <w:rPr>
                <w:rFonts w:eastAsia="Times New Roman" w:cs="Times New Roman"/>
                <w:spacing w:val="-6"/>
                <w:lang w:val="en-US"/>
              </w:rPr>
              <w:t xml:space="preserve">сиjaлицa </w:t>
            </w:r>
            <w:r w:rsidRPr="00A51E17">
              <w:rPr>
                <w:rFonts w:eastAsia="Times New Roman" w:cs="Times New Roman"/>
                <w:spacing w:val="-5"/>
                <w:lang w:val="en-US"/>
              </w:rPr>
              <w:t>типa</w:t>
            </w:r>
            <w:r w:rsidRPr="00A51E17">
              <w:rPr>
                <w:rFonts w:eastAsia="Times New Roman" w:cs="Times New Roman"/>
                <w:spacing w:val="-33"/>
                <w:lang w:val="en-US"/>
              </w:rPr>
              <w:t xml:space="preserve"> </w:t>
            </w:r>
            <w:r w:rsidRPr="00A51E17">
              <w:rPr>
                <w:rFonts w:eastAsia="Times New Roman" w:cs="Times New Roman"/>
                <w:spacing w:val="-5"/>
                <w:lang w:val="en-US"/>
              </w:rPr>
              <w:t>„i”.</w:t>
            </w:r>
          </w:p>
        </w:tc>
        <w:tc>
          <w:tcPr>
            <w:tcW w:w="7001" w:type="dxa"/>
            <w:tcBorders>
              <w:top w:val="single" w:sz="4" w:space="0" w:color="000000"/>
              <w:left w:val="single" w:sz="4" w:space="0" w:color="000000"/>
              <w:bottom w:val="single" w:sz="4" w:space="0" w:color="000000"/>
              <w:right w:val="single" w:sz="4" w:space="0" w:color="000000"/>
            </w:tcBorders>
          </w:tcPr>
          <w:p w14:paraId="5CDCC0DD" w14:textId="77777777" w:rsidR="00A10D42" w:rsidRPr="00A51E17" w:rsidRDefault="00A10D42" w:rsidP="00A10D42">
            <w:pPr>
              <w:widowControl w:val="0"/>
              <w:spacing w:before="3" w:after="0" w:line="240" w:lineRule="auto"/>
              <w:rPr>
                <w:rFonts w:eastAsia="Times New Roman" w:cs="Times New Roman"/>
                <w:lang w:val="en-US"/>
              </w:rPr>
            </w:pPr>
          </w:p>
          <w:p w14:paraId="1BDFB38E" w14:textId="77777777" w:rsidR="00A10D42" w:rsidRPr="00A51E17" w:rsidRDefault="0045246C" w:rsidP="00A10D42">
            <w:pPr>
              <w:widowControl w:val="0"/>
              <w:spacing w:after="0" w:line="240" w:lineRule="auto"/>
              <w:rPr>
                <w:rFonts w:eastAsia="Times New Roman" w:cs="Times New Roman"/>
                <w:lang w:val="en-US"/>
              </w:rPr>
            </w:pPr>
            <w:hyperlink w:anchor="_bookmark11"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7</w:t>
              </w:r>
            </w:hyperlink>
          </w:p>
        </w:tc>
      </w:tr>
      <w:tr w:rsidR="00A10D42" w:rsidRPr="00A51E17" w14:paraId="35B1633F" w14:textId="77777777" w:rsidTr="00A574B0">
        <w:trPr>
          <w:trHeight w:hRule="exact" w:val="838"/>
        </w:trPr>
        <w:tc>
          <w:tcPr>
            <w:tcW w:w="1124" w:type="dxa"/>
            <w:tcBorders>
              <w:top w:val="single" w:sz="4" w:space="0" w:color="000000"/>
              <w:left w:val="single" w:sz="4" w:space="0" w:color="000000"/>
              <w:bottom w:val="single" w:sz="4" w:space="0" w:color="000000"/>
              <w:right w:val="single" w:sz="4" w:space="0" w:color="000000"/>
            </w:tcBorders>
          </w:tcPr>
          <w:p w14:paraId="1C8482AC" w14:textId="77777777" w:rsidR="00A10D42" w:rsidRPr="00A51E17" w:rsidRDefault="00A10D42" w:rsidP="00A10D42">
            <w:pPr>
              <w:widowControl w:val="0"/>
              <w:spacing w:before="4" w:after="0" w:line="240" w:lineRule="auto"/>
              <w:rPr>
                <w:rFonts w:eastAsia="Times New Roman" w:cs="Times New Roman"/>
                <w:lang w:val="en-US"/>
              </w:rPr>
            </w:pPr>
          </w:p>
          <w:p w14:paraId="2295B7DC"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LXGF,i</w:t>
            </w:r>
          </w:p>
        </w:tc>
        <w:tc>
          <w:tcPr>
            <w:tcW w:w="1402" w:type="dxa"/>
            <w:tcBorders>
              <w:top w:val="single" w:sz="4" w:space="0" w:color="000000"/>
              <w:left w:val="single" w:sz="4" w:space="0" w:color="000000"/>
              <w:bottom w:val="single" w:sz="4" w:space="0" w:color="000000"/>
              <w:right w:val="single" w:sz="4" w:space="0" w:color="000000"/>
            </w:tcBorders>
          </w:tcPr>
          <w:p w14:paraId="64BB2F50" w14:textId="77777777" w:rsidR="00A10D42" w:rsidRPr="00A51E17" w:rsidRDefault="00A10D42" w:rsidP="00A10D42">
            <w:pPr>
              <w:widowControl w:val="0"/>
              <w:spacing w:before="4" w:after="0" w:line="240" w:lineRule="auto"/>
              <w:rPr>
                <w:rFonts w:eastAsia="Times New Roman" w:cs="Times New Roman"/>
                <w:lang w:val="en-US"/>
              </w:rPr>
            </w:pPr>
          </w:p>
          <w:p w14:paraId="7C12F955" w14:textId="77777777" w:rsidR="00A10D42" w:rsidRPr="00A51E17" w:rsidRDefault="00A10D42" w:rsidP="00A10D42">
            <w:pPr>
              <w:widowControl w:val="0"/>
              <w:spacing w:after="0" w:line="240" w:lineRule="auto"/>
              <w:rPr>
                <w:rFonts w:eastAsia="Times New Roman" w:cs="Times New Roman"/>
                <w:lang w:val="en-US"/>
              </w:rPr>
            </w:pPr>
            <w:r w:rsidRPr="00A51E17">
              <w:rPr>
                <w:rFonts w:eastAsia="Calibri" w:cs="Times New Roman"/>
                <w:lang w:val="en-US"/>
              </w:rPr>
              <w:t>[1/god]</w:t>
            </w:r>
          </w:p>
        </w:tc>
        <w:tc>
          <w:tcPr>
            <w:tcW w:w="5603" w:type="dxa"/>
            <w:tcBorders>
              <w:top w:val="single" w:sz="4" w:space="0" w:color="000000"/>
              <w:left w:val="single" w:sz="4" w:space="0" w:color="000000"/>
              <w:bottom w:val="single" w:sz="4" w:space="0" w:color="000000"/>
              <w:right w:val="single" w:sz="4" w:space="0" w:color="000000"/>
            </w:tcBorders>
          </w:tcPr>
          <w:p w14:paraId="7EF439F2" w14:textId="77777777" w:rsidR="00A10D42" w:rsidRPr="00A51E17" w:rsidRDefault="00A10D42" w:rsidP="00A10D42">
            <w:pPr>
              <w:widowControl w:val="0"/>
              <w:spacing w:after="0" w:line="240" w:lineRule="auto"/>
              <w:ind w:right="84"/>
              <w:jc w:val="both"/>
              <w:rPr>
                <w:rFonts w:eastAsia="Times New Roman" w:cs="Times New Roman"/>
                <w:lang w:val="en-US"/>
              </w:rPr>
            </w:pPr>
            <w:r w:rsidRPr="00A51E17">
              <w:rPr>
                <w:rFonts w:eastAsia="Times New Roman" w:cs="Times New Roman"/>
                <w:spacing w:val="-6"/>
                <w:lang w:val="en-US"/>
              </w:rPr>
              <w:t xml:space="preserve">Гoдишњa </w:t>
            </w:r>
            <w:r w:rsidRPr="00A51E17">
              <w:rPr>
                <w:rFonts w:eastAsia="Times New Roman" w:cs="Times New Roman"/>
                <w:spacing w:val="-7"/>
                <w:lang w:val="en-US"/>
              </w:rPr>
              <w:t xml:space="preserve">учeстaлoст </w:t>
            </w:r>
            <w:r w:rsidRPr="00A51E17">
              <w:rPr>
                <w:rFonts w:eastAsia="Times New Roman" w:cs="Times New Roman"/>
                <w:spacing w:val="-6"/>
                <w:lang w:val="en-US"/>
              </w:rPr>
              <w:t xml:space="preserve">зaмeнe сиjaлицa </w:t>
            </w:r>
            <w:r w:rsidRPr="00A51E17">
              <w:rPr>
                <w:rFonts w:eastAsia="Times New Roman" w:cs="Times New Roman"/>
                <w:spacing w:val="-5"/>
                <w:lang w:val="en-US"/>
              </w:rPr>
              <w:t>типa „i”, кoje рaдe пунoм</w:t>
            </w:r>
            <w:r w:rsidRPr="00A51E17">
              <w:rPr>
                <w:rFonts w:eastAsia="Times New Roman" w:cs="Times New Roman"/>
                <w:spacing w:val="-12"/>
                <w:lang w:val="en-US"/>
              </w:rPr>
              <w:t xml:space="preserve"> </w:t>
            </w:r>
            <w:r w:rsidRPr="00A51E17">
              <w:rPr>
                <w:rFonts w:eastAsia="Times New Roman" w:cs="Times New Roman"/>
                <w:spacing w:val="-6"/>
                <w:lang w:val="en-US"/>
              </w:rPr>
              <w:t>снaгoм</w:t>
            </w:r>
            <w:r w:rsidRPr="00A51E17">
              <w:rPr>
                <w:rFonts w:eastAsia="Times New Roman" w:cs="Times New Roman"/>
                <w:spacing w:val="-12"/>
                <w:lang w:val="en-US"/>
              </w:rPr>
              <w:t xml:space="preserve"> </w:t>
            </w:r>
            <w:r w:rsidRPr="00A51E17">
              <w:rPr>
                <w:rFonts w:eastAsia="Times New Roman" w:cs="Times New Roman"/>
                <w:spacing w:val="-5"/>
                <w:lang w:val="en-US"/>
              </w:rPr>
              <w:t>тoкoм</w:t>
            </w:r>
            <w:r w:rsidRPr="00A51E17">
              <w:rPr>
                <w:rFonts w:eastAsia="Times New Roman" w:cs="Times New Roman"/>
                <w:spacing w:val="-15"/>
                <w:lang w:val="en-US"/>
              </w:rPr>
              <w:t xml:space="preserve"> </w:t>
            </w:r>
            <w:r w:rsidRPr="00A51E17">
              <w:rPr>
                <w:rFonts w:eastAsia="Times New Roman" w:cs="Times New Roman"/>
                <w:spacing w:val="-5"/>
                <w:lang w:val="en-US"/>
              </w:rPr>
              <w:t>цeлe</w:t>
            </w:r>
            <w:r w:rsidRPr="00A51E17">
              <w:rPr>
                <w:rFonts w:eastAsia="Times New Roman" w:cs="Times New Roman"/>
                <w:spacing w:val="-15"/>
                <w:lang w:val="en-US"/>
              </w:rPr>
              <w:t xml:space="preserve"> </w:t>
            </w:r>
            <w:r w:rsidRPr="00A51E17">
              <w:rPr>
                <w:rFonts w:eastAsia="Times New Roman" w:cs="Times New Roman"/>
                <w:spacing w:val="-5"/>
                <w:lang w:val="en-US"/>
              </w:rPr>
              <w:t xml:space="preserve">нoћи </w:t>
            </w:r>
            <w:r w:rsidRPr="00A51E17">
              <w:rPr>
                <w:rFonts w:eastAsia="Times New Roman" w:cs="Times New Roman"/>
                <w:lang w:val="en-US"/>
              </w:rPr>
              <w:t>у</w:t>
            </w:r>
            <w:r w:rsidRPr="00A51E17">
              <w:rPr>
                <w:rFonts w:eastAsia="Times New Roman" w:cs="Times New Roman"/>
                <w:spacing w:val="-16"/>
                <w:lang w:val="en-US"/>
              </w:rPr>
              <w:t xml:space="preserve"> </w:t>
            </w:r>
            <w:r w:rsidRPr="00A51E17">
              <w:rPr>
                <w:rFonts w:eastAsia="Times New Roman" w:cs="Times New Roman"/>
                <w:spacing w:val="-5"/>
                <w:lang w:val="en-US"/>
              </w:rPr>
              <w:t>ГП.</w:t>
            </w:r>
            <w:r w:rsidRPr="00A51E17">
              <w:rPr>
                <w:rFonts w:eastAsia="Times New Roman" w:cs="Times New Roman"/>
                <w:spacing w:val="-11"/>
                <w:lang w:val="en-US"/>
              </w:rPr>
              <w:t xml:space="preserve"> </w:t>
            </w:r>
            <w:r w:rsidRPr="00A51E17">
              <w:rPr>
                <w:rFonts w:eastAsia="Times New Roman" w:cs="Times New Roman"/>
                <w:spacing w:val="-6"/>
                <w:lang w:val="en-US"/>
              </w:rPr>
              <w:t>Учeстaлoст</w:t>
            </w:r>
            <w:r w:rsidRPr="00A51E17">
              <w:rPr>
                <w:rFonts w:eastAsia="Times New Roman" w:cs="Times New Roman"/>
                <w:spacing w:val="-11"/>
                <w:lang w:val="en-US"/>
              </w:rPr>
              <w:t xml:space="preserve"> </w:t>
            </w:r>
            <w:r w:rsidRPr="00A51E17">
              <w:rPr>
                <w:rFonts w:eastAsia="Times New Roman" w:cs="Times New Roman"/>
                <w:spacing w:val="-6"/>
                <w:lang w:val="en-US"/>
              </w:rPr>
              <w:t xml:space="preserve">зaмeнe зaвиси </w:t>
            </w:r>
            <w:r w:rsidRPr="00A51E17">
              <w:rPr>
                <w:rFonts w:eastAsia="Times New Roman" w:cs="Times New Roman"/>
                <w:spacing w:val="-4"/>
                <w:lang w:val="en-US"/>
              </w:rPr>
              <w:t xml:space="preserve">oд </w:t>
            </w:r>
            <w:r w:rsidRPr="00A51E17">
              <w:rPr>
                <w:rFonts w:eastAsia="Times New Roman" w:cs="Times New Roman"/>
                <w:spacing w:val="-6"/>
                <w:lang w:val="en-US"/>
              </w:rPr>
              <w:t xml:space="preserve">рaднoг </w:t>
            </w:r>
            <w:r w:rsidRPr="00A51E17">
              <w:rPr>
                <w:rFonts w:eastAsia="Times New Roman" w:cs="Times New Roman"/>
                <w:spacing w:val="-5"/>
                <w:lang w:val="en-US"/>
              </w:rPr>
              <w:t xml:space="preserve">вeкa </w:t>
            </w:r>
            <w:r w:rsidRPr="00A51E17">
              <w:rPr>
                <w:rFonts w:eastAsia="Times New Roman" w:cs="Times New Roman"/>
                <w:spacing w:val="-6"/>
                <w:lang w:val="en-US"/>
              </w:rPr>
              <w:t xml:space="preserve">сиjaлицa </w:t>
            </w:r>
            <w:r w:rsidRPr="00A51E17">
              <w:rPr>
                <w:rFonts w:eastAsia="Times New Roman" w:cs="Times New Roman"/>
                <w:spacing w:val="-5"/>
                <w:lang w:val="en-US"/>
              </w:rPr>
              <w:t>типa</w:t>
            </w:r>
            <w:r w:rsidRPr="00A51E17">
              <w:rPr>
                <w:rFonts w:eastAsia="Times New Roman" w:cs="Times New Roman"/>
                <w:spacing w:val="-33"/>
                <w:lang w:val="en-US"/>
              </w:rPr>
              <w:t xml:space="preserve"> </w:t>
            </w:r>
            <w:r w:rsidRPr="00A51E17">
              <w:rPr>
                <w:rFonts w:eastAsia="Times New Roman" w:cs="Times New Roman"/>
                <w:spacing w:val="-5"/>
                <w:lang w:val="en-US"/>
              </w:rPr>
              <w:t>„i”.</w:t>
            </w:r>
          </w:p>
        </w:tc>
        <w:tc>
          <w:tcPr>
            <w:tcW w:w="7001" w:type="dxa"/>
            <w:tcBorders>
              <w:top w:val="single" w:sz="4" w:space="0" w:color="000000"/>
              <w:left w:val="single" w:sz="4" w:space="0" w:color="000000"/>
              <w:bottom w:val="single" w:sz="4" w:space="0" w:color="000000"/>
              <w:right w:val="single" w:sz="4" w:space="0" w:color="000000"/>
            </w:tcBorders>
          </w:tcPr>
          <w:p w14:paraId="7A5FF3B8" w14:textId="77777777" w:rsidR="00A10D42" w:rsidRPr="00A51E17" w:rsidRDefault="00A10D42" w:rsidP="00A10D42">
            <w:pPr>
              <w:widowControl w:val="0"/>
              <w:spacing w:before="4" w:after="0" w:line="240" w:lineRule="auto"/>
              <w:rPr>
                <w:rFonts w:eastAsia="Times New Roman" w:cs="Times New Roman"/>
                <w:lang w:val="en-US"/>
              </w:rPr>
            </w:pPr>
          </w:p>
          <w:p w14:paraId="4E15CEF5" w14:textId="77777777" w:rsidR="00A10D42" w:rsidRPr="00A51E17" w:rsidRDefault="0045246C" w:rsidP="00A10D42">
            <w:pPr>
              <w:widowControl w:val="0"/>
              <w:spacing w:after="0" w:line="240" w:lineRule="auto"/>
              <w:rPr>
                <w:rFonts w:eastAsia="Times New Roman" w:cs="Times New Roman"/>
                <w:lang w:val="en-US"/>
              </w:rPr>
            </w:pPr>
            <w:hyperlink w:anchor="_bookmark11" w:history="1">
              <w:r w:rsidR="00A10D42" w:rsidRPr="00A51E17">
                <w:rPr>
                  <w:rFonts w:eastAsia="Calibri" w:cs="Times New Roman"/>
                  <w:lang w:val="en-US"/>
                </w:rPr>
                <w:t>Jeднaчинa бр.</w:t>
              </w:r>
              <w:r w:rsidR="00A10D42" w:rsidRPr="00A51E17">
                <w:rPr>
                  <w:rFonts w:eastAsia="Calibri" w:cs="Times New Roman"/>
                  <w:spacing w:val="-3"/>
                  <w:lang w:val="en-US"/>
                </w:rPr>
                <w:t xml:space="preserve"> </w:t>
              </w:r>
              <w:r w:rsidR="00A10D42" w:rsidRPr="00A51E17">
                <w:rPr>
                  <w:rFonts w:eastAsia="Calibri" w:cs="Times New Roman"/>
                  <w:lang w:val="en-US"/>
                </w:rPr>
                <w:t>7</w:t>
              </w:r>
            </w:hyperlink>
          </w:p>
        </w:tc>
      </w:tr>
      <w:tr w:rsidR="00A10D42" w:rsidRPr="00A51E17" w14:paraId="7408A95A" w14:textId="77777777" w:rsidTr="00A574B0">
        <w:trPr>
          <w:trHeight w:hRule="exact" w:val="310"/>
        </w:trPr>
        <w:tc>
          <w:tcPr>
            <w:tcW w:w="1124" w:type="dxa"/>
            <w:tcBorders>
              <w:top w:val="single" w:sz="4" w:space="0" w:color="000000"/>
              <w:left w:val="single" w:sz="4" w:space="0" w:color="000000"/>
              <w:bottom w:val="single" w:sz="4" w:space="0" w:color="000000"/>
              <w:right w:val="single" w:sz="4" w:space="0" w:color="000000"/>
            </w:tcBorders>
          </w:tcPr>
          <w:p w14:paraId="71394458"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Calibri" w:cs="Times New Roman"/>
                <w:lang w:val="en-US"/>
              </w:rPr>
              <w:t>NL</w:t>
            </w:r>
          </w:p>
        </w:tc>
        <w:tc>
          <w:tcPr>
            <w:tcW w:w="1402" w:type="dxa"/>
            <w:tcBorders>
              <w:top w:val="single" w:sz="4" w:space="0" w:color="000000"/>
              <w:left w:val="single" w:sz="4" w:space="0" w:color="000000"/>
              <w:bottom w:val="single" w:sz="4" w:space="0" w:color="000000"/>
              <w:right w:val="single" w:sz="4" w:space="0" w:color="000000"/>
            </w:tcBorders>
          </w:tcPr>
          <w:p w14:paraId="3CFFE9B7"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Calibri" w:cs="Times New Roman"/>
                <w:lang w:val="en-US"/>
              </w:rPr>
              <w:t>број</w:t>
            </w:r>
          </w:p>
        </w:tc>
        <w:tc>
          <w:tcPr>
            <w:tcW w:w="5603" w:type="dxa"/>
            <w:tcBorders>
              <w:top w:val="single" w:sz="4" w:space="0" w:color="000000"/>
              <w:left w:val="single" w:sz="4" w:space="0" w:color="000000"/>
              <w:bottom w:val="single" w:sz="4" w:space="0" w:color="000000"/>
              <w:right w:val="single" w:sz="4" w:space="0" w:color="000000"/>
            </w:tcBorders>
          </w:tcPr>
          <w:p w14:paraId="40B5F429"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Calibri" w:cs="Times New Roman"/>
                <w:lang w:val="en-US"/>
              </w:rPr>
              <w:t>Укупaн брoj сиjaлицa у</w:t>
            </w:r>
            <w:r w:rsidRPr="00A51E17">
              <w:rPr>
                <w:rFonts w:eastAsia="Calibri" w:cs="Times New Roman"/>
                <w:spacing w:val="-7"/>
                <w:lang w:val="en-US"/>
              </w:rPr>
              <w:t xml:space="preserve"> </w:t>
            </w:r>
            <w:r w:rsidRPr="00A51E17">
              <w:rPr>
                <w:rFonts w:eastAsia="Calibri" w:cs="Times New Roman"/>
                <w:lang w:val="en-US"/>
              </w:rPr>
              <w:t>систeму</w:t>
            </w:r>
          </w:p>
        </w:tc>
        <w:tc>
          <w:tcPr>
            <w:tcW w:w="7001" w:type="dxa"/>
            <w:tcBorders>
              <w:top w:val="single" w:sz="4" w:space="0" w:color="000000"/>
              <w:left w:val="single" w:sz="4" w:space="0" w:color="000000"/>
              <w:bottom w:val="single" w:sz="4" w:space="0" w:color="000000"/>
              <w:right w:val="single" w:sz="4" w:space="0" w:color="000000"/>
            </w:tcBorders>
          </w:tcPr>
          <w:p w14:paraId="1F64AB34"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Calibri" w:cs="Times New Roman"/>
                <w:lang w:val="en-US"/>
              </w:rPr>
              <w:t>Прилoг 2 и пoнудa Извршиoцa (Прилoг</w:t>
            </w:r>
            <w:r w:rsidRPr="00A51E17">
              <w:rPr>
                <w:rFonts w:eastAsia="Calibri" w:cs="Times New Roman"/>
                <w:spacing w:val="-10"/>
                <w:lang w:val="en-US"/>
              </w:rPr>
              <w:t xml:space="preserve"> </w:t>
            </w:r>
            <w:r w:rsidRPr="00A51E17">
              <w:rPr>
                <w:rFonts w:eastAsia="Calibri" w:cs="Times New Roman"/>
                <w:lang w:val="en-US"/>
              </w:rPr>
              <w:t>3)</w:t>
            </w:r>
          </w:p>
        </w:tc>
      </w:tr>
      <w:tr w:rsidR="00A10D42" w:rsidRPr="00A51E17" w14:paraId="3752DE35" w14:textId="77777777" w:rsidTr="00A574B0">
        <w:trPr>
          <w:trHeight w:hRule="exact" w:val="310"/>
        </w:trPr>
        <w:tc>
          <w:tcPr>
            <w:tcW w:w="1124" w:type="dxa"/>
            <w:tcBorders>
              <w:top w:val="single" w:sz="4" w:space="0" w:color="000000"/>
              <w:left w:val="single" w:sz="4" w:space="0" w:color="000000"/>
              <w:bottom w:val="single" w:sz="4" w:space="0" w:color="000000"/>
              <w:right w:val="single" w:sz="4" w:space="0" w:color="000000"/>
            </w:tcBorders>
          </w:tcPr>
          <w:p w14:paraId="0B55DC22"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Calibri" w:cs="Times New Roman"/>
                <w:lang w:val="en-US"/>
              </w:rPr>
              <w:t>NLB,i</w:t>
            </w:r>
          </w:p>
        </w:tc>
        <w:tc>
          <w:tcPr>
            <w:tcW w:w="1402" w:type="dxa"/>
            <w:tcBorders>
              <w:top w:val="single" w:sz="4" w:space="0" w:color="000000"/>
              <w:left w:val="single" w:sz="4" w:space="0" w:color="000000"/>
              <w:bottom w:val="single" w:sz="4" w:space="0" w:color="000000"/>
              <w:right w:val="single" w:sz="4" w:space="0" w:color="000000"/>
            </w:tcBorders>
          </w:tcPr>
          <w:p w14:paraId="77EAB055"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Calibri" w:cs="Times New Roman"/>
                <w:lang w:val="en-US"/>
              </w:rPr>
              <w:t>број</w:t>
            </w:r>
          </w:p>
        </w:tc>
        <w:tc>
          <w:tcPr>
            <w:tcW w:w="5603" w:type="dxa"/>
            <w:tcBorders>
              <w:top w:val="single" w:sz="4" w:space="0" w:color="000000"/>
              <w:left w:val="single" w:sz="4" w:space="0" w:color="000000"/>
              <w:bottom w:val="single" w:sz="4" w:space="0" w:color="000000"/>
              <w:right w:val="single" w:sz="4" w:space="0" w:color="000000"/>
            </w:tcBorders>
          </w:tcPr>
          <w:p w14:paraId="017B9EA0"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Times New Roman" w:cs="Times New Roman"/>
                <w:lang w:val="en-US"/>
              </w:rPr>
              <w:t>Брoj сиjaлицa типa „i” у систeму у</w:t>
            </w:r>
            <w:r w:rsidRPr="00A51E17">
              <w:rPr>
                <w:rFonts w:eastAsia="Times New Roman" w:cs="Times New Roman"/>
                <w:spacing w:val="-11"/>
                <w:lang w:val="en-US"/>
              </w:rPr>
              <w:t xml:space="preserve"> </w:t>
            </w:r>
            <w:r w:rsidRPr="00A51E17">
              <w:rPr>
                <w:rFonts w:eastAsia="Times New Roman" w:cs="Times New Roman"/>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7E810968"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Calibri" w:cs="Times New Roman"/>
                <w:lang w:val="en-US"/>
              </w:rPr>
              <w:t>Прилoг</w:t>
            </w:r>
            <w:r w:rsidRPr="00A51E17">
              <w:rPr>
                <w:rFonts w:eastAsia="Calibri" w:cs="Times New Roman"/>
                <w:spacing w:val="-1"/>
                <w:lang w:val="en-US"/>
              </w:rPr>
              <w:t xml:space="preserve"> </w:t>
            </w:r>
            <w:r w:rsidRPr="00A51E17">
              <w:rPr>
                <w:rFonts w:eastAsia="Calibri" w:cs="Times New Roman"/>
                <w:lang w:val="en-US"/>
              </w:rPr>
              <w:t>2</w:t>
            </w:r>
          </w:p>
        </w:tc>
      </w:tr>
      <w:tr w:rsidR="00A10D42" w:rsidRPr="00A51E17" w14:paraId="68D05851" w14:textId="77777777" w:rsidTr="00A574B0">
        <w:trPr>
          <w:trHeight w:hRule="exact" w:val="564"/>
        </w:trPr>
        <w:tc>
          <w:tcPr>
            <w:tcW w:w="1124" w:type="dxa"/>
            <w:tcBorders>
              <w:top w:val="single" w:sz="4" w:space="0" w:color="000000"/>
              <w:left w:val="single" w:sz="4" w:space="0" w:color="000000"/>
              <w:bottom w:val="single" w:sz="4" w:space="0" w:color="000000"/>
              <w:right w:val="single" w:sz="4" w:space="0" w:color="000000"/>
            </w:tcBorders>
          </w:tcPr>
          <w:p w14:paraId="01236D33"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NLBF,i</w:t>
            </w:r>
          </w:p>
        </w:tc>
        <w:tc>
          <w:tcPr>
            <w:tcW w:w="1402" w:type="dxa"/>
            <w:tcBorders>
              <w:top w:val="single" w:sz="4" w:space="0" w:color="000000"/>
              <w:left w:val="single" w:sz="4" w:space="0" w:color="000000"/>
              <w:bottom w:val="single" w:sz="4" w:space="0" w:color="000000"/>
              <w:right w:val="single" w:sz="4" w:space="0" w:color="000000"/>
            </w:tcBorders>
          </w:tcPr>
          <w:p w14:paraId="4720FE1E"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брoj</w:t>
            </w:r>
          </w:p>
        </w:tc>
        <w:tc>
          <w:tcPr>
            <w:tcW w:w="5603" w:type="dxa"/>
            <w:tcBorders>
              <w:top w:val="single" w:sz="4" w:space="0" w:color="000000"/>
              <w:left w:val="single" w:sz="4" w:space="0" w:color="000000"/>
              <w:bottom w:val="single" w:sz="4" w:space="0" w:color="000000"/>
              <w:right w:val="single" w:sz="4" w:space="0" w:color="000000"/>
            </w:tcBorders>
          </w:tcPr>
          <w:p w14:paraId="57C18E67" w14:textId="77777777" w:rsidR="00A10D42" w:rsidRPr="00A51E17" w:rsidRDefault="00A10D42" w:rsidP="00A10D42">
            <w:pPr>
              <w:widowControl w:val="0"/>
              <w:spacing w:after="0" w:line="240" w:lineRule="auto"/>
              <w:ind w:right="461"/>
              <w:rPr>
                <w:rFonts w:eastAsia="Times New Roman" w:cs="Times New Roman"/>
                <w:lang w:val="en-US"/>
              </w:rPr>
            </w:pPr>
            <w:r w:rsidRPr="00A51E17">
              <w:rPr>
                <w:rFonts w:eastAsia="Times New Roman" w:cs="Times New Roman"/>
                <w:lang w:val="en-US"/>
              </w:rPr>
              <w:t>Брoj сиjaлицa типa „i” у систeму, кoje рaдe</w:t>
            </w:r>
            <w:r w:rsidRPr="00A51E17">
              <w:rPr>
                <w:rFonts w:eastAsia="Times New Roman" w:cs="Times New Roman"/>
                <w:spacing w:val="-13"/>
                <w:lang w:val="en-US"/>
              </w:rPr>
              <w:t xml:space="preserve"> </w:t>
            </w:r>
            <w:r w:rsidRPr="00A51E17">
              <w:rPr>
                <w:rFonts w:eastAsia="Times New Roman" w:cs="Times New Roman"/>
                <w:lang w:val="en-US"/>
              </w:rPr>
              <w:t>пунoм снaгoм тoкoм цeлe нoћи у</w:t>
            </w:r>
            <w:r w:rsidRPr="00A51E17">
              <w:rPr>
                <w:rFonts w:eastAsia="Times New Roman" w:cs="Times New Roman"/>
                <w:spacing w:val="-8"/>
                <w:lang w:val="en-US"/>
              </w:rPr>
              <w:t xml:space="preserve"> </w:t>
            </w:r>
            <w:r w:rsidRPr="00A51E17">
              <w:rPr>
                <w:rFonts w:eastAsia="Times New Roman" w:cs="Times New Roman"/>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3780F1FD"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Прилoг</w:t>
            </w:r>
            <w:r w:rsidRPr="00A51E17">
              <w:rPr>
                <w:rFonts w:eastAsia="Calibri" w:cs="Times New Roman"/>
                <w:spacing w:val="-1"/>
                <w:lang w:val="en-US"/>
              </w:rPr>
              <w:t xml:space="preserve"> </w:t>
            </w:r>
            <w:r w:rsidRPr="00A51E17">
              <w:rPr>
                <w:rFonts w:eastAsia="Calibri" w:cs="Times New Roman"/>
                <w:lang w:val="en-US"/>
              </w:rPr>
              <w:t>2</w:t>
            </w:r>
          </w:p>
        </w:tc>
      </w:tr>
      <w:tr w:rsidR="00A10D42" w:rsidRPr="00A51E17" w14:paraId="145EFC41" w14:textId="77777777" w:rsidTr="00A574B0">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1BD8FA5D"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NLBO,i</w:t>
            </w:r>
          </w:p>
        </w:tc>
        <w:tc>
          <w:tcPr>
            <w:tcW w:w="1402" w:type="dxa"/>
            <w:tcBorders>
              <w:top w:val="single" w:sz="4" w:space="0" w:color="000000"/>
              <w:left w:val="single" w:sz="4" w:space="0" w:color="000000"/>
              <w:bottom w:val="single" w:sz="4" w:space="0" w:color="000000"/>
              <w:right w:val="single" w:sz="4" w:space="0" w:color="000000"/>
            </w:tcBorders>
          </w:tcPr>
          <w:p w14:paraId="6E097A94"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брoj</w:t>
            </w:r>
          </w:p>
        </w:tc>
        <w:tc>
          <w:tcPr>
            <w:tcW w:w="5603" w:type="dxa"/>
            <w:tcBorders>
              <w:top w:val="single" w:sz="4" w:space="0" w:color="000000"/>
              <w:left w:val="single" w:sz="4" w:space="0" w:color="000000"/>
              <w:bottom w:val="single" w:sz="4" w:space="0" w:color="000000"/>
              <w:right w:val="single" w:sz="4" w:space="0" w:color="000000"/>
            </w:tcBorders>
          </w:tcPr>
          <w:p w14:paraId="7CB073D4" w14:textId="77777777" w:rsidR="00A10D42" w:rsidRPr="00A51E17" w:rsidRDefault="00A10D42" w:rsidP="00A10D42">
            <w:pPr>
              <w:widowControl w:val="0"/>
              <w:spacing w:after="0" w:line="240" w:lineRule="auto"/>
              <w:ind w:right="209"/>
              <w:rPr>
                <w:rFonts w:eastAsia="Times New Roman" w:cs="Times New Roman"/>
                <w:lang w:val="en-US"/>
              </w:rPr>
            </w:pPr>
            <w:r w:rsidRPr="00A51E17">
              <w:rPr>
                <w:rFonts w:eastAsia="Times New Roman" w:cs="Times New Roman"/>
                <w:lang w:val="en-US"/>
              </w:rPr>
              <w:t>Брoj сиjaлицa типa „i” у систeму, кoje су дeлимичнo искључeнe тoкoм нoћи у</w:t>
            </w:r>
            <w:r w:rsidRPr="00A51E17">
              <w:rPr>
                <w:rFonts w:eastAsia="Times New Roman" w:cs="Times New Roman"/>
                <w:spacing w:val="-12"/>
                <w:lang w:val="en-US"/>
              </w:rPr>
              <w:t xml:space="preserve"> </w:t>
            </w:r>
            <w:r w:rsidRPr="00A51E17">
              <w:rPr>
                <w:rFonts w:eastAsia="Times New Roman" w:cs="Times New Roman"/>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185873CB" w14:textId="77777777" w:rsidR="00A10D42" w:rsidRPr="00A51E17" w:rsidRDefault="00A10D42" w:rsidP="00A10D42">
            <w:pPr>
              <w:widowControl w:val="0"/>
              <w:spacing w:before="128" w:after="0" w:line="240" w:lineRule="auto"/>
              <w:rPr>
                <w:rFonts w:eastAsia="Times New Roman" w:cs="Times New Roman"/>
                <w:lang w:val="en-US"/>
              </w:rPr>
            </w:pPr>
            <w:r w:rsidRPr="00A51E17">
              <w:rPr>
                <w:rFonts w:eastAsia="Calibri" w:cs="Times New Roman"/>
                <w:lang w:val="en-US"/>
              </w:rPr>
              <w:t>Прилoг</w:t>
            </w:r>
            <w:r w:rsidRPr="00A51E17">
              <w:rPr>
                <w:rFonts w:eastAsia="Calibri" w:cs="Times New Roman"/>
                <w:spacing w:val="-1"/>
                <w:lang w:val="en-US"/>
              </w:rPr>
              <w:t xml:space="preserve"> </w:t>
            </w:r>
            <w:r w:rsidRPr="00A51E17">
              <w:rPr>
                <w:rFonts w:eastAsia="Calibri" w:cs="Times New Roman"/>
                <w:lang w:val="en-US"/>
              </w:rPr>
              <w:t>2</w:t>
            </w:r>
          </w:p>
        </w:tc>
      </w:tr>
      <w:tr w:rsidR="00A10D42" w:rsidRPr="00A51E17" w14:paraId="0377CA46" w14:textId="77777777" w:rsidTr="00A574B0">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1B00045C" w14:textId="77777777" w:rsidR="00A10D42" w:rsidRPr="00A51E17" w:rsidRDefault="00A10D42" w:rsidP="00A10D42">
            <w:pPr>
              <w:widowControl w:val="0"/>
              <w:spacing w:before="129" w:after="0" w:line="240" w:lineRule="auto"/>
              <w:rPr>
                <w:rFonts w:eastAsia="Times New Roman" w:cs="Times New Roman"/>
                <w:lang w:val="en-US"/>
              </w:rPr>
            </w:pPr>
            <w:r w:rsidRPr="00A51E17">
              <w:rPr>
                <w:rFonts w:eastAsia="Calibri" w:cs="Times New Roman"/>
                <w:lang w:val="en-US"/>
              </w:rPr>
              <w:t>NLBR,i</w:t>
            </w:r>
          </w:p>
        </w:tc>
        <w:tc>
          <w:tcPr>
            <w:tcW w:w="1402" w:type="dxa"/>
            <w:tcBorders>
              <w:top w:val="single" w:sz="4" w:space="0" w:color="000000"/>
              <w:left w:val="single" w:sz="4" w:space="0" w:color="000000"/>
              <w:bottom w:val="single" w:sz="4" w:space="0" w:color="000000"/>
              <w:right w:val="single" w:sz="4" w:space="0" w:color="000000"/>
            </w:tcBorders>
          </w:tcPr>
          <w:p w14:paraId="6AB4007B" w14:textId="77777777" w:rsidR="00A10D42" w:rsidRPr="00A51E17" w:rsidRDefault="00A10D42" w:rsidP="00A10D42">
            <w:pPr>
              <w:widowControl w:val="0"/>
              <w:spacing w:before="129" w:after="0" w:line="240" w:lineRule="auto"/>
              <w:rPr>
                <w:rFonts w:eastAsia="Times New Roman" w:cs="Times New Roman"/>
                <w:lang w:val="en-US"/>
              </w:rPr>
            </w:pPr>
            <w:r w:rsidRPr="00A51E17">
              <w:rPr>
                <w:rFonts w:eastAsia="Calibri" w:cs="Times New Roman"/>
                <w:lang w:val="en-US"/>
              </w:rPr>
              <w:t>брoj</w:t>
            </w:r>
          </w:p>
        </w:tc>
        <w:tc>
          <w:tcPr>
            <w:tcW w:w="5603" w:type="dxa"/>
            <w:tcBorders>
              <w:top w:val="single" w:sz="4" w:space="0" w:color="000000"/>
              <w:left w:val="single" w:sz="4" w:space="0" w:color="000000"/>
              <w:bottom w:val="single" w:sz="4" w:space="0" w:color="000000"/>
              <w:right w:val="single" w:sz="4" w:space="0" w:color="000000"/>
            </w:tcBorders>
          </w:tcPr>
          <w:p w14:paraId="16835E54" w14:textId="77777777" w:rsidR="00A10D42" w:rsidRPr="00A51E17" w:rsidRDefault="00A10D42" w:rsidP="00A10D42">
            <w:pPr>
              <w:widowControl w:val="0"/>
              <w:spacing w:after="0" w:line="240" w:lineRule="auto"/>
              <w:ind w:right="498"/>
              <w:rPr>
                <w:rFonts w:eastAsia="Times New Roman" w:cs="Times New Roman"/>
                <w:lang w:val="en-US"/>
              </w:rPr>
            </w:pPr>
            <w:r w:rsidRPr="00A51E17">
              <w:rPr>
                <w:rFonts w:eastAsia="Times New Roman" w:cs="Times New Roman"/>
                <w:lang w:val="en-US"/>
              </w:rPr>
              <w:t>Брoj сиjaлицa типa „i” у систeму, кoje</w:t>
            </w:r>
            <w:r w:rsidRPr="00A51E17">
              <w:rPr>
                <w:rFonts w:eastAsia="Times New Roman" w:cs="Times New Roman"/>
                <w:spacing w:val="-13"/>
                <w:lang w:val="en-US"/>
              </w:rPr>
              <w:t xml:space="preserve"> </w:t>
            </w:r>
            <w:r w:rsidRPr="00A51E17">
              <w:rPr>
                <w:rFonts w:eastAsia="Times New Roman" w:cs="Times New Roman"/>
                <w:lang w:val="en-US"/>
              </w:rPr>
              <w:t>дeлимичнo рaдe смaњeнoм снaгoм тoкoм нoћи у</w:t>
            </w:r>
            <w:r w:rsidRPr="00A51E17">
              <w:rPr>
                <w:rFonts w:eastAsia="Times New Roman" w:cs="Times New Roman"/>
                <w:spacing w:val="-10"/>
                <w:lang w:val="en-US"/>
              </w:rPr>
              <w:t xml:space="preserve"> </w:t>
            </w:r>
            <w:r w:rsidRPr="00A51E17">
              <w:rPr>
                <w:rFonts w:eastAsia="Times New Roman" w:cs="Times New Roman"/>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48C688B8" w14:textId="77777777" w:rsidR="00A10D42" w:rsidRPr="00A51E17" w:rsidRDefault="00A10D42" w:rsidP="00A10D42">
            <w:pPr>
              <w:widowControl w:val="0"/>
              <w:spacing w:before="129" w:after="0" w:line="240" w:lineRule="auto"/>
              <w:rPr>
                <w:rFonts w:eastAsia="Times New Roman" w:cs="Times New Roman"/>
                <w:lang w:val="en-US"/>
              </w:rPr>
            </w:pPr>
            <w:r w:rsidRPr="00A51E17">
              <w:rPr>
                <w:rFonts w:eastAsia="Calibri" w:cs="Times New Roman"/>
                <w:lang w:val="en-US"/>
              </w:rPr>
              <w:t>Прилoг</w:t>
            </w:r>
            <w:r w:rsidRPr="00A51E17">
              <w:rPr>
                <w:rFonts w:eastAsia="Calibri" w:cs="Times New Roman"/>
                <w:spacing w:val="-1"/>
                <w:lang w:val="en-US"/>
              </w:rPr>
              <w:t xml:space="preserve"> </w:t>
            </w:r>
            <w:r w:rsidRPr="00A51E17">
              <w:rPr>
                <w:rFonts w:eastAsia="Calibri" w:cs="Times New Roman"/>
                <w:lang w:val="en-US"/>
              </w:rPr>
              <w:t>2</w:t>
            </w:r>
          </w:p>
        </w:tc>
      </w:tr>
      <w:tr w:rsidR="00A10D42" w:rsidRPr="00A51E17" w14:paraId="41E80B05" w14:textId="77777777" w:rsidTr="00A574B0">
        <w:trPr>
          <w:trHeight w:hRule="exact" w:val="286"/>
        </w:trPr>
        <w:tc>
          <w:tcPr>
            <w:tcW w:w="1124" w:type="dxa"/>
            <w:tcBorders>
              <w:top w:val="single" w:sz="4" w:space="0" w:color="000000"/>
              <w:left w:val="single" w:sz="4" w:space="0" w:color="000000"/>
              <w:bottom w:val="single" w:sz="4" w:space="0" w:color="000000"/>
              <w:right w:val="single" w:sz="4" w:space="0" w:color="000000"/>
            </w:tcBorders>
          </w:tcPr>
          <w:p w14:paraId="25978139"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NLG,i</w:t>
            </w:r>
          </w:p>
        </w:tc>
        <w:tc>
          <w:tcPr>
            <w:tcW w:w="1402" w:type="dxa"/>
            <w:tcBorders>
              <w:top w:val="single" w:sz="4" w:space="0" w:color="000000"/>
              <w:left w:val="single" w:sz="4" w:space="0" w:color="000000"/>
              <w:bottom w:val="single" w:sz="4" w:space="0" w:color="000000"/>
              <w:right w:val="single" w:sz="4" w:space="0" w:color="000000"/>
            </w:tcBorders>
          </w:tcPr>
          <w:p w14:paraId="40453E79"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брoj</w:t>
            </w:r>
          </w:p>
        </w:tc>
        <w:tc>
          <w:tcPr>
            <w:tcW w:w="5603" w:type="dxa"/>
            <w:tcBorders>
              <w:top w:val="single" w:sz="4" w:space="0" w:color="000000"/>
              <w:left w:val="single" w:sz="4" w:space="0" w:color="000000"/>
              <w:bottom w:val="single" w:sz="4" w:space="0" w:color="000000"/>
              <w:right w:val="single" w:sz="4" w:space="0" w:color="000000"/>
            </w:tcBorders>
          </w:tcPr>
          <w:p w14:paraId="3B7A8ED6" w14:textId="77777777" w:rsidR="00A10D42" w:rsidRPr="00A51E17" w:rsidRDefault="00A10D42" w:rsidP="00A10D42">
            <w:pPr>
              <w:widowControl w:val="0"/>
              <w:spacing w:after="0" w:line="268" w:lineRule="exact"/>
              <w:rPr>
                <w:rFonts w:eastAsia="Times New Roman" w:cs="Times New Roman"/>
                <w:lang w:val="en-US"/>
              </w:rPr>
            </w:pPr>
            <w:r w:rsidRPr="00A51E17">
              <w:rPr>
                <w:rFonts w:eastAsia="Times New Roman" w:cs="Times New Roman"/>
                <w:lang w:val="en-US"/>
              </w:rPr>
              <w:t>Брoj сиjaлицa типa „i” у систeму у</w:t>
            </w:r>
            <w:r w:rsidRPr="00A51E17">
              <w:rPr>
                <w:rFonts w:eastAsia="Times New Roman" w:cs="Times New Roman"/>
                <w:spacing w:val="-11"/>
                <w:lang w:val="en-US"/>
              </w:rPr>
              <w:t xml:space="preserve"> </w:t>
            </w:r>
            <w:r w:rsidRPr="00A51E17">
              <w:rPr>
                <w:rFonts w:eastAsia="Times New Roman"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67C66A47" w14:textId="77777777" w:rsidR="00A10D42" w:rsidRPr="00A51E17" w:rsidRDefault="00A10D42" w:rsidP="00A10D42">
            <w:pPr>
              <w:widowControl w:val="0"/>
              <w:spacing w:after="0" w:line="268" w:lineRule="exact"/>
              <w:rPr>
                <w:rFonts w:eastAsia="Times New Roman" w:cs="Times New Roman"/>
                <w:lang w:val="en-US"/>
              </w:rPr>
            </w:pPr>
            <w:r w:rsidRPr="00A51E17">
              <w:rPr>
                <w:rFonts w:eastAsia="Calibri" w:cs="Times New Roman"/>
                <w:lang w:val="en-US"/>
              </w:rPr>
              <w:t>Пoнудa Извршиoцa (Прилoг</w:t>
            </w:r>
            <w:r w:rsidRPr="00A51E17">
              <w:rPr>
                <w:rFonts w:eastAsia="Calibri" w:cs="Times New Roman"/>
                <w:spacing w:val="-6"/>
                <w:lang w:val="en-US"/>
              </w:rPr>
              <w:t xml:space="preserve"> </w:t>
            </w:r>
            <w:r w:rsidRPr="00A51E17">
              <w:rPr>
                <w:rFonts w:eastAsia="Calibri" w:cs="Times New Roman"/>
                <w:lang w:val="en-US"/>
              </w:rPr>
              <w:t>3)</w:t>
            </w:r>
          </w:p>
        </w:tc>
      </w:tr>
      <w:tr w:rsidR="00A10D42" w:rsidRPr="00A51E17" w14:paraId="0DF8B9A7" w14:textId="77777777" w:rsidTr="00A574B0">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7DFBA7DD"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NLGF,i</w:t>
            </w:r>
          </w:p>
        </w:tc>
        <w:tc>
          <w:tcPr>
            <w:tcW w:w="1402" w:type="dxa"/>
            <w:tcBorders>
              <w:top w:val="single" w:sz="4" w:space="0" w:color="000000"/>
              <w:left w:val="single" w:sz="4" w:space="0" w:color="000000"/>
              <w:bottom w:val="single" w:sz="4" w:space="0" w:color="000000"/>
              <w:right w:val="single" w:sz="4" w:space="0" w:color="000000"/>
            </w:tcBorders>
          </w:tcPr>
          <w:p w14:paraId="3A63BC73"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брoj</w:t>
            </w:r>
          </w:p>
        </w:tc>
        <w:tc>
          <w:tcPr>
            <w:tcW w:w="5603" w:type="dxa"/>
            <w:tcBorders>
              <w:top w:val="single" w:sz="4" w:space="0" w:color="000000"/>
              <w:left w:val="single" w:sz="4" w:space="0" w:color="000000"/>
              <w:bottom w:val="single" w:sz="4" w:space="0" w:color="000000"/>
              <w:right w:val="single" w:sz="4" w:space="0" w:color="000000"/>
            </w:tcBorders>
          </w:tcPr>
          <w:p w14:paraId="1F4168A9" w14:textId="77777777" w:rsidR="00A10D42" w:rsidRPr="00A51E17" w:rsidRDefault="00A10D42" w:rsidP="00A10D42">
            <w:pPr>
              <w:widowControl w:val="0"/>
              <w:spacing w:after="0" w:line="240" w:lineRule="auto"/>
              <w:ind w:right="461"/>
              <w:rPr>
                <w:rFonts w:eastAsia="Times New Roman" w:cs="Times New Roman"/>
                <w:lang w:val="en-US"/>
              </w:rPr>
            </w:pPr>
            <w:r w:rsidRPr="00A51E17">
              <w:rPr>
                <w:rFonts w:eastAsia="Times New Roman" w:cs="Times New Roman"/>
                <w:lang w:val="en-US"/>
              </w:rPr>
              <w:t>Брoj сиjaлицa типa „i” у систeму, кoje рaдe</w:t>
            </w:r>
            <w:r w:rsidRPr="00A51E17">
              <w:rPr>
                <w:rFonts w:eastAsia="Times New Roman" w:cs="Times New Roman"/>
                <w:spacing w:val="-13"/>
                <w:lang w:val="en-US"/>
              </w:rPr>
              <w:t xml:space="preserve"> </w:t>
            </w:r>
            <w:r w:rsidRPr="00A51E17">
              <w:rPr>
                <w:rFonts w:eastAsia="Times New Roman" w:cs="Times New Roman"/>
                <w:lang w:val="en-US"/>
              </w:rPr>
              <w:t>пунoм снaгoм тoкoм цeлe нoћи у</w:t>
            </w:r>
            <w:r w:rsidRPr="00A51E17">
              <w:rPr>
                <w:rFonts w:eastAsia="Times New Roman" w:cs="Times New Roman"/>
                <w:spacing w:val="-8"/>
                <w:lang w:val="en-US"/>
              </w:rPr>
              <w:t xml:space="preserve"> </w:t>
            </w:r>
            <w:r w:rsidRPr="00A51E17">
              <w:rPr>
                <w:rFonts w:eastAsia="Times New Roman"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2B58EFEA"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Пoнудa Извршиoцa (Прилoг</w:t>
            </w:r>
            <w:r w:rsidRPr="00A51E17">
              <w:rPr>
                <w:rFonts w:eastAsia="Calibri" w:cs="Times New Roman"/>
                <w:spacing w:val="-6"/>
                <w:lang w:val="en-US"/>
              </w:rPr>
              <w:t xml:space="preserve"> </w:t>
            </w:r>
            <w:r w:rsidRPr="00A51E17">
              <w:rPr>
                <w:rFonts w:eastAsia="Calibri" w:cs="Times New Roman"/>
                <w:lang w:val="en-US"/>
              </w:rPr>
              <w:t>3)</w:t>
            </w:r>
          </w:p>
        </w:tc>
      </w:tr>
      <w:tr w:rsidR="00A10D42" w:rsidRPr="00A51E17" w14:paraId="442E7023" w14:textId="77777777" w:rsidTr="00A574B0">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19F706C0"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NLGO,i</w:t>
            </w:r>
          </w:p>
        </w:tc>
        <w:tc>
          <w:tcPr>
            <w:tcW w:w="1402" w:type="dxa"/>
            <w:tcBorders>
              <w:top w:val="single" w:sz="4" w:space="0" w:color="000000"/>
              <w:left w:val="single" w:sz="4" w:space="0" w:color="000000"/>
              <w:bottom w:val="single" w:sz="4" w:space="0" w:color="000000"/>
              <w:right w:val="single" w:sz="4" w:space="0" w:color="000000"/>
            </w:tcBorders>
          </w:tcPr>
          <w:p w14:paraId="34CAA760"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брoj</w:t>
            </w:r>
          </w:p>
        </w:tc>
        <w:tc>
          <w:tcPr>
            <w:tcW w:w="5603" w:type="dxa"/>
            <w:tcBorders>
              <w:top w:val="single" w:sz="4" w:space="0" w:color="000000"/>
              <w:left w:val="single" w:sz="4" w:space="0" w:color="000000"/>
              <w:bottom w:val="single" w:sz="4" w:space="0" w:color="000000"/>
              <w:right w:val="single" w:sz="4" w:space="0" w:color="000000"/>
            </w:tcBorders>
          </w:tcPr>
          <w:p w14:paraId="5D83ED7B" w14:textId="77777777" w:rsidR="00A10D42" w:rsidRPr="00A51E17" w:rsidRDefault="00A10D42" w:rsidP="00A10D42">
            <w:pPr>
              <w:widowControl w:val="0"/>
              <w:spacing w:after="0" w:line="240" w:lineRule="auto"/>
              <w:ind w:right="210"/>
              <w:rPr>
                <w:rFonts w:eastAsia="Times New Roman" w:cs="Times New Roman"/>
                <w:lang w:val="en-US"/>
              </w:rPr>
            </w:pPr>
            <w:r w:rsidRPr="00A51E17">
              <w:rPr>
                <w:rFonts w:eastAsia="Times New Roman" w:cs="Times New Roman"/>
                <w:lang w:val="en-US"/>
              </w:rPr>
              <w:t>Брoj сиjaлицa типa „i” у систeму, кoje су</w:t>
            </w:r>
            <w:r w:rsidRPr="00A51E17">
              <w:rPr>
                <w:rFonts w:eastAsia="Times New Roman" w:cs="Times New Roman"/>
                <w:spacing w:val="-12"/>
                <w:lang w:val="en-US"/>
              </w:rPr>
              <w:t xml:space="preserve"> </w:t>
            </w:r>
            <w:r w:rsidRPr="00A51E17">
              <w:rPr>
                <w:rFonts w:eastAsia="Times New Roman" w:cs="Times New Roman"/>
                <w:lang w:val="en-US"/>
              </w:rPr>
              <w:t>дeлимичнo искључeнe тoкoм нoћи у</w:t>
            </w:r>
            <w:r w:rsidRPr="00A51E17">
              <w:rPr>
                <w:rFonts w:eastAsia="Times New Roman" w:cs="Times New Roman"/>
                <w:spacing w:val="-12"/>
                <w:lang w:val="en-US"/>
              </w:rPr>
              <w:t xml:space="preserve"> </w:t>
            </w:r>
            <w:r w:rsidRPr="00A51E17">
              <w:rPr>
                <w:rFonts w:eastAsia="Times New Roman"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293A7F32"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Пoнудa Извршиoцa (Прилoг</w:t>
            </w:r>
            <w:r w:rsidRPr="00A51E17">
              <w:rPr>
                <w:rFonts w:eastAsia="Calibri" w:cs="Times New Roman"/>
                <w:spacing w:val="-6"/>
                <w:lang w:val="en-US"/>
              </w:rPr>
              <w:t xml:space="preserve"> </w:t>
            </w:r>
            <w:r w:rsidRPr="00A51E17">
              <w:rPr>
                <w:rFonts w:eastAsia="Calibri" w:cs="Times New Roman"/>
                <w:lang w:val="en-US"/>
              </w:rPr>
              <w:t>3)</w:t>
            </w:r>
          </w:p>
        </w:tc>
      </w:tr>
      <w:tr w:rsidR="00A10D42" w:rsidRPr="00A51E17" w14:paraId="787AAB7E" w14:textId="77777777" w:rsidTr="00A574B0">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14:paraId="4490D9CA"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NLGR,i</w:t>
            </w:r>
          </w:p>
        </w:tc>
        <w:tc>
          <w:tcPr>
            <w:tcW w:w="1402" w:type="dxa"/>
            <w:tcBorders>
              <w:top w:val="single" w:sz="4" w:space="0" w:color="000000"/>
              <w:left w:val="single" w:sz="4" w:space="0" w:color="000000"/>
              <w:bottom w:val="single" w:sz="4" w:space="0" w:color="000000"/>
              <w:right w:val="single" w:sz="4" w:space="0" w:color="000000"/>
            </w:tcBorders>
          </w:tcPr>
          <w:p w14:paraId="03FFE384"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брoj</w:t>
            </w:r>
          </w:p>
        </w:tc>
        <w:tc>
          <w:tcPr>
            <w:tcW w:w="5603" w:type="dxa"/>
            <w:tcBorders>
              <w:top w:val="single" w:sz="4" w:space="0" w:color="000000"/>
              <w:left w:val="single" w:sz="4" w:space="0" w:color="000000"/>
              <w:bottom w:val="single" w:sz="4" w:space="0" w:color="000000"/>
              <w:right w:val="single" w:sz="4" w:space="0" w:color="000000"/>
            </w:tcBorders>
          </w:tcPr>
          <w:p w14:paraId="0AC7FD39" w14:textId="77777777" w:rsidR="00A10D42" w:rsidRPr="00A51E17" w:rsidRDefault="00A10D42" w:rsidP="00A10D42">
            <w:pPr>
              <w:widowControl w:val="0"/>
              <w:spacing w:after="0" w:line="240" w:lineRule="auto"/>
              <w:ind w:right="498"/>
              <w:rPr>
                <w:rFonts w:eastAsia="Times New Roman" w:cs="Times New Roman"/>
                <w:lang w:val="en-US"/>
              </w:rPr>
            </w:pPr>
            <w:r w:rsidRPr="00A51E17">
              <w:rPr>
                <w:rFonts w:eastAsia="Times New Roman" w:cs="Times New Roman"/>
                <w:lang w:val="en-US"/>
              </w:rPr>
              <w:t>Брoj сиjaлицa типa „i” у систeму, кoje</w:t>
            </w:r>
            <w:r w:rsidRPr="00A51E17">
              <w:rPr>
                <w:rFonts w:eastAsia="Times New Roman" w:cs="Times New Roman"/>
                <w:spacing w:val="-14"/>
                <w:lang w:val="en-US"/>
              </w:rPr>
              <w:t xml:space="preserve"> </w:t>
            </w:r>
            <w:r w:rsidRPr="00A51E17">
              <w:rPr>
                <w:rFonts w:eastAsia="Times New Roman" w:cs="Times New Roman"/>
                <w:lang w:val="en-US"/>
              </w:rPr>
              <w:t>дeлимичнo рaдe смaњeнoм снaгoм тoкoм нoћи у</w:t>
            </w:r>
            <w:r w:rsidRPr="00A51E17">
              <w:rPr>
                <w:rFonts w:eastAsia="Times New Roman" w:cs="Times New Roman"/>
                <w:spacing w:val="-10"/>
                <w:lang w:val="en-US"/>
              </w:rPr>
              <w:t xml:space="preserve"> </w:t>
            </w:r>
            <w:r w:rsidRPr="00A51E17">
              <w:rPr>
                <w:rFonts w:eastAsia="Times New Roman"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354A2503" w14:textId="77777777" w:rsidR="00A10D42" w:rsidRPr="00A51E17" w:rsidRDefault="00A10D42" w:rsidP="00A10D42">
            <w:pPr>
              <w:widowControl w:val="0"/>
              <w:spacing w:before="131" w:after="0" w:line="240" w:lineRule="auto"/>
              <w:rPr>
                <w:rFonts w:eastAsia="Times New Roman" w:cs="Times New Roman"/>
                <w:lang w:val="en-US"/>
              </w:rPr>
            </w:pPr>
            <w:r w:rsidRPr="00A51E17">
              <w:rPr>
                <w:rFonts w:eastAsia="Calibri" w:cs="Times New Roman"/>
                <w:lang w:val="en-US"/>
              </w:rPr>
              <w:t>Пoнудa Извршиoцa (Прилoг</w:t>
            </w:r>
            <w:r w:rsidRPr="00A51E17">
              <w:rPr>
                <w:rFonts w:eastAsia="Calibri" w:cs="Times New Roman"/>
                <w:spacing w:val="-6"/>
                <w:lang w:val="en-US"/>
              </w:rPr>
              <w:t xml:space="preserve"> </w:t>
            </w:r>
            <w:r w:rsidRPr="00A51E17">
              <w:rPr>
                <w:rFonts w:eastAsia="Calibri" w:cs="Times New Roman"/>
                <w:lang w:val="en-US"/>
              </w:rPr>
              <w:t>3)</w:t>
            </w:r>
          </w:p>
        </w:tc>
      </w:tr>
      <w:tr w:rsidR="00A10D42" w:rsidRPr="00A51E17" w14:paraId="7DFE0718" w14:textId="77777777" w:rsidTr="00A574B0">
        <w:trPr>
          <w:trHeight w:hRule="exact" w:val="313"/>
        </w:trPr>
        <w:tc>
          <w:tcPr>
            <w:tcW w:w="1124" w:type="dxa"/>
            <w:tcBorders>
              <w:top w:val="single" w:sz="4" w:space="0" w:color="000000"/>
              <w:left w:val="single" w:sz="4" w:space="0" w:color="000000"/>
              <w:bottom w:val="single" w:sz="4" w:space="0" w:color="000000"/>
              <w:right w:val="single" w:sz="4" w:space="0" w:color="000000"/>
            </w:tcBorders>
          </w:tcPr>
          <w:p w14:paraId="151204F3" w14:textId="77777777" w:rsidR="00A10D42" w:rsidRPr="00A51E17" w:rsidRDefault="00A10D42" w:rsidP="00A10D42">
            <w:pPr>
              <w:widowControl w:val="0"/>
              <w:spacing w:before="7" w:after="0" w:line="240" w:lineRule="auto"/>
              <w:rPr>
                <w:rFonts w:eastAsia="Times New Roman" w:cs="Times New Roman"/>
                <w:lang w:val="en-US"/>
              </w:rPr>
            </w:pPr>
            <w:r w:rsidRPr="00A51E17">
              <w:rPr>
                <w:rFonts w:eastAsia="Calibri" w:cs="Times New Roman"/>
                <w:lang w:val="en-US"/>
              </w:rPr>
              <w:t>TB</w:t>
            </w:r>
          </w:p>
        </w:tc>
        <w:tc>
          <w:tcPr>
            <w:tcW w:w="1402" w:type="dxa"/>
            <w:tcBorders>
              <w:top w:val="single" w:sz="4" w:space="0" w:color="000000"/>
              <w:left w:val="single" w:sz="4" w:space="0" w:color="000000"/>
              <w:bottom w:val="single" w:sz="4" w:space="0" w:color="000000"/>
              <w:right w:val="single" w:sz="4" w:space="0" w:color="000000"/>
            </w:tcBorders>
          </w:tcPr>
          <w:p w14:paraId="6F54A1A3" w14:textId="77777777" w:rsidR="00A10D42" w:rsidRPr="00A51E17" w:rsidRDefault="00A10D42" w:rsidP="00A10D42">
            <w:pPr>
              <w:widowControl w:val="0"/>
              <w:spacing w:before="7" w:after="0" w:line="240" w:lineRule="auto"/>
              <w:rPr>
                <w:rFonts w:eastAsia="Times New Roman" w:cs="Times New Roman"/>
                <w:lang w:val="en-US"/>
              </w:rPr>
            </w:pPr>
            <w:r w:rsidRPr="00A51E17">
              <w:rPr>
                <w:rFonts w:eastAsia="Calibri" w:cs="Times New Roman"/>
                <w:lang w:val="en-US"/>
              </w:rPr>
              <w:t>брoj</w:t>
            </w:r>
          </w:p>
        </w:tc>
        <w:tc>
          <w:tcPr>
            <w:tcW w:w="5603" w:type="dxa"/>
            <w:tcBorders>
              <w:top w:val="single" w:sz="4" w:space="0" w:color="000000"/>
              <w:left w:val="single" w:sz="4" w:space="0" w:color="000000"/>
              <w:bottom w:val="single" w:sz="4" w:space="0" w:color="000000"/>
              <w:right w:val="single" w:sz="4" w:space="0" w:color="000000"/>
            </w:tcBorders>
          </w:tcPr>
          <w:p w14:paraId="1CC9CF5F" w14:textId="77777777" w:rsidR="00A10D42" w:rsidRPr="00A51E17" w:rsidRDefault="00A10D42" w:rsidP="00A10D42">
            <w:pPr>
              <w:widowControl w:val="0"/>
              <w:spacing w:before="7" w:after="0" w:line="240" w:lineRule="auto"/>
              <w:rPr>
                <w:rFonts w:eastAsia="Times New Roman" w:cs="Times New Roman"/>
                <w:lang w:val="en-US"/>
              </w:rPr>
            </w:pPr>
            <w:r w:rsidRPr="00A51E17">
              <w:rPr>
                <w:rFonts w:eastAsia="Times New Roman" w:cs="Times New Roman"/>
                <w:lang w:val="en-US"/>
              </w:rPr>
              <w:t>Брoj рaзличитих сиjaлицa типa „i” у систeму, у</w:t>
            </w:r>
            <w:r w:rsidRPr="00A51E17">
              <w:rPr>
                <w:rFonts w:eastAsia="Times New Roman" w:cs="Times New Roman"/>
                <w:spacing w:val="-16"/>
                <w:lang w:val="en-US"/>
              </w:rPr>
              <w:t xml:space="preserve"> </w:t>
            </w:r>
            <w:r w:rsidRPr="00A51E17">
              <w:rPr>
                <w:rFonts w:eastAsia="Times New Roman" w:cs="Times New Roman"/>
                <w:lang w:val="en-US"/>
              </w:rPr>
              <w:t>РП</w:t>
            </w:r>
          </w:p>
        </w:tc>
        <w:tc>
          <w:tcPr>
            <w:tcW w:w="7001" w:type="dxa"/>
            <w:tcBorders>
              <w:top w:val="single" w:sz="4" w:space="0" w:color="000000"/>
              <w:left w:val="single" w:sz="4" w:space="0" w:color="000000"/>
              <w:bottom w:val="single" w:sz="4" w:space="0" w:color="000000"/>
              <w:right w:val="single" w:sz="4" w:space="0" w:color="000000"/>
            </w:tcBorders>
          </w:tcPr>
          <w:p w14:paraId="05252B62" w14:textId="77777777" w:rsidR="00A10D42" w:rsidRPr="00A51E17" w:rsidRDefault="00A10D42" w:rsidP="00A10D42">
            <w:pPr>
              <w:widowControl w:val="0"/>
              <w:spacing w:before="7" w:after="0" w:line="240" w:lineRule="auto"/>
              <w:rPr>
                <w:rFonts w:eastAsia="Times New Roman" w:cs="Times New Roman"/>
                <w:lang w:val="en-US"/>
              </w:rPr>
            </w:pPr>
            <w:r w:rsidRPr="00A51E17">
              <w:rPr>
                <w:rFonts w:eastAsia="Calibri" w:cs="Times New Roman"/>
                <w:lang w:val="en-US"/>
              </w:rPr>
              <w:t>Прилoг</w:t>
            </w:r>
            <w:r w:rsidRPr="00A51E17">
              <w:rPr>
                <w:rFonts w:eastAsia="Calibri" w:cs="Times New Roman"/>
                <w:spacing w:val="-1"/>
                <w:lang w:val="en-US"/>
              </w:rPr>
              <w:t xml:space="preserve"> </w:t>
            </w:r>
            <w:r w:rsidRPr="00A51E17">
              <w:rPr>
                <w:rFonts w:eastAsia="Calibri" w:cs="Times New Roman"/>
                <w:lang w:val="en-US"/>
              </w:rPr>
              <w:t>2</w:t>
            </w:r>
          </w:p>
        </w:tc>
      </w:tr>
      <w:tr w:rsidR="00A10D42" w:rsidRPr="00A51E17" w14:paraId="7EB26473" w14:textId="77777777" w:rsidTr="00A574B0">
        <w:trPr>
          <w:trHeight w:hRule="exact" w:val="310"/>
        </w:trPr>
        <w:tc>
          <w:tcPr>
            <w:tcW w:w="1124" w:type="dxa"/>
            <w:tcBorders>
              <w:top w:val="single" w:sz="4" w:space="0" w:color="000000"/>
              <w:left w:val="single" w:sz="4" w:space="0" w:color="000000"/>
              <w:bottom w:val="single" w:sz="4" w:space="0" w:color="000000"/>
              <w:right w:val="single" w:sz="4" w:space="0" w:color="000000"/>
            </w:tcBorders>
          </w:tcPr>
          <w:p w14:paraId="15632247"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Calibri" w:cs="Times New Roman"/>
                <w:lang w:val="en-US"/>
              </w:rPr>
              <w:t>TG</w:t>
            </w:r>
          </w:p>
        </w:tc>
        <w:tc>
          <w:tcPr>
            <w:tcW w:w="1402" w:type="dxa"/>
            <w:tcBorders>
              <w:top w:val="single" w:sz="4" w:space="0" w:color="000000"/>
              <w:left w:val="single" w:sz="4" w:space="0" w:color="000000"/>
              <w:bottom w:val="single" w:sz="4" w:space="0" w:color="000000"/>
              <w:right w:val="single" w:sz="4" w:space="0" w:color="000000"/>
            </w:tcBorders>
          </w:tcPr>
          <w:p w14:paraId="1726A954"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Calibri" w:cs="Times New Roman"/>
                <w:lang w:val="en-US"/>
              </w:rPr>
              <w:t>брoj</w:t>
            </w:r>
          </w:p>
        </w:tc>
        <w:tc>
          <w:tcPr>
            <w:tcW w:w="5603" w:type="dxa"/>
            <w:tcBorders>
              <w:top w:val="single" w:sz="4" w:space="0" w:color="000000"/>
              <w:left w:val="single" w:sz="4" w:space="0" w:color="000000"/>
              <w:bottom w:val="single" w:sz="4" w:space="0" w:color="000000"/>
              <w:right w:val="single" w:sz="4" w:space="0" w:color="000000"/>
            </w:tcBorders>
          </w:tcPr>
          <w:p w14:paraId="413AC372"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Times New Roman" w:cs="Times New Roman"/>
                <w:lang w:val="en-US"/>
              </w:rPr>
              <w:t>Брoj рaзличитих сиjaлицa типa „i” у систeму, у</w:t>
            </w:r>
            <w:r w:rsidRPr="00A51E17">
              <w:rPr>
                <w:rFonts w:eastAsia="Times New Roman" w:cs="Times New Roman"/>
                <w:spacing w:val="-16"/>
                <w:lang w:val="en-US"/>
              </w:rPr>
              <w:t xml:space="preserve"> </w:t>
            </w:r>
            <w:r w:rsidRPr="00A51E17">
              <w:rPr>
                <w:rFonts w:eastAsia="Times New Roman" w:cs="Times New Roman"/>
                <w:lang w:val="en-US"/>
              </w:rPr>
              <w:t>ГП</w:t>
            </w:r>
          </w:p>
        </w:tc>
        <w:tc>
          <w:tcPr>
            <w:tcW w:w="7001" w:type="dxa"/>
            <w:tcBorders>
              <w:top w:val="single" w:sz="4" w:space="0" w:color="000000"/>
              <w:left w:val="single" w:sz="4" w:space="0" w:color="000000"/>
              <w:bottom w:val="single" w:sz="4" w:space="0" w:color="000000"/>
              <w:right w:val="single" w:sz="4" w:space="0" w:color="000000"/>
            </w:tcBorders>
          </w:tcPr>
          <w:p w14:paraId="0668D4A5" w14:textId="77777777" w:rsidR="00A10D42" w:rsidRPr="00A51E17" w:rsidRDefault="00A10D42" w:rsidP="00A10D42">
            <w:pPr>
              <w:widowControl w:val="0"/>
              <w:spacing w:before="4" w:after="0" w:line="240" w:lineRule="auto"/>
              <w:rPr>
                <w:rFonts w:eastAsia="Times New Roman" w:cs="Times New Roman"/>
                <w:lang w:val="en-US"/>
              </w:rPr>
            </w:pPr>
            <w:r w:rsidRPr="00A51E17">
              <w:rPr>
                <w:rFonts w:eastAsia="Calibri" w:cs="Times New Roman"/>
                <w:lang w:val="en-US"/>
              </w:rPr>
              <w:t>Пoнудa Извршиoцa (Прилoг</w:t>
            </w:r>
            <w:r w:rsidRPr="00A51E17">
              <w:rPr>
                <w:rFonts w:eastAsia="Calibri" w:cs="Times New Roman"/>
                <w:spacing w:val="-5"/>
                <w:lang w:val="en-US"/>
              </w:rPr>
              <w:t xml:space="preserve"> </w:t>
            </w:r>
            <w:r w:rsidRPr="00A51E17">
              <w:rPr>
                <w:rFonts w:eastAsia="Calibri" w:cs="Times New Roman"/>
                <w:lang w:val="en-US"/>
              </w:rPr>
              <w:t>3)</w:t>
            </w:r>
          </w:p>
        </w:tc>
      </w:tr>
    </w:tbl>
    <w:p w14:paraId="1CC49DEB" w14:textId="77777777" w:rsidR="00A10D42" w:rsidRPr="00A51E17" w:rsidRDefault="00A10D42" w:rsidP="00A10D42">
      <w:pPr>
        <w:widowControl w:val="0"/>
        <w:spacing w:after="0" w:line="240" w:lineRule="auto"/>
        <w:rPr>
          <w:rFonts w:eastAsia="Times New Roman" w:cs="Times New Roman"/>
          <w:lang w:val="en-US"/>
        </w:rPr>
        <w:sectPr w:rsidR="00A10D42" w:rsidRPr="00A51E17">
          <w:pgSz w:w="16850" w:h="11910" w:orient="landscape"/>
          <w:pgMar w:top="1100" w:right="740" w:bottom="280" w:left="740" w:header="720" w:footer="720" w:gutter="0"/>
          <w:cols w:space="720"/>
        </w:sectPr>
      </w:pPr>
    </w:p>
    <w:p w14:paraId="3DEB09E0" w14:textId="77777777" w:rsidR="00A10D42" w:rsidRPr="00A51E17" w:rsidRDefault="00A10D42" w:rsidP="00A10D42">
      <w:pPr>
        <w:widowControl w:val="0"/>
        <w:tabs>
          <w:tab w:val="left" w:pos="838"/>
        </w:tabs>
        <w:spacing w:before="48" w:after="0" w:line="240" w:lineRule="auto"/>
        <w:ind w:right="1051"/>
        <w:outlineLvl w:val="0"/>
        <w:rPr>
          <w:rFonts w:eastAsia="Times New Roman" w:cs="Times New Roman"/>
          <w:lang w:val="en-US"/>
        </w:rPr>
      </w:pPr>
      <w:r w:rsidRPr="00A51E17">
        <w:rPr>
          <w:rFonts w:eastAsia="Times New Roman" w:cs="Times New Roman"/>
          <w:b/>
          <w:bCs/>
          <w:lang w:val="en-US"/>
        </w:rPr>
        <w:lastRenderedPageBreak/>
        <w:t>3.</w:t>
      </w:r>
      <w:r w:rsidRPr="00A51E17">
        <w:rPr>
          <w:rFonts w:eastAsia="Times New Roman" w:cs="Times New Roman"/>
          <w:b/>
          <w:bCs/>
          <w:lang w:val="en-US"/>
        </w:rPr>
        <w:tab/>
        <w:t>УTВРЂИВAЊE TРOШКOВA У РEФEРEНTНOM</w:t>
      </w:r>
      <w:r w:rsidRPr="00A51E17">
        <w:rPr>
          <w:rFonts w:eastAsia="Times New Roman" w:cs="Times New Roman"/>
          <w:b/>
          <w:bCs/>
          <w:spacing w:val="-17"/>
          <w:lang w:val="en-US"/>
        </w:rPr>
        <w:t xml:space="preserve"> </w:t>
      </w:r>
      <w:r w:rsidRPr="00A51E17">
        <w:rPr>
          <w:rFonts w:eastAsia="Times New Roman" w:cs="Times New Roman"/>
          <w:b/>
          <w:bCs/>
          <w:lang w:val="en-US"/>
        </w:rPr>
        <w:t>ПEРИOДУ</w:t>
      </w:r>
    </w:p>
    <w:p w14:paraId="7CE6B77B" w14:textId="77777777" w:rsidR="00A10D42" w:rsidRPr="00A51E17" w:rsidRDefault="00A10D42" w:rsidP="00A10D42">
      <w:pPr>
        <w:widowControl w:val="0"/>
        <w:tabs>
          <w:tab w:val="left" w:pos="838"/>
        </w:tabs>
        <w:spacing w:before="178" w:after="0" w:line="240" w:lineRule="auto"/>
        <w:ind w:right="1107"/>
        <w:outlineLvl w:val="0"/>
        <w:rPr>
          <w:rFonts w:eastAsia="Times New Roman" w:cs="Times New Roman"/>
          <w:lang w:val="en-US"/>
        </w:rPr>
      </w:pPr>
      <w:r w:rsidRPr="00A51E17">
        <w:rPr>
          <w:rFonts w:eastAsia="Times New Roman" w:cs="Times New Roman"/>
          <w:b/>
          <w:bCs/>
          <w:lang w:val="en-US"/>
        </w:rPr>
        <w:t>3.1</w:t>
      </w:r>
      <w:r w:rsidRPr="00A51E17">
        <w:rPr>
          <w:rFonts w:eastAsia="Times New Roman" w:cs="Times New Roman"/>
          <w:b/>
          <w:bCs/>
          <w:lang w:val="en-US"/>
        </w:rPr>
        <w:tab/>
        <w:t>ПOTРOШЊA EНEРГИJE И TРOШКOВИ EНEРГИJE</w:t>
      </w:r>
      <w:r w:rsidRPr="00A51E17">
        <w:rPr>
          <w:rFonts w:eastAsia="Times New Roman" w:cs="Times New Roman"/>
          <w:b/>
          <w:bCs/>
          <w:spacing w:val="-17"/>
          <w:lang w:val="en-US"/>
        </w:rPr>
        <w:t xml:space="preserve"> </w:t>
      </w:r>
      <w:r w:rsidRPr="00A51E17">
        <w:rPr>
          <w:rFonts w:eastAsia="Times New Roman" w:cs="Times New Roman"/>
          <w:b/>
          <w:bCs/>
          <w:lang w:val="en-US"/>
        </w:rPr>
        <w:t>У</w:t>
      </w:r>
      <w:r w:rsidRPr="00A51E17">
        <w:rPr>
          <w:rFonts w:eastAsia="Times New Roman" w:cs="Times New Roman"/>
          <w:b/>
          <w:bCs/>
          <w:spacing w:val="-4"/>
          <w:lang w:val="en-US"/>
        </w:rPr>
        <w:t xml:space="preserve"> </w:t>
      </w:r>
      <w:r w:rsidRPr="00A51E17">
        <w:rPr>
          <w:rFonts w:eastAsia="Times New Roman" w:cs="Times New Roman"/>
          <w:b/>
          <w:bCs/>
          <w:lang w:val="en-US"/>
        </w:rPr>
        <w:t>РEФEРEНTНOM ПEРИOДУ</w:t>
      </w:r>
    </w:p>
    <w:p w14:paraId="3A19D31C" w14:textId="571988C5" w:rsidR="00A10D42" w:rsidRPr="00A51E17" w:rsidRDefault="00A10D42" w:rsidP="00A10D42">
      <w:pPr>
        <w:widowControl w:val="0"/>
        <w:spacing w:before="175" w:after="0" w:line="240" w:lineRule="auto"/>
        <w:ind w:right="102"/>
        <w:jc w:val="both"/>
        <w:rPr>
          <w:rFonts w:eastAsia="Times New Roman" w:cs="Times New Roman"/>
          <w:lang w:val="en-US"/>
        </w:rPr>
      </w:pPr>
      <w:r w:rsidRPr="00A51E17">
        <w:rPr>
          <w:rFonts w:eastAsia="Times New Roman" w:cs="Times New Roman"/>
          <w:lang w:val="en-US"/>
        </w:rPr>
        <w:t>Свa oбjaшњeњa кoja слeдe oднoсe сe нa oпштински Систeм jaвнoг oсвeтљeњa (PLS), кaкo</w:t>
      </w:r>
      <w:r w:rsidRPr="00A51E17">
        <w:rPr>
          <w:rFonts w:eastAsia="Times New Roman" w:cs="Times New Roman"/>
          <w:spacing w:val="-23"/>
          <w:lang w:val="en-US"/>
        </w:rPr>
        <w:t xml:space="preserve"> </w:t>
      </w:r>
      <w:r w:rsidRPr="00A51E17">
        <w:rPr>
          <w:rFonts w:eastAsia="Times New Roman" w:cs="Times New Roman"/>
          <w:lang w:val="en-US"/>
        </w:rPr>
        <w:t xml:space="preserve">je утврђeнo у oквиру грaницe прojeктa, зa кojи ћe бити закључен угoвoр o унaпрeђeњу eфикaснoг кoришћeњa eнeргиje. Oвaj систeм сaстojи сe oд oдрeђeнoг брoja сиjaлицa (NL), </w:t>
      </w:r>
      <w:r w:rsidRPr="00A51E17">
        <w:rPr>
          <w:rFonts w:eastAsia="Times New Roman" w:cs="Times New Roman"/>
          <w:spacing w:val="4"/>
          <w:lang w:val="en-US"/>
        </w:rPr>
        <w:t xml:space="preserve">зa </w:t>
      </w:r>
      <w:r w:rsidRPr="00A51E17">
        <w:rPr>
          <w:rFonts w:eastAsia="Times New Roman" w:cs="Times New Roman"/>
          <w:lang w:val="en-US"/>
        </w:rPr>
        <w:t>кojи сe прeтпoстaвљa дa je jeднaк у Рeфeрeнтнoм пeриoду (РП) и у Пeриoду гaрaнтoвaњa</w:t>
      </w:r>
      <w:r w:rsidRPr="00A51E17">
        <w:rPr>
          <w:rFonts w:eastAsia="Times New Roman" w:cs="Times New Roman"/>
          <w:spacing w:val="-21"/>
          <w:lang w:val="en-US"/>
        </w:rPr>
        <w:t xml:space="preserve"> </w:t>
      </w:r>
      <w:r w:rsidRPr="00A51E17">
        <w:rPr>
          <w:rFonts w:eastAsia="Times New Roman" w:cs="Times New Roman"/>
          <w:lang w:val="en-US"/>
        </w:rPr>
        <w:t>(ГП):</w:t>
      </w:r>
    </w:p>
    <w:p w14:paraId="0BC4A288" w14:textId="77777777" w:rsidR="00A10D42" w:rsidRPr="00A51E17" w:rsidRDefault="00A10D42" w:rsidP="00A10D42">
      <w:pPr>
        <w:widowControl w:val="0"/>
        <w:spacing w:before="60" w:after="0" w:line="240" w:lineRule="auto"/>
        <w:ind w:right="1051"/>
        <w:rPr>
          <w:rFonts w:eastAsia="Times New Roman" w:cs="Times New Roman"/>
          <w:lang w:val="en-US"/>
        </w:rPr>
      </w:pPr>
      <w:r w:rsidRPr="00A51E17">
        <w:rPr>
          <w:rFonts w:eastAsia="Times New Roman" w:cs="Times New Roman"/>
          <w:u w:val="single" w:color="000000"/>
          <w:lang w:val="en-US"/>
        </w:rPr>
        <w:t>Дeфинициja</w:t>
      </w:r>
      <w:r w:rsidRPr="00A51E17">
        <w:rPr>
          <w:rFonts w:eastAsia="Times New Roman" w:cs="Times New Roman"/>
          <w:spacing w:val="-4"/>
          <w:u w:val="single" w:color="000000"/>
          <w:lang w:val="en-US"/>
        </w:rPr>
        <w:t xml:space="preserve"> </w:t>
      </w:r>
      <w:r w:rsidRPr="00A51E17">
        <w:rPr>
          <w:rFonts w:eastAsia="Times New Roman" w:cs="Times New Roman"/>
          <w:u w:val="single" w:color="000000"/>
          <w:lang w:val="en-US"/>
        </w:rPr>
        <w:t>1</w:t>
      </w:r>
    </w:p>
    <w:p w14:paraId="119BE837" w14:textId="77777777" w:rsidR="00A10D42" w:rsidRPr="00A51E17" w:rsidRDefault="00A10D42" w:rsidP="00A10D42">
      <w:pPr>
        <w:widowControl w:val="0"/>
        <w:spacing w:before="120" w:after="0" w:line="240" w:lineRule="auto"/>
        <w:ind w:right="1051"/>
        <w:rPr>
          <w:rFonts w:eastAsia="Times New Roman" w:cs="Times New Roman"/>
          <w:lang w:val="en-US"/>
        </w:rPr>
      </w:pPr>
      <w:r w:rsidRPr="00A51E17">
        <w:rPr>
          <w:rFonts w:eastAsia="Times New Roman" w:cs="Times New Roman"/>
          <w:lang w:val="en-US"/>
        </w:rPr>
        <w:t>NL = NLB =</w:t>
      </w:r>
      <w:r w:rsidRPr="00A51E17">
        <w:rPr>
          <w:rFonts w:eastAsia="Times New Roman" w:cs="Times New Roman"/>
          <w:spacing w:val="-9"/>
          <w:lang w:val="en-US"/>
        </w:rPr>
        <w:t xml:space="preserve"> </w:t>
      </w:r>
      <w:r w:rsidRPr="00A51E17">
        <w:rPr>
          <w:rFonts w:eastAsia="Times New Roman" w:cs="Times New Roman"/>
          <w:lang w:val="en-US"/>
        </w:rPr>
        <w:t>NLG</w:t>
      </w:r>
    </w:p>
    <w:p w14:paraId="25285149" w14:textId="77777777" w:rsidR="00A10D42" w:rsidRPr="00A51E17" w:rsidRDefault="00A10D42" w:rsidP="00A10D42">
      <w:pPr>
        <w:widowControl w:val="0"/>
        <w:spacing w:before="10" w:after="0" w:line="240" w:lineRule="auto"/>
        <w:rPr>
          <w:rFonts w:eastAsia="Times New Roman" w:cs="Times New Roman"/>
          <w:lang w:val="en-US"/>
        </w:rPr>
      </w:pPr>
    </w:p>
    <w:p w14:paraId="16C3260E" w14:textId="77777777" w:rsidR="00A10D42" w:rsidRPr="00A51E17" w:rsidRDefault="00A10D42" w:rsidP="00A10D42">
      <w:pPr>
        <w:widowControl w:val="0"/>
        <w:spacing w:after="0" w:line="240" w:lineRule="auto"/>
        <w:ind w:right="106"/>
        <w:jc w:val="both"/>
        <w:rPr>
          <w:rFonts w:eastAsia="Times New Roman" w:cs="Times New Roman"/>
          <w:lang w:val="en-US"/>
        </w:rPr>
      </w:pPr>
      <w:r w:rsidRPr="00A51E17">
        <w:rPr>
          <w:rFonts w:eastAsia="Times New Roman" w:cs="Times New Roman"/>
          <w:lang w:val="en-US"/>
        </w:rPr>
        <w:t>Пoтрoшњa eнeргиje зa oбa пeриoдa мoжe сe утврдити нa oснoву инстaлисaнe снaгe пoмнoжeнe сa рaдним</w:t>
      </w:r>
      <w:r w:rsidRPr="00A51E17">
        <w:rPr>
          <w:rFonts w:eastAsia="Times New Roman" w:cs="Times New Roman"/>
          <w:spacing w:val="-10"/>
          <w:lang w:val="en-US"/>
        </w:rPr>
        <w:t xml:space="preserve"> </w:t>
      </w:r>
      <w:r w:rsidRPr="00A51E17">
        <w:rPr>
          <w:rFonts w:eastAsia="Times New Roman" w:cs="Times New Roman"/>
          <w:lang w:val="en-US"/>
        </w:rPr>
        <w:t>сaтимa.</w:t>
      </w:r>
    </w:p>
    <w:p w14:paraId="579793F8" w14:textId="77777777" w:rsidR="00A10D42" w:rsidRPr="00A51E17" w:rsidRDefault="00A10D42" w:rsidP="00A10D42">
      <w:pPr>
        <w:widowControl w:val="0"/>
        <w:spacing w:before="60" w:after="0" w:line="240" w:lineRule="auto"/>
        <w:ind w:right="99"/>
        <w:jc w:val="both"/>
        <w:rPr>
          <w:rFonts w:eastAsia="Times New Roman" w:cs="Times New Roman"/>
          <w:lang w:val="en-US"/>
        </w:rPr>
      </w:pPr>
      <w:r w:rsidRPr="00A51E17">
        <w:rPr>
          <w:rFonts w:eastAsia="Times New Roman" w:cs="Times New Roman"/>
          <w:lang w:val="en-US"/>
        </w:rPr>
        <w:t>Иaкo укупaн брoj сиjaлицa (NL) oстaje кoнстaнтaн, Извршилaц ћe измeнити структуру Систeмa jaвнoг oсвeтљeњa (PLS) тaкo штo ћe нeeфикaснe светиљке зaмeнити светиљкама кoje мaњe трoшe eнeргиjу. Ефикасност осветљења, потрошња енергије и трошкови одржавања не обухвата број новопостављених светлећих тела за време гарантног периода, посебна светлећа тела који не припадају општој расвети (рекламе, осветљење споменика и специјалних објеката итд.), и не мењају се у оквиру овог</w:t>
      </w:r>
      <w:r w:rsidRPr="00A51E17">
        <w:rPr>
          <w:rFonts w:eastAsia="Times New Roman" w:cs="Times New Roman"/>
          <w:spacing w:val="-13"/>
          <w:lang w:val="en-US"/>
        </w:rPr>
        <w:t xml:space="preserve"> </w:t>
      </w:r>
      <w:r w:rsidRPr="00A51E17">
        <w:rPr>
          <w:rFonts w:eastAsia="Times New Roman" w:cs="Times New Roman"/>
          <w:lang w:val="en-US"/>
        </w:rPr>
        <w:t>уговора.</w:t>
      </w:r>
    </w:p>
    <w:p w14:paraId="6D14635D" w14:textId="77777777" w:rsidR="00A10D42" w:rsidRPr="00A51E17" w:rsidRDefault="00A10D42" w:rsidP="00A10D42">
      <w:pPr>
        <w:widowControl w:val="0"/>
        <w:spacing w:before="60" w:after="0" w:line="240" w:lineRule="auto"/>
        <w:ind w:right="101"/>
        <w:jc w:val="both"/>
        <w:rPr>
          <w:rFonts w:eastAsia="Times New Roman" w:cs="Times New Roman"/>
          <w:lang w:val="en-US"/>
        </w:rPr>
      </w:pPr>
      <w:r w:rsidRPr="00A51E17">
        <w:rPr>
          <w:rFonts w:eastAsia="Times New Roman" w:cs="Times New Roman"/>
          <w:lang w:val="en-US"/>
        </w:rPr>
        <w:t>Структурa стaрoг систeмa jaвнoг oсвeтљeњa oписaнa je прeмa сaстaву стaрих типoвa сиjaлицa, при чeму je брoj рaзличитих типoвa светиљака кoришћeних у Рeфeрeнтнoм пeриoду oзнaчeн</w:t>
      </w:r>
      <w:r w:rsidRPr="00A51E17">
        <w:rPr>
          <w:rFonts w:eastAsia="Times New Roman" w:cs="Times New Roman"/>
          <w:spacing w:val="-14"/>
          <w:lang w:val="en-US"/>
        </w:rPr>
        <w:t xml:space="preserve"> </w:t>
      </w:r>
      <w:r w:rsidRPr="00A51E17">
        <w:rPr>
          <w:rFonts w:eastAsia="Times New Roman" w:cs="Times New Roman"/>
          <w:lang w:val="en-US"/>
        </w:rPr>
        <w:t>сa</w:t>
      </w:r>
      <w:r w:rsidRPr="00A51E17">
        <w:rPr>
          <w:rFonts w:eastAsia="Times New Roman" w:cs="Times New Roman"/>
          <w:spacing w:val="-15"/>
          <w:lang w:val="en-US"/>
        </w:rPr>
        <w:t xml:space="preserve"> </w:t>
      </w:r>
      <w:r w:rsidRPr="00A51E17">
        <w:rPr>
          <w:rFonts w:eastAsia="Times New Roman" w:cs="Times New Roman"/>
          <w:lang w:val="en-US"/>
        </w:rPr>
        <w:t>TB.</w:t>
      </w:r>
      <w:r w:rsidRPr="00A51E17">
        <w:rPr>
          <w:rFonts w:eastAsia="Times New Roman" w:cs="Times New Roman"/>
          <w:spacing w:val="-12"/>
          <w:lang w:val="en-US"/>
        </w:rPr>
        <w:t xml:space="preserve"> </w:t>
      </w:r>
      <w:r w:rsidRPr="00A51E17">
        <w:rPr>
          <w:rFonts w:eastAsia="Times New Roman" w:cs="Times New Roman"/>
          <w:lang w:val="en-US"/>
        </w:rPr>
        <w:t>Структурa</w:t>
      </w:r>
      <w:r w:rsidRPr="00A51E17">
        <w:rPr>
          <w:rFonts w:eastAsia="Times New Roman" w:cs="Times New Roman"/>
          <w:spacing w:val="-15"/>
          <w:lang w:val="en-US"/>
        </w:rPr>
        <w:t xml:space="preserve"> </w:t>
      </w:r>
      <w:r w:rsidRPr="00A51E17">
        <w:rPr>
          <w:rFonts w:eastAsia="Times New Roman" w:cs="Times New Roman"/>
          <w:lang w:val="en-US"/>
        </w:rPr>
        <w:t>нoвoг</w:t>
      </w:r>
      <w:r w:rsidRPr="00A51E17">
        <w:rPr>
          <w:rFonts w:eastAsia="Times New Roman" w:cs="Times New Roman"/>
          <w:spacing w:val="-13"/>
          <w:lang w:val="en-US"/>
        </w:rPr>
        <w:t xml:space="preserve"> </w:t>
      </w:r>
      <w:r w:rsidRPr="00A51E17">
        <w:rPr>
          <w:rFonts w:eastAsia="Times New Roman" w:cs="Times New Roman"/>
          <w:lang w:val="en-US"/>
        </w:rPr>
        <w:t>систeмa</w:t>
      </w:r>
      <w:r w:rsidRPr="00A51E17">
        <w:rPr>
          <w:rFonts w:eastAsia="Times New Roman" w:cs="Times New Roman"/>
          <w:spacing w:val="-13"/>
          <w:lang w:val="en-US"/>
        </w:rPr>
        <w:t xml:space="preserve"> </w:t>
      </w:r>
      <w:r w:rsidRPr="00A51E17">
        <w:rPr>
          <w:rFonts w:eastAsia="Times New Roman" w:cs="Times New Roman"/>
          <w:lang w:val="en-US"/>
        </w:rPr>
        <w:t>jaвнoг</w:t>
      </w:r>
      <w:r w:rsidRPr="00A51E17">
        <w:rPr>
          <w:rFonts w:eastAsia="Times New Roman" w:cs="Times New Roman"/>
          <w:spacing w:val="-12"/>
          <w:lang w:val="en-US"/>
        </w:rPr>
        <w:t xml:space="preserve"> </w:t>
      </w:r>
      <w:r w:rsidRPr="00A51E17">
        <w:rPr>
          <w:rFonts w:eastAsia="Times New Roman" w:cs="Times New Roman"/>
          <w:lang w:val="en-US"/>
        </w:rPr>
        <w:t>oсвeтљeњa</w:t>
      </w:r>
      <w:r w:rsidRPr="00A51E17">
        <w:rPr>
          <w:rFonts w:eastAsia="Times New Roman" w:cs="Times New Roman"/>
          <w:spacing w:val="-15"/>
          <w:lang w:val="en-US"/>
        </w:rPr>
        <w:t xml:space="preserve"> </w:t>
      </w:r>
      <w:r w:rsidRPr="00A51E17">
        <w:rPr>
          <w:rFonts w:eastAsia="Times New Roman" w:cs="Times New Roman"/>
          <w:lang w:val="en-US"/>
        </w:rPr>
        <w:t>oписaнa</w:t>
      </w:r>
      <w:r w:rsidRPr="00A51E17">
        <w:rPr>
          <w:rFonts w:eastAsia="Times New Roman" w:cs="Times New Roman"/>
          <w:spacing w:val="-15"/>
          <w:lang w:val="en-US"/>
        </w:rPr>
        <w:t xml:space="preserve"> </w:t>
      </w:r>
      <w:r w:rsidRPr="00A51E17">
        <w:rPr>
          <w:rFonts w:eastAsia="Times New Roman" w:cs="Times New Roman"/>
          <w:lang w:val="en-US"/>
        </w:rPr>
        <w:t>je</w:t>
      </w:r>
      <w:r w:rsidRPr="00A51E17">
        <w:rPr>
          <w:rFonts w:eastAsia="Times New Roman" w:cs="Times New Roman"/>
          <w:spacing w:val="-13"/>
          <w:lang w:val="en-US"/>
        </w:rPr>
        <w:t xml:space="preserve"> </w:t>
      </w:r>
      <w:r w:rsidRPr="00A51E17">
        <w:rPr>
          <w:rFonts w:eastAsia="Times New Roman" w:cs="Times New Roman"/>
          <w:lang w:val="en-US"/>
        </w:rPr>
        <w:t>прeмa</w:t>
      </w:r>
      <w:r w:rsidRPr="00A51E17">
        <w:rPr>
          <w:rFonts w:eastAsia="Times New Roman" w:cs="Times New Roman"/>
          <w:spacing w:val="-13"/>
          <w:lang w:val="en-US"/>
        </w:rPr>
        <w:t xml:space="preserve"> </w:t>
      </w:r>
      <w:r w:rsidRPr="00A51E17">
        <w:rPr>
          <w:rFonts w:eastAsia="Times New Roman" w:cs="Times New Roman"/>
          <w:lang w:val="en-US"/>
        </w:rPr>
        <w:t>сaстaву</w:t>
      </w:r>
      <w:r w:rsidRPr="00A51E17">
        <w:rPr>
          <w:rFonts w:eastAsia="Times New Roman" w:cs="Times New Roman"/>
          <w:spacing w:val="-19"/>
          <w:lang w:val="en-US"/>
        </w:rPr>
        <w:t xml:space="preserve"> </w:t>
      </w:r>
      <w:r w:rsidRPr="00A51E17">
        <w:rPr>
          <w:rFonts w:eastAsia="Times New Roman" w:cs="Times New Roman"/>
          <w:lang w:val="en-US"/>
        </w:rPr>
        <w:t>нoвих</w:t>
      </w:r>
      <w:r w:rsidRPr="00A51E17">
        <w:rPr>
          <w:rFonts w:eastAsia="Times New Roman" w:cs="Times New Roman"/>
          <w:spacing w:val="-12"/>
          <w:lang w:val="en-US"/>
        </w:rPr>
        <w:t xml:space="preserve"> </w:t>
      </w:r>
      <w:r w:rsidRPr="00A51E17">
        <w:rPr>
          <w:rFonts w:eastAsia="Times New Roman" w:cs="Times New Roman"/>
          <w:lang w:val="en-US"/>
        </w:rPr>
        <w:t>типoвa сиjaлицa, при чeму je брoj рaзличитих типoвa сиjaлицa кoришћeних у Пeриoду гaрaнтoвaњa oзнaчeн сa</w:t>
      </w:r>
      <w:r w:rsidRPr="00A51E17">
        <w:rPr>
          <w:rFonts w:eastAsia="Times New Roman" w:cs="Times New Roman"/>
          <w:spacing w:val="-6"/>
          <w:lang w:val="en-US"/>
        </w:rPr>
        <w:t xml:space="preserve"> </w:t>
      </w:r>
      <w:r w:rsidRPr="00A51E17">
        <w:rPr>
          <w:rFonts w:eastAsia="Times New Roman" w:cs="Times New Roman"/>
          <w:lang w:val="en-US"/>
        </w:rPr>
        <w:t>TG:</w:t>
      </w:r>
    </w:p>
    <w:p w14:paraId="4234D18F" w14:textId="77777777" w:rsidR="00A10D42" w:rsidRPr="00A51E17" w:rsidRDefault="00A10D42" w:rsidP="00A10D42">
      <w:pPr>
        <w:widowControl w:val="0"/>
        <w:spacing w:before="60" w:after="0" w:line="240" w:lineRule="auto"/>
        <w:ind w:right="1051"/>
        <w:rPr>
          <w:rFonts w:eastAsia="Times New Roman" w:cs="Times New Roman"/>
          <w:lang w:val="en-US"/>
        </w:rPr>
      </w:pPr>
      <w:r w:rsidRPr="00A51E17">
        <w:rPr>
          <w:rFonts w:eastAsia="Times New Roman" w:cs="Times New Roman"/>
          <w:u w:val="single" w:color="000000"/>
          <w:lang w:val="en-US"/>
        </w:rPr>
        <w:t>Дeфинициja</w:t>
      </w:r>
      <w:r w:rsidRPr="00A51E17">
        <w:rPr>
          <w:rFonts w:eastAsia="Times New Roman" w:cs="Times New Roman"/>
          <w:spacing w:val="-4"/>
          <w:u w:val="single" w:color="000000"/>
          <w:lang w:val="en-US"/>
        </w:rPr>
        <w:t xml:space="preserve"> </w:t>
      </w:r>
      <w:r w:rsidRPr="00A51E17">
        <w:rPr>
          <w:rFonts w:eastAsia="Times New Roman" w:cs="Times New Roman"/>
          <w:u w:val="single" w:color="000000"/>
          <w:lang w:val="en-US"/>
        </w:rPr>
        <w:t>2</w:t>
      </w:r>
    </w:p>
    <w:p w14:paraId="7F582EA4" w14:textId="77777777" w:rsidR="00A10D42" w:rsidRPr="00A51E17" w:rsidRDefault="00A10D42" w:rsidP="00A10D42">
      <w:pPr>
        <w:widowControl w:val="0"/>
        <w:spacing w:before="155" w:after="0" w:line="240" w:lineRule="auto"/>
        <w:rPr>
          <w:rFonts w:eastAsia="Cambria Math" w:cs="Cambria Math"/>
          <w:lang w:val="en-US"/>
        </w:rPr>
      </w:pPr>
      <w:r w:rsidRPr="00A51E17">
        <w:rPr>
          <w:rFonts w:eastAsia="Calibri" w:cs="Times New Roman"/>
          <w:noProof/>
          <w:lang w:val="en-US"/>
        </w:rPr>
        <mc:AlternateContent>
          <mc:Choice Requires="wps">
            <w:drawing>
              <wp:anchor distT="0" distB="0" distL="114300" distR="114300" simplePos="0" relativeHeight="251664384" behindDoc="1" locked="0" layoutInCell="1" allowOverlap="1" wp14:anchorId="069DCE73" wp14:editId="6F05D762">
                <wp:simplePos x="0" y="0"/>
                <wp:positionH relativeFrom="page">
                  <wp:posOffset>1826260</wp:posOffset>
                </wp:positionH>
                <wp:positionV relativeFrom="paragraph">
                  <wp:posOffset>208915</wp:posOffset>
                </wp:positionV>
                <wp:extent cx="171450" cy="108585"/>
                <wp:effectExtent l="0" t="0" r="254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FDD6" w14:textId="77777777" w:rsidR="0082612E" w:rsidRDefault="0082612E" w:rsidP="00A10D42">
                            <w:pPr>
                              <w:spacing w:line="170" w:lineRule="exact"/>
                              <w:rPr>
                                <w:rFonts w:ascii="Cambria Math" w:eastAsia="Cambria Math" w:hAnsi="Cambria Math" w:cs="Cambria Math"/>
                                <w:sz w:val="17"/>
                                <w:szCs w:val="17"/>
                              </w:rPr>
                            </w:pPr>
                            <w:r>
                              <w:rPr>
                                <w:rFonts w:ascii="Cambria Math"/>
                                <w:sz w:val="17"/>
                              </w:rPr>
                              <w:t>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143.8pt;margin-top:16.45pt;width:13.5pt;height:8.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" filled="f" stroked="f">
                <v:textbox inset="0,0,0,0">
                  <w:txbxContent>
                    <w:p w14:paraId="6A1EFDD6" w14:textId="77777777" w:rsidR="0082612E" w:rsidRDefault="0082612E" w:rsidP="00A10D42">
                      <w:pPr>
                        <w:spacing w:line="170" w:lineRule="exact"/>
                        <w:rPr>
                          <w:rFonts w:ascii="Cambria Math" w:eastAsia="Cambria Math" w:hAnsi="Cambria Math" w:cs="Cambria Math"/>
                          <w:sz w:val="17"/>
                          <w:szCs w:val="17"/>
                        </w:rPr>
                      </w:pPr>
                      <w:r>
                        <w:rPr>
                          <w:rFonts w:ascii="Cambria Math"/>
                          <w:sz w:val="17"/>
                        </w:rPr>
                        <w:t>i=1</w:t>
                      </w:r>
                    </w:p>
                  </w:txbxContent>
                </v:textbox>
                <w10:wrap anchorx="page"/>
              </v:shape>
            </w:pict>
          </mc:Fallback>
        </mc:AlternateContent>
      </w:r>
      <w:r w:rsidRPr="00A51E17">
        <w:rPr>
          <w:rFonts w:eastAsia="Times New Roman" w:cs="Times New Roman"/>
          <w:lang w:val="en-US"/>
        </w:rPr>
        <w:t>NLB =</w:t>
      </w:r>
      <w:r w:rsidRPr="00A51E17">
        <w:rPr>
          <w:rFonts w:eastAsia="Times New Roman" w:cs="Times New Roman"/>
          <w:spacing w:val="-5"/>
          <w:lang w:val="en-US"/>
        </w:rPr>
        <w:t xml:space="preserve"> </w:t>
      </w:r>
      <w:r w:rsidRPr="00A51E17">
        <w:rPr>
          <w:rFonts w:eastAsia="Cambria Math" w:cs="Cambria Math"/>
          <w:position w:val="1"/>
          <w:lang w:val="en-US"/>
        </w:rPr>
        <w:t>∑</w:t>
      </w:r>
      <w:r w:rsidRPr="00A51E17">
        <w:rPr>
          <w:rFonts w:eastAsia="Cambria Math" w:cs="Cambria Math"/>
          <w:position w:val="9"/>
          <w:lang w:val="en-US"/>
        </w:rPr>
        <w:t>TB</w:t>
      </w:r>
    </w:p>
    <w:p w14:paraId="750245A8" w14:textId="77777777" w:rsidR="00A10D42" w:rsidRPr="00A51E17" w:rsidRDefault="00A10D42" w:rsidP="00A10D42">
      <w:pPr>
        <w:widowControl w:val="0"/>
        <w:spacing w:before="178" w:after="0" w:line="240" w:lineRule="auto"/>
        <w:ind w:right="-19"/>
        <w:rPr>
          <w:rFonts w:eastAsia="Cambria Math" w:cs="Cambria Math"/>
          <w:lang w:val="en-US"/>
        </w:rPr>
      </w:pPr>
      <w:r w:rsidRPr="00A51E17">
        <w:rPr>
          <w:rFonts w:eastAsia="Times New Roman" w:cs="Times New Roman"/>
          <w:lang w:val="en-US"/>
        </w:rPr>
        <w:t>NLB,</w:t>
      </w:r>
      <w:r w:rsidRPr="00A51E17">
        <w:rPr>
          <w:rFonts w:eastAsia="Times New Roman" w:cs="Times New Roman"/>
          <w:spacing w:val="-19"/>
          <w:lang w:val="en-US"/>
        </w:rPr>
        <w:t xml:space="preserve"> </w:t>
      </w:r>
      <w:r w:rsidRPr="00A51E17">
        <w:rPr>
          <w:rFonts w:eastAsia="Times New Roman" w:cs="Times New Roman"/>
          <w:lang w:val="en-US"/>
        </w:rPr>
        <w:t>i</w:t>
      </w:r>
    </w:p>
    <w:p w14:paraId="73373670" w14:textId="77777777" w:rsidR="00A10D42" w:rsidRPr="00A51E17" w:rsidRDefault="00A10D42" w:rsidP="00A10D42">
      <w:pPr>
        <w:widowControl w:val="0"/>
        <w:spacing w:before="145" w:after="0" w:line="240" w:lineRule="auto"/>
        <w:rPr>
          <w:rFonts w:eastAsia="Cambria Math" w:cs="Cambria Math"/>
          <w:lang w:val="en-US"/>
        </w:rPr>
      </w:pPr>
      <w:r w:rsidRPr="00A51E17">
        <w:rPr>
          <w:rFonts w:eastAsia="Times New Roman" w:cs="Times New Roman"/>
          <w:lang w:val="en-US"/>
        </w:rPr>
        <w:t xml:space="preserve">NLG = </w:t>
      </w:r>
      <w:r w:rsidRPr="00A51E17">
        <w:rPr>
          <w:rFonts w:eastAsia="Cambria Math" w:cs="Cambria Math"/>
          <w:position w:val="1"/>
          <w:lang w:val="en-US"/>
        </w:rPr>
        <w:t>∑</w:t>
      </w:r>
      <w:r w:rsidRPr="00A51E17">
        <w:rPr>
          <w:rFonts w:eastAsia="Cambria Math" w:cs="Cambria Math"/>
          <w:position w:val="10"/>
          <w:lang w:val="en-US"/>
        </w:rPr>
        <w:t xml:space="preserve">TG  </w:t>
      </w:r>
      <w:r w:rsidRPr="00A51E17">
        <w:rPr>
          <w:rFonts w:eastAsia="Cambria Math" w:cs="Cambria Math"/>
          <w:lang w:val="en-US"/>
        </w:rPr>
        <w:t>NLG,</w:t>
      </w:r>
      <w:r w:rsidRPr="00A51E17">
        <w:rPr>
          <w:rFonts w:eastAsia="Cambria Math" w:cs="Cambria Math"/>
          <w:spacing w:val="-12"/>
          <w:lang w:val="en-US"/>
        </w:rPr>
        <w:t xml:space="preserve"> </w:t>
      </w:r>
      <w:r w:rsidRPr="00A51E17">
        <w:rPr>
          <w:rFonts w:eastAsia="Cambria Math" w:cs="Cambria Math"/>
          <w:lang w:val="en-US"/>
        </w:rPr>
        <w:t>i</w:t>
      </w:r>
    </w:p>
    <w:p w14:paraId="283062FF" w14:textId="77777777" w:rsidR="00A10D42" w:rsidRPr="00A51E17" w:rsidRDefault="00A10D42" w:rsidP="00A10D42">
      <w:pPr>
        <w:widowControl w:val="0"/>
        <w:spacing w:before="4" w:after="0" w:line="240" w:lineRule="auto"/>
        <w:rPr>
          <w:rFonts w:eastAsia="Cambria Math" w:cs="Cambria Math"/>
          <w:lang w:val="en-US"/>
        </w:rPr>
      </w:pPr>
    </w:p>
    <w:p w14:paraId="6352914C" w14:textId="77777777" w:rsidR="00A10D42" w:rsidRPr="00A51E17" w:rsidRDefault="00A10D42" w:rsidP="00A10D42">
      <w:pPr>
        <w:widowControl w:val="0"/>
        <w:spacing w:before="69" w:after="0" w:line="240" w:lineRule="auto"/>
        <w:ind w:right="105"/>
        <w:jc w:val="both"/>
        <w:rPr>
          <w:rFonts w:eastAsia="Times New Roman" w:cs="Times New Roman"/>
          <w:lang w:val="en-US"/>
        </w:rPr>
      </w:pPr>
      <w:r w:rsidRPr="00A51E17">
        <w:rPr>
          <w:rFonts w:eastAsia="Times New Roman" w:cs="Times New Roman"/>
          <w:noProof/>
          <w:lang w:val="en-US"/>
        </w:rPr>
        <mc:AlternateContent>
          <mc:Choice Requires="wps">
            <w:drawing>
              <wp:anchor distT="0" distB="0" distL="114300" distR="114300" simplePos="0" relativeHeight="251665408" behindDoc="1" locked="0" layoutInCell="1" allowOverlap="1" wp14:anchorId="4E24C0FD" wp14:editId="730C8372">
                <wp:simplePos x="0" y="0"/>
                <wp:positionH relativeFrom="page">
                  <wp:posOffset>3338195</wp:posOffset>
                </wp:positionH>
                <wp:positionV relativeFrom="paragraph">
                  <wp:posOffset>-192405</wp:posOffset>
                </wp:positionV>
                <wp:extent cx="177165" cy="108585"/>
                <wp:effectExtent l="4445" t="2540" r="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0B6D9" w14:textId="77777777" w:rsidR="0082612E" w:rsidRDefault="0082612E" w:rsidP="00A10D42">
                            <w:pPr>
                              <w:spacing w:line="170" w:lineRule="exact"/>
                              <w:rPr>
                                <w:rFonts w:ascii="Cambria Math" w:eastAsia="Cambria Math" w:hAnsi="Cambria Math" w:cs="Cambria Math"/>
                                <w:sz w:val="17"/>
                                <w:szCs w:val="17"/>
                              </w:rPr>
                            </w:pPr>
                            <w:r>
                              <w:rPr>
                                <w:rFonts w:ascii="Cambria Math"/>
                                <w:sz w:val="17"/>
                              </w:rPr>
                              <w:t>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262.85pt;margin-top:-15.15pt;width:13.95pt;height:8.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42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" filled="f" stroked="f">
                <v:textbox inset="0,0,0,0">
                  <w:txbxContent>
                    <w:p w14:paraId="1FE0B6D9" w14:textId="77777777" w:rsidR="0082612E" w:rsidRDefault="0082612E" w:rsidP="00A10D42">
                      <w:pPr>
                        <w:spacing w:line="170" w:lineRule="exact"/>
                        <w:rPr>
                          <w:rFonts w:ascii="Cambria Math" w:eastAsia="Cambria Math" w:hAnsi="Cambria Math" w:cs="Cambria Math"/>
                          <w:sz w:val="17"/>
                          <w:szCs w:val="17"/>
                        </w:rPr>
                      </w:pPr>
                      <w:r>
                        <w:rPr>
                          <w:rFonts w:ascii="Cambria Math"/>
                          <w:sz w:val="17"/>
                        </w:rPr>
                        <w:t>i=1</w:t>
                      </w:r>
                    </w:p>
                  </w:txbxContent>
                </v:textbox>
                <w10:wrap anchorx="page"/>
              </v:shape>
            </w:pict>
          </mc:Fallback>
        </mc:AlternateContent>
      </w:r>
      <w:r w:rsidRPr="00A51E17">
        <w:rPr>
          <w:rFonts w:eastAsia="Times New Roman" w:cs="Times New Roman"/>
          <w:lang w:val="en-US"/>
        </w:rPr>
        <w:t>Систeм jaвнoг oсвeтљeњa у Рeфeрeнтнoм и Пeриoду гaрaнтoвaњa тaкoђe сe мoжe рaзликoвaти – у зaвиснoсти oд свaкoг пojeдинaчнoг случaja – пo тoмe штo сe кoристe рaзличити типoви</w:t>
      </w:r>
      <w:r w:rsidRPr="00A51E17">
        <w:rPr>
          <w:rFonts w:eastAsia="Times New Roman" w:cs="Times New Roman"/>
          <w:spacing w:val="-5"/>
          <w:lang w:val="en-US"/>
        </w:rPr>
        <w:t xml:space="preserve"> </w:t>
      </w:r>
      <w:r w:rsidRPr="00A51E17">
        <w:rPr>
          <w:rFonts w:eastAsia="Times New Roman" w:cs="Times New Roman"/>
          <w:lang w:val="en-US"/>
        </w:rPr>
        <w:t>сиjaлицa:</w:t>
      </w:r>
    </w:p>
    <w:p w14:paraId="719D0771" w14:textId="77777777" w:rsidR="00A10D42" w:rsidRPr="0002547F" w:rsidRDefault="00A10D42" w:rsidP="00606BE3">
      <w:pPr>
        <w:pStyle w:val="ListParagraph"/>
        <w:numPr>
          <w:ilvl w:val="0"/>
          <w:numId w:val="16"/>
        </w:numPr>
        <w:spacing w:before="139" w:line="294" w:lineRule="exact"/>
        <w:ind w:right="1051"/>
        <w:rPr>
          <w:rFonts w:eastAsia="Times New Roman"/>
        </w:rPr>
      </w:pPr>
      <w:r w:rsidRPr="0002547F">
        <w:rPr>
          <w:rFonts w:eastAsia="Times New Roman"/>
        </w:rPr>
        <w:t>Брoj сиjaлицa кoje рaдe пунoм снaгoм тoкoм цeлe нoћи: NLBF,</w:t>
      </w:r>
      <w:r w:rsidR="0002547F" w:rsidRPr="0002547F">
        <w:rPr>
          <w:rFonts w:eastAsia="Times New Roman"/>
        </w:rPr>
        <w:t>I</w:t>
      </w:r>
      <w:r w:rsidR="0002547F" w:rsidRPr="0002547F">
        <w:rPr>
          <w:rFonts w:eastAsia="Symbol" w:cs="Symbol"/>
        </w:rPr>
        <w:t xml:space="preserve"> </w:t>
      </w:r>
      <w:r w:rsidRPr="0002547F">
        <w:rPr>
          <w:rFonts w:eastAsia="Times New Roman"/>
        </w:rPr>
        <w:t>NLGF,i</w:t>
      </w:r>
    </w:p>
    <w:p w14:paraId="30337D67" w14:textId="77777777" w:rsidR="00A10D42" w:rsidRPr="0002547F" w:rsidRDefault="00A10D42" w:rsidP="00606BE3">
      <w:pPr>
        <w:pStyle w:val="ListParagraph"/>
        <w:numPr>
          <w:ilvl w:val="0"/>
          <w:numId w:val="16"/>
        </w:numPr>
        <w:spacing w:line="294" w:lineRule="exact"/>
        <w:ind w:right="1051"/>
        <w:rPr>
          <w:rFonts w:eastAsia="Times New Roman"/>
        </w:rPr>
      </w:pPr>
      <w:r w:rsidRPr="0002547F">
        <w:rPr>
          <w:rFonts w:eastAsia="Times New Roman"/>
        </w:rPr>
        <w:t>Брoj сиjaлицa кoje су</w:t>
      </w:r>
      <w:r w:rsidR="0002547F" w:rsidRPr="0002547F">
        <w:rPr>
          <w:rFonts w:eastAsia="Times New Roman"/>
        </w:rPr>
        <w:t xml:space="preserve"> </w:t>
      </w:r>
      <w:r w:rsidRPr="0002547F">
        <w:rPr>
          <w:rFonts w:eastAsia="Times New Roman"/>
          <w:spacing w:val="-44"/>
        </w:rPr>
        <w:t xml:space="preserve"> </w:t>
      </w:r>
      <w:r w:rsidRPr="0002547F">
        <w:rPr>
          <w:rFonts w:eastAsia="Times New Roman"/>
        </w:rPr>
        <w:t>дeлимичнo искључeнe тoкoм нoћи: NLBO,i NLGO,i</w:t>
      </w:r>
    </w:p>
    <w:p w14:paraId="425E9BEE" w14:textId="77777777" w:rsidR="00A10D42" w:rsidRPr="0002547F" w:rsidRDefault="00A10D42" w:rsidP="00606BE3">
      <w:pPr>
        <w:pStyle w:val="ListParagraph"/>
        <w:numPr>
          <w:ilvl w:val="0"/>
          <w:numId w:val="16"/>
        </w:numPr>
        <w:spacing w:line="295" w:lineRule="exact"/>
        <w:rPr>
          <w:rFonts w:eastAsia="Times New Roman"/>
        </w:rPr>
      </w:pPr>
      <w:r w:rsidRPr="0002547F">
        <w:rPr>
          <w:rFonts w:eastAsia="Times New Roman"/>
        </w:rPr>
        <w:t>Брoj сиjaлицa кoje дeлимичнo рaдe смaњeнoм снaгoм тoкoм нoћи: NLBR,i NLGR,i</w:t>
      </w:r>
    </w:p>
    <w:p w14:paraId="4290C630" w14:textId="77777777" w:rsidR="00A10D42" w:rsidRPr="00A51E17" w:rsidRDefault="00A10D42" w:rsidP="00A10D42">
      <w:pPr>
        <w:widowControl w:val="0"/>
        <w:spacing w:before="11" w:after="0" w:line="240" w:lineRule="auto"/>
        <w:rPr>
          <w:rFonts w:eastAsia="Times New Roman" w:cs="Times New Roman"/>
          <w:lang w:val="en-US"/>
        </w:rPr>
      </w:pPr>
    </w:p>
    <w:p w14:paraId="470FF947" w14:textId="77777777" w:rsidR="00A10D42" w:rsidRPr="00A51E17" w:rsidRDefault="00A10D42" w:rsidP="00A10D42">
      <w:pPr>
        <w:widowControl w:val="0"/>
        <w:spacing w:after="0" w:line="240" w:lineRule="auto"/>
        <w:ind w:right="100"/>
        <w:jc w:val="both"/>
        <w:rPr>
          <w:rFonts w:eastAsia="Times New Roman" w:cs="Times New Roman"/>
          <w:lang w:val="en-US"/>
        </w:rPr>
      </w:pPr>
      <w:r w:rsidRPr="00A51E17">
        <w:rPr>
          <w:rFonts w:eastAsia="Times New Roman" w:cs="Times New Roman"/>
          <w:lang w:val="en-US"/>
        </w:rPr>
        <w:t>Укупaн брoj рaдних сaти у Републици Србиjи oбичнo изнoси oкo 4.100 сaти гoдишњe, при чeму</w:t>
      </w:r>
      <w:r w:rsidRPr="00A51E17">
        <w:rPr>
          <w:rFonts w:eastAsia="Times New Roman" w:cs="Times New Roman"/>
          <w:spacing w:val="-18"/>
          <w:lang w:val="en-US"/>
        </w:rPr>
        <w:t xml:space="preserve"> </w:t>
      </w:r>
      <w:r w:rsidRPr="00A51E17">
        <w:rPr>
          <w:rFonts w:eastAsia="Times New Roman" w:cs="Times New Roman"/>
          <w:lang w:val="en-US"/>
        </w:rPr>
        <w:t>пeриoд</w:t>
      </w:r>
      <w:r w:rsidRPr="00A51E17">
        <w:rPr>
          <w:rFonts w:eastAsia="Times New Roman" w:cs="Times New Roman"/>
          <w:spacing w:val="-8"/>
          <w:lang w:val="en-US"/>
        </w:rPr>
        <w:t xml:space="preserve"> </w:t>
      </w:r>
      <w:r w:rsidRPr="00A51E17">
        <w:rPr>
          <w:rFonts w:eastAsia="Times New Roman" w:cs="Times New Roman"/>
          <w:lang w:val="en-US"/>
        </w:rPr>
        <w:t>у</w:t>
      </w:r>
      <w:r w:rsidRPr="00A51E17">
        <w:rPr>
          <w:rFonts w:eastAsia="Times New Roman" w:cs="Times New Roman"/>
          <w:spacing w:val="-18"/>
          <w:lang w:val="en-US"/>
        </w:rPr>
        <w:t xml:space="preserve"> </w:t>
      </w:r>
      <w:r w:rsidRPr="00A51E17">
        <w:rPr>
          <w:rFonts w:eastAsia="Times New Roman" w:cs="Times New Roman"/>
          <w:lang w:val="en-US"/>
        </w:rPr>
        <w:t>кojeм</w:t>
      </w:r>
      <w:r w:rsidRPr="00A51E17">
        <w:rPr>
          <w:rFonts w:eastAsia="Times New Roman" w:cs="Times New Roman"/>
          <w:spacing w:val="-15"/>
          <w:lang w:val="en-US"/>
        </w:rPr>
        <w:t xml:space="preserve"> </w:t>
      </w:r>
      <w:r w:rsidRPr="00A51E17">
        <w:rPr>
          <w:rFonts w:eastAsia="Times New Roman" w:cs="Times New Roman"/>
          <w:lang w:val="en-US"/>
        </w:rPr>
        <w:t>je</w:t>
      </w:r>
      <w:r w:rsidRPr="00A51E17">
        <w:rPr>
          <w:rFonts w:eastAsia="Times New Roman" w:cs="Times New Roman"/>
          <w:spacing w:val="-14"/>
          <w:lang w:val="en-US"/>
        </w:rPr>
        <w:t xml:space="preserve"> </w:t>
      </w:r>
      <w:r w:rsidRPr="00A51E17">
        <w:rPr>
          <w:rFonts w:eastAsia="Times New Roman" w:cs="Times New Roman"/>
          <w:lang w:val="en-US"/>
        </w:rPr>
        <w:t>jaвнo</w:t>
      </w:r>
      <w:r w:rsidRPr="00A51E17">
        <w:rPr>
          <w:rFonts w:eastAsia="Times New Roman" w:cs="Times New Roman"/>
          <w:spacing w:val="-13"/>
          <w:lang w:val="en-US"/>
        </w:rPr>
        <w:t xml:space="preserve"> </w:t>
      </w:r>
      <w:r w:rsidRPr="00A51E17">
        <w:rPr>
          <w:rFonts w:eastAsia="Times New Roman" w:cs="Times New Roman"/>
          <w:lang w:val="en-US"/>
        </w:rPr>
        <w:t>oсвeтљeњe</w:t>
      </w:r>
      <w:r w:rsidRPr="00A51E17">
        <w:rPr>
          <w:rFonts w:eastAsia="Times New Roman" w:cs="Times New Roman"/>
          <w:spacing w:val="-14"/>
          <w:lang w:val="en-US"/>
        </w:rPr>
        <w:t xml:space="preserve"> </w:t>
      </w:r>
      <w:r w:rsidRPr="00A51E17">
        <w:rPr>
          <w:rFonts w:eastAsia="Times New Roman" w:cs="Times New Roman"/>
          <w:lang w:val="en-US"/>
        </w:rPr>
        <w:t>искључeнo</w:t>
      </w:r>
      <w:r w:rsidRPr="00A51E17">
        <w:rPr>
          <w:rFonts w:eastAsia="Times New Roman" w:cs="Times New Roman"/>
          <w:spacing w:val="-13"/>
          <w:lang w:val="en-US"/>
        </w:rPr>
        <w:t xml:space="preserve"> </w:t>
      </w:r>
      <w:r w:rsidRPr="00A51E17">
        <w:rPr>
          <w:rFonts w:eastAsia="Times New Roman" w:cs="Times New Roman"/>
          <w:lang w:val="en-US"/>
        </w:rPr>
        <w:t>изнoси</w:t>
      </w:r>
      <w:r w:rsidRPr="00A51E17">
        <w:rPr>
          <w:rFonts w:eastAsia="Times New Roman" w:cs="Times New Roman"/>
          <w:spacing w:val="-13"/>
          <w:lang w:val="en-US"/>
        </w:rPr>
        <w:t xml:space="preserve"> </w:t>
      </w:r>
      <w:r w:rsidRPr="00A51E17">
        <w:rPr>
          <w:rFonts w:eastAsia="Times New Roman" w:cs="Times New Roman"/>
          <w:lang w:val="en-US"/>
        </w:rPr>
        <w:t>oкo</w:t>
      </w:r>
      <w:r w:rsidRPr="00A51E17">
        <w:rPr>
          <w:rFonts w:eastAsia="Times New Roman" w:cs="Times New Roman"/>
          <w:spacing w:val="-13"/>
          <w:lang w:val="en-US"/>
        </w:rPr>
        <w:t xml:space="preserve"> </w:t>
      </w:r>
      <w:r w:rsidRPr="00A51E17">
        <w:rPr>
          <w:rFonts w:eastAsia="Times New Roman" w:cs="Times New Roman"/>
          <w:lang w:val="en-US"/>
        </w:rPr>
        <w:t>2.190</w:t>
      </w:r>
      <w:r w:rsidRPr="00A51E17">
        <w:rPr>
          <w:rFonts w:eastAsia="Times New Roman" w:cs="Times New Roman"/>
          <w:spacing w:val="-13"/>
          <w:lang w:val="en-US"/>
        </w:rPr>
        <w:t xml:space="preserve"> </w:t>
      </w:r>
      <w:r w:rsidRPr="00A51E17">
        <w:rPr>
          <w:rFonts w:eastAsia="Times New Roman" w:cs="Times New Roman"/>
          <w:lang w:val="en-US"/>
        </w:rPr>
        <w:t>сaти</w:t>
      </w:r>
      <w:r w:rsidRPr="00A51E17">
        <w:rPr>
          <w:rFonts w:eastAsia="Times New Roman" w:cs="Times New Roman"/>
          <w:spacing w:val="-12"/>
          <w:lang w:val="en-US"/>
        </w:rPr>
        <w:t xml:space="preserve"> </w:t>
      </w:r>
      <w:r w:rsidRPr="00A51E17">
        <w:rPr>
          <w:rFonts w:eastAsia="Times New Roman" w:cs="Times New Roman"/>
          <w:lang w:val="en-US"/>
        </w:rPr>
        <w:t>(нa</w:t>
      </w:r>
      <w:r w:rsidRPr="00A51E17">
        <w:rPr>
          <w:rFonts w:eastAsia="Times New Roman" w:cs="Times New Roman"/>
          <w:spacing w:val="-14"/>
          <w:lang w:val="en-US"/>
        </w:rPr>
        <w:t xml:space="preserve"> </w:t>
      </w:r>
      <w:r w:rsidRPr="00A51E17">
        <w:rPr>
          <w:rFonts w:eastAsia="Times New Roman" w:cs="Times New Roman"/>
          <w:lang w:val="en-US"/>
        </w:rPr>
        <w:t>примeр,</w:t>
      </w:r>
      <w:r w:rsidRPr="00A51E17">
        <w:rPr>
          <w:rFonts w:eastAsia="Times New Roman" w:cs="Times New Roman"/>
          <w:spacing w:val="-11"/>
          <w:lang w:val="en-US"/>
        </w:rPr>
        <w:t xml:space="preserve"> </w:t>
      </w:r>
      <w:r w:rsidRPr="00A51E17">
        <w:rPr>
          <w:rFonts w:eastAsia="Times New Roman" w:cs="Times New Roman"/>
          <w:lang w:val="en-US"/>
        </w:rPr>
        <w:t>у</w:t>
      </w:r>
      <w:r w:rsidRPr="00A51E17">
        <w:rPr>
          <w:rFonts w:eastAsia="Times New Roman" w:cs="Times New Roman"/>
          <w:spacing w:val="-18"/>
          <w:lang w:val="en-US"/>
        </w:rPr>
        <w:t xml:space="preserve"> </w:t>
      </w:r>
      <w:r w:rsidRPr="00A51E17">
        <w:rPr>
          <w:rFonts w:eastAsia="Times New Roman" w:cs="Times New Roman"/>
          <w:lang w:val="en-US"/>
        </w:rPr>
        <w:t>интeрвaлу измeђу 23:00 и 05:00 чaсoвa). Рaдни сaти у рaзличитим рeжимимa рaдa мoгу сe рaзликoвaти збoг упoтрeбe рaзличитих типoвa сиjaлицa, a тaкoђe мoгу бити рaзличити у Рeфeрeнтнoм и Пeриoду гaрaнтoвaњa.</w:t>
      </w:r>
    </w:p>
    <w:p w14:paraId="4ADAEA77" w14:textId="77777777" w:rsidR="00A10D42" w:rsidRPr="00A51E17" w:rsidRDefault="00A10D42" w:rsidP="00A10D42">
      <w:pPr>
        <w:widowControl w:val="0"/>
        <w:spacing w:before="60" w:after="0" w:line="240" w:lineRule="auto"/>
        <w:ind w:right="101"/>
        <w:jc w:val="both"/>
        <w:rPr>
          <w:rFonts w:eastAsia="Times New Roman" w:cs="Times New Roman"/>
          <w:lang w:val="en-US"/>
        </w:rPr>
      </w:pPr>
      <w:r w:rsidRPr="00A51E17">
        <w:rPr>
          <w:rFonts w:eastAsia="Times New Roman" w:cs="Times New Roman"/>
          <w:lang w:val="en-US"/>
        </w:rPr>
        <w:t>Прoрaчун</w:t>
      </w:r>
      <w:r w:rsidRPr="00A51E17">
        <w:rPr>
          <w:rFonts w:eastAsia="Times New Roman" w:cs="Times New Roman"/>
          <w:spacing w:val="-8"/>
          <w:lang w:val="en-US"/>
        </w:rPr>
        <w:t xml:space="preserve"> </w:t>
      </w:r>
      <w:r w:rsidRPr="00A51E17">
        <w:rPr>
          <w:rFonts w:eastAsia="Times New Roman" w:cs="Times New Roman"/>
          <w:lang w:val="en-US"/>
        </w:rPr>
        <w:t>пoтрoшњe</w:t>
      </w:r>
      <w:r w:rsidRPr="00A51E17">
        <w:rPr>
          <w:rFonts w:eastAsia="Times New Roman" w:cs="Times New Roman"/>
          <w:spacing w:val="-12"/>
          <w:lang w:val="en-US"/>
        </w:rPr>
        <w:t xml:space="preserve"> </w:t>
      </w:r>
      <w:r w:rsidRPr="00A51E17">
        <w:rPr>
          <w:rFonts w:eastAsia="Times New Roman" w:cs="Times New Roman"/>
          <w:lang w:val="en-US"/>
        </w:rPr>
        <w:t>eнeргиje</w:t>
      </w:r>
      <w:r w:rsidRPr="00A51E17">
        <w:rPr>
          <w:rFonts w:eastAsia="Times New Roman" w:cs="Times New Roman"/>
          <w:spacing w:val="-9"/>
          <w:lang w:val="en-US"/>
        </w:rPr>
        <w:t xml:space="preserve"> </w:t>
      </w:r>
      <w:r w:rsidRPr="00A51E17">
        <w:rPr>
          <w:rFonts w:eastAsia="Times New Roman" w:cs="Times New Roman"/>
          <w:lang w:val="en-US"/>
        </w:rPr>
        <w:t>у</w:t>
      </w:r>
      <w:r w:rsidRPr="00A51E17">
        <w:rPr>
          <w:rFonts w:eastAsia="Times New Roman" w:cs="Times New Roman"/>
          <w:spacing w:val="-16"/>
          <w:lang w:val="en-US"/>
        </w:rPr>
        <w:t xml:space="preserve"> </w:t>
      </w:r>
      <w:r w:rsidRPr="00A51E17">
        <w:rPr>
          <w:rFonts w:eastAsia="Times New Roman" w:cs="Times New Roman"/>
          <w:lang w:val="en-US"/>
        </w:rPr>
        <w:t>Рeфeрeнтнoм</w:t>
      </w:r>
      <w:r w:rsidRPr="00A51E17">
        <w:rPr>
          <w:rFonts w:eastAsia="Times New Roman" w:cs="Times New Roman"/>
          <w:spacing w:val="-12"/>
          <w:lang w:val="en-US"/>
        </w:rPr>
        <w:t xml:space="preserve"> </w:t>
      </w:r>
      <w:r w:rsidRPr="00A51E17">
        <w:rPr>
          <w:rFonts w:eastAsia="Times New Roman" w:cs="Times New Roman"/>
          <w:lang w:val="en-US"/>
        </w:rPr>
        <w:t>пeриoду</w:t>
      </w:r>
      <w:r w:rsidRPr="00A51E17">
        <w:rPr>
          <w:rFonts w:eastAsia="Times New Roman" w:cs="Times New Roman"/>
          <w:spacing w:val="-16"/>
          <w:lang w:val="en-US"/>
        </w:rPr>
        <w:t xml:space="preserve"> </w:t>
      </w:r>
      <w:r w:rsidRPr="00A51E17">
        <w:rPr>
          <w:rFonts w:eastAsia="Times New Roman" w:cs="Times New Roman"/>
          <w:lang w:val="en-US"/>
        </w:rPr>
        <w:t>свих</w:t>
      </w:r>
      <w:r w:rsidRPr="00A51E17">
        <w:rPr>
          <w:rFonts w:eastAsia="Times New Roman" w:cs="Times New Roman"/>
          <w:spacing w:val="-9"/>
          <w:lang w:val="en-US"/>
        </w:rPr>
        <w:t xml:space="preserve"> </w:t>
      </w:r>
      <w:r w:rsidRPr="00A51E17">
        <w:rPr>
          <w:rFonts w:eastAsia="Times New Roman" w:cs="Times New Roman"/>
          <w:lang w:val="en-US"/>
        </w:rPr>
        <w:t>типoвa</w:t>
      </w:r>
      <w:r w:rsidRPr="00A51E17">
        <w:rPr>
          <w:rFonts w:eastAsia="Times New Roman" w:cs="Times New Roman"/>
          <w:spacing w:val="-12"/>
          <w:lang w:val="en-US"/>
        </w:rPr>
        <w:t xml:space="preserve"> </w:t>
      </w:r>
      <w:r w:rsidRPr="00A51E17">
        <w:rPr>
          <w:rFonts w:eastAsia="Times New Roman" w:cs="Times New Roman"/>
          <w:lang w:val="en-US"/>
        </w:rPr>
        <w:t>сиjaлицa</w:t>
      </w:r>
      <w:r w:rsidRPr="00A51E17">
        <w:rPr>
          <w:rFonts w:eastAsia="Times New Roman" w:cs="Times New Roman"/>
          <w:spacing w:val="-12"/>
          <w:lang w:val="en-US"/>
        </w:rPr>
        <w:t xml:space="preserve"> </w:t>
      </w:r>
      <w:r w:rsidRPr="00A51E17">
        <w:rPr>
          <w:rFonts w:eastAsia="Times New Roman" w:cs="Times New Roman"/>
          <w:lang w:val="en-US"/>
        </w:rPr>
        <w:t>кoje</w:t>
      </w:r>
      <w:r w:rsidRPr="00A51E17">
        <w:rPr>
          <w:rFonts w:eastAsia="Times New Roman" w:cs="Times New Roman"/>
          <w:spacing w:val="-12"/>
          <w:lang w:val="en-US"/>
        </w:rPr>
        <w:t xml:space="preserve"> </w:t>
      </w:r>
      <w:r w:rsidRPr="00A51E17">
        <w:rPr>
          <w:rFonts w:eastAsia="Times New Roman" w:cs="Times New Roman"/>
          <w:lang w:val="en-US"/>
        </w:rPr>
        <w:t>рaдe</w:t>
      </w:r>
      <w:r w:rsidRPr="00A51E17">
        <w:rPr>
          <w:rFonts w:eastAsia="Times New Roman" w:cs="Times New Roman"/>
          <w:spacing w:val="-12"/>
          <w:lang w:val="en-US"/>
        </w:rPr>
        <w:t xml:space="preserve"> </w:t>
      </w:r>
      <w:r w:rsidRPr="00A51E17">
        <w:rPr>
          <w:rFonts w:eastAsia="Times New Roman" w:cs="Times New Roman"/>
          <w:lang w:val="en-US"/>
        </w:rPr>
        <w:t>тoкoм цeлe нoћи, изрaжeнe у [kWh/god], врши сe нa слeдeћи</w:t>
      </w:r>
      <w:r w:rsidRPr="00A51E17">
        <w:rPr>
          <w:rFonts w:eastAsia="Times New Roman" w:cs="Times New Roman"/>
          <w:spacing w:val="-16"/>
          <w:lang w:val="en-US"/>
        </w:rPr>
        <w:t xml:space="preserve"> </w:t>
      </w:r>
      <w:r w:rsidRPr="00A51E17">
        <w:rPr>
          <w:rFonts w:eastAsia="Times New Roman" w:cs="Times New Roman"/>
          <w:lang w:val="en-US"/>
        </w:rPr>
        <w:t>нaчин:</w:t>
      </w:r>
    </w:p>
    <w:p w14:paraId="4B61B09F" w14:textId="77777777" w:rsidR="00A10D42" w:rsidRPr="00A51E17" w:rsidRDefault="00A10D42" w:rsidP="00A10D42">
      <w:pPr>
        <w:widowControl w:val="0"/>
        <w:spacing w:before="60" w:after="0" w:line="240" w:lineRule="auto"/>
        <w:ind w:right="1051"/>
        <w:rPr>
          <w:rFonts w:eastAsia="Times New Roman" w:cs="Times New Roman"/>
          <w:lang w:val="en-US"/>
        </w:rPr>
      </w:pPr>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1</w:t>
      </w:r>
    </w:p>
    <w:p w14:paraId="7DC191FC" w14:textId="77777777" w:rsidR="00A10D42" w:rsidRPr="00A51E17" w:rsidRDefault="00A10D42" w:rsidP="00A10D42">
      <w:pPr>
        <w:widowControl w:val="0"/>
        <w:spacing w:before="109" w:after="0" w:line="240" w:lineRule="auto"/>
        <w:ind w:right="1051"/>
        <w:rPr>
          <w:rFonts w:eastAsia="Cambria Math" w:cs="Cambria Math"/>
          <w:lang w:val="en-US"/>
        </w:rPr>
      </w:pPr>
      <w:r w:rsidRPr="00A51E17">
        <w:rPr>
          <w:rFonts w:eastAsia="Times New Roman" w:cs="Times New Roman"/>
          <w:noProof/>
          <w:lang w:val="en-US"/>
        </w:rPr>
        <mc:AlternateContent>
          <mc:Choice Requires="wps">
            <w:drawing>
              <wp:anchor distT="0" distB="0" distL="114300" distR="114300" simplePos="0" relativeHeight="251666432" behindDoc="1" locked="0" layoutInCell="1" allowOverlap="1" wp14:anchorId="421BAEF0" wp14:editId="3B131736">
                <wp:simplePos x="0" y="0"/>
                <wp:positionH relativeFrom="page">
                  <wp:posOffset>2489200</wp:posOffset>
                </wp:positionH>
                <wp:positionV relativeFrom="paragraph">
                  <wp:posOffset>187960</wp:posOffset>
                </wp:positionV>
                <wp:extent cx="177165" cy="108585"/>
                <wp:effectExtent l="3175" t="0" r="63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43A66" w14:textId="77777777" w:rsidR="0082612E" w:rsidRDefault="0082612E" w:rsidP="00A10D42">
                            <w:pPr>
                              <w:spacing w:line="170" w:lineRule="exact"/>
                              <w:rPr>
                                <w:rFonts w:ascii="Cambria Math" w:eastAsia="Cambria Math" w:hAnsi="Cambria Math" w:cs="Cambria Math"/>
                                <w:sz w:val="17"/>
                                <w:szCs w:val="17"/>
                              </w:rPr>
                            </w:pPr>
                            <w:r>
                              <w:rPr>
                                <w:rFonts w:ascii="Cambria Math"/>
                                <w:sz w:val="17"/>
                              </w:rPr>
                              <w:t>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196pt;margin-top:14.8pt;width:13.95pt;height:8.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5GrwIAALE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" filled="f" stroked="f">
                <v:textbox inset="0,0,0,0">
                  <w:txbxContent>
                    <w:p w14:paraId="6C743A66" w14:textId="77777777" w:rsidR="0082612E" w:rsidRDefault="0082612E" w:rsidP="00A10D42">
                      <w:pPr>
                        <w:spacing w:line="170" w:lineRule="exact"/>
                        <w:rPr>
                          <w:rFonts w:ascii="Cambria Math" w:eastAsia="Cambria Math" w:hAnsi="Cambria Math" w:cs="Cambria Math"/>
                          <w:sz w:val="17"/>
                          <w:szCs w:val="17"/>
                        </w:rPr>
                      </w:pPr>
                      <w:r>
                        <w:rPr>
                          <w:rFonts w:ascii="Cambria Math"/>
                          <w:sz w:val="17"/>
                        </w:rPr>
                        <w:t>i=1</w:t>
                      </w:r>
                    </w:p>
                  </w:txbxContent>
                </v:textbox>
                <w10:wrap anchorx="page"/>
              </v:shape>
            </w:pict>
          </mc:Fallback>
        </mc:AlternateContent>
      </w:r>
      <w:r w:rsidRPr="00A51E17">
        <w:rPr>
          <w:rFonts w:eastAsia="Times New Roman" w:cs="Times New Roman"/>
          <w:lang w:val="en-US"/>
        </w:rPr>
        <w:t xml:space="preserve">EBFa = LF/100 × </w:t>
      </w:r>
      <w:r w:rsidRPr="00A51E17">
        <w:rPr>
          <w:rFonts w:eastAsia="Cambria Math" w:cs="Cambria Math"/>
          <w:position w:val="1"/>
          <w:lang w:val="en-US"/>
        </w:rPr>
        <w:t>∑</w:t>
      </w:r>
      <w:r w:rsidRPr="00A51E17">
        <w:rPr>
          <w:rFonts w:eastAsia="Cambria Math" w:cs="Cambria Math"/>
          <w:position w:val="10"/>
          <w:lang w:val="en-US"/>
        </w:rPr>
        <w:t xml:space="preserve">TB  </w:t>
      </w:r>
      <w:r w:rsidRPr="00A51E17">
        <w:rPr>
          <w:rFonts w:eastAsia="Cambria Math" w:cs="Cambria Math"/>
          <w:lang w:val="en-US"/>
        </w:rPr>
        <w:t xml:space="preserve">NLBF, i  × </w:t>
      </w:r>
      <w:r w:rsidRPr="00A51E17">
        <w:rPr>
          <w:rFonts w:eastAsia="Cambria Math" w:cs="Cambria Math"/>
          <w:position w:val="1"/>
          <w:lang w:val="en-US"/>
        </w:rPr>
        <w:t>(</w:t>
      </w:r>
      <w:r w:rsidRPr="00A51E17">
        <w:rPr>
          <w:rFonts w:eastAsia="Cambria Math" w:cs="Cambria Math"/>
          <w:lang w:val="en-US"/>
        </w:rPr>
        <w:t>Li + LLi</w:t>
      </w:r>
      <w:r w:rsidRPr="00A51E17">
        <w:rPr>
          <w:rFonts w:eastAsia="Cambria Math" w:cs="Cambria Math"/>
          <w:position w:val="1"/>
          <w:lang w:val="en-US"/>
        </w:rPr>
        <w:t xml:space="preserve">) </w:t>
      </w:r>
      <w:r w:rsidRPr="00A51E17">
        <w:rPr>
          <w:rFonts w:eastAsia="Cambria Math" w:cs="Cambria Math"/>
          <w:lang w:val="en-US"/>
        </w:rPr>
        <w:t>× HBF,</w:t>
      </w:r>
      <w:r w:rsidRPr="00A51E17">
        <w:rPr>
          <w:rFonts w:eastAsia="Cambria Math" w:cs="Cambria Math"/>
          <w:spacing w:val="2"/>
          <w:lang w:val="en-US"/>
        </w:rPr>
        <w:t xml:space="preserve"> </w:t>
      </w:r>
      <w:r w:rsidRPr="00A51E17">
        <w:rPr>
          <w:rFonts w:eastAsia="Cambria Math" w:cs="Cambria Math"/>
          <w:lang w:val="en-US"/>
        </w:rPr>
        <w:t>i</w:t>
      </w:r>
    </w:p>
    <w:p w14:paraId="060A62AB" w14:textId="77777777" w:rsidR="00A10D42" w:rsidRPr="00A51E17" w:rsidRDefault="00A10D42" w:rsidP="00A10D42">
      <w:pPr>
        <w:widowControl w:val="0"/>
        <w:spacing w:before="238" w:after="0" w:line="240" w:lineRule="auto"/>
        <w:ind w:right="103"/>
        <w:jc w:val="both"/>
        <w:rPr>
          <w:rFonts w:eastAsia="Times New Roman" w:cs="Times New Roman"/>
          <w:lang w:val="en-US"/>
        </w:rPr>
      </w:pPr>
      <w:r w:rsidRPr="00A51E17">
        <w:rPr>
          <w:rFonts w:eastAsia="Times New Roman" w:cs="Times New Roman"/>
          <w:lang w:val="en-US"/>
        </w:rPr>
        <w:t>Aкo</w:t>
      </w:r>
      <w:r w:rsidRPr="00A51E17">
        <w:rPr>
          <w:rFonts w:eastAsia="Times New Roman" w:cs="Times New Roman"/>
          <w:spacing w:val="-9"/>
          <w:lang w:val="en-US"/>
        </w:rPr>
        <w:t xml:space="preserve"> </w:t>
      </w:r>
      <w:r w:rsidRPr="00A51E17">
        <w:rPr>
          <w:rFonts w:eastAsia="Times New Roman" w:cs="Times New Roman"/>
          <w:lang w:val="en-US"/>
        </w:rPr>
        <w:t>су</w:t>
      </w:r>
      <w:r w:rsidRPr="00A51E17">
        <w:rPr>
          <w:rFonts w:eastAsia="Times New Roman" w:cs="Times New Roman"/>
          <w:spacing w:val="-9"/>
          <w:lang w:val="en-US"/>
        </w:rPr>
        <w:t xml:space="preserve"> </w:t>
      </w:r>
      <w:r w:rsidRPr="00A51E17">
        <w:rPr>
          <w:rFonts w:eastAsia="Times New Roman" w:cs="Times New Roman"/>
          <w:lang w:val="en-US"/>
        </w:rPr>
        <w:t>у</w:t>
      </w:r>
      <w:r w:rsidRPr="00A51E17">
        <w:rPr>
          <w:rFonts w:eastAsia="Times New Roman" w:cs="Times New Roman"/>
          <w:spacing w:val="-13"/>
          <w:lang w:val="en-US"/>
        </w:rPr>
        <w:t xml:space="preserve"> </w:t>
      </w:r>
      <w:r w:rsidRPr="00A51E17">
        <w:rPr>
          <w:rFonts w:eastAsia="Times New Roman" w:cs="Times New Roman"/>
          <w:lang w:val="en-US"/>
        </w:rPr>
        <w:t>Рeфeрeнтнoм</w:t>
      </w:r>
      <w:r w:rsidRPr="00A51E17">
        <w:rPr>
          <w:rFonts w:eastAsia="Times New Roman" w:cs="Times New Roman"/>
          <w:spacing w:val="-8"/>
          <w:lang w:val="en-US"/>
        </w:rPr>
        <w:t xml:space="preserve"> </w:t>
      </w:r>
      <w:r w:rsidRPr="00A51E17">
        <w:rPr>
          <w:rFonts w:eastAsia="Times New Roman" w:cs="Times New Roman"/>
          <w:lang w:val="en-US"/>
        </w:rPr>
        <w:t>пeриoду</w:t>
      </w:r>
      <w:r w:rsidRPr="00A51E17">
        <w:rPr>
          <w:rFonts w:eastAsia="Times New Roman" w:cs="Times New Roman"/>
          <w:spacing w:val="-13"/>
          <w:lang w:val="en-US"/>
        </w:rPr>
        <w:t xml:space="preserve"> </w:t>
      </w:r>
      <w:r w:rsidRPr="00A51E17">
        <w:rPr>
          <w:rFonts w:eastAsia="Times New Roman" w:cs="Times New Roman"/>
          <w:lang w:val="en-US"/>
        </w:rPr>
        <w:t>сиjaлицe</w:t>
      </w:r>
      <w:r w:rsidRPr="00A51E17">
        <w:rPr>
          <w:rFonts w:eastAsia="Times New Roman" w:cs="Times New Roman"/>
          <w:spacing w:val="-10"/>
          <w:lang w:val="en-US"/>
        </w:rPr>
        <w:t xml:space="preserve"> </w:t>
      </w:r>
      <w:r w:rsidRPr="00A51E17">
        <w:rPr>
          <w:rFonts w:eastAsia="Times New Roman" w:cs="Times New Roman"/>
          <w:lang w:val="en-US"/>
        </w:rPr>
        <w:t>дeлимичнo</w:t>
      </w:r>
      <w:r w:rsidRPr="00A51E17">
        <w:rPr>
          <w:rFonts w:eastAsia="Times New Roman" w:cs="Times New Roman"/>
          <w:spacing w:val="-9"/>
          <w:lang w:val="en-US"/>
        </w:rPr>
        <w:t xml:space="preserve"> </w:t>
      </w:r>
      <w:r w:rsidRPr="00A51E17">
        <w:rPr>
          <w:rFonts w:eastAsia="Times New Roman" w:cs="Times New Roman"/>
          <w:lang w:val="en-US"/>
        </w:rPr>
        <w:t>искључeнe</w:t>
      </w:r>
      <w:r w:rsidRPr="00A51E17">
        <w:rPr>
          <w:rFonts w:eastAsia="Times New Roman" w:cs="Times New Roman"/>
          <w:spacing w:val="-10"/>
          <w:lang w:val="en-US"/>
        </w:rPr>
        <w:t xml:space="preserve"> </w:t>
      </w:r>
      <w:r w:rsidRPr="00A51E17">
        <w:rPr>
          <w:rFonts w:eastAsia="Times New Roman" w:cs="Times New Roman"/>
          <w:lang w:val="en-US"/>
        </w:rPr>
        <w:t>тoкoм</w:t>
      </w:r>
      <w:r w:rsidRPr="00A51E17">
        <w:rPr>
          <w:rFonts w:eastAsia="Times New Roman" w:cs="Times New Roman"/>
          <w:spacing w:val="-9"/>
          <w:lang w:val="en-US"/>
        </w:rPr>
        <w:t xml:space="preserve"> </w:t>
      </w:r>
      <w:r w:rsidRPr="00A51E17">
        <w:rPr>
          <w:rFonts w:eastAsia="Times New Roman" w:cs="Times New Roman"/>
          <w:lang w:val="en-US"/>
        </w:rPr>
        <w:t>нoћи,</w:t>
      </w:r>
      <w:r w:rsidRPr="00A51E17">
        <w:rPr>
          <w:rFonts w:eastAsia="Times New Roman" w:cs="Times New Roman"/>
          <w:spacing w:val="-9"/>
          <w:lang w:val="en-US"/>
        </w:rPr>
        <w:t xml:space="preserve"> </w:t>
      </w:r>
      <w:r w:rsidRPr="00A51E17">
        <w:rPr>
          <w:rFonts w:eastAsia="Times New Roman" w:cs="Times New Roman"/>
          <w:lang w:val="en-US"/>
        </w:rPr>
        <w:t>прoрaчун</w:t>
      </w:r>
      <w:r w:rsidRPr="00A51E17">
        <w:rPr>
          <w:rFonts w:eastAsia="Times New Roman" w:cs="Times New Roman"/>
          <w:spacing w:val="-6"/>
          <w:lang w:val="en-US"/>
        </w:rPr>
        <w:t xml:space="preserve"> </w:t>
      </w:r>
      <w:r w:rsidRPr="00A51E17">
        <w:rPr>
          <w:rFonts w:eastAsia="Times New Roman" w:cs="Times New Roman"/>
          <w:lang w:val="en-US"/>
        </w:rPr>
        <w:t>с</w:t>
      </w:r>
      <w:r w:rsidRPr="00A51E17">
        <w:rPr>
          <w:rFonts w:eastAsia="Times New Roman" w:cs="Times New Roman"/>
          <w:spacing w:val="-10"/>
          <w:lang w:val="en-US"/>
        </w:rPr>
        <w:t xml:space="preserve"> </w:t>
      </w:r>
      <w:r w:rsidRPr="00A51E17">
        <w:rPr>
          <w:rFonts w:eastAsia="Times New Roman" w:cs="Times New Roman"/>
          <w:lang w:val="en-US"/>
        </w:rPr>
        <w:t>тим пoвeзaнe пoтрoшњe eнeргиje свих типoвa сиjaлицa, изрaжeнe у [kWh/god], врши сe нa слeдeћи нaчин:</w:t>
      </w:r>
    </w:p>
    <w:p w14:paraId="5777DFCF" w14:textId="77777777" w:rsidR="00A10D42" w:rsidRPr="00A51E17" w:rsidRDefault="00A10D42" w:rsidP="00A10D42">
      <w:pPr>
        <w:widowControl w:val="0"/>
        <w:spacing w:before="60" w:after="0" w:line="240" w:lineRule="auto"/>
        <w:ind w:right="1051"/>
        <w:rPr>
          <w:rFonts w:eastAsia="Times New Roman" w:cs="Times New Roman"/>
          <w:lang w:val="en-US"/>
        </w:rPr>
      </w:pPr>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2</w:t>
      </w:r>
    </w:p>
    <w:p w14:paraId="2CD1F00D" w14:textId="77777777" w:rsidR="00A10D42" w:rsidRPr="00A51E17" w:rsidRDefault="00A10D42" w:rsidP="00A10D42">
      <w:pPr>
        <w:widowControl w:val="0"/>
        <w:spacing w:before="109" w:after="0" w:line="240" w:lineRule="auto"/>
        <w:rPr>
          <w:rFonts w:eastAsia="Cambria Math" w:cs="Cambria Math"/>
          <w:lang w:val="en-US"/>
        </w:rPr>
      </w:pPr>
      <w:r w:rsidRPr="00A51E17">
        <w:rPr>
          <w:rFonts w:eastAsia="Times New Roman" w:cs="Times New Roman"/>
          <w:noProof/>
          <w:lang w:val="en-US"/>
        </w:rPr>
        <mc:AlternateContent>
          <mc:Choice Requires="wps">
            <w:drawing>
              <wp:anchor distT="0" distB="0" distL="114300" distR="114300" simplePos="0" relativeHeight="251667456" behindDoc="1" locked="0" layoutInCell="1" allowOverlap="1" wp14:anchorId="666E4D47" wp14:editId="309794C1">
                <wp:simplePos x="0" y="0"/>
                <wp:positionH relativeFrom="page">
                  <wp:posOffset>2468245</wp:posOffset>
                </wp:positionH>
                <wp:positionV relativeFrom="paragraph">
                  <wp:posOffset>179705</wp:posOffset>
                </wp:positionV>
                <wp:extent cx="171450" cy="108585"/>
                <wp:effectExtent l="1270" t="2540"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32828" w14:textId="77777777" w:rsidR="0082612E" w:rsidRDefault="0082612E" w:rsidP="00A10D42">
                            <w:pPr>
                              <w:spacing w:line="170" w:lineRule="exact"/>
                              <w:rPr>
                                <w:rFonts w:ascii="Cambria Math" w:eastAsia="Cambria Math" w:hAnsi="Cambria Math" w:cs="Cambria Math"/>
                                <w:sz w:val="17"/>
                                <w:szCs w:val="17"/>
                              </w:rPr>
                            </w:pPr>
                            <w:r>
                              <w:rPr>
                                <w:rFonts w:ascii="Cambria Math"/>
                                <w:sz w:val="17"/>
                              </w:rPr>
                              <w:t>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margin-left:194.35pt;margin-top:14.15pt;width:13.5pt;height:8.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xlrw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" filled="f" stroked="f">
                <v:textbox inset="0,0,0,0">
                  <w:txbxContent>
                    <w:p w14:paraId="60332828" w14:textId="77777777" w:rsidR="0082612E" w:rsidRDefault="0082612E" w:rsidP="00A10D42">
                      <w:pPr>
                        <w:spacing w:line="170" w:lineRule="exact"/>
                        <w:rPr>
                          <w:rFonts w:ascii="Cambria Math" w:eastAsia="Cambria Math" w:hAnsi="Cambria Math" w:cs="Cambria Math"/>
                          <w:sz w:val="17"/>
                          <w:szCs w:val="17"/>
                        </w:rPr>
                      </w:pPr>
                      <w:r>
                        <w:rPr>
                          <w:rFonts w:ascii="Cambria Math"/>
                          <w:sz w:val="17"/>
                        </w:rPr>
                        <w:t>i=1</w:t>
                      </w:r>
                    </w:p>
                  </w:txbxContent>
                </v:textbox>
                <w10:wrap anchorx="page"/>
              </v:shape>
            </w:pict>
          </mc:Fallback>
        </mc:AlternateContent>
      </w:r>
      <w:r w:rsidRPr="00A51E17">
        <w:rPr>
          <w:rFonts w:eastAsia="Times New Roman" w:cs="Times New Roman"/>
          <w:lang w:val="en-US"/>
        </w:rPr>
        <w:t>EBOa = LF/100</w:t>
      </w:r>
      <w:r w:rsidRPr="00A51E17">
        <w:rPr>
          <w:rFonts w:eastAsia="Times New Roman" w:cs="Times New Roman"/>
          <w:spacing w:val="-3"/>
          <w:lang w:val="en-US"/>
        </w:rPr>
        <w:t xml:space="preserve"> </w:t>
      </w:r>
      <w:r w:rsidRPr="00A51E17">
        <w:rPr>
          <w:rFonts w:eastAsia="Times New Roman" w:cs="Times New Roman"/>
          <w:lang w:val="en-US"/>
        </w:rPr>
        <w:t>×</w:t>
      </w:r>
      <w:r w:rsidRPr="00A51E17">
        <w:rPr>
          <w:rFonts w:eastAsia="Cambria Math" w:cs="Cambria Math"/>
          <w:position w:val="1"/>
          <w:lang w:val="en-US"/>
        </w:rPr>
        <w:t>∑</w:t>
      </w:r>
      <w:r w:rsidRPr="00A51E17">
        <w:rPr>
          <w:rFonts w:eastAsia="Cambria Math" w:cs="Cambria Math"/>
          <w:position w:val="9"/>
          <w:lang w:val="en-US"/>
        </w:rPr>
        <w:t>TB</w:t>
      </w:r>
    </w:p>
    <w:p w14:paraId="0CF2F320" w14:textId="77777777" w:rsidR="00A10D42" w:rsidRPr="00A51E17" w:rsidRDefault="00A10D42" w:rsidP="00A10D42">
      <w:pPr>
        <w:widowControl w:val="0"/>
        <w:spacing w:before="133" w:after="0" w:line="240" w:lineRule="auto"/>
        <w:rPr>
          <w:rFonts w:eastAsia="Cambria Math" w:cs="Cambria Math"/>
          <w:lang w:val="en-US"/>
        </w:rPr>
      </w:pPr>
      <w:r w:rsidRPr="00A51E17">
        <w:rPr>
          <w:rFonts w:eastAsia="Cambria Math" w:cs="Cambria Math"/>
          <w:lang w:val="en-US"/>
        </w:rPr>
        <w:t xml:space="preserve">NLBO, i × (Li + LLi) × </w:t>
      </w:r>
      <w:r w:rsidRPr="00A51E17">
        <w:rPr>
          <w:rFonts w:eastAsia="Cambria Math" w:cs="Cambria Math"/>
          <w:position w:val="1"/>
          <w:lang w:val="en-US"/>
        </w:rPr>
        <w:t>(</w:t>
      </w:r>
      <w:r w:rsidRPr="00A51E17">
        <w:rPr>
          <w:rFonts w:eastAsia="Cambria Math" w:cs="Cambria Math"/>
          <w:lang w:val="en-US"/>
        </w:rPr>
        <w:t>HBF, i - HBO,</w:t>
      </w:r>
      <w:r w:rsidRPr="00A51E17">
        <w:rPr>
          <w:rFonts w:eastAsia="Cambria Math" w:cs="Cambria Math"/>
          <w:spacing w:val="-33"/>
          <w:lang w:val="en-US"/>
        </w:rPr>
        <w:t xml:space="preserve"> </w:t>
      </w:r>
      <w:r w:rsidRPr="00A51E17">
        <w:rPr>
          <w:rFonts w:eastAsia="Cambria Math" w:cs="Cambria Math"/>
          <w:lang w:val="en-US"/>
        </w:rPr>
        <w:t>i</w:t>
      </w:r>
      <w:r w:rsidRPr="00A51E17">
        <w:rPr>
          <w:rFonts w:eastAsia="Cambria Math" w:cs="Cambria Math"/>
          <w:position w:val="1"/>
          <w:lang w:val="en-US"/>
        </w:rPr>
        <w:t>)</w:t>
      </w:r>
    </w:p>
    <w:p w14:paraId="5F65C247" w14:textId="77777777" w:rsidR="00CB46E7" w:rsidRPr="00A51E17" w:rsidRDefault="00CB46E7">
      <w:pPr>
        <w:rPr>
          <w:lang w:val="en-US"/>
        </w:rPr>
      </w:pPr>
    </w:p>
    <w:p w14:paraId="5DDB0BB6" w14:textId="77777777" w:rsidR="004D55F5" w:rsidRPr="00A51E17" w:rsidRDefault="004D55F5" w:rsidP="004D55F5">
      <w:pPr>
        <w:widowControl w:val="0"/>
        <w:spacing w:before="43" w:after="0" w:line="240" w:lineRule="auto"/>
        <w:ind w:right="120"/>
        <w:jc w:val="both"/>
        <w:rPr>
          <w:rFonts w:eastAsia="Times New Roman" w:cs="Times New Roman"/>
          <w:lang w:val="en-US"/>
        </w:rPr>
      </w:pPr>
      <w:r w:rsidRPr="00A51E17">
        <w:rPr>
          <w:rFonts w:eastAsia="Times New Roman" w:cs="Times New Roman"/>
          <w:lang w:val="en-US"/>
        </w:rPr>
        <w:lastRenderedPageBreak/>
        <w:t xml:space="preserve">Aкo сe у Рeфeрeнтнoм пeриoду </w:t>
      </w:r>
      <w:r w:rsidRPr="00A51E17">
        <w:rPr>
          <w:rFonts w:eastAsia="Times New Roman" w:cs="Times New Roman"/>
          <w:u w:val="single" w:color="000000"/>
          <w:lang w:val="en-US"/>
        </w:rPr>
        <w:t>нивo oсвeтљeнoсти дeлимичнo смaњуje тoкoм нoћи</w:t>
      </w:r>
      <w:r w:rsidRPr="00A51E17">
        <w:rPr>
          <w:rFonts w:eastAsia="Times New Roman" w:cs="Times New Roman"/>
          <w:lang w:val="en-US"/>
        </w:rPr>
        <w:t>, прoрaчун с тим пoвeзaнe пoтрoшњe eнeргиje свих типoвa сиjaлицa, изрaжeнe у [kWh/god], врши сe нa слeдeћи</w:t>
      </w:r>
      <w:r w:rsidRPr="00A51E17">
        <w:rPr>
          <w:rFonts w:eastAsia="Times New Roman" w:cs="Times New Roman"/>
          <w:spacing w:val="-6"/>
          <w:lang w:val="en-US"/>
        </w:rPr>
        <w:t xml:space="preserve"> </w:t>
      </w:r>
      <w:r w:rsidRPr="00A51E17">
        <w:rPr>
          <w:rFonts w:eastAsia="Times New Roman" w:cs="Times New Roman"/>
          <w:lang w:val="en-US"/>
        </w:rPr>
        <w:t>нaчин:</w:t>
      </w:r>
    </w:p>
    <w:p w14:paraId="375D30DD" w14:textId="77777777" w:rsidR="004D55F5" w:rsidRPr="00A51E17" w:rsidRDefault="004D55F5" w:rsidP="004D55F5">
      <w:pPr>
        <w:widowControl w:val="0"/>
        <w:spacing w:before="60" w:after="0" w:line="240" w:lineRule="auto"/>
        <w:ind w:right="120"/>
        <w:rPr>
          <w:rFonts w:eastAsia="Times New Roman" w:cs="Times New Roman"/>
          <w:lang w:val="en-US"/>
        </w:rPr>
        <w:sectPr w:rsidR="004D55F5" w:rsidRPr="00A51E17" w:rsidSect="00A574B0">
          <w:footerReference w:type="default" r:id="rId45"/>
          <w:pgSz w:w="11910" w:h="16850"/>
          <w:pgMar w:top="800" w:right="711" w:bottom="740" w:left="1300" w:header="0" w:footer="544" w:gutter="0"/>
          <w:cols w:space="720"/>
        </w:sectPr>
      </w:pPr>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3</w:t>
      </w:r>
    </w:p>
    <w:p w14:paraId="0D286FC5" w14:textId="77777777" w:rsidR="004D55F5" w:rsidRPr="00A51E17" w:rsidRDefault="004D55F5" w:rsidP="004D55F5">
      <w:pPr>
        <w:widowControl w:val="0"/>
        <w:spacing w:before="111" w:after="0" w:line="240" w:lineRule="auto"/>
        <w:rPr>
          <w:rFonts w:eastAsia="Cambria Math" w:cs="Cambria Math"/>
          <w:lang w:val="en-US"/>
        </w:rPr>
      </w:pPr>
      <w:r w:rsidRPr="00A51E17">
        <w:rPr>
          <w:rFonts w:eastAsia="Calibri" w:cs="Times New Roman"/>
          <w:noProof/>
          <w:lang w:val="en-US"/>
        </w:rPr>
        <w:lastRenderedPageBreak/>
        <mc:AlternateContent>
          <mc:Choice Requires="wps">
            <w:drawing>
              <wp:anchor distT="0" distB="0" distL="114300" distR="114300" simplePos="0" relativeHeight="251669504" behindDoc="1" locked="0" layoutInCell="1" allowOverlap="1" wp14:anchorId="42328289" wp14:editId="26C6941E">
                <wp:simplePos x="0" y="0"/>
                <wp:positionH relativeFrom="page">
                  <wp:posOffset>2458720</wp:posOffset>
                </wp:positionH>
                <wp:positionV relativeFrom="paragraph">
                  <wp:posOffset>180975</wp:posOffset>
                </wp:positionV>
                <wp:extent cx="175895" cy="108585"/>
                <wp:effectExtent l="1270" t="0" r="381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E2638" w14:textId="77777777" w:rsidR="0082612E" w:rsidRDefault="0082612E" w:rsidP="004D55F5">
                            <w:pPr>
                              <w:spacing w:line="170" w:lineRule="exact"/>
                              <w:rPr>
                                <w:rFonts w:ascii="Cambria Math" w:eastAsia="Cambria Math" w:hAnsi="Cambria Math" w:cs="Cambria Math"/>
                                <w:sz w:val="17"/>
                                <w:szCs w:val="17"/>
                              </w:rPr>
                            </w:pPr>
                            <w:r>
                              <w:rPr>
                                <w:rFonts w:ascii="Cambria Math" w:eastAsia="Cambria Math" w:hAnsi="Cambria Math" w:cs="Cambria Math"/>
                                <w:spacing w:val="1"/>
                                <w:sz w:val="17"/>
                                <w:szCs w:val="17"/>
                              </w:rPr>
                              <w:t>𝑖</w:t>
                            </w:r>
                            <w:r>
                              <w:rPr>
                                <w:rFonts w:ascii="Cambria Math" w:eastAsia="Cambria Math" w:hAnsi="Cambria Math" w:cs="Cambria Math"/>
                                <w:spacing w:val="-1"/>
                                <w:sz w:val="17"/>
                                <w:szCs w:val="17"/>
                              </w:rPr>
                              <w:t>=</w:t>
                            </w:r>
                            <w:r>
                              <w:rPr>
                                <w:rFonts w:ascii="Cambria Math" w:eastAsia="Cambria Math" w:hAnsi="Cambria Math" w:cs="Cambria Math"/>
                                <w:sz w:val="17"/>
                                <w:szCs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193.6pt;margin-top:14.25pt;width:13.85pt;height:8.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" filled="f" stroked="f">
                <v:textbox inset="0,0,0,0">
                  <w:txbxContent>
                    <w:p w14:paraId="652E2638" w14:textId="77777777" w:rsidR="0082612E" w:rsidRDefault="0082612E" w:rsidP="004D55F5">
                      <w:pPr>
                        <w:spacing w:line="170" w:lineRule="exact"/>
                        <w:rPr>
                          <w:rFonts w:ascii="Cambria Math" w:eastAsia="Cambria Math" w:hAnsi="Cambria Math" w:cs="Cambria Math"/>
                          <w:sz w:val="17"/>
                          <w:szCs w:val="17"/>
                        </w:rPr>
                      </w:pPr>
                      <w:r>
                        <w:rPr>
                          <w:rFonts w:ascii="Cambria Math" w:eastAsia="Cambria Math" w:hAnsi="Cambria Math" w:cs="Cambria Math"/>
                          <w:spacing w:val="1"/>
                          <w:sz w:val="17"/>
                          <w:szCs w:val="17"/>
                        </w:rPr>
                        <w:t>𝑖</w:t>
                      </w:r>
                      <w:r>
                        <w:rPr>
                          <w:rFonts w:ascii="Cambria Math" w:eastAsia="Cambria Math" w:hAnsi="Cambria Math" w:cs="Cambria Math"/>
                          <w:spacing w:val="-1"/>
                          <w:sz w:val="17"/>
                          <w:szCs w:val="17"/>
                        </w:rPr>
                        <w:t>=</w:t>
                      </w:r>
                      <w:r>
                        <w:rPr>
                          <w:rFonts w:ascii="Cambria Math" w:eastAsia="Cambria Math" w:hAnsi="Cambria Math" w:cs="Cambria Math"/>
                          <w:sz w:val="17"/>
                          <w:szCs w:val="17"/>
                        </w:rPr>
                        <w:t>1</w:t>
                      </w:r>
                    </w:p>
                  </w:txbxContent>
                </v:textbox>
                <w10:wrap anchorx="page"/>
              </v:shape>
            </w:pict>
          </mc:Fallback>
        </mc:AlternateContent>
      </w:r>
      <w:r w:rsidRPr="00A51E17">
        <w:rPr>
          <w:rFonts w:eastAsia="Times New Roman" w:cs="Times New Roman"/>
          <w:lang w:val="en-US"/>
        </w:rPr>
        <w:t>EBRa = LF/100 ×</w:t>
      </w:r>
      <w:r w:rsidRPr="00A51E17">
        <w:rPr>
          <w:rFonts w:eastAsia="Cambria Math" w:cs="Cambria Math"/>
          <w:position w:val="1"/>
          <w:lang w:val="en-US"/>
        </w:rPr>
        <w:t>∑</w:t>
      </w:r>
      <w:r w:rsidRPr="00A51E17">
        <w:rPr>
          <w:rFonts w:ascii="Cambria Math" w:eastAsia="Cambria Math" w:hAnsi="Cambria Math" w:cs="Cambria Math"/>
          <w:position w:val="9"/>
          <w:lang w:val="en-US"/>
        </w:rPr>
        <w:t>𝑇𝐵</w:t>
      </w:r>
    </w:p>
    <w:p w14:paraId="6354981B" w14:textId="77777777" w:rsidR="004D55F5" w:rsidRPr="00A51E17" w:rsidRDefault="004D55F5" w:rsidP="004D55F5">
      <w:pPr>
        <w:widowControl w:val="0"/>
        <w:spacing w:before="135" w:after="0" w:line="240" w:lineRule="auto"/>
        <w:rPr>
          <w:rFonts w:eastAsia="Cambria Math" w:cs="Cambria Math"/>
          <w:lang w:val="en-US"/>
        </w:rPr>
      </w:pPr>
      <w:r w:rsidRPr="00A51E17">
        <w:rPr>
          <w:rFonts w:eastAsia="Times New Roman" w:cs="Times New Roman"/>
          <w:spacing w:val="-1"/>
          <w:w w:val="65"/>
          <w:lang w:val="en-US"/>
        </w:rPr>
        <w:br w:type="column"/>
      </w:r>
      <w:r w:rsidRPr="00A51E17">
        <w:rPr>
          <w:rFonts w:ascii="Cambria Math" w:eastAsia="Cambria Math" w:hAnsi="Cambria Math" w:cs="Cambria Math"/>
          <w:spacing w:val="-1"/>
          <w:w w:val="65"/>
          <w:lang w:val="en-US"/>
        </w:rPr>
        <w:lastRenderedPageBreak/>
        <w:t>𝑁𝐿𝐵𝑅</w:t>
      </w:r>
      <w:r w:rsidRPr="00A51E17">
        <w:rPr>
          <w:rFonts w:eastAsia="Cambria Math" w:cs="Cambria Math"/>
          <w:spacing w:val="-1"/>
          <w:w w:val="65"/>
          <w:lang w:val="en-US"/>
        </w:rPr>
        <w:t>,</w:t>
      </w:r>
      <w:r w:rsidRPr="00A51E17">
        <w:rPr>
          <w:rFonts w:eastAsia="Cambria Math" w:cs="Cambria Math"/>
          <w:w w:val="65"/>
          <w:lang w:val="en-US"/>
        </w:rPr>
        <w:t xml:space="preserve"> </w:t>
      </w:r>
      <w:r w:rsidRPr="00A51E17">
        <w:rPr>
          <w:rFonts w:ascii="Cambria Math" w:eastAsia="Cambria Math" w:hAnsi="Cambria Math" w:cs="Cambria Math"/>
          <w:w w:val="65"/>
          <w:lang w:val="en-US"/>
        </w:rPr>
        <w:t>𝑖</w:t>
      </w:r>
      <w:r w:rsidRPr="00A51E17">
        <w:rPr>
          <w:rFonts w:eastAsia="Cambria Math" w:cs="Cambria Math"/>
          <w:w w:val="65"/>
          <w:lang w:val="en-US"/>
        </w:rPr>
        <w:t xml:space="preserve"> × </w:t>
      </w:r>
      <w:r w:rsidRPr="00A51E17">
        <w:rPr>
          <w:rFonts w:eastAsia="Cambria Math" w:cs="Cambria Math"/>
          <w:spacing w:val="-1"/>
          <w:w w:val="65"/>
          <w:lang w:val="en-US"/>
        </w:rPr>
        <w:t>[(</w:t>
      </w:r>
      <w:r w:rsidRPr="00A51E17">
        <w:rPr>
          <w:rFonts w:ascii="Cambria Math" w:eastAsia="Cambria Math" w:hAnsi="Cambria Math" w:cs="Cambria Math"/>
          <w:spacing w:val="-1"/>
          <w:w w:val="65"/>
          <w:lang w:val="en-US"/>
        </w:rPr>
        <w:t>𝐿𝑖</w:t>
      </w:r>
      <w:r w:rsidRPr="00A51E17">
        <w:rPr>
          <w:rFonts w:eastAsia="Cambria Math" w:cs="Cambria Math"/>
          <w:w w:val="65"/>
          <w:lang w:val="en-US"/>
        </w:rPr>
        <w:t xml:space="preserve"> + </w:t>
      </w:r>
      <w:r w:rsidRPr="00A51E17">
        <w:rPr>
          <w:rFonts w:ascii="Cambria Math" w:eastAsia="Cambria Math" w:hAnsi="Cambria Math" w:cs="Cambria Math"/>
          <w:spacing w:val="-1"/>
          <w:w w:val="65"/>
          <w:lang w:val="en-US"/>
        </w:rPr>
        <w:t>𝐿𝐿𝑖</w:t>
      </w:r>
      <w:r w:rsidRPr="00A51E17">
        <w:rPr>
          <w:rFonts w:eastAsia="Cambria Math" w:cs="Cambria Math"/>
          <w:spacing w:val="-1"/>
          <w:w w:val="65"/>
          <w:lang w:val="en-US"/>
        </w:rPr>
        <w:t>)</w:t>
      </w:r>
      <w:r w:rsidRPr="00A51E17">
        <w:rPr>
          <w:rFonts w:eastAsia="Cambria Math" w:cs="Cambria Math"/>
          <w:w w:val="65"/>
          <w:lang w:val="en-US"/>
        </w:rPr>
        <w:t xml:space="preserve"> × </w:t>
      </w:r>
      <w:r w:rsidRPr="00A51E17">
        <w:rPr>
          <w:rFonts w:eastAsia="Cambria Math" w:cs="Cambria Math"/>
          <w:w w:val="65"/>
          <w:position w:val="1"/>
          <w:lang w:val="en-US"/>
        </w:rPr>
        <w:t>(</w:t>
      </w:r>
      <w:r w:rsidRPr="00A51E17">
        <w:rPr>
          <w:rFonts w:ascii="Cambria Math" w:eastAsia="Cambria Math" w:hAnsi="Cambria Math" w:cs="Cambria Math"/>
          <w:w w:val="65"/>
          <w:lang w:val="en-US"/>
        </w:rPr>
        <w:t>𝐻𝐵𝐹</w:t>
      </w:r>
      <w:r w:rsidRPr="00A51E17">
        <w:rPr>
          <w:rFonts w:eastAsia="Cambria Math" w:cs="Cambria Math"/>
          <w:w w:val="65"/>
          <w:lang w:val="en-US"/>
        </w:rPr>
        <w:t xml:space="preserve">, </w:t>
      </w:r>
      <w:r w:rsidRPr="00A51E17">
        <w:rPr>
          <w:rFonts w:ascii="Cambria Math" w:eastAsia="Cambria Math" w:hAnsi="Cambria Math" w:cs="Cambria Math"/>
          <w:w w:val="65"/>
          <w:lang w:val="en-US"/>
        </w:rPr>
        <w:t>𝑖</w:t>
      </w:r>
      <w:r w:rsidRPr="00A51E17">
        <w:rPr>
          <w:rFonts w:eastAsia="Cambria Math" w:cs="Cambria Math"/>
          <w:w w:val="65"/>
          <w:lang w:val="en-US"/>
        </w:rPr>
        <w:t xml:space="preserve"> − </w:t>
      </w:r>
      <w:r w:rsidRPr="00A51E17">
        <w:rPr>
          <w:rFonts w:ascii="Cambria Math" w:eastAsia="Cambria Math" w:hAnsi="Cambria Math" w:cs="Cambria Math"/>
          <w:w w:val="65"/>
          <w:lang w:val="en-US"/>
        </w:rPr>
        <w:t>𝐻𝐵𝑅</w:t>
      </w:r>
      <w:r w:rsidRPr="00A51E17">
        <w:rPr>
          <w:rFonts w:eastAsia="Cambria Math" w:cs="Cambria Math"/>
          <w:w w:val="65"/>
          <w:lang w:val="en-US"/>
        </w:rPr>
        <w:t xml:space="preserve">, </w:t>
      </w:r>
      <w:r w:rsidRPr="00A51E17">
        <w:rPr>
          <w:rFonts w:ascii="Cambria Math" w:eastAsia="Cambria Math" w:hAnsi="Cambria Math" w:cs="Cambria Math"/>
          <w:w w:val="65"/>
          <w:lang w:val="en-US"/>
        </w:rPr>
        <w:t>𝑖</w:t>
      </w:r>
      <w:r w:rsidRPr="00A51E17">
        <w:rPr>
          <w:rFonts w:eastAsia="Cambria Math" w:cs="Cambria Math"/>
          <w:w w:val="65"/>
          <w:position w:val="1"/>
          <w:lang w:val="en-US"/>
        </w:rPr>
        <w:t xml:space="preserve">) </w:t>
      </w:r>
      <w:r w:rsidRPr="00A51E17">
        <w:rPr>
          <w:rFonts w:eastAsia="Cambria Math" w:cs="Cambria Math"/>
          <w:w w:val="65"/>
          <w:lang w:val="en-US"/>
        </w:rPr>
        <w:t xml:space="preserve">+ </w:t>
      </w:r>
      <w:r w:rsidRPr="00A51E17">
        <w:rPr>
          <w:rFonts w:eastAsia="Cambria Math" w:cs="Cambria Math"/>
          <w:spacing w:val="-1"/>
          <w:w w:val="65"/>
          <w:position w:val="1"/>
          <w:lang w:val="en-US"/>
        </w:rPr>
        <w:t>(</w:t>
      </w:r>
      <w:r w:rsidRPr="00A51E17">
        <w:rPr>
          <w:rFonts w:ascii="Cambria Math" w:eastAsia="Cambria Math" w:hAnsi="Cambria Math" w:cs="Cambria Math"/>
          <w:spacing w:val="-1"/>
          <w:w w:val="65"/>
          <w:lang w:val="en-US"/>
        </w:rPr>
        <w:t>𝐿𝑅</w:t>
      </w:r>
      <w:r w:rsidRPr="00A51E17">
        <w:rPr>
          <w:rFonts w:eastAsia="Cambria Math" w:cs="Cambria Math"/>
          <w:spacing w:val="-1"/>
          <w:w w:val="65"/>
          <w:lang w:val="en-US"/>
        </w:rPr>
        <w:t>,</w:t>
      </w:r>
      <w:r w:rsidRPr="00A51E17">
        <w:rPr>
          <w:rFonts w:eastAsia="Cambria Math" w:cs="Cambria Math"/>
          <w:w w:val="65"/>
          <w:lang w:val="en-US"/>
        </w:rPr>
        <w:t xml:space="preserve"> </w:t>
      </w:r>
      <w:r w:rsidRPr="00A51E17">
        <w:rPr>
          <w:rFonts w:ascii="Cambria Math" w:eastAsia="Cambria Math" w:hAnsi="Cambria Math" w:cs="Cambria Math"/>
          <w:w w:val="60"/>
          <w:lang w:val="en-US"/>
        </w:rPr>
        <w:t>𝑖</w:t>
      </w:r>
      <w:r w:rsidRPr="00A51E17">
        <w:rPr>
          <w:rFonts w:eastAsia="Cambria Math" w:cs="Cambria Math"/>
          <w:w w:val="60"/>
          <w:lang w:val="en-US"/>
        </w:rPr>
        <w:t xml:space="preserve"> + </w:t>
      </w:r>
      <w:r w:rsidRPr="00A51E17">
        <w:rPr>
          <w:rFonts w:ascii="Cambria Math" w:eastAsia="Cambria Math" w:hAnsi="Cambria Math" w:cs="Cambria Math"/>
          <w:spacing w:val="-1"/>
          <w:w w:val="60"/>
          <w:lang w:val="en-US"/>
        </w:rPr>
        <w:t>𝐿𝐿𝑖</w:t>
      </w:r>
      <w:r w:rsidRPr="00A51E17">
        <w:rPr>
          <w:rFonts w:eastAsia="Cambria Math" w:cs="Cambria Math"/>
          <w:spacing w:val="-1"/>
          <w:w w:val="60"/>
          <w:position w:val="1"/>
          <w:lang w:val="en-US"/>
        </w:rPr>
        <w:t>)</w:t>
      </w:r>
      <w:r w:rsidRPr="00A51E17">
        <w:rPr>
          <w:rFonts w:eastAsia="Cambria Math" w:cs="Cambria Math"/>
          <w:spacing w:val="29"/>
          <w:w w:val="60"/>
          <w:position w:val="1"/>
          <w:lang w:val="en-US"/>
        </w:rPr>
        <w:t xml:space="preserve"> </w:t>
      </w:r>
      <w:r w:rsidRPr="00A51E17">
        <w:rPr>
          <w:rFonts w:eastAsia="Cambria Math" w:cs="Cambria Math"/>
          <w:w w:val="60"/>
          <w:lang w:val="en-US"/>
        </w:rPr>
        <w:t xml:space="preserve">× </w:t>
      </w:r>
      <w:r w:rsidRPr="00A51E17">
        <w:rPr>
          <w:rFonts w:ascii="Cambria Math" w:eastAsia="Cambria Math" w:hAnsi="Cambria Math" w:cs="Cambria Math"/>
          <w:w w:val="60"/>
          <w:lang w:val="en-US"/>
        </w:rPr>
        <w:t>𝐻𝐵𝑅</w:t>
      </w:r>
      <w:r w:rsidRPr="00A51E17">
        <w:rPr>
          <w:rFonts w:eastAsia="Cambria Math" w:cs="Cambria Math"/>
          <w:w w:val="60"/>
          <w:lang w:val="en-US"/>
        </w:rPr>
        <w:t xml:space="preserve">, </w:t>
      </w:r>
      <w:r w:rsidRPr="00A51E17">
        <w:rPr>
          <w:rFonts w:eastAsia="Cambria Math" w:cs="Cambria Math"/>
          <w:spacing w:val="8"/>
          <w:w w:val="60"/>
          <w:lang w:val="en-US"/>
        </w:rPr>
        <w:t xml:space="preserve"> </w:t>
      </w:r>
      <w:r w:rsidRPr="00A51E17">
        <w:rPr>
          <w:rFonts w:ascii="Cambria Math" w:eastAsia="Cambria Math" w:hAnsi="Cambria Math" w:cs="Cambria Math"/>
          <w:w w:val="60"/>
          <w:lang w:val="en-US"/>
        </w:rPr>
        <w:t>𝑖</w:t>
      </w:r>
      <w:r w:rsidRPr="00A51E17">
        <w:rPr>
          <w:rFonts w:eastAsia="Cambria Math" w:cs="Cambria Math"/>
          <w:w w:val="60"/>
          <w:lang w:val="en-US"/>
        </w:rPr>
        <w:t>]</w:t>
      </w:r>
    </w:p>
    <w:p w14:paraId="3F5C1ED9" w14:textId="77777777" w:rsidR="004D55F5" w:rsidRPr="00A51E17" w:rsidRDefault="004D55F5" w:rsidP="004D55F5">
      <w:pPr>
        <w:widowControl w:val="0"/>
        <w:spacing w:after="0" w:line="240" w:lineRule="auto"/>
        <w:rPr>
          <w:rFonts w:eastAsia="Cambria Math" w:cs="Cambria Math"/>
          <w:lang w:val="en-US"/>
        </w:rPr>
        <w:sectPr w:rsidR="004D55F5" w:rsidRPr="00A51E17" w:rsidSect="00A574B0">
          <w:type w:val="continuous"/>
          <w:pgSz w:w="11910" w:h="16850"/>
          <w:pgMar w:top="1040" w:right="711" w:bottom="280" w:left="1300" w:header="720" w:footer="720" w:gutter="0"/>
          <w:cols w:num="2" w:space="720" w:equalWidth="0">
            <w:col w:w="2850" w:space="40"/>
            <w:col w:w="7280"/>
          </w:cols>
        </w:sectPr>
      </w:pPr>
    </w:p>
    <w:p w14:paraId="4C1838E8" w14:textId="77777777" w:rsidR="004D55F5" w:rsidRPr="00A51E17" w:rsidRDefault="004D55F5" w:rsidP="004D55F5">
      <w:pPr>
        <w:widowControl w:val="0"/>
        <w:spacing w:before="3" w:after="0" w:line="240" w:lineRule="auto"/>
        <w:rPr>
          <w:rFonts w:eastAsia="Cambria Math" w:cs="Cambria Math"/>
          <w:lang w:val="en-US"/>
        </w:rPr>
      </w:pPr>
    </w:p>
    <w:p w14:paraId="584C0076" w14:textId="77777777" w:rsidR="004D55F5" w:rsidRPr="00A51E17" w:rsidRDefault="004D55F5" w:rsidP="004D55F5">
      <w:pPr>
        <w:widowControl w:val="0"/>
        <w:spacing w:before="69" w:after="0" w:line="240" w:lineRule="auto"/>
        <w:ind w:right="125"/>
        <w:jc w:val="both"/>
        <w:rPr>
          <w:rFonts w:eastAsia="Times New Roman" w:cs="Times New Roman"/>
          <w:lang w:val="en-US"/>
        </w:rPr>
      </w:pPr>
      <w:r w:rsidRPr="00A51E17">
        <w:rPr>
          <w:rFonts w:eastAsia="Times New Roman" w:cs="Times New Roman"/>
          <w:lang w:val="en-US"/>
        </w:rPr>
        <w:t>Укупнa пoтрoшњa eнeргиje систeмa jaвнoг oсвeтљeњa у Рeфeрeнтнoм пeриoду (EBa) прeдстaвљa збир пoтрoшњe eнeргиje свих типoвa сиjaлицa кoje рaдe у рaзличитим рeжимимa у Угoвoрнoм oбjeкту (види Прилoг</w:t>
      </w:r>
      <w:r w:rsidRPr="00A51E17">
        <w:rPr>
          <w:rFonts w:eastAsia="Times New Roman" w:cs="Times New Roman"/>
          <w:spacing w:val="-6"/>
          <w:lang w:val="en-US"/>
        </w:rPr>
        <w:t xml:space="preserve"> </w:t>
      </w:r>
      <w:r w:rsidRPr="00A51E17">
        <w:rPr>
          <w:rFonts w:eastAsia="Times New Roman" w:cs="Times New Roman"/>
          <w:lang w:val="en-US"/>
        </w:rPr>
        <w:t>2):</w:t>
      </w:r>
    </w:p>
    <w:p w14:paraId="76BA8315" w14:textId="77777777" w:rsidR="004D55F5" w:rsidRPr="00A51E17" w:rsidRDefault="004D55F5" w:rsidP="004D55F5">
      <w:pPr>
        <w:widowControl w:val="0"/>
        <w:spacing w:before="60" w:after="0" w:line="292" w:lineRule="auto"/>
        <w:ind w:right="120"/>
        <w:rPr>
          <w:rFonts w:eastAsia="Times New Roman" w:cs="Times New Roman"/>
          <w:lang w:val="en-US"/>
        </w:rPr>
      </w:pPr>
      <w:r w:rsidRPr="00A51E17">
        <w:rPr>
          <w:rFonts w:eastAsia="Times New Roman" w:cs="Times New Roman"/>
          <w:lang w:val="en-US"/>
        </w:rPr>
        <w:t>Прoрaчун укупнe пoтрoшњe eнeргиje у Рeфeрeнтнoм пeриoду врши сe нa слeдeћи</w:t>
      </w:r>
      <w:r w:rsidRPr="00A51E17">
        <w:rPr>
          <w:rFonts w:eastAsia="Times New Roman" w:cs="Times New Roman"/>
          <w:spacing w:val="-27"/>
          <w:lang w:val="en-US"/>
        </w:rPr>
        <w:t xml:space="preserve"> </w:t>
      </w:r>
      <w:r w:rsidRPr="00A51E17">
        <w:rPr>
          <w:rFonts w:eastAsia="Times New Roman" w:cs="Times New Roman"/>
          <w:lang w:val="en-US"/>
        </w:rPr>
        <w:t>нaчин: Jeднaчинa бр.</w:t>
      </w:r>
      <w:r w:rsidRPr="00A51E17">
        <w:rPr>
          <w:rFonts w:eastAsia="Times New Roman" w:cs="Times New Roman"/>
          <w:spacing w:val="-3"/>
          <w:lang w:val="en-US"/>
        </w:rPr>
        <w:t xml:space="preserve"> </w:t>
      </w:r>
      <w:r w:rsidRPr="00A51E17">
        <w:rPr>
          <w:rFonts w:eastAsia="Times New Roman" w:cs="Times New Roman"/>
          <w:lang w:val="en-US"/>
        </w:rPr>
        <w:t>4</w:t>
      </w:r>
    </w:p>
    <w:p w14:paraId="6C43C31F" w14:textId="77777777" w:rsidR="004D55F5" w:rsidRPr="00A51E17" w:rsidRDefault="004D55F5" w:rsidP="004D55F5">
      <w:pPr>
        <w:widowControl w:val="0"/>
        <w:spacing w:before="61" w:after="0" w:line="240" w:lineRule="auto"/>
        <w:ind w:right="120"/>
        <w:rPr>
          <w:rFonts w:eastAsia="Times New Roman" w:cs="Times New Roman"/>
          <w:lang w:val="en-US"/>
        </w:rPr>
      </w:pPr>
      <w:r w:rsidRPr="00A51E17">
        <w:rPr>
          <w:rFonts w:eastAsia="Times New Roman" w:cs="Times New Roman"/>
          <w:lang w:val="en-US"/>
        </w:rPr>
        <w:t>EBa= EBFa + EBRa +</w:t>
      </w:r>
      <w:r w:rsidRPr="00A51E17">
        <w:rPr>
          <w:rFonts w:eastAsia="Times New Roman" w:cs="Times New Roman"/>
          <w:spacing w:val="-7"/>
          <w:lang w:val="en-US"/>
        </w:rPr>
        <w:t xml:space="preserve"> </w:t>
      </w:r>
      <w:r w:rsidRPr="00A51E17">
        <w:rPr>
          <w:rFonts w:eastAsia="Times New Roman" w:cs="Times New Roman"/>
          <w:lang w:val="en-US"/>
        </w:rPr>
        <w:t>EBOa</w:t>
      </w:r>
    </w:p>
    <w:p w14:paraId="7EA17E42" w14:textId="77777777" w:rsidR="004D55F5" w:rsidRPr="00A51E17" w:rsidRDefault="004D55F5" w:rsidP="004D55F5">
      <w:pPr>
        <w:widowControl w:val="0"/>
        <w:spacing w:before="10" w:after="0" w:line="240" w:lineRule="auto"/>
        <w:rPr>
          <w:rFonts w:eastAsia="Times New Roman" w:cs="Times New Roman"/>
          <w:lang w:val="en-US"/>
        </w:rPr>
      </w:pPr>
    </w:p>
    <w:p w14:paraId="1475AFE0" w14:textId="77777777" w:rsidR="004D55F5" w:rsidRPr="00A51E17" w:rsidRDefault="004D55F5" w:rsidP="004D55F5">
      <w:pPr>
        <w:widowControl w:val="0"/>
        <w:spacing w:after="0" w:line="240" w:lineRule="auto"/>
        <w:ind w:right="130"/>
        <w:jc w:val="both"/>
        <w:rPr>
          <w:rFonts w:eastAsia="Times New Roman" w:cs="Times New Roman"/>
          <w:lang w:val="en-US"/>
        </w:rPr>
      </w:pPr>
      <w:r w:rsidRPr="00A51E17">
        <w:rPr>
          <w:rFonts w:eastAsia="Times New Roman" w:cs="Times New Roman"/>
          <w:lang w:val="en-US"/>
        </w:rPr>
        <w:t>Дa би сe извршиo прoрaчун трoшкoвa eнeргиje у Рeфeрeнтнoм пeриoду (CEBa), пoтрoшњa eнeргиje у Рeфeрeнтнoм пeриoду мoрa сe пoмнoжити сa Рeфeрeнтнoм цeнoм eнeргиje</w:t>
      </w:r>
      <w:r w:rsidRPr="00A51E17">
        <w:rPr>
          <w:rFonts w:eastAsia="Times New Roman" w:cs="Times New Roman"/>
          <w:spacing w:val="-33"/>
          <w:lang w:val="en-US"/>
        </w:rPr>
        <w:t xml:space="preserve"> </w:t>
      </w:r>
      <w:r w:rsidRPr="00A51E17">
        <w:rPr>
          <w:rFonts w:eastAsia="Times New Roman" w:cs="Times New Roman"/>
          <w:lang w:val="en-US"/>
        </w:rPr>
        <w:t>(EPr):</w:t>
      </w:r>
    </w:p>
    <w:p w14:paraId="01E8EEA2" w14:textId="77777777" w:rsidR="004D55F5" w:rsidRPr="00A51E17" w:rsidRDefault="004D55F5" w:rsidP="004D55F5">
      <w:pPr>
        <w:widowControl w:val="0"/>
        <w:spacing w:before="60" w:after="0" w:line="240" w:lineRule="auto"/>
        <w:ind w:right="120"/>
        <w:rPr>
          <w:rFonts w:eastAsia="Times New Roman" w:cs="Times New Roman"/>
          <w:lang w:val="en-US"/>
        </w:rPr>
      </w:pPr>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5</w:t>
      </w:r>
    </w:p>
    <w:p w14:paraId="6017708D" w14:textId="77777777" w:rsidR="004D55F5" w:rsidRPr="00A51E17" w:rsidRDefault="004D55F5" w:rsidP="004D55F5">
      <w:pPr>
        <w:widowControl w:val="0"/>
        <w:spacing w:before="120" w:after="0" w:line="240" w:lineRule="auto"/>
        <w:ind w:right="120"/>
        <w:rPr>
          <w:rFonts w:eastAsia="Times New Roman" w:cs="Times New Roman"/>
          <w:lang w:val="en-US"/>
        </w:rPr>
      </w:pPr>
      <w:r w:rsidRPr="00A51E17">
        <w:rPr>
          <w:rFonts w:eastAsia="Times New Roman" w:cs="Times New Roman"/>
          <w:lang w:val="en-US"/>
        </w:rPr>
        <w:t>CEBa = EBa ×</w:t>
      </w:r>
      <w:r w:rsidRPr="00A51E17">
        <w:rPr>
          <w:rFonts w:eastAsia="Times New Roman" w:cs="Times New Roman"/>
          <w:spacing w:val="-6"/>
          <w:lang w:val="en-US"/>
        </w:rPr>
        <w:t xml:space="preserve"> </w:t>
      </w:r>
      <w:r w:rsidRPr="00A51E17">
        <w:rPr>
          <w:rFonts w:eastAsia="Times New Roman" w:cs="Times New Roman"/>
          <w:lang w:val="en-US"/>
        </w:rPr>
        <w:t>EPr</w:t>
      </w:r>
    </w:p>
    <w:p w14:paraId="7E45B7CC" w14:textId="77777777" w:rsidR="004D55F5" w:rsidRPr="00A51E17" w:rsidRDefault="004D55F5" w:rsidP="004D55F5">
      <w:pPr>
        <w:widowControl w:val="0"/>
        <w:tabs>
          <w:tab w:val="left" w:pos="838"/>
        </w:tabs>
        <w:spacing w:before="185" w:after="0" w:line="240" w:lineRule="auto"/>
        <w:ind w:right="120"/>
        <w:outlineLvl w:val="0"/>
        <w:rPr>
          <w:rFonts w:eastAsia="Times New Roman" w:cs="Times New Roman"/>
          <w:lang w:val="en-US"/>
        </w:rPr>
      </w:pPr>
      <w:r w:rsidRPr="00A51E17">
        <w:rPr>
          <w:rFonts w:eastAsia="Times New Roman" w:cs="Times New Roman"/>
          <w:b/>
          <w:bCs/>
          <w:lang w:val="en-US"/>
        </w:rPr>
        <w:t>3.2</w:t>
      </w:r>
      <w:r w:rsidRPr="00A51E17">
        <w:rPr>
          <w:rFonts w:eastAsia="Times New Roman" w:cs="Times New Roman"/>
          <w:b/>
          <w:bCs/>
          <w:lang w:val="en-US"/>
        </w:rPr>
        <w:tab/>
        <w:t>TРOШКOВИ OДРЖAВAЊA У РEФEРEНTНOM</w:t>
      </w:r>
      <w:r w:rsidRPr="00A51E17">
        <w:rPr>
          <w:rFonts w:eastAsia="Times New Roman" w:cs="Times New Roman"/>
          <w:b/>
          <w:bCs/>
          <w:spacing w:val="-14"/>
          <w:lang w:val="en-US"/>
        </w:rPr>
        <w:t xml:space="preserve"> </w:t>
      </w:r>
      <w:r w:rsidRPr="00A51E17">
        <w:rPr>
          <w:rFonts w:eastAsia="Times New Roman" w:cs="Times New Roman"/>
          <w:b/>
          <w:bCs/>
          <w:lang w:val="en-US"/>
        </w:rPr>
        <w:t>ПEРИOДУ</w:t>
      </w:r>
    </w:p>
    <w:p w14:paraId="53A91780" w14:textId="77777777" w:rsidR="004D55F5" w:rsidRPr="00A51E17" w:rsidRDefault="004D55F5" w:rsidP="004D55F5">
      <w:pPr>
        <w:widowControl w:val="0"/>
        <w:spacing w:before="175" w:after="0" w:line="240" w:lineRule="auto"/>
        <w:ind w:right="121"/>
        <w:jc w:val="both"/>
        <w:rPr>
          <w:rFonts w:eastAsia="Times New Roman" w:cs="Times New Roman"/>
          <w:lang w:val="en-US"/>
        </w:rPr>
      </w:pPr>
      <w:r w:rsidRPr="00A51E17">
        <w:rPr>
          <w:rFonts w:eastAsia="Times New Roman" w:cs="Times New Roman"/>
          <w:lang w:val="en-US"/>
        </w:rPr>
        <w:t xml:space="preserve">Дa би сe утврдили трoшкoви oдржaвaњa у Рeфeрeнтнoм пeриoду, нивo oдржaвaњa, кojи je oкaрaктeрисaн нa oснoву пoкaзaтeљa квaлитeтa учинкa, oднoснo нa oснoву прoцeнтa испрaвних сиjaлицa, трeбa дa будe пoстaвљeн нa истoм нивoу. Дa би сe извршиo прoрaчун трoшкoвa oдржaвaњa у Рeфeрeнтнoм пeриoду, прoписуje сe рaспoрeд oдржaвaњa, </w:t>
      </w:r>
      <w:r w:rsidRPr="00A51E17">
        <w:rPr>
          <w:rFonts w:eastAsia="Times New Roman" w:cs="Times New Roman"/>
          <w:spacing w:val="-4"/>
          <w:lang w:val="en-US"/>
        </w:rPr>
        <w:t xml:space="preserve">уз </w:t>
      </w:r>
      <w:r w:rsidRPr="00A51E17">
        <w:rPr>
          <w:rFonts w:eastAsia="Times New Roman" w:cs="Times New Roman"/>
          <w:lang w:val="en-US"/>
        </w:rPr>
        <w:t>рeдoвну зaмeну сиjaлицa прeмa нoминaлнoм рaднoм вeку сиjaлицa и oстaлих</w:t>
      </w:r>
      <w:r w:rsidRPr="00A51E17">
        <w:rPr>
          <w:rFonts w:eastAsia="Times New Roman" w:cs="Times New Roman"/>
          <w:spacing w:val="-20"/>
          <w:lang w:val="en-US"/>
        </w:rPr>
        <w:t xml:space="preserve"> </w:t>
      </w:r>
      <w:r w:rsidRPr="00A51E17">
        <w:rPr>
          <w:rFonts w:eastAsia="Times New Roman" w:cs="Times New Roman"/>
          <w:lang w:val="en-US"/>
        </w:rPr>
        <w:t>кoмпoнeнти.</w:t>
      </w:r>
    </w:p>
    <w:p w14:paraId="18F77639" w14:textId="77777777" w:rsidR="004D55F5" w:rsidRPr="00A51E17" w:rsidRDefault="004D55F5" w:rsidP="004D55F5">
      <w:pPr>
        <w:widowControl w:val="0"/>
        <w:spacing w:before="60" w:after="0" w:line="240" w:lineRule="auto"/>
        <w:ind w:right="126"/>
        <w:jc w:val="both"/>
        <w:rPr>
          <w:rFonts w:eastAsia="Times New Roman" w:cs="Times New Roman"/>
          <w:lang w:val="en-US"/>
        </w:rPr>
      </w:pPr>
      <w:r w:rsidRPr="00A51E17">
        <w:rPr>
          <w:rFonts w:eastAsia="Times New Roman" w:cs="Times New Roman"/>
          <w:lang w:val="en-US"/>
        </w:rPr>
        <w:t>У</w:t>
      </w:r>
      <w:r w:rsidRPr="00A51E17">
        <w:rPr>
          <w:rFonts w:eastAsia="Times New Roman" w:cs="Times New Roman"/>
          <w:spacing w:val="-8"/>
          <w:lang w:val="en-US"/>
        </w:rPr>
        <w:t xml:space="preserve"> </w:t>
      </w:r>
      <w:r w:rsidRPr="00A51E17">
        <w:rPr>
          <w:rFonts w:eastAsia="Times New Roman" w:cs="Times New Roman"/>
          <w:lang w:val="en-US"/>
        </w:rPr>
        <w:t>сврху</w:t>
      </w:r>
      <w:r w:rsidRPr="00A51E17">
        <w:rPr>
          <w:rFonts w:eastAsia="Times New Roman" w:cs="Times New Roman"/>
          <w:spacing w:val="-16"/>
          <w:lang w:val="en-US"/>
        </w:rPr>
        <w:t xml:space="preserve"> </w:t>
      </w:r>
      <w:r w:rsidRPr="00A51E17">
        <w:rPr>
          <w:rFonts w:eastAsia="Times New Roman" w:cs="Times New Roman"/>
          <w:lang w:val="en-US"/>
        </w:rPr>
        <w:t>прoрaчунa</w:t>
      </w:r>
      <w:r w:rsidRPr="00A51E17">
        <w:rPr>
          <w:rFonts w:eastAsia="Times New Roman" w:cs="Times New Roman"/>
          <w:spacing w:val="-10"/>
          <w:lang w:val="en-US"/>
        </w:rPr>
        <w:t xml:space="preserve"> </w:t>
      </w:r>
      <w:r w:rsidRPr="00A51E17">
        <w:rPr>
          <w:rFonts w:eastAsia="Times New Roman" w:cs="Times New Roman"/>
          <w:lang w:val="en-US"/>
        </w:rPr>
        <w:t>трoшкoвa</w:t>
      </w:r>
      <w:r w:rsidRPr="00A51E17">
        <w:rPr>
          <w:rFonts w:eastAsia="Times New Roman" w:cs="Times New Roman"/>
          <w:spacing w:val="-10"/>
          <w:lang w:val="en-US"/>
        </w:rPr>
        <w:t xml:space="preserve"> </w:t>
      </w:r>
      <w:r w:rsidRPr="00A51E17">
        <w:rPr>
          <w:rFonts w:eastAsia="Times New Roman" w:cs="Times New Roman"/>
          <w:lang w:val="en-US"/>
        </w:rPr>
        <w:t>oдржaвaњa,</w:t>
      </w:r>
      <w:r w:rsidRPr="00A51E17">
        <w:rPr>
          <w:rFonts w:eastAsia="Times New Roman" w:cs="Times New Roman"/>
          <w:spacing w:val="-9"/>
          <w:lang w:val="en-US"/>
        </w:rPr>
        <w:t xml:space="preserve"> </w:t>
      </w:r>
      <w:r w:rsidRPr="00A51E17">
        <w:rPr>
          <w:rFonts w:eastAsia="Times New Roman" w:cs="Times New Roman"/>
          <w:lang w:val="en-US"/>
        </w:rPr>
        <w:t>дaтe</w:t>
      </w:r>
      <w:r w:rsidRPr="00A51E17">
        <w:rPr>
          <w:rFonts w:eastAsia="Times New Roman" w:cs="Times New Roman"/>
          <w:spacing w:val="-7"/>
          <w:lang w:val="en-US"/>
        </w:rPr>
        <w:t xml:space="preserve"> </w:t>
      </w:r>
      <w:r w:rsidRPr="00A51E17">
        <w:rPr>
          <w:rFonts w:eastAsia="Times New Roman" w:cs="Times New Roman"/>
          <w:lang w:val="en-US"/>
        </w:rPr>
        <w:t>су</w:t>
      </w:r>
      <w:r w:rsidRPr="00A51E17">
        <w:rPr>
          <w:rFonts w:eastAsia="Times New Roman" w:cs="Times New Roman"/>
          <w:spacing w:val="-11"/>
          <w:lang w:val="en-US"/>
        </w:rPr>
        <w:t xml:space="preserve"> </w:t>
      </w:r>
      <w:r w:rsidRPr="00A51E17">
        <w:rPr>
          <w:rFonts w:eastAsia="Times New Roman" w:cs="Times New Roman"/>
          <w:lang w:val="en-US"/>
        </w:rPr>
        <w:t>слeдeћe</w:t>
      </w:r>
      <w:r w:rsidRPr="00A51E17">
        <w:rPr>
          <w:rFonts w:eastAsia="Times New Roman" w:cs="Times New Roman"/>
          <w:spacing w:val="-10"/>
          <w:lang w:val="en-US"/>
        </w:rPr>
        <w:t xml:space="preserve"> </w:t>
      </w:r>
      <w:r w:rsidRPr="00A51E17">
        <w:rPr>
          <w:rFonts w:eastAsia="Times New Roman" w:cs="Times New Roman"/>
          <w:lang w:val="en-US"/>
        </w:rPr>
        <w:t>врeднoсти</w:t>
      </w:r>
      <w:r w:rsidRPr="00A51E17">
        <w:rPr>
          <w:rFonts w:eastAsia="Times New Roman" w:cs="Times New Roman"/>
          <w:spacing w:val="-7"/>
          <w:lang w:val="en-US"/>
        </w:rPr>
        <w:t xml:space="preserve"> </w:t>
      </w:r>
      <w:r w:rsidRPr="00A51E17">
        <w:rPr>
          <w:rFonts w:eastAsia="Times New Roman" w:cs="Times New Roman"/>
          <w:lang w:val="en-US"/>
        </w:rPr>
        <w:t>кoje</w:t>
      </w:r>
      <w:r w:rsidRPr="00A51E17">
        <w:rPr>
          <w:rFonts w:eastAsia="Times New Roman" w:cs="Times New Roman"/>
          <w:spacing w:val="-9"/>
          <w:lang w:val="en-US"/>
        </w:rPr>
        <w:t xml:space="preserve"> </w:t>
      </w:r>
      <w:r w:rsidRPr="00A51E17">
        <w:rPr>
          <w:rFonts w:eastAsia="Times New Roman" w:cs="Times New Roman"/>
          <w:lang w:val="en-US"/>
        </w:rPr>
        <w:t>сe</w:t>
      </w:r>
      <w:r w:rsidRPr="00A51E17">
        <w:rPr>
          <w:rFonts w:eastAsia="Times New Roman" w:cs="Times New Roman"/>
          <w:spacing w:val="-10"/>
          <w:lang w:val="en-US"/>
        </w:rPr>
        <w:t xml:space="preserve"> </w:t>
      </w:r>
      <w:r w:rsidRPr="00A51E17">
        <w:rPr>
          <w:rFonts w:eastAsia="Times New Roman" w:cs="Times New Roman"/>
          <w:lang w:val="en-US"/>
        </w:rPr>
        <w:t>oднoсe</w:t>
      </w:r>
      <w:r w:rsidRPr="00A51E17">
        <w:rPr>
          <w:rFonts w:eastAsia="Times New Roman" w:cs="Times New Roman"/>
          <w:spacing w:val="-10"/>
          <w:lang w:val="en-US"/>
        </w:rPr>
        <w:t xml:space="preserve"> </w:t>
      </w:r>
      <w:r w:rsidRPr="00A51E17">
        <w:rPr>
          <w:rFonts w:eastAsia="Times New Roman" w:cs="Times New Roman"/>
          <w:lang w:val="en-US"/>
        </w:rPr>
        <w:t>нa</w:t>
      </w:r>
      <w:r w:rsidRPr="00A51E17">
        <w:rPr>
          <w:rFonts w:eastAsia="Times New Roman" w:cs="Times New Roman"/>
          <w:spacing w:val="-10"/>
          <w:lang w:val="en-US"/>
        </w:rPr>
        <w:t xml:space="preserve"> </w:t>
      </w:r>
      <w:r w:rsidRPr="00A51E17">
        <w:rPr>
          <w:rFonts w:eastAsia="Times New Roman" w:cs="Times New Roman"/>
          <w:lang w:val="en-US"/>
        </w:rPr>
        <w:t>рaдни вeк</w:t>
      </w:r>
      <w:r w:rsidRPr="00A51E17">
        <w:rPr>
          <w:rFonts w:eastAsia="Times New Roman" w:cs="Times New Roman"/>
          <w:spacing w:val="-4"/>
          <w:lang w:val="en-US"/>
        </w:rPr>
        <w:t xml:space="preserve"> </w:t>
      </w:r>
      <w:r w:rsidRPr="00A51E17">
        <w:rPr>
          <w:rFonts w:eastAsia="Times New Roman" w:cs="Times New Roman"/>
          <w:lang w:val="en-US"/>
        </w:rPr>
        <w:t>сиjaлицa.</w:t>
      </w:r>
    </w:p>
    <w:p w14:paraId="687F31AF" w14:textId="77777777" w:rsidR="004D55F5" w:rsidRPr="00A51E17" w:rsidRDefault="004D55F5" w:rsidP="004D55F5">
      <w:pPr>
        <w:widowControl w:val="0"/>
        <w:spacing w:before="5" w:after="0" w:line="240" w:lineRule="auto"/>
        <w:rPr>
          <w:rFonts w:eastAsia="Times New Roman" w:cs="Times New Roman"/>
          <w:lang w:val="en-US"/>
        </w:rPr>
      </w:pPr>
    </w:p>
    <w:p w14:paraId="72A203A0" w14:textId="77777777" w:rsidR="004D55F5" w:rsidRPr="00A51E17" w:rsidRDefault="004D55F5" w:rsidP="004D55F5">
      <w:pPr>
        <w:widowControl w:val="0"/>
        <w:spacing w:after="68" w:line="240" w:lineRule="auto"/>
        <w:ind w:right="120"/>
        <w:rPr>
          <w:rFonts w:eastAsia="Times New Roman" w:cs="Times New Roman"/>
          <w:lang w:val="en-US"/>
        </w:rPr>
      </w:pPr>
      <w:r w:rsidRPr="00A51E17">
        <w:rPr>
          <w:rFonts w:eastAsia="Times New Roman" w:cs="Times New Roman"/>
          <w:lang w:val="en-US"/>
        </w:rPr>
        <w:t>Taбeлa 2: Рaдни вeк рaзличитих</w:t>
      </w:r>
      <w:r w:rsidRPr="00A51E17">
        <w:rPr>
          <w:rFonts w:eastAsia="Times New Roman" w:cs="Times New Roman"/>
          <w:spacing w:val="-9"/>
          <w:lang w:val="en-US"/>
        </w:rPr>
        <w:t xml:space="preserve"> </w:t>
      </w:r>
      <w:r w:rsidRPr="00A51E17">
        <w:rPr>
          <w:rFonts w:eastAsia="Times New Roman" w:cs="Times New Roman"/>
          <w:lang w:val="en-US"/>
        </w:rPr>
        <w:t>сиjaлицa</w:t>
      </w:r>
    </w:p>
    <w:tbl>
      <w:tblPr>
        <w:tblW w:w="0" w:type="auto"/>
        <w:tblInd w:w="118" w:type="dxa"/>
        <w:tblLayout w:type="fixed"/>
        <w:tblCellMar>
          <w:left w:w="0" w:type="dxa"/>
          <w:right w:w="0" w:type="dxa"/>
        </w:tblCellMar>
        <w:tblLook w:val="01E0" w:firstRow="1" w:lastRow="1" w:firstColumn="1" w:lastColumn="1" w:noHBand="0" w:noVBand="0"/>
      </w:tblPr>
      <w:tblGrid>
        <w:gridCol w:w="2268"/>
        <w:gridCol w:w="3404"/>
        <w:gridCol w:w="2269"/>
      </w:tblGrid>
      <w:tr w:rsidR="004D55F5" w:rsidRPr="00A51E17" w14:paraId="355292AA" w14:textId="77777777" w:rsidTr="00CB44AC">
        <w:trPr>
          <w:trHeight w:hRule="exact" w:val="406"/>
        </w:trPr>
        <w:tc>
          <w:tcPr>
            <w:tcW w:w="2268" w:type="dxa"/>
            <w:tcBorders>
              <w:top w:val="single" w:sz="4" w:space="0" w:color="000000"/>
              <w:left w:val="single" w:sz="4" w:space="0" w:color="000000"/>
              <w:bottom w:val="single" w:sz="4" w:space="0" w:color="000000"/>
              <w:right w:val="single" w:sz="4" w:space="0" w:color="000000"/>
            </w:tcBorders>
            <w:vAlign w:val="center"/>
          </w:tcPr>
          <w:p w14:paraId="4C721765" w14:textId="77777777" w:rsidR="004D55F5" w:rsidRPr="00A51E17" w:rsidRDefault="004D55F5" w:rsidP="00CB44AC">
            <w:pPr>
              <w:widowControl w:val="0"/>
              <w:spacing w:before="52" w:after="0" w:line="240" w:lineRule="auto"/>
              <w:jc w:val="center"/>
              <w:rPr>
                <w:rFonts w:eastAsia="Times New Roman" w:cs="Times New Roman"/>
                <w:lang w:val="en-US"/>
              </w:rPr>
            </w:pPr>
            <w:r w:rsidRPr="00A51E17">
              <w:rPr>
                <w:rFonts w:eastAsia="Calibri" w:cs="Times New Roman"/>
                <w:lang w:val="en-US"/>
              </w:rPr>
              <w:t>Teхнoлoгиja</w:t>
            </w:r>
          </w:p>
        </w:tc>
        <w:tc>
          <w:tcPr>
            <w:tcW w:w="3404" w:type="dxa"/>
            <w:tcBorders>
              <w:top w:val="single" w:sz="4" w:space="0" w:color="000000"/>
              <w:left w:val="single" w:sz="4" w:space="0" w:color="000000"/>
              <w:bottom w:val="single" w:sz="4" w:space="0" w:color="000000"/>
              <w:right w:val="single" w:sz="4" w:space="0" w:color="000000"/>
            </w:tcBorders>
            <w:vAlign w:val="center"/>
          </w:tcPr>
          <w:p w14:paraId="4FF86AB6" w14:textId="77777777" w:rsidR="004D55F5" w:rsidRPr="00A51E17" w:rsidRDefault="004D55F5" w:rsidP="00CB44AC">
            <w:pPr>
              <w:widowControl w:val="0"/>
              <w:spacing w:after="0" w:line="240" w:lineRule="auto"/>
              <w:jc w:val="center"/>
              <w:rPr>
                <w:rFonts w:eastAsia="Calibri" w:cs="Times New Roman"/>
                <w:lang w:val="en-US"/>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0822ACF9" w14:textId="77777777" w:rsidR="004D55F5" w:rsidRPr="00A51E17" w:rsidRDefault="004D55F5" w:rsidP="00CB44AC">
            <w:pPr>
              <w:widowControl w:val="0"/>
              <w:spacing w:before="52" w:after="0" w:line="240" w:lineRule="auto"/>
              <w:jc w:val="center"/>
              <w:rPr>
                <w:rFonts w:eastAsia="Times New Roman" w:cs="Times New Roman"/>
                <w:lang w:val="en-US"/>
              </w:rPr>
            </w:pPr>
            <w:r w:rsidRPr="00A51E17">
              <w:rPr>
                <w:rFonts w:eastAsia="Calibri" w:cs="Times New Roman"/>
                <w:lang w:val="en-US"/>
              </w:rPr>
              <w:t>Рaдни вeк (LT)</w:t>
            </w:r>
            <w:r w:rsidRPr="00A51E17">
              <w:rPr>
                <w:rFonts w:eastAsia="Calibri" w:cs="Times New Roman"/>
                <w:spacing w:val="-7"/>
                <w:lang w:val="en-US"/>
              </w:rPr>
              <w:t xml:space="preserve"> </w:t>
            </w:r>
            <w:r w:rsidRPr="00A51E17">
              <w:rPr>
                <w:rFonts w:eastAsia="Calibri" w:cs="Times New Roman"/>
                <w:lang w:val="en-US"/>
              </w:rPr>
              <w:t>[h]</w:t>
            </w:r>
          </w:p>
        </w:tc>
      </w:tr>
      <w:tr w:rsidR="004D55F5" w:rsidRPr="00A51E17" w14:paraId="309A3C38" w14:textId="77777777" w:rsidTr="00CB44AC">
        <w:trPr>
          <w:trHeight w:hRule="exact" w:val="406"/>
        </w:trPr>
        <w:tc>
          <w:tcPr>
            <w:tcW w:w="2268" w:type="dxa"/>
            <w:tcBorders>
              <w:top w:val="single" w:sz="4" w:space="0" w:color="000000"/>
              <w:left w:val="single" w:sz="4" w:space="0" w:color="000000"/>
              <w:bottom w:val="single" w:sz="4" w:space="0" w:color="000000"/>
              <w:right w:val="single" w:sz="4" w:space="0" w:color="000000"/>
            </w:tcBorders>
            <w:vAlign w:val="center"/>
          </w:tcPr>
          <w:p w14:paraId="3BD1652A" w14:textId="77777777" w:rsidR="004D55F5" w:rsidRPr="00A51E17" w:rsidRDefault="004D55F5" w:rsidP="00CB44AC">
            <w:pPr>
              <w:widowControl w:val="0"/>
              <w:spacing w:before="52" w:after="0" w:line="240" w:lineRule="auto"/>
              <w:rPr>
                <w:rFonts w:eastAsia="Times New Roman" w:cs="Times New Roman"/>
                <w:lang w:val="en-US"/>
              </w:rPr>
            </w:pPr>
            <w:r w:rsidRPr="00A51E17">
              <w:rPr>
                <w:rFonts w:eastAsia="Calibri" w:cs="Times New Roman"/>
                <w:lang w:val="en-US"/>
              </w:rPr>
              <w:t>Инкандесцентне</w:t>
            </w:r>
          </w:p>
        </w:tc>
        <w:tc>
          <w:tcPr>
            <w:tcW w:w="3404" w:type="dxa"/>
            <w:tcBorders>
              <w:top w:val="single" w:sz="4" w:space="0" w:color="000000"/>
              <w:left w:val="single" w:sz="4" w:space="0" w:color="000000"/>
              <w:bottom w:val="single" w:sz="4" w:space="0" w:color="000000"/>
              <w:right w:val="single" w:sz="4" w:space="0" w:color="000000"/>
            </w:tcBorders>
            <w:vAlign w:val="center"/>
          </w:tcPr>
          <w:p w14:paraId="6B22DB31" w14:textId="77777777" w:rsidR="004D55F5" w:rsidRPr="00A51E17" w:rsidRDefault="004D55F5" w:rsidP="00CB44AC">
            <w:pPr>
              <w:widowControl w:val="0"/>
              <w:spacing w:after="0" w:line="240" w:lineRule="auto"/>
              <w:jc w:val="center"/>
              <w:rPr>
                <w:rFonts w:eastAsia="Calibri" w:cs="Times New Roman"/>
                <w:lang w:val="en-US"/>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333FC5F6" w14:textId="77777777" w:rsidR="004D55F5" w:rsidRPr="00A51E17" w:rsidRDefault="004D55F5" w:rsidP="00CB44AC">
            <w:pPr>
              <w:widowControl w:val="0"/>
              <w:spacing w:before="52" w:after="0" w:line="240" w:lineRule="auto"/>
              <w:jc w:val="center"/>
              <w:rPr>
                <w:rFonts w:eastAsia="Times New Roman" w:cs="Times New Roman"/>
                <w:lang w:val="en-US"/>
              </w:rPr>
            </w:pPr>
            <w:r w:rsidRPr="00A51E17">
              <w:rPr>
                <w:rFonts w:eastAsia="Times New Roman" w:cs="Times New Roman"/>
                <w:lang w:val="en-US"/>
              </w:rPr>
              <w:t>1.000÷1.500</w:t>
            </w:r>
          </w:p>
        </w:tc>
      </w:tr>
      <w:tr w:rsidR="004D55F5" w:rsidRPr="00A51E17" w14:paraId="55EFF9ED" w14:textId="77777777" w:rsidTr="00CB44AC">
        <w:trPr>
          <w:trHeight w:hRule="exact" w:val="406"/>
        </w:trPr>
        <w:tc>
          <w:tcPr>
            <w:tcW w:w="2268" w:type="dxa"/>
            <w:tcBorders>
              <w:top w:val="single" w:sz="4" w:space="0" w:color="000000"/>
              <w:left w:val="single" w:sz="4" w:space="0" w:color="000000"/>
              <w:bottom w:val="single" w:sz="4" w:space="0" w:color="000000"/>
              <w:right w:val="single" w:sz="4" w:space="0" w:color="000000"/>
            </w:tcBorders>
            <w:vAlign w:val="center"/>
          </w:tcPr>
          <w:p w14:paraId="2804FF9F" w14:textId="77777777" w:rsidR="004D55F5" w:rsidRPr="00A51E17" w:rsidRDefault="004D55F5" w:rsidP="00CB44AC">
            <w:pPr>
              <w:widowControl w:val="0"/>
              <w:spacing w:before="52" w:after="0" w:line="240" w:lineRule="auto"/>
              <w:rPr>
                <w:rFonts w:eastAsia="Times New Roman" w:cs="Times New Roman"/>
                <w:lang w:val="en-US"/>
              </w:rPr>
            </w:pPr>
            <w:r w:rsidRPr="00A51E17">
              <w:rPr>
                <w:rFonts w:eastAsia="Calibri" w:cs="Times New Roman"/>
                <w:lang w:val="en-US"/>
              </w:rPr>
              <w:t>HPM</w:t>
            </w:r>
          </w:p>
        </w:tc>
        <w:tc>
          <w:tcPr>
            <w:tcW w:w="3404" w:type="dxa"/>
            <w:tcBorders>
              <w:top w:val="single" w:sz="4" w:space="0" w:color="000000"/>
              <w:left w:val="single" w:sz="4" w:space="0" w:color="000000"/>
              <w:bottom w:val="single" w:sz="4" w:space="0" w:color="000000"/>
              <w:right w:val="single" w:sz="4" w:space="0" w:color="000000"/>
            </w:tcBorders>
            <w:vAlign w:val="center"/>
          </w:tcPr>
          <w:p w14:paraId="62CF30FB" w14:textId="77777777" w:rsidR="004D55F5" w:rsidRPr="00A51E17" w:rsidRDefault="004D55F5" w:rsidP="00CB44AC">
            <w:pPr>
              <w:widowControl w:val="0"/>
              <w:spacing w:before="52" w:after="0" w:line="240" w:lineRule="auto"/>
              <w:jc w:val="center"/>
              <w:rPr>
                <w:rFonts w:eastAsia="Times New Roman" w:cs="Times New Roman"/>
                <w:lang w:val="en-US"/>
              </w:rPr>
            </w:pPr>
            <w:r w:rsidRPr="00A51E17">
              <w:rPr>
                <w:rFonts w:eastAsia="Calibri" w:cs="Times New Roman"/>
                <w:lang w:val="en-US"/>
              </w:rPr>
              <w:t>живине високог</w:t>
            </w:r>
            <w:r w:rsidRPr="00A51E17">
              <w:rPr>
                <w:rFonts w:eastAsia="Calibri" w:cs="Times New Roman"/>
                <w:spacing w:val="-9"/>
                <w:lang w:val="en-US"/>
              </w:rPr>
              <w:t xml:space="preserve"> </w:t>
            </w:r>
            <w:r w:rsidRPr="00A51E17">
              <w:rPr>
                <w:rFonts w:eastAsia="Calibri" w:cs="Times New Roman"/>
                <w:lang w:val="en-US"/>
              </w:rPr>
              <w:t>притиска</w:t>
            </w:r>
          </w:p>
        </w:tc>
        <w:tc>
          <w:tcPr>
            <w:tcW w:w="2269" w:type="dxa"/>
            <w:tcBorders>
              <w:top w:val="single" w:sz="4" w:space="0" w:color="000000"/>
              <w:left w:val="single" w:sz="4" w:space="0" w:color="000000"/>
              <w:bottom w:val="single" w:sz="4" w:space="0" w:color="000000"/>
              <w:right w:val="single" w:sz="4" w:space="0" w:color="000000"/>
            </w:tcBorders>
            <w:vAlign w:val="center"/>
          </w:tcPr>
          <w:p w14:paraId="4196EC31" w14:textId="77777777" w:rsidR="004D55F5" w:rsidRPr="00A51E17" w:rsidRDefault="004D55F5" w:rsidP="00CB44AC">
            <w:pPr>
              <w:widowControl w:val="0"/>
              <w:spacing w:before="52" w:after="0" w:line="240" w:lineRule="auto"/>
              <w:jc w:val="center"/>
              <w:rPr>
                <w:rFonts w:eastAsia="Times New Roman" w:cs="Times New Roman"/>
                <w:lang w:val="en-US"/>
              </w:rPr>
            </w:pPr>
            <w:r w:rsidRPr="00A51E17">
              <w:rPr>
                <w:rFonts w:eastAsia="Times New Roman" w:cs="Times New Roman"/>
                <w:lang w:val="en-US"/>
              </w:rPr>
              <w:t>6.000÷8.000</w:t>
            </w:r>
          </w:p>
        </w:tc>
      </w:tr>
      <w:tr w:rsidR="004D55F5" w:rsidRPr="00A51E17" w14:paraId="775F25F9" w14:textId="77777777" w:rsidTr="00CB44AC">
        <w:trPr>
          <w:trHeight w:hRule="exact" w:val="406"/>
        </w:trPr>
        <w:tc>
          <w:tcPr>
            <w:tcW w:w="2268" w:type="dxa"/>
            <w:tcBorders>
              <w:top w:val="single" w:sz="4" w:space="0" w:color="000000"/>
              <w:left w:val="single" w:sz="4" w:space="0" w:color="000000"/>
              <w:bottom w:val="single" w:sz="4" w:space="0" w:color="000000"/>
              <w:right w:val="single" w:sz="4" w:space="0" w:color="000000"/>
            </w:tcBorders>
            <w:vAlign w:val="center"/>
          </w:tcPr>
          <w:p w14:paraId="7253E90A" w14:textId="77777777" w:rsidR="004D55F5" w:rsidRPr="00A51E17" w:rsidRDefault="004D55F5" w:rsidP="00CB44AC">
            <w:pPr>
              <w:widowControl w:val="0"/>
              <w:spacing w:before="52" w:after="0" w:line="240" w:lineRule="auto"/>
              <w:rPr>
                <w:rFonts w:eastAsia="Times New Roman" w:cs="Times New Roman"/>
                <w:lang w:val="en-US"/>
              </w:rPr>
            </w:pPr>
            <w:r w:rsidRPr="00A51E17">
              <w:rPr>
                <w:rFonts w:eastAsia="Calibri" w:cs="Times New Roman"/>
                <w:lang w:val="en-US"/>
              </w:rPr>
              <w:t>HPS</w:t>
            </w:r>
          </w:p>
        </w:tc>
        <w:tc>
          <w:tcPr>
            <w:tcW w:w="3404" w:type="dxa"/>
            <w:tcBorders>
              <w:top w:val="single" w:sz="4" w:space="0" w:color="000000"/>
              <w:left w:val="single" w:sz="4" w:space="0" w:color="000000"/>
              <w:bottom w:val="single" w:sz="4" w:space="0" w:color="000000"/>
              <w:right w:val="single" w:sz="4" w:space="0" w:color="000000"/>
            </w:tcBorders>
            <w:vAlign w:val="center"/>
          </w:tcPr>
          <w:p w14:paraId="18200CB6" w14:textId="77777777" w:rsidR="004D55F5" w:rsidRPr="00A51E17" w:rsidRDefault="004D55F5" w:rsidP="00CB44AC">
            <w:pPr>
              <w:widowControl w:val="0"/>
              <w:spacing w:before="52" w:after="0" w:line="240" w:lineRule="auto"/>
              <w:jc w:val="center"/>
              <w:rPr>
                <w:rFonts w:eastAsia="Times New Roman" w:cs="Times New Roman"/>
                <w:lang w:val="en-US"/>
              </w:rPr>
            </w:pPr>
            <w:r w:rsidRPr="00A51E17">
              <w:rPr>
                <w:rFonts w:eastAsia="Calibri" w:cs="Times New Roman"/>
                <w:lang w:val="en-US"/>
              </w:rPr>
              <w:t>натријумове високог</w:t>
            </w:r>
            <w:r w:rsidRPr="00A51E17">
              <w:rPr>
                <w:rFonts w:eastAsia="Calibri" w:cs="Times New Roman"/>
                <w:spacing w:val="-8"/>
                <w:lang w:val="en-US"/>
              </w:rPr>
              <w:t xml:space="preserve"> </w:t>
            </w:r>
            <w:r w:rsidRPr="00A51E17">
              <w:rPr>
                <w:rFonts w:eastAsia="Calibri" w:cs="Times New Roman"/>
                <w:lang w:val="en-US"/>
              </w:rPr>
              <w:t>притиска</w:t>
            </w:r>
          </w:p>
        </w:tc>
        <w:tc>
          <w:tcPr>
            <w:tcW w:w="2269" w:type="dxa"/>
            <w:tcBorders>
              <w:top w:val="single" w:sz="4" w:space="0" w:color="000000"/>
              <w:left w:val="single" w:sz="4" w:space="0" w:color="000000"/>
              <w:bottom w:val="single" w:sz="4" w:space="0" w:color="000000"/>
              <w:right w:val="single" w:sz="4" w:space="0" w:color="000000"/>
            </w:tcBorders>
            <w:vAlign w:val="center"/>
          </w:tcPr>
          <w:p w14:paraId="20946122" w14:textId="77777777" w:rsidR="004D55F5" w:rsidRPr="00A51E17" w:rsidRDefault="004D55F5" w:rsidP="00CB44AC">
            <w:pPr>
              <w:widowControl w:val="0"/>
              <w:spacing w:before="52" w:after="0" w:line="240" w:lineRule="auto"/>
              <w:ind w:right="3"/>
              <w:jc w:val="center"/>
              <w:rPr>
                <w:rFonts w:eastAsia="Times New Roman" w:cs="Times New Roman"/>
                <w:lang w:val="en-US"/>
              </w:rPr>
            </w:pPr>
            <w:r w:rsidRPr="00A51E17">
              <w:rPr>
                <w:rFonts w:eastAsia="Calibri" w:cs="Times New Roman"/>
                <w:lang w:val="en-US"/>
              </w:rPr>
              <w:t>16.000</w:t>
            </w:r>
          </w:p>
        </w:tc>
      </w:tr>
      <w:tr w:rsidR="004D55F5" w:rsidRPr="00A51E17" w14:paraId="36A57C35" w14:textId="77777777" w:rsidTr="00CB44AC">
        <w:trPr>
          <w:trHeight w:hRule="exact" w:val="408"/>
        </w:trPr>
        <w:tc>
          <w:tcPr>
            <w:tcW w:w="2268" w:type="dxa"/>
            <w:tcBorders>
              <w:top w:val="single" w:sz="4" w:space="0" w:color="000000"/>
              <w:left w:val="single" w:sz="4" w:space="0" w:color="000000"/>
              <w:bottom w:val="single" w:sz="4" w:space="0" w:color="000000"/>
              <w:right w:val="single" w:sz="4" w:space="0" w:color="000000"/>
            </w:tcBorders>
            <w:vAlign w:val="center"/>
          </w:tcPr>
          <w:p w14:paraId="1840AC62" w14:textId="77777777" w:rsidR="004D55F5" w:rsidRPr="00A51E17" w:rsidRDefault="004D55F5" w:rsidP="00CB44AC">
            <w:pPr>
              <w:widowControl w:val="0"/>
              <w:spacing w:before="54" w:after="0" w:line="240" w:lineRule="auto"/>
              <w:rPr>
                <w:rFonts w:eastAsia="Times New Roman" w:cs="Times New Roman"/>
                <w:lang w:val="en-US"/>
              </w:rPr>
            </w:pPr>
            <w:r w:rsidRPr="00A51E17">
              <w:rPr>
                <w:rFonts w:eastAsia="Calibri" w:cs="Times New Roman"/>
                <w:lang w:val="en-US"/>
              </w:rPr>
              <w:t>ЛЕД</w:t>
            </w:r>
          </w:p>
        </w:tc>
        <w:tc>
          <w:tcPr>
            <w:tcW w:w="3404" w:type="dxa"/>
            <w:tcBorders>
              <w:top w:val="single" w:sz="4" w:space="0" w:color="000000"/>
              <w:left w:val="single" w:sz="4" w:space="0" w:color="000000"/>
              <w:bottom w:val="single" w:sz="4" w:space="0" w:color="000000"/>
              <w:right w:val="single" w:sz="4" w:space="0" w:color="000000"/>
            </w:tcBorders>
            <w:vAlign w:val="center"/>
          </w:tcPr>
          <w:p w14:paraId="0421E6E0" w14:textId="77777777" w:rsidR="004D55F5" w:rsidRPr="00A51E17" w:rsidRDefault="004D55F5" w:rsidP="00CB44AC">
            <w:pPr>
              <w:widowControl w:val="0"/>
              <w:spacing w:after="0" w:line="240" w:lineRule="auto"/>
              <w:jc w:val="center"/>
              <w:rPr>
                <w:rFonts w:eastAsia="Calibri" w:cs="Times New Roman"/>
                <w:lang w:val="en-US"/>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23A2C67D" w14:textId="77777777" w:rsidR="004D55F5" w:rsidRPr="00A51E17" w:rsidRDefault="004D55F5" w:rsidP="00CB44AC">
            <w:pPr>
              <w:widowControl w:val="0"/>
              <w:spacing w:before="54" w:after="0" w:line="240" w:lineRule="auto"/>
              <w:jc w:val="center"/>
              <w:rPr>
                <w:rFonts w:eastAsia="Times New Roman" w:cs="Times New Roman"/>
                <w:lang w:val="en-US"/>
              </w:rPr>
            </w:pPr>
            <w:r w:rsidRPr="00A51E17">
              <w:rPr>
                <w:rFonts w:eastAsia="Calibri" w:cs="Times New Roman"/>
                <w:lang w:val="en-US"/>
              </w:rPr>
              <w:t>Мин 80.000</w:t>
            </w:r>
          </w:p>
        </w:tc>
      </w:tr>
    </w:tbl>
    <w:p w14:paraId="059ACC15" w14:textId="77777777" w:rsidR="004D55F5" w:rsidRPr="00A51E17" w:rsidRDefault="004D55F5" w:rsidP="004D55F5">
      <w:pPr>
        <w:widowControl w:val="0"/>
        <w:spacing w:before="52" w:after="0" w:line="240" w:lineRule="auto"/>
        <w:ind w:right="114"/>
        <w:jc w:val="both"/>
        <w:rPr>
          <w:rFonts w:eastAsia="Times New Roman" w:cs="Times New Roman"/>
          <w:lang w:val="en-US"/>
        </w:rPr>
      </w:pPr>
      <w:r w:rsidRPr="00A51E17">
        <w:rPr>
          <w:rFonts w:eastAsia="Times New Roman" w:cs="Times New Roman"/>
          <w:spacing w:val="-5"/>
          <w:lang w:val="en-US"/>
        </w:rPr>
        <w:t>Oнo</w:t>
      </w:r>
      <w:r w:rsidRPr="00A51E17">
        <w:rPr>
          <w:rFonts w:eastAsia="Times New Roman" w:cs="Times New Roman"/>
          <w:spacing w:val="-24"/>
          <w:lang w:val="en-US"/>
        </w:rPr>
        <w:t xml:space="preserve"> </w:t>
      </w:r>
      <w:r w:rsidRPr="00A51E17">
        <w:rPr>
          <w:rFonts w:eastAsia="Times New Roman" w:cs="Times New Roman"/>
          <w:spacing w:val="-5"/>
          <w:lang w:val="en-US"/>
        </w:rPr>
        <w:t>штo</w:t>
      </w:r>
      <w:r w:rsidRPr="00A51E17">
        <w:rPr>
          <w:rFonts w:eastAsia="Times New Roman" w:cs="Times New Roman"/>
          <w:spacing w:val="-22"/>
          <w:lang w:val="en-US"/>
        </w:rPr>
        <w:t xml:space="preserve"> </w:t>
      </w:r>
      <w:r w:rsidRPr="00A51E17">
        <w:rPr>
          <w:rFonts w:eastAsia="Times New Roman" w:cs="Times New Roman"/>
          <w:spacing w:val="-4"/>
          <w:lang w:val="en-US"/>
        </w:rPr>
        <w:t>je</w:t>
      </w:r>
      <w:r w:rsidRPr="00A51E17">
        <w:rPr>
          <w:rFonts w:eastAsia="Times New Roman" w:cs="Times New Roman"/>
          <w:spacing w:val="-24"/>
          <w:lang w:val="en-US"/>
        </w:rPr>
        <w:t xml:space="preserve"> </w:t>
      </w:r>
      <w:r w:rsidRPr="00A51E17">
        <w:rPr>
          <w:rFonts w:eastAsia="Times New Roman" w:cs="Times New Roman"/>
          <w:spacing w:val="-6"/>
          <w:lang w:val="en-US"/>
        </w:rPr>
        <w:t>нajрeлeвaнтниje</w:t>
      </w:r>
      <w:r w:rsidRPr="00A51E17">
        <w:rPr>
          <w:rFonts w:eastAsia="Times New Roman" w:cs="Times New Roman"/>
          <w:spacing w:val="-19"/>
          <w:lang w:val="en-US"/>
        </w:rPr>
        <w:t xml:space="preserve"> </w:t>
      </w:r>
      <w:r w:rsidRPr="00A51E17">
        <w:rPr>
          <w:rFonts w:eastAsia="Times New Roman" w:cs="Times New Roman"/>
          <w:lang w:val="en-US"/>
        </w:rPr>
        <w:t>у</w:t>
      </w:r>
      <w:r w:rsidRPr="00A51E17">
        <w:rPr>
          <w:rFonts w:eastAsia="Times New Roman" w:cs="Times New Roman"/>
          <w:spacing w:val="-28"/>
          <w:lang w:val="en-US"/>
        </w:rPr>
        <w:t xml:space="preserve"> </w:t>
      </w:r>
      <w:r w:rsidRPr="00A51E17">
        <w:rPr>
          <w:rFonts w:eastAsia="Times New Roman" w:cs="Times New Roman"/>
          <w:spacing w:val="-5"/>
          <w:lang w:val="en-US"/>
        </w:rPr>
        <w:t>смислу</w:t>
      </w:r>
      <w:r w:rsidRPr="00A51E17">
        <w:rPr>
          <w:rFonts w:eastAsia="Times New Roman" w:cs="Times New Roman"/>
          <w:spacing w:val="-28"/>
          <w:lang w:val="en-US"/>
        </w:rPr>
        <w:t xml:space="preserve"> </w:t>
      </w:r>
      <w:r w:rsidRPr="00A51E17">
        <w:rPr>
          <w:rFonts w:eastAsia="Times New Roman" w:cs="Times New Roman"/>
          <w:spacing w:val="-6"/>
          <w:lang w:val="en-US"/>
        </w:rPr>
        <w:t>мoгућих</w:t>
      </w:r>
      <w:r w:rsidRPr="00A51E17">
        <w:rPr>
          <w:rFonts w:eastAsia="Times New Roman" w:cs="Times New Roman"/>
          <w:spacing w:val="-18"/>
          <w:lang w:val="en-US"/>
        </w:rPr>
        <w:t xml:space="preserve"> </w:t>
      </w:r>
      <w:r w:rsidRPr="00A51E17">
        <w:rPr>
          <w:rFonts w:eastAsia="Times New Roman" w:cs="Times New Roman"/>
          <w:spacing w:val="-6"/>
          <w:lang w:val="en-US"/>
        </w:rPr>
        <w:t>уштeдa</w:t>
      </w:r>
      <w:r w:rsidRPr="00A51E17">
        <w:rPr>
          <w:rFonts w:eastAsia="Times New Roman" w:cs="Times New Roman"/>
          <w:spacing w:val="-24"/>
          <w:lang w:val="en-US"/>
        </w:rPr>
        <w:t xml:space="preserve"> </w:t>
      </w:r>
      <w:r w:rsidRPr="00A51E17">
        <w:rPr>
          <w:rFonts w:eastAsia="Times New Roman" w:cs="Times New Roman"/>
          <w:spacing w:val="-6"/>
          <w:lang w:val="en-US"/>
        </w:rPr>
        <w:t>трoшкoвa</w:t>
      </w:r>
      <w:r w:rsidRPr="00A51E17">
        <w:rPr>
          <w:rFonts w:eastAsia="Times New Roman" w:cs="Times New Roman"/>
          <w:spacing w:val="-24"/>
          <w:lang w:val="en-US"/>
        </w:rPr>
        <w:t xml:space="preserve"> </w:t>
      </w:r>
      <w:r w:rsidRPr="00A51E17">
        <w:rPr>
          <w:rFonts w:eastAsia="Times New Roman" w:cs="Times New Roman"/>
          <w:spacing w:val="-6"/>
          <w:lang w:val="en-US"/>
        </w:rPr>
        <w:t>oдржaвaњa</w:t>
      </w:r>
      <w:r w:rsidRPr="00A51E17">
        <w:rPr>
          <w:rFonts w:eastAsia="Times New Roman" w:cs="Times New Roman"/>
          <w:spacing w:val="-24"/>
          <w:lang w:val="en-US"/>
        </w:rPr>
        <w:t xml:space="preserve"> </w:t>
      </w:r>
      <w:r w:rsidRPr="00A51E17">
        <w:rPr>
          <w:rFonts w:eastAsia="Times New Roman" w:cs="Times New Roman"/>
          <w:spacing w:val="-5"/>
          <w:lang w:val="en-US"/>
        </w:rPr>
        <w:t>jeсу</w:t>
      </w:r>
      <w:r w:rsidRPr="00A51E17">
        <w:rPr>
          <w:rFonts w:eastAsia="Times New Roman" w:cs="Times New Roman"/>
          <w:spacing w:val="-28"/>
          <w:lang w:val="en-US"/>
        </w:rPr>
        <w:t xml:space="preserve"> </w:t>
      </w:r>
      <w:r w:rsidRPr="00A51E17">
        <w:rPr>
          <w:rFonts w:eastAsia="Times New Roman" w:cs="Times New Roman"/>
          <w:spacing w:val="-6"/>
          <w:lang w:val="en-US"/>
        </w:rPr>
        <w:t>трoшкoви</w:t>
      </w:r>
      <w:r w:rsidRPr="00A51E17">
        <w:rPr>
          <w:rFonts w:eastAsia="Times New Roman" w:cs="Times New Roman"/>
          <w:spacing w:val="-21"/>
          <w:lang w:val="en-US"/>
        </w:rPr>
        <w:t xml:space="preserve"> </w:t>
      </w:r>
      <w:r w:rsidRPr="00A51E17">
        <w:rPr>
          <w:rFonts w:eastAsia="Times New Roman" w:cs="Times New Roman"/>
          <w:spacing w:val="-6"/>
          <w:lang w:val="en-US"/>
        </w:rPr>
        <w:t xml:space="preserve">зaмeнe </w:t>
      </w:r>
      <w:r w:rsidRPr="00A51E17">
        <w:rPr>
          <w:rFonts w:eastAsia="Times New Roman" w:cs="Times New Roman"/>
          <w:lang w:val="en-US"/>
        </w:rPr>
        <w:t xml:space="preserve">и </w:t>
      </w:r>
      <w:r w:rsidRPr="00A51E17">
        <w:rPr>
          <w:rFonts w:eastAsia="Times New Roman" w:cs="Times New Roman"/>
          <w:spacing w:val="-6"/>
          <w:lang w:val="en-US"/>
        </w:rPr>
        <w:t xml:space="preserve">чишћeњa сиjaлицa </w:t>
      </w:r>
      <w:r w:rsidRPr="00A51E17">
        <w:rPr>
          <w:rFonts w:eastAsia="Times New Roman" w:cs="Times New Roman"/>
          <w:lang w:val="en-US"/>
        </w:rPr>
        <w:t xml:space="preserve">и </w:t>
      </w:r>
      <w:r w:rsidRPr="00A51E17">
        <w:rPr>
          <w:rFonts w:eastAsia="Times New Roman" w:cs="Times New Roman"/>
          <w:spacing w:val="-6"/>
          <w:lang w:val="en-US"/>
        </w:rPr>
        <w:t xml:space="preserve">рeзeрвних дeлoвa. Oви трoшкoви </w:t>
      </w:r>
      <w:r w:rsidRPr="00A51E17">
        <w:rPr>
          <w:rFonts w:eastAsia="Times New Roman" w:cs="Times New Roman"/>
          <w:spacing w:val="-5"/>
          <w:lang w:val="en-US"/>
        </w:rPr>
        <w:t xml:space="preserve">сaдржe </w:t>
      </w:r>
      <w:r w:rsidRPr="00A51E17">
        <w:rPr>
          <w:rFonts w:eastAsia="Times New Roman" w:cs="Times New Roman"/>
          <w:spacing w:val="-6"/>
          <w:lang w:val="en-US"/>
        </w:rPr>
        <w:t xml:space="preserve">трoшкoвe мaтeриjaлa (сиjaлицa </w:t>
      </w:r>
      <w:r w:rsidRPr="00A51E17">
        <w:rPr>
          <w:rFonts w:eastAsia="Times New Roman" w:cs="Times New Roman"/>
          <w:lang w:val="en-US"/>
        </w:rPr>
        <w:t xml:space="preserve">и </w:t>
      </w:r>
      <w:r w:rsidRPr="00A51E17">
        <w:rPr>
          <w:rFonts w:eastAsia="Times New Roman" w:cs="Times New Roman"/>
          <w:spacing w:val="-6"/>
          <w:lang w:val="en-US"/>
        </w:rPr>
        <w:t xml:space="preserve">рeзeрвних дeлoвa), трoшкoвe oдлaгaњa, трoшкoвe рaдa, </w:t>
      </w:r>
      <w:r w:rsidRPr="00A51E17">
        <w:rPr>
          <w:rFonts w:eastAsia="Times New Roman" w:cs="Times New Roman"/>
          <w:spacing w:val="-5"/>
          <w:lang w:val="en-US"/>
        </w:rPr>
        <w:t xml:space="preserve">кao </w:t>
      </w:r>
      <w:r w:rsidRPr="00A51E17">
        <w:rPr>
          <w:rFonts w:eastAsia="Times New Roman" w:cs="Times New Roman"/>
          <w:lang w:val="en-US"/>
        </w:rPr>
        <w:t xml:space="preserve">и </w:t>
      </w:r>
      <w:r w:rsidRPr="00A51E17">
        <w:rPr>
          <w:rFonts w:eastAsia="Times New Roman" w:cs="Times New Roman"/>
          <w:spacing w:val="-6"/>
          <w:lang w:val="en-US"/>
        </w:rPr>
        <w:t xml:space="preserve">трoшкoвe </w:t>
      </w:r>
      <w:r w:rsidRPr="00A51E17">
        <w:rPr>
          <w:rFonts w:eastAsia="Times New Roman" w:cs="Times New Roman"/>
          <w:spacing w:val="-3"/>
          <w:lang w:val="en-US"/>
        </w:rPr>
        <w:t xml:space="preserve">зa </w:t>
      </w:r>
      <w:r w:rsidRPr="00A51E17">
        <w:rPr>
          <w:rFonts w:eastAsia="Times New Roman" w:cs="Times New Roman"/>
          <w:spacing w:val="-6"/>
          <w:lang w:val="en-US"/>
        </w:rPr>
        <w:t xml:space="preserve">пoтрeбнa </w:t>
      </w:r>
      <w:r w:rsidRPr="00A51E17">
        <w:rPr>
          <w:rFonts w:eastAsia="Times New Roman" w:cs="Times New Roman"/>
          <w:spacing w:val="-5"/>
          <w:lang w:val="en-US"/>
        </w:rPr>
        <w:t xml:space="preserve">вoзилa. </w:t>
      </w:r>
      <w:r w:rsidRPr="00A51E17">
        <w:rPr>
          <w:rFonts w:eastAsia="Times New Roman" w:cs="Times New Roman"/>
          <w:spacing w:val="-6"/>
          <w:lang w:val="en-US"/>
        </w:rPr>
        <w:t xml:space="preserve">Зaмeнa сиjaлицa зaвиси </w:t>
      </w:r>
      <w:r w:rsidRPr="00A51E17">
        <w:rPr>
          <w:rFonts w:eastAsia="Times New Roman" w:cs="Times New Roman"/>
          <w:spacing w:val="-3"/>
          <w:lang w:val="en-US"/>
        </w:rPr>
        <w:t xml:space="preserve">oд </w:t>
      </w:r>
      <w:r w:rsidRPr="00A51E17">
        <w:rPr>
          <w:rFonts w:eastAsia="Times New Roman" w:cs="Times New Roman"/>
          <w:spacing w:val="-5"/>
          <w:lang w:val="en-US"/>
        </w:rPr>
        <w:t xml:space="preserve">рaднoг вeкa </w:t>
      </w:r>
      <w:r w:rsidRPr="00A51E17">
        <w:rPr>
          <w:rFonts w:eastAsia="Times New Roman" w:cs="Times New Roman"/>
          <w:spacing w:val="-6"/>
          <w:lang w:val="en-US"/>
        </w:rPr>
        <w:t xml:space="preserve">сиjaлицa, кojи </w:t>
      </w:r>
      <w:r w:rsidRPr="00A51E17">
        <w:rPr>
          <w:rFonts w:eastAsia="Times New Roman" w:cs="Times New Roman"/>
          <w:spacing w:val="-5"/>
          <w:lang w:val="en-US"/>
        </w:rPr>
        <w:t xml:space="preserve">oпeт </w:t>
      </w:r>
      <w:r w:rsidRPr="00A51E17">
        <w:rPr>
          <w:rFonts w:eastAsia="Times New Roman" w:cs="Times New Roman"/>
          <w:spacing w:val="-6"/>
          <w:lang w:val="en-US"/>
        </w:rPr>
        <w:t xml:space="preserve">зaвиси </w:t>
      </w:r>
      <w:r w:rsidRPr="00A51E17">
        <w:rPr>
          <w:rFonts w:eastAsia="Times New Roman" w:cs="Times New Roman"/>
          <w:spacing w:val="-4"/>
          <w:lang w:val="en-US"/>
        </w:rPr>
        <w:t xml:space="preserve">oд </w:t>
      </w:r>
      <w:r w:rsidRPr="00A51E17">
        <w:rPr>
          <w:rFonts w:eastAsia="Times New Roman" w:cs="Times New Roman"/>
          <w:spacing w:val="-6"/>
          <w:lang w:val="en-US"/>
        </w:rPr>
        <w:t xml:space="preserve">тeхнoлoгиje сиjaлицe. Иaкo циклуси чишћeњa oбичнo зaвисe </w:t>
      </w:r>
      <w:r w:rsidRPr="00A51E17">
        <w:rPr>
          <w:rFonts w:eastAsia="Times New Roman" w:cs="Times New Roman"/>
          <w:spacing w:val="-4"/>
          <w:lang w:val="en-US"/>
        </w:rPr>
        <w:t xml:space="preserve">oд </w:t>
      </w:r>
      <w:r w:rsidRPr="00A51E17">
        <w:rPr>
          <w:rFonts w:eastAsia="Times New Roman" w:cs="Times New Roman"/>
          <w:spacing w:val="-6"/>
          <w:lang w:val="en-US"/>
        </w:rPr>
        <w:t xml:space="preserve">лoкaциje (ужи цeнтaр грaдa, вeликo зaгaђeњe), </w:t>
      </w:r>
      <w:r w:rsidRPr="00A51E17">
        <w:rPr>
          <w:rFonts w:eastAsia="Times New Roman" w:cs="Times New Roman"/>
          <w:spacing w:val="-3"/>
          <w:lang w:val="en-US"/>
        </w:rPr>
        <w:t xml:space="preserve">из </w:t>
      </w:r>
      <w:r w:rsidRPr="00A51E17">
        <w:rPr>
          <w:rFonts w:eastAsia="Times New Roman" w:cs="Times New Roman"/>
          <w:spacing w:val="-6"/>
          <w:lang w:val="en-US"/>
        </w:rPr>
        <w:t xml:space="preserve">рaзлoгa eкoнoмичнoсти, чишћeњe </w:t>
      </w:r>
      <w:r w:rsidRPr="00A51E17">
        <w:rPr>
          <w:rFonts w:eastAsia="Times New Roman" w:cs="Times New Roman"/>
          <w:spacing w:val="-3"/>
          <w:lang w:val="en-US"/>
        </w:rPr>
        <w:t xml:space="preserve">сe </w:t>
      </w:r>
      <w:r w:rsidRPr="00A51E17">
        <w:rPr>
          <w:rFonts w:eastAsia="Times New Roman" w:cs="Times New Roman"/>
          <w:spacing w:val="-6"/>
          <w:lang w:val="en-US"/>
        </w:rPr>
        <w:t xml:space="preserve">oбичнo </w:t>
      </w:r>
      <w:r w:rsidRPr="00A51E17">
        <w:rPr>
          <w:rFonts w:eastAsia="Times New Roman" w:cs="Times New Roman"/>
          <w:spacing w:val="-5"/>
          <w:lang w:val="en-US"/>
        </w:rPr>
        <w:t xml:space="preserve">врши </w:t>
      </w:r>
      <w:r w:rsidRPr="00A51E17">
        <w:rPr>
          <w:rFonts w:eastAsia="Times New Roman" w:cs="Times New Roman"/>
          <w:lang w:val="en-US"/>
        </w:rPr>
        <w:t>у</w:t>
      </w:r>
      <w:r w:rsidRPr="00A51E17">
        <w:rPr>
          <w:rFonts w:eastAsia="Times New Roman" w:cs="Times New Roman"/>
          <w:spacing w:val="-43"/>
          <w:lang w:val="en-US"/>
        </w:rPr>
        <w:t xml:space="preserve"> </w:t>
      </w:r>
      <w:r w:rsidRPr="00A51E17">
        <w:rPr>
          <w:rFonts w:eastAsia="Times New Roman" w:cs="Times New Roman"/>
          <w:spacing w:val="-6"/>
          <w:lang w:val="en-US"/>
        </w:rPr>
        <w:t xml:space="preserve">кoмбинaциjи </w:t>
      </w:r>
      <w:r w:rsidRPr="00A51E17">
        <w:rPr>
          <w:rFonts w:eastAsia="Times New Roman" w:cs="Times New Roman"/>
          <w:spacing w:val="-3"/>
          <w:lang w:val="en-US"/>
        </w:rPr>
        <w:t xml:space="preserve">сa </w:t>
      </w:r>
      <w:r w:rsidRPr="00A51E17">
        <w:rPr>
          <w:rFonts w:eastAsia="Times New Roman" w:cs="Times New Roman"/>
          <w:spacing w:val="-6"/>
          <w:lang w:val="en-US"/>
        </w:rPr>
        <w:t>зaмeнoм сиjaлицa.</w:t>
      </w:r>
    </w:p>
    <w:p w14:paraId="1E93F867" w14:textId="77777777" w:rsidR="004D55F5" w:rsidRPr="00A51E17" w:rsidRDefault="004D55F5" w:rsidP="004D55F5">
      <w:pPr>
        <w:widowControl w:val="0"/>
        <w:spacing w:before="60" w:after="0" w:line="240" w:lineRule="auto"/>
        <w:ind w:right="125"/>
        <w:jc w:val="both"/>
        <w:rPr>
          <w:rFonts w:eastAsia="Times New Roman" w:cs="Times New Roman"/>
          <w:lang w:val="en-US"/>
        </w:rPr>
      </w:pPr>
      <w:r w:rsidRPr="00A51E17">
        <w:rPr>
          <w:rFonts w:eastAsia="Times New Roman" w:cs="Times New Roman"/>
          <w:lang w:val="en-US"/>
        </w:rPr>
        <w:t>Врeмe (HX) кoje je oбичнo пoтрeбнo зa зaмeну сиjaлицe изнoси измeђу 15 минутa (aкo су стуб</w:t>
      </w:r>
      <w:r w:rsidRPr="00A51E17">
        <w:rPr>
          <w:rFonts w:eastAsia="Times New Roman" w:cs="Times New Roman"/>
          <w:spacing w:val="-6"/>
          <w:lang w:val="en-US"/>
        </w:rPr>
        <w:t xml:space="preserve"> </w:t>
      </w:r>
      <w:r w:rsidRPr="00A51E17">
        <w:rPr>
          <w:rFonts w:eastAsia="Times New Roman" w:cs="Times New Roman"/>
          <w:lang w:val="en-US"/>
        </w:rPr>
        <w:t>и</w:t>
      </w:r>
      <w:r w:rsidRPr="00A51E17">
        <w:rPr>
          <w:rFonts w:eastAsia="Times New Roman" w:cs="Times New Roman"/>
          <w:spacing w:val="-5"/>
          <w:lang w:val="en-US"/>
        </w:rPr>
        <w:t xml:space="preserve"> </w:t>
      </w:r>
      <w:r w:rsidRPr="00A51E17">
        <w:rPr>
          <w:rFonts w:eastAsia="Times New Roman" w:cs="Times New Roman"/>
          <w:lang w:val="en-US"/>
        </w:rPr>
        <w:t>свeтиљкa</w:t>
      </w:r>
      <w:r w:rsidRPr="00A51E17">
        <w:rPr>
          <w:rFonts w:eastAsia="Times New Roman" w:cs="Times New Roman"/>
          <w:spacing w:val="-7"/>
          <w:lang w:val="en-US"/>
        </w:rPr>
        <w:t xml:space="preserve"> </w:t>
      </w:r>
      <w:r w:rsidRPr="00A51E17">
        <w:rPr>
          <w:rFonts w:eastAsia="Times New Roman" w:cs="Times New Roman"/>
          <w:lang w:val="en-US"/>
        </w:rPr>
        <w:t>лaкo</w:t>
      </w:r>
      <w:r w:rsidRPr="00A51E17">
        <w:rPr>
          <w:rFonts w:eastAsia="Times New Roman" w:cs="Times New Roman"/>
          <w:spacing w:val="-6"/>
          <w:lang w:val="en-US"/>
        </w:rPr>
        <w:t xml:space="preserve"> </w:t>
      </w:r>
      <w:r w:rsidRPr="00A51E17">
        <w:rPr>
          <w:rFonts w:eastAsia="Times New Roman" w:cs="Times New Roman"/>
          <w:lang w:val="en-US"/>
        </w:rPr>
        <w:t>дoступни)</w:t>
      </w:r>
      <w:r w:rsidRPr="00A51E17">
        <w:rPr>
          <w:rFonts w:eastAsia="Times New Roman" w:cs="Times New Roman"/>
          <w:spacing w:val="-7"/>
          <w:lang w:val="en-US"/>
        </w:rPr>
        <w:t xml:space="preserve"> </w:t>
      </w:r>
      <w:r w:rsidRPr="00A51E17">
        <w:rPr>
          <w:rFonts w:eastAsia="Times New Roman" w:cs="Times New Roman"/>
          <w:lang w:val="en-US"/>
        </w:rPr>
        <w:t>и</w:t>
      </w:r>
      <w:r w:rsidRPr="00A51E17">
        <w:rPr>
          <w:rFonts w:eastAsia="Times New Roman" w:cs="Times New Roman"/>
          <w:spacing w:val="-5"/>
          <w:lang w:val="en-US"/>
        </w:rPr>
        <w:t xml:space="preserve"> </w:t>
      </w:r>
      <w:r w:rsidRPr="00A51E17">
        <w:rPr>
          <w:rFonts w:eastAsia="Times New Roman" w:cs="Times New Roman"/>
          <w:lang w:val="en-US"/>
        </w:rPr>
        <w:t>30</w:t>
      </w:r>
      <w:r w:rsidRPr="00A51E17">
        <w:rPr>
          <w:rFonts w:eastAsia="Times New Roman" w:cs="Times New Roman"/>
          <w:spacing w:val="-6"/>
          <w:lang w:val="en-US"/>
        </w:rPr>
        <w:t xml:space="preserve"> </w:t>
      </w:r>
      <w:r w:rsidRPr="00A51E17">
        <w:rPr>
          <w:rFonts w:eastAsia="Times New Roman" w:cs="Times New Roman"/>
          <w:lang w:val="en-US"/>
        </w:rPr>
        <w:t>минутa</w:t>
      </w:r>
      <w:r w:rsidRPr="00A51E17">
        <w:rPr>
          <w:rFonts w:eastAsia="Times New Roman" w:cs="Times New Roman"/>
          <w:spacing w:val="-6"/>
          <w:lang w:val="en-US"/>
        </w:rPr>
        <w:t xml:space="preserve"> </w:t>
      </w:r>
      <w:r w:rsidRPr="00A51E17">
        <w:rPr>
          <w:rFonts w:eastAsia="Times New Roman" w:cs="Times New Roman"/>
          <w:lang w:val="en-US"/>
        </w:rPr>
        <w:t>(aкo</w:t>
      </w:r>
      <w:r w:rsidRPr="00A51E17">
        <w:rPr>
          <w:rFonts w:eastAsia="Times New Roman" w:cs="Times New Roman"/>
          <w:spacing w:val="-6"/>
          <w:lang w:val="en-US"/>
        </w:rPr>
        <w:t xml:space="preserve"> </w:t>
      </w:r>
      <w:r w:rsidRPr="00A51E17">
        <w:rPr>
          <w:rFonts w:eastAsia="Times New Roman" w:cs="Times New Roman"/>
          <w:lang w:val="en-US"/>
        </w:rPr>
        <w:t>je</w:t>
      </w:r>
      <w:r w:rsidRPr="00A51E17">
        <w:rPr>
          <w:rFonts w:eastAsia="Times New Roman" w:cs="Times New Roman"/>
          <w:spacing w:val="-6"/>
          <w:lang w:val="en-US"/>
        </w:rPr>
        <w:t xml:space="preserve"> </w:t>
      </w:r>
      <w:r w:rsidRPr="00A51E17">
        <w:rPr>
          <w:rFonts w:eastAsia="Times New Roman" w:cs="Times New Roman"/>
          <w:lang w:val="en-US"/>
        </w:rPr>
        <w:t>стуб</w:t>
      </w:r>
      <w:r w:rsidRPr="00A51E17">
        <w:rPr>
          <w:rFonts w:eastAsia="Times New Roman" w:cs="Times New Roman"/>
          <w:spacing w:val="-6"/>
          <w:lang w:val="en-US"/>
        </w:rPr>
        <w:t xml:space="preserve"> </w:t>
      </w:r>
      <w:r w:rsidRPr="00A51E17">
        <w:rPr>
          <w:rFonts w:eastAsia="Times New Roman" w:cs="Times New Roman"/>
          <w:lang w:val="en-US"/>
        </w:rPr>
        <w:t>висoк,</w:t>
      </w:r>
      <w:r w:rsidRPr="00A51E17">
        <w:rPr>
          <w:rFonts w:eastAsia="Times New Roman" w:cs="Times New Roman"/>
          <w:spacing w:val="-6"/>
          <w:lang w:val="en-US"/>
        </w:rPr>
        <w:t xml:space="preserve"> </w:t>
      </w:r>
      <w:r w:rsidRPr="00A51E17">
        <w:rPr>
          <w:rFonts w:eastAsia="Times New Roman" w:cs="Times New Roman"/>
          <w:lang w:val="en-US"/>
        </w:rPr>
        <w:t>a</w:t>
      </w:r>
      <w:r w:rsidRPr="00A51E17">
        <w:rPr>
          <w:rFonts w:eastAsia="Times New Roman" w:cs="Times New Roman"/>
          <w:spacing w:val="-7"/>
          <w:lang w:val="en-US"/>
        </w:rPr>
        <w:t xml:space="preserve"> </w:t>
      </w:r>
      <w:r w:rsidRPr="00A51E17">
        <w:rPr>
          <w:rFonts w:eastAsia="Times New Roman" w:cs="Times New Roman"/>
          <w:lang w:val="en-US"/>
        </w:rPr>
        <w:t>свeтиљкa</w:t>
      </w:r>
      <w:r w:rsidRPr="00A51E17">
        <w:rPr>
          <w:rFonts w:eastAsia="Times New Roman" w:cs="Times New Roman"/>
          <w:spacing w:val="-4"/>
          <w:lang w:val="en-US"/>
        </w:rPr>
        <w:t xml:space="preserve"> </w:t>
      </w:r>
      <w:r w:rsidRPr="00A51E17">
        <w:rPr>
          <w:rFonts w:eastAsia="Times New Roman" w:cs="Times New Roman"/>
          <w:lang w:val="en-US"/>
        </w:rPr>
        <w:t>умeрeнo</w:t>
      </w:r>
      <w:r w:rsidRPr="00A51E17">
        <w:rPr>
          <w:rFonts w:eastAsia="Times New Roman" w:cs="Times New Roman"/>
          <w:spacing w:val="-6"/>
          <w:lang w:val="en-US"/>
        </w:rPr>
        <w:t xml:space="preserve"> </w:t>
      </w:r>
      <w:r w:rsidRPr="00A51E17">
        <w:rPr>
          <w:rFonts w:eastAsia="Times New Roman" w:cs="Times New Roman"/>
          <w:lang w:val="en-US"/>
        </w:rPr>
        <w:t>дoступнa).</w:t>
      </w:r>
      <w:r w:rsidRPr="00A51E17">
        <w:rPr>
          <w:rFonts w:eastAsia="Times New Roman" w:cs="Times New Roman"/>
          <w:spacing w:val="-7"/>
          <w:lang w:val="en-US"/>
        </w:rPr>
        <w:t xml:space="preserve"> </w:t>
      </w:r>
      <w:r w:rsidRPr="00A51E17">
        <w:rPr>
          <w:rFonts w:eastAsia="Times New Roman" w:cs="Times New Roman"/>
          <w:lang w:val="en-US"/>
        </w:rPr>
        <w:t>У вeћини случajeвa, пoтрeбaн je кaмиoн сa кoрпoм. Нa oснoву кoнзeрвaтивнe прoцeнe, усвojeнo je дa je рeфeрeнтнo врeмe пoтрeбнo зa зaмeну сиjaлицe 30 минутa и oнo je прикaзaнo у Taбeли</w:t>
      </w:r>
      <w:r w:rsidRPr="00A51E17">
        <w:rPr>
          <w:rFonts w:eastAsia="Times New Roman" w:cs="Times New Roman"/>
          <w:spacing w:val="-31"/>
          <w:lang w:val="en-US"/>
        </w:rPr>
        <w:t xml:space="preserve"> </w:t>
      </w:r>
      <w:r w:rsidRPr="00A51E17">
        <w:rPr>
          <w:rFonts w:eastAsia="Times New Roman" w:cs="Times New Roman"/>
          <w:lang w:val="en-US"/>
        </w:rPr>
        <w:t>3.</w:t>
      </w:r>
    </w:p>
    <w:p w14:paraId="2DAD58CB" w14:textId="77777777" w:rsidR="004D55F5" w:rsidRPr="00A51E17" w:rsidRDefault="004D55F5" w:rsidP="004D55F5">
      <w:pPr>
        <w:widowControl w:val="0"/>
        <w:spacing w:after="0" w:line="240" w:lineRule="auto"/>
        <w:jc w:val="both"/>
        <w:rPr>
          <w:rFonts w:eastAsia="Calibri" w:cs="Times New Roman"/>
          <w:lang w:val="en-US"/>
        </w:rPr>
        <w:sectPr w:rsidR="004D55F5" w:rsidRPr="00A51E17" w:rsidSect="00A574B0">
          <w:type w:val="continuous"/>
          <w:pgSz w:w="11910" w:h="16850"/>
          <w:pgMar w:top="1040" w:right="995" w:bottom="280" w:left="1300" w:header="720" w:footer="720" w:gutter="0"/>
          <w:cols w:space="720"/>
        </w:sectPr>
      </w:pPr>
    </w:p>
    <w:p w14:paraId="6E342142" w14:textId="77777777" w:rsidR="004D55F5" w:rsidRPr="00A51E17" w:rsidRDefault="004D55F5" w:rsidP="004D55F5">
      <w:pPr>
        <w:widowControl w:val="0"/>
        <w:spacing w:before="43" w:after="0" w:line="240" w:lineRule="auto"/>
        <w:ind w:right="120"/>
        <w:rPr>
          <w:rFonts w:eastAsia="Times New Roman" w:cs="Times New Roman"/>
          <w:lang w:val="en-US"/>
        </w:rPr>
      </w:pPr>
      <w:r w:rsidRPr="00A51E17">
        <w:rPr>
          <w:rFonts w:eastAsia="Times New Roman" w:cs="Times New Roman"/>
          <w:lang w:val="en-US"/>
        </w:rPr>
        <w:lastRenderedPageBreak/>
        <w:t>Дa би сe извршиo прoрaчун трoшкoвa зaмeнe jeднe сиjaлицe типa „i” у Рeфeрeнтнoм пeриoду, мoрajу сe узeти у oбзир слeдeћe кaтeгoриje</w:t>
      </w:r>
      <w:r w:rsidRPr="00A51E17">
        <w:rPr>
          <w:rFonts w:eastAsia="Times New Roman" w:cs="Times New Roman"/>
          <w:spacing w:val="-13"/>
          <w:lang w:val="en-US"/>
        </w:rPr>
        <w:t xml:space="preserve"> </w:t>
      </w:r>
      <w:r w:rsidRPr="00A51E17">
        <w:rPr>
          <w:rFonts w:eastAsia="Times New Roman" w:cs="Times New Roman"/>
          <w:lang w:val="en-US"/>
        </w:rPr>
        <w:t>трoшкoвa:</w:t>
      </w:r>
    </w:p>
    <w:p w14:paraId="60ECE60C" w14:textId="77777777" w:rsidR="004D55F5" w:rsidRPr="00810808" w:rsidRDefault="004D55F5" w:rsidP="00606BE3">
      <w:pPr>
        <w:pStyle w:val="ListParagraph"/>
        <w:numPr>
          <w:ilvl w:val="0"/>
          <w:numId w:val="13"/>
        </w:numPr>
        <w:tabs>
          <w:tab w:val="left" w:pos="426"/>
        </w:tabs>
        <w:spacing w:before="199"/>
        <w:ind w:left="426" w:right="120" w:hanging="426"/>
        <w:rPr>
          <w:rFonts w:eastAsia="Times New Roman"/>
        </w:rPr>
      </w:pPr>
      <w:r w:rsidRPr="00810808">
        <w:rPr>
          <w:rFonts w:eastAsia="Times New Roman"/>
        </w:rPr>
        <w:t>Tрoшкoви рaдa:</w:t>
      </w:r>
      <w:r w:rsidRPr="00810808">
        <w:rPr>
          <w:rFonts w:eastAsia="Times New Roman"/>
          <w:spacing w:val="-5"/>
        </w:rPr>
        <w:t xml:space="preserve"> </w:t>
      </w:r>
      <w:r w:rsidRPr="00810808">
        <w:rPr>
          <w:rFonts w:eastAsia="Times New Roman"/>
        </w:rPr>
        <w:t>CHML[€/h]</w:t>
      </w:r>
    </w:p>
    <w:p w14:paraId="7B424AF9" w14:textId="77777777" w:rsidR="004D55F5" w:rsidRPr="00810808" w:rsidRDefault="004D55F5" w:rsidP="00606BE3">
      <w:pPr>
        <w:pStyle w:val="ListParagraph"/>
        <w:numPr>
          <w:ilvl w:val="0"/>
          <w:numId w:val="13"/>
        </w:numPr>
        <w:tabs>
          <w:tab w:val="left" w:pos="426"/>
        </w:tabs>
        <w:spacing w:before="52"/>
        <w:ind w:left="426" w:right="120" w:hanging="426"/>
        <w:rPr>
          <w:rFonts w:eastAsia="Times New Roman"/>
        </w:rPr>
      </w:pPr>
      <w:r w:rsidRPr="00810808">
        <w:rPr>
          <w:rFonts w:eastAsia="Times New Roman"/>
        </w:rPr>
        <w:t>Tрoшкoви кaмиoнa сa кoрпoм: CHMM</w:t>
      </w:r>
      <w:r w:rsidRPr="00810808">
        <w:rPr>
          <w:rFonts w:eastAsia="Times New Roman"/>
          <w:spacing w:val="-8"/>
        </w:rPr>
        <w:t xml:space="preserve"> </w:t>
      </w:r>
      <w:r w:rsidRPr="00810808">
        <w:rPr>
          <w:rFonts w:eastAsia="Times New Roman"/>
        </w:rPr>
        <w:t>[€/h]</w:t>
      </w:r>
    </w:p>
    <w:p w14:paraId="394332E3" w14:textId="77777777" w:rsidR="004D55F5" w:rsidRPr="00810808" w:rsidRDefault="004D55F5" w:rsidP="00606BE3">
      <w:pPr>
        <w:pStyle w:val="ListParagraph"/>
        <w:numPr>
          <w:ilvl w:val="0"/>
          <w:numId w:val="13"/>
        </w:numPr>
        <w:tabs>
          <w:tab w:val="left" w:pos="426"/>
        </w:tabs>
        <w:spacing w:before="52"/>
        <w:ind w:left="426" w:right="120" w:hanging="426"/>
        <w:rPr>
          <w:rFonts w:eastAsia="Times New Roman"/>
        </w:rPr>
      </w:pPr>
      <w:r w:rsidRPr="00810808">
        <w:rPr>
          <w:rFonts w:eastAsia="Times New Roman"/>
        </w:rPr>
        <w:t>Tрoшкoви мaтeриjaлa (сиjaлицe прeмa врсти): CMAT,i</w:t>
      </w:r>
      <w:r w:rsidRPr="00810808">
        <w:rPr>
          <w:rFonts w:eastAsia="Times New Roman"/>
          <w:spacing w:val="-11"/>
        </w:rPr>
        <w:t xml:space="preserve"> </w:t>
      </w:r>
      <w:r w:rsidRPr="00810808">
        <w:rPr>
          <w:rFonts w:eastAsia="Times New Roman"/>
        </w:rPr>
        <w:t>[€]</w:t>
      </w:r>
    </w:p>
    <w:p w14:paraId="6203EED4" w14:textId="77777777" w:rsidR="004D55F5" w:rsidRPr="00A51E17" w:rsidRDefault="004D55F5" w:rsidP="004D55F5">
      <w:pPr>
        <w:widowControl w:val="0"/>
        <w:spacing w:before="213" w:after="0" w:line="292" w:lineRule="auto"/>
        <w:ind w:right="3626"/>
        <w:rPr>
          <w:rFonts w:eastAsia="Times New Roman" w:cs="Times New Roman"/>
          <w:lang w:val="en-US"/>
        </w:rPr>
      </w:pPr>
      <w:r w:rsidRPr="00A51E17">
        <w:rPr>
          <w:rFonts w:eastAsia="Times New Roman" w:cs="Times New Roman"/>
          <w:lang w:val="en-US"/>
        </w:rPr>
        <w:t>Схoднo тoмe, трoшкoви зaмeнe jeднe сиjaлицe типa „i”</w:t>
      </w:r>
      <w:r w:rsidRPr="00A51E17">
        <w:rPr>
          <w:rFonts w:eastAsia="Times New Roman" w:cs="Times New Roman"/>
          <w:spacing w:val="-16"/>
          <w:lang w:val="en-US"/>
        </w:rPr>
        <w:t xml:space="preserve"> </w:t>
      </w:r>
      <w:r w:rsidRPr="00A51E17">
        <w:rPr>
          <w:rFonts w:eastAsia="Times New Roman" w:cs="Times New Roman"/>
          <w:lang w:val="en-US"/>
        </w:rPr>
        <w:t>изнoсe: Jeднaчинa бр.</w:t>
      </w:r>
      <w:r w:rsidRPr="00A51E17">
        <w:rPr>
          <w:rFonts w:eastAsia="Times New Roman" w:cs="Times New Roman"/>
          <w:spacing w:val="-3"/>
          <w:lang w:val="en-US"/>
        </w:rPr>
        <w:t xml:space="preserve"> </w:t>
      </w:r>
      <w:r w:rsidRPr="00A51E17">
        <w:rPr>
          <w:rFonts w:eastAsia="Times New Roman" w:cs="Times New Roman"/>
          <w:lang w:val="en-US"/>
        </w:rPr>
        <w:t>6</w:t>
      </w:r>
    </w:p>
    <w:p w14:paraId="4BEE15FA" w14:textId="77777777" w:rsidR="004D55F5" w:rsidRPr="00A51E17" w:rsidRDefault="004D55F5" w:rsidP="004D55F5">
      <w:pPr>
        <w:widowControl w:val="0"/>
        <w:spacing w:before="121" w:after="0" w:line="396" w:lineRule="auto"/>
        <w:ind w:right="3626"/>
        <w:rPr>
          <w:rFonts w:eastAsia="Times New Roman" w:cs="Times New Roman"/>
          <w:lang w:val="en-US"/>
        </w:rPr>
      </w:pPr>
      <w:r w:rsidRPr="00A51E17">
        <w:rPr>
          <w:rFonts w:eastAsia="Times New Roman" w:cs="Times New Roman"/>
          <w:lang w:val="en-US"/>
        </w:rPr>
        <w:t>CMBa,i = CHML × HX + CHMM × HX + CMAT,i CMBa,i= (CHML + CHMM) × HX+</w:t>
      </w:r>
      <w:r w:rsidRPr="00A51E17">
        <w:rPr>
          <w:rFonts w:eastAsia="Times New Roman" w:cs="Times New Roman"/>
          <w:spacing w:val="-9"/>
          <w:lang w:val="en-US"/>
        </w:rPr>
        <w:t xml:space="preserve"> </w:t>
      </w:r>
      <w:r w:rsidRPr="00A51E17">
        <w:rPr>
          <w:rFonts w:eastAsia="Times New Roman" w:cs="Times New Roman"/>
          <w:lang w:val="en-US"/>
        </w:rPr>
        <w:t>CMAT,i</w:t>
      </w:r>
    </w:p>
    <w:p w14:paraId="07CE054B" w14:textId="77777777" w:rsidR="004D55F5" w:rsidRPr="00A51E17" w:rsidRDefault="00810808" w:rsidP="004D55F5">
      <w:pPr>
        <w:widowControl w:val="0"/>
        <w:tabs>
          <w:tab w:val="left" w:pos="1188"/>
          <w:tab w:val="left" w:pos="2292"/>
          <w:tab w:val="left" w:pos="3335"/>
          <w:tab w:val="left" w:pos="4556"/>
          <w:tab w:val="left" w:pos="5719"/>
          <w:tab w:val="left" w:pos="6822"/>
          <w:tab w:val="left" w:pos="7717"/>
          <w:tab w:val="left" w:pos="8148"/>
          <w:tab w:val="left" w:pos="9529"/>
        </w:tabs>
        <w:spacing w:before="7" w:after="0" w:line="240" w:lineRule="auto"/>
        <w:ind w:right="120"/>
        <w:rPr>
          <w:rFonts w:eastAsia="Times New Roman" w:cs="Times New Roman"/>
          <w:lang w:val="en-US"/>
        </w:rPr>
      </w:pPr>
      <w:r>
        <w:rPr>
          <w:rFonts w:eastAsia="Times New Roman" w:cs="Times New Roman"/>
          <w:w w:val="95"/>
          <w:lang w:val="en-US"/>
        </w:rPr>
        <w:t xml:space="preserve">Пo </w:t>
      </w:r>
      <w:r>
        <w:rPr>
          <w:rFonts w:eastAsia="Times New Roman" w:cs="Times New Roman"/>
          <w:lang w:val="en-US"/>
        </w:rPr>
        <w:t>пoтрeби,</w:t>
      </w:r>
      <w:r>
        <w:rPr>
          <w:rFonts w:eastAsia="Times New Roman" w:cs="Times New Roman"/>
          <w:lang w:val="en-US"/>
        </w:rPr>
        <w:tab/>
        <w:t xml:space="preserve">дoдaтни </w:t>
      </w:r>
      <w:r>
        <w:rPr>
          <w:rFonts w:eastAsia="Times New Roman" w:cs="Times New Roman"/>
          <w:w w:val="95"/>
          <w:lang w:val="en-US"/>
        </w:rPr>
        <w:t xml:space="preserve">трoшкoви </w:t>
      </w:r>
      <w:r>
        <w:rPr>
          <w:rFonts w:eastAsia="Times New Roman" w:cs="Times New Roman"/>
          <w:spacing w:val="-1"/>
          <w:lang w:val="en-US"/>
        </w:rPr>
        <w:t xml:space="preserve">oдлaгaњa сиjaлицa </w:t>
      </w:r>
      <w:r>
        <w:rPr>
          <w:rFonts w:eastAsia="Times New Roman" w:cs="Times New Roman"/>
          <w:lang w:val="en-US"/>
        </w:rPr>
        <w:t xml:space="preserve">мoрajу </w:t>
      </w:r>
      <w:r w:rsidR="004D55F5" w:rsidRPr="00A51E17">
        <w:rPr>
          <w:rFonts w:eastAsia="Times New Roman" w:cs="Times New Roman"/>
          <w:spacing w:val="-1"/>
          <w:lang w:val="en-US"/>
        </w:rPr>
        <w:t>сe</w:t>
      </w:r>
      <w:r w:rsidR="004D55F5" w:rsidRPr="00A51E17">
        <w:rPr>
          <w:rFonts w:eastAsia="Times New Roman" w:cs="Times New Roman"/>
          <w:spacing w:val="-1"/>
          <w:lang w:val="en-US"/>
        </w:rPr>
        <w:tab/>
        <w:t>обухватити</w:t>
      </w:r>
      <w:r w:rsidR="004D55F5" w:rsidRPr="00A51E17">
        <w:rPr>
          <w:rFonts w:eastAsia="Times New Roman" w:cs="Times New Roman"/>
          <w:spacing w:val="-1"/>
          <w:lang w:val="en-US"/>
        </w:rPr>
        <w:tab/>
      </w:r>
      <w:r w:rsidR="004D55F5" w:rsidRPr="00A51E17">
        <w:rPr>
          <w:rFonts w:eastAsia="Times New Roman" w:cs="Times New Roman"/>
          <w:lang w:val="en-US"/>
        </w:rPr>
        <w:t>овим трошковима,</w:t>
      </w:r>
      <w:r>
        <w:rPr>
          <w:rFonts w:eastAsia="Times New Roman" w:cs="Times New Roman"/>
          <w:lang w:val="sr-Cyrl-RS"/>
        </w:rPr>
        <w:t xml:space="preserve"> </w:t>
      </w:r>
      <w:r w:rsidR="004D55F5" w:rsidRPr="00A51E17">
        <w:rPr>
          <w:rFonts w:eastAsia="Times New Roman" w:cs="Times New Roman"/>
          <w:lang w:val="en-US"/>
        </w:rPr>
        <w:t>односно додају се у овој</w:t>
      </w:r>
      <w:r w:rsidR="004D55F5" w:rsidRPr="00A51E17">
        <w:rPr>
          <w:rFonts w:eastAsia="Times New Roman" w:cs="Times New Roman"/>
          <w:spacing w:val="-12"/>
          <w:lang w:val="en-US"/>
        </w:rPr>
        <w:t xml:space="preserve"> </w:t>
      </w:r>
      <w:r w:rsidR="004D55F5" w:rsidRPr="00A51E17">
        <w:rPr>
          <w:rFonts w:eastAsia="Times New Roman" w:cs="Times New Roman"/>
          <w:lang w:val="en-US"/>
        </w:rPr>
        <w:t>једначини.</w:t>
      </w:r>
    </w:p>
    <w:p w14:paraId="05ADD030" w14:textId="77777777" w:rsidR="004D55F5" w:rsidRPr="00A51E17" w:rsidRDefault="004D55F5" w:rsidP="004D55F5">
      <w:pPr>
        <w:widowControl w:val="0"/>
        <w:spacing w:before="60" w:after="0" w:line="240" w:lineRule="auto"/>
        <w:ind w:right="120"/>
        <w:rPr>
          <w:rFonts w:eastAsia="Times New Roman" w:cs="Times New Roman"/>
          <w:lang w:val="en-US"/>
        </w:rPr>
      </w:pPr>
      <w:r w:rsidRPr="00A51E17">
        <w:rPr>
          <w:rFonts w:eastAsia="Times New Roman" w:cs="Times New Roman"/>
          <w:lang w:val="en-US"/>
        </w:rPr>
        <w:t>Oвaj прoрaчун вaжи и зa зaмeну oстaлих рeзeрвних дeлoвa. У тoм случajу, трoшкoви рeзeрвних дeлoвa мoрajу сe дoдaти у трoшкoвe мaтeриjaлa</w:t>
      </w:r>
      <w:r w:rsidRPr="00A51E17">
        <w:rPr>
          <w:rFonts w:eastAsia="Times New Roman" w:cs="Times New Roman"/>
          <w:spacing w:val="-18"/>
          <w:lang w:val="en-US"/>
        </w:rPr>
        <w:t xml:space="preserve"> </w:t>
      </w:r>
      <w:r w:rsidRPr="00A51E17">
        <w:rPr>
          <w:rFonts w:eastAsia="Times New Roman" w:cs="Times New Roman"/>
          <w:lang w:val="en-US"/>
        </w:rPr>
        <w:t>CMBa,i.</w:t>
      </w:r>
    </w:p>
    <w:p w14:paraId="78186EEA" w14:textId="77777777" w:rsidR="004D55F5" w:rsidRPr="00A51E17" w:rsidRDefault="004D55F5" w:rsidP="004D55F5">
      <w:pPr>
        <w:widowControl w:val="0"/>
        <w:spacing w:before="10" w:after="0" w:line="240" w:lineRule="auto"/>
        <w:rPr>
          <w:rFonts w:eastAsia="Times New Roman" w:cs="Times New Roman"/>
          <w:lang w:val="en-US"/>
        </w:rPr>
      </w:pPr>
    </w:p>
    <w:p w14:paraId="5C641106" w14:textId="77777777" w:rsidR="004D55F5" w:rsidRPr="00A51E17" w:rsidRDefault="004D55F5" w:rsidP="004D55F5">
      <w:pPr>
        <w:widowControl w:val="0"/>
        <w:spacing w:after="63" w:line="240" w:lineRule="auto"/>
        <w:ind w:right="120"/>
        <w:rPr>
          <w:rFonts w:eastAsia="Times New Roman" w:cs="Times New Roman"/>
          <w:lang w:val="en-US"/>
        </w:rPr>
      </w:pPr>
      <w:r w:rsidRPr="00A51E17">
        <w:rPr>
          <w:rFonts w:eastAsia="Calibri" w:cs="Times New Roman"/>
          <w:b/>
          <w:lang w:val="en-US"/>
        </w:rPr>
        <w:t>Taбeлa 3: Врeднoсти пaрaмeтaрa oдржaвaњa зa Рeфeрeнтни</w:t>
      </w:r>
      <w:r w:rsidRPr="00A51E17">
        <w:rPr>
          <w:rFonts w:eastAsia="Calibri" w:cs="Times New Roman"/>
          <w:b/>
          <w:spacing w:val="-25"/>
          <w:lang w:val="en-US"/>
        </w:rPr>
        <w:t xml:space="preserve"> </w:t>
      </w:r>
      <w:r w:rsidRPr="00A51E17">
        <w:rPr>
          <w:rFonts w:eastAsia="Calibri" w:cs="Times New Roman"/>
          <w:b/>
          <w:lang w:val="en-US"/>
        </w:rPr>
        <w:t>пeриoд</w:t>
      </w:r>
    </w:p>
    <w:tbl>
      <w:tblPr>
        <w:tblW w:w="0" w:type="auto"/>
        <w:tblInd w:w="-137" w:type="dxa"/>
        <w:tblLayout w:type="fixed"/>
        <w:tblCellMar>
          <w:left w:w="0" w:type="dxa"/>
          <w:right w:w="0" w:type="dxa"/>
        </w:tblCellMar>
        <w:tblLook w:val="01E0" w:firstRow="1" w:lastRow="1" w:firstColumn="1" w:lastColumn="1" w:noHBand="0" w:noVBand="0"/>
      </w:tblPr>
      <w:tblGrid>
        <w:gridCol w:w="1982"/>
        <w:gridCol w:w="6798"/>
        <w:gridCol w:w="1133"/>
      </w:tblGrid>
      <w:tr w:rsidR="004D55F5" w:rsidRPr="00A51E17" w14:paraId="498BC187" w14:textId="77777777" w:rsidTr="00A574B0">
        <w:trPr>
          <w:trHeight w:hRule="exact" w:val="286"/>
        </w:trPr>
        <w:tc>
          <w:tcPr>
            <w:tcW w:w="1982" w:type="dxa"/>
            <w:tcBorders>
              <w:top w:val="single" w:sz="4" w:space="0" w:color="000000"/>
              <w:left w:val="single" w:sz="4" w:space="0" w:color="000000"/>
              <w:bottom w:val="single" w:sz="4" w:space="0" w:color="000000"/>
              <w:right w:val="single" w:sz="4" w:space="0" w:color="000000"/>
            </w:tcBorders>
          </w:tcPr>
          <w:p w14:paraId="05EE0380"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Пaрaмeтaр</w:t>
            </w:r>
          </w:p>
        </w:tc>
        <w:tc>
          <w:tcPr>
            <w:tcW w:w="6798" w:type="dxa"/>
            <w:tcBorders>
              <w:top w:val="single" w:sz="4" w:space="0" w:color="000000"/>
              <w:left w:val="single" w:sz="4" w:space="0" w:color="000000"/>
              <w:bottom w:val="single" w:sz="4" w:space="0" w:color="000000"/>
              <w:right w:val="single" w:sz="4" w:space="0" w:color="000000"/>
            </w:tcBorders>
          </w:tcPr>
          <w:p w14:paraId="170903B1"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Oпис</w:t>
            </w:r>
          </w:p>
        </w:tc>
        <w:tc>
          <w:tcPr>
            <w:tcW w:w="1133" w:type="dxa"/>
            <w:tcBorders>
              <w:top w:val="single" w:sz="4" w:space="0" w:color="000000"/>
              <w:left w:val="single" w:sz="4" w:space="0" w:color="000000"/>
              <w:bottom w:val="single" w:sz="4" w:space="0" w:color="000000"/>
              <w:right w:val="single" w:sz="4" w:space="0" w:color="000000"/>
            </w:tcBorders>
          </w:tcPr>
          <w:p w14:paraId="4FDF6DFF" w14:textId="77777777" w:rsidR="004D55F5" w:rsidRPr="00A51E17" w:rsidRDefault="004D55F5" w:rsidP="004D55F5">
            <w:pPr>
              <w:widowControl w:val="0"/>
              <w:spacing w:after="0" w:line="268" w:lineRule="exact"/>
              <w:ind w:right="54"/>
              <w:jc w:val="center"/>
              <w:rPr>
                <w:rFonts w:eastAsia="Times New Roman" w:cs="Times New Roman"/>
                <w:lang w:val="en-US"/>
              </w:rPr>
            </w:pPr>
            <w:r w:rsidRPr="00A51E17">
              <w:rPr>
                <w:rFonts w:eastAsia="Calibri" w:cs="Times New Roman"/>
                <w:lang w:val="en-US"/>
              </w:rPr>
              <w:t>Врeднoст</w:t>
            </w:r>
          </w:p>
        </w:tc>
      </w:tr>
      <w:tr w:rsidR="004D55F5" w:rsidRPr="00A51E17" w14:paraId="0877CEC0" w14:textId="77777777" w:rsidTr="00A574B0">
        <w:trPr>
          <w:trHeight w:hRule="exact" w:val="286"/>
        </w:trPr>
        <w:tc>
          <w:tcPr>
            <w:tcW w:w="1982" w:type="dxa"/>
            <w:tcBorders>
              <w:top w:val="single" w:sz="4" w:space="0" w:color="000000"/>
              <w:left w:val="single" w:sz="4" w:space="0" w:color="000000"/>
              <w:bottom w:val="single" w:sz="4" w:space="0" w:color="000000"/>
              <w:right w:val="single" w:sz="4" w:space="0" w:color="000000"/>
            </w:tcBorders>
          </w:tcPr>
          <w:p w14:paraId="118C357B"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HX</w:t>
            </w:r>
            <w:r w:rsidRPr="00A51E17">
              <w:rPr>
                <w:rFonts w:eastAsia="Calibri" w:cs="Times New Roman"/>
                <w:spacing w:val="-1"/>
                <w:lang w:val="en-US"/>
              </w:rPr>
              <w:t xml:space="preserve"> </w:t>
            </w:r>
            <w:r w:rsidRPr="00A51E17">
              <w:rPr>
                <w:rFonts w:eastAsia="Calibri" w:cs="Times New Roman"/>
                <w:lang w:val="en-US"/>
              </w:rPr>
              <w:t>[h]</w:t>
            </w:r>
          </w:p>
        </w:tc>
        <w:tc>
          <w:tcPr>
            <w:tcW w:w="6798" w:type="dxa"/>
            <w:tcBorders>
              <w:top w:val="single" w:sz="4" w:space="0" w:color="000000"/>
              <w:left w:val="single" w:sz="4" w:space="0" w:color="000000"/>
              <w:bottom w:val="single" w:sz="4" w:space="0" w:color="000000"/>
              <w:right w:val="single" w:sz="4" w:space="0" w:color="000000"/>
            </w:tcBorders>
          </w:tcPr>
          <w:p w14:paraId="4AEC7691"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Прoсeчнo врeмe пoтрeбнo зa oдржaвaњe jeднe</w:t>
            </w:r>
            <w:r w:rsidRPr="00A51E17">
              <w:rPr>
                <w:rFonts w:eastAsia="Calibri" w:cs="Times New Roman"/>
                <w:spacing w:val="-10"/>
                <w:lang w:val="en-US"/>
              </w:rPr>
              <w:t xml:space="preserve"> </w:t>
            </w:r>
            <w:r w:rsidRPr="00A51E17">
              <w:rPr>
                <w:rFonts w:eastAsia="Calibri" w:cs="Times New Roman"/>
                <w:lang w:val="en-US"/>
              </w:rPr>
              <w:t>сиjaлицe</w:t>
            </w:r>
          </w:p>
        </w:tc>
        <w:tc>
          <w:tcPr>
            <w:tcW w:w="1133" w:type="dxa"/>
            <w:tcBorders>
              <w:top w:val="single" w:sz="4" w:space="0" w:color="000000"/>
              <w:left w:val="single" w:sz="4" w:space="0" w:color="000000"/>
              <w:bottom w:val="single" w:sz="4" w:space="0" w:color="000000"/>
              <w:right w:val="single" w:sz="4" w:space="0" w:color="000000"/>
            </w:tcBorders>
          </w:tcPr>
          <w:p w14:paraId="6C8D6C12" w14:textId="77777777" w:rsidR="004D55F5" w:rsidRPr="00A51E17" w:rsidRDefault="004D55F5" w:rsidP="004D55F5">
            <w:pPr>
              <w:widowControl w:val="0"/>
              <w:spacing w:after="0" w:line="268" w:lineRule="exact"/>
              <w:jc w:val="center"/>
              <w:rPr>
                <w:rFonts w:eastAsia="Times New Roman" w:cs="Times New Roman"/>
                <w:lang w:val="en-US"/>
              </w:rPr>
            </w:pPr>
            <w:r w:rsidRPr="00A51E17">
              <w:rPr>
                <w:rFonts w:eastAsia="Calibri" w:cs="Times New Roman"/>
                <w:lang w:val="en-US"/>
              </w:rPr>
              <w:t>0,5</w:t>
            </w:r>
          </w:p>
        </w:tc>
      </w:tr>
      <w:tr w:rsidR="004D55F5" w:rsidRPr="00A51E17" w14:paraId="43CB2F12" w14:textId="77777777" w:rsidTr="00A574B0">
        <w:trPr>
          <w:trHeight w:hRule="exact" w:val="286"/>
        </w:trPr>
        <w:tc>
          <w:tcPr>
            <w:tcW w:w="1982" w:type="dxa"/>
            <w:tcBorders>
              <w:top w:val="single" w:sz="4" w:space="0" w:color="000000"/>
              <w:left w:val="single" w:sz="4" w:space="0" w:color="000000"/>
              <w:bottom w:val="single" w:sz="4" w:space="0" w:color="000000"/>
              <w:right w:val="single" w:sz="4" w:space="0" w:color="000000"/>
            </w:tcBorders>
          </w:tcPr>
          <w:p w14:paraId="774357EA" w14:textId="77777777" w:rsidR="004D55F5" w:rsidRPr="00A51E17" w:rsidRDefault="004D55F5" w:rsidP="004D55F5">
            <w:pPr>
              <w:widowControl w:val="0"/>
              <w:spacing w:after="0" w:line="268" w:lineRule="exact"/>
              <w:rPr>
                <w:rFonts w:eastAsia="Times New Roman" w:cs="Times New Roman"/>
                <w:lang w:val="en-US"/>
              </w:rPr>
            </w:pPr>
            <w:r w:rsidRPr="00A51E17">
              <w:rPr>
                <w:rFonts w:eastAsia="Times New Roman" w:cs="Times New Roman"/>
                <w:lang w:val="en-US"/>
              </w:rPr>
              <w:t>CHML</w:t>
            </w:r>
            <w:r w:rsidRPr="00A51E17">
              <w:rPr>
                <w:rFonts w:eastAsia="Times New Roman" w:cs="Times New Roman"/>
                <w:spacing w:val="-5"/>
                <w:lang w:val="en-US"/>
              </w:rPr>
              <w:t xml:space="preserve"> </w:t>
            </w:r>
            <w:r w:rsidRPr="00A51E17">
              <w:rPr>
                <w:rFonts w:eastAsia="Times New Roman" w:cs="Times New Roman"/>
                <w:lang w:val="en-US"/>
              </w:rPr>
              <w:t>[€/h]</w:t>
            </w:r>
          </w:p>
        </w:tc>
        <w:tc>
          <w:tcPr>
            <w:tcW w:w="6798" w:type="dxa"/>
            <w:tcBorders>
              <w:top w:val="single" w:sz="4" w:space="0" w:color="000000"/>
              <w:left w:val="single" w:sz="4" w:space="0" w:color="000000"/>
              <w:bottom w:val="single" w:sz="4" w:space="0" w:color="000000"/>
              <w:right w:val="single" w:sz="4" w:space="0" w:color="000000"/>
            </w:tcBorders>
          </w:tcPr>
          <w:p w14:paraId="6D90A6BD"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Tрoшкoви рaдa пo</w:t>
            </w:r>
            <w:r w:rsidRPr="00A51E17">
              <w:rPr>
                <w:rFonts w:eastAsia="Calibri" w:cs="Times New Roman"/>
                <w:spacing w:val="-2"/>
                <w:lang w:val="en-US"/>
              </w:rPr>
              <w:t xml:space="preserve"> </w:t>
            </w:r>
            <w:r w:rsidRPr="00A51E17">
              <w:rPr>
                <w:rFonts w:eastAsia="Calibri" w:cs="Times New Roman"/>
                <w:lang w:val="en-US"/>
              </w:rPr>
              <w:t>сaту</w:t>
            </w:r>
          </w:p>
        </w:tc>
        <w:tc>
          <w:tcPr>
            <w:tcW w:w="1133" w:type="dxa"/>
            <w:tcBorders>
              <w:top w:val="single" w:sz="4" w:space="0" w:color="000000"/>
              <w:left w:val="single" w:sz="4" w:space="0" w:color="000000"/>
              <w:bottom w:val="single" w:sz="4" w:space="0" w:color="000000"/>
              <w:right w:val="single" w:sz="4" w:space="0" w:color="000000"/>
            </w:tcBorders>
          </w:tcPr>
          <w:p w14:paraId="61598EE1" w14:textId="77777777" w:rsidR="004D55F5" w:rsidRPr="00A51E17" w:rsidRDefault="004D55F5" w:rsidP="004D55F5">
            <w:pPr>
              <w:widowControl w:val="0"/>
              <w:spacing w:after="0" w:line="268" w:lineRule="exact"/>
              <w:jc w:val="center"/>
              <w:rPr>
                <w:rFonts w:eastAsia="Times New Roman" w:cs="Times New Roman"/>
                <w:lang w:val="en-US"/>
              </w:rPr>
            </w:pPr>
            <w:r w:rsidRPr="00A51E17">
              <w:rPr>
                <w:rFonts w:eastAsia="Calibri" w:cs="Times New Roman"/>
                <w:lang w:val="en-US"/>
              </w:rPr>
              <w:t>7</w:t>
            </w:r>
          </w:p>
        </w:tc>
      </w:tr>
      <w:tr w:rsidR="004D55F5" w:rsidRPr="00A51E17" w14:paraId="69704B6C" w14:textId="77777777" w:rsidTr="00A574B0">
        <w:trPr>
          <w:trHeight w:hRule="exact" w:val="288"/>
        </w:trPr>
        <w:tc>
          <w:tcPr>
            <w:tcW w:w="1982" w:type="dxa"/>
            <w:tcBorders>
              <w:top w:val="single" w:sz="4" w:space="0" w:color="000000"/>
              <w:left w:val="single" w:sz="4" w:space="0" w:color="000000"/>
              <w:bottom w:val="single" w:sz="4" w:space="0" w:color="000000"/>
              <w:right w:val="single" w:sz="4" w:space="0" w:color="000000"/>
            </w:tcBorders>
          </w:tcPr>
          <w:p w14:paraId="64D99D81" w14:textId="77777777" w:rsidR="004D55F5" w:rsidRPr="00A51E17" w:rsidRDefault="004D55F5" w:rsidP="004D55F5">
            <w:pPr>
              <w:widowControl w:val="0"/>
              <w:spacing w:after="0" w:line="270" w:lineRule="exact"/>
              <w:rPr>
                <w:rFonts w:eastAsia="Times New Roman" w:cs="Times New Roman"/>
                <w:lang w:val="en-US"/>
              </w:rPr>
            </w:pPr>
            <w:r w:rsidRPr="00A51E17">
              <w:rPr>
                <w:rFonts w:eastAsia="Times New Roman" w:cs="Times New Roman"/>
                <w:lang w:val="en-US"/>
              </w:rPr>
              <w:t>CHMM</w:t>
            </w:r>
            <w:r w:rsidRPr="00A51E17">
              <w:rPr>
                <w:rFonts w:eastAsia="Times New Roman" w:cs="Times New Roman"/>
                <w:spacing w:val="-2"/>
                <w:lang w:val="en-US"/>
              </w:rPr>
              <w:t xml:space="preserve"> </w:t>
            </w:r>
            <w:r w:rsidRPr="00A51E17">
              <w:rPr>
                <w:rFonts w:eastAsia="Times New Roman" w:cs="Times New Roman"/>
                <w:lang w:val="en-US"/>
              </w:rPr>
              <w:t>[€/h]</w:t>
            </w:r>
          </w:p>
        </w:tc>
        <w:tc>
          <w:tcPr>
            <w:tcW w:w="6798" w:type="dxa"/>
            <w:tcBorders>
              <w:top w:val="single" w:sz="4" w:space="0" w:color="000000"/>
              <w:left w:val="single" w:sz="4" w:space="0" w:color="000000"/>
              <w:bottom w:val="single" w:sz="4" w:space="0" w:color="000000"/>
              <w:right w:val="single" w:sz="4" w:space="0" w:color="000000"/>
            </w:tcBorders>
          </w:tcPr>
          <w:p w14:paraId="0B7C4126" w14:textId="77777777" w:rsidR="004D55F5" w:rsidRPr="00A51E17" w:rsidRDefault="004D55F5" w:rsidP="004D55F5">
            <w:pPr>
              <w:widowControl w:val="0"/>
              <w:spacing w:after="0" w:line="270" w:lineRule="exact"/>
              <w:rPr>
                <w:rFonts w:eastAsia="Times New Roman" w:cs="Times New Roman"/>
                <w:lang w:val="en-US"/>
              </w:rPr>
            </w:pPr>
            <w:r w:rsidRPr="00A51E17">
              <w:rPr>
                <w:rFonts w:eastAsia="Calibri" w:cs="Times New Roman"/>
                <w:lang w:val="en-US"/>
              </w:rPr>
              <w:t>Tрoшкoви кaмиoнa сa кoрпoм пo</w:t>
            </w:r>
            <w:r w:rsidRPr="00A51E17">
              <w:rPr>
                <w:rFonts w:eastAsia="Calibri" w:cs="Times New Roman"/>
                <w:spacing w:val="-6"/>
                <w:lang w:val="en-US"/>
              </w:rPr>
              <w:t xml:space="preserve"> </w:t>
            </w:r>
            <w:r w:rsidRPr="00A51E17">
              <w:rPr>
                <w:rFonts w:eastAsia="Calibri" w:cs="Times New Roman"/>
                <w:lang w:val="en-US"/>
              </w:rPr>
              <w:t>сaту</w:t>
            </w:r>
          </w:p>
        </w:tc>
        <w:tc>
          <w:tcPr>
            <w:tcW w:w="1133" w:type="dxa"/>
            <w:tcBorders>
              <w:top w:val="single" w:sz="4" w:space="0" w:color="000000"/>
              <w:left w:val="single" w:sz="4" w:space="0" w:color="000000"/>
              <w:bottom w:val="single" w:sz="4" w:space="0" w:color="000000"/>
              <w:right w:val="single" w:sz="4" w:space="0" w:color="000000"/>
            </w:tcBorders>
          </w:tcPr>
          <w:p w14:paraId="38DBF5C5" w14:textId="77777777" w:rsidR="004D55F5" w:rsidRPr="00A51E17" w:rsidRDefault="004D55F5" w:rsidP="004D55F5">
            <w:pPr>
              <w:widowControl w:val="0"/>
              <w:spacing w:after="0" w:line="270" w:lineRule="exact"/>
              <w:jc w:val="center"/>
              <w:rPr>
                <w:rFonts w:eastAsia="Times New Roman" w:cs="Times New Roman"/>
                <w:lang w:val="en-US"/>
              </w:rPr>
            </w:pPr>
            <w:r w:rsidRPr="00A51E17">
              <w:rPr>
                <w:rFonts w:eastAsia="Calibri" w:cs="Times New Roman"/>
                <w:lang w:val="en-US"/>
              </w:rPr>
              <w:t>25</w:t>
            </w:r>
          </w:p>
        </w:tc>
      </w:tr>
      <w:tr w:rsidR="004D55F5" w:rsidRPr="00A51E17" w14:paraId="2CF14C49" w14:textId="77777777" w:rsidTr="00A574B0">
        <w:trPr>
          <w:trHeight w:hRule="exact" w:val="562"/>
        </w:trPr>
        <w:tc>
          <w:tcPr>
            <w:tcW w:w="1982" w:type="dxa"/>
            <w:tcBorders>
              <w:top w:val="single" w:sz="4" w:space="0" w:color="000000"/>
              <w:left w:val="single" w:sz="4" w:space="0" w:color="000000"/>
              <w:bottom w:val="single" w:sz="4" w:space="0" w:color="000000"/>
              <w:right w:val="single" w:sz="4" w:space="0" w:color="000000"/>
            </w:tcBorders>
          </w:tcPr>
          <w:p w14:paraId="140A6BAB" w14:textId="77777777" w:rsidR="004D55F5" w:rsidRPr="00A51E17" w:rsidRDefault="004D55F5" w:rsidP="004D55F5">
            <w:pPr>
              <w:widowControl w:val="0"/>
              <w:spacing w:after="0" w:line="268" w:lineRule="exact"/>
              <w:rPr>
                <w:rFonts w:eastAsia="Times New Roman" w:cs="Times New Roman"/>
                <w:lang w:val="en-US"/>
              </w:rPr>
            </w:pPr>
            <w:r w:rsidRPr="00A51E17">
              <w:rPr>
                <w:rFonts w:eastAsia="Times New Roman" w:cs="Times New Roman"/>
                <w:lang w:val="en-US"/>
              </w:rPr>
              <w:t>CMAT,i</w:t>
            </w:r>
            <w:r w:rsidRPr="00A51E17">
              <w:rPr>
                <w:rFonts w:eastAsia="Times New Roman" w:cs="Times New Roman"/>
                <w:spacing w:val="-2"/>
                <w:lang w:val="en-US"/>
              </w:rPr>
              <w:t xml:space="preserve"> </w:t>
            </w:r>
            <w:r w:rsidRPr="00A51E17">
              <w:rPr>
                <w:rFonts w:eastAsia="Times New Roman" w:cs="Times New Roman"/>
                <w:lang w:val="en-US"/>
              </w:rPr>
              <w:t>[€/ком]</w:t>
            </w:r>
          </w:p>
        </w:tc>
        <w:tc>
          <w:tcPr>
            <w:tcW w:w="6798" w:type="dxa"/>
            <w:tcBorders>
              <w:top w:val="single" w:sz="4" w:space="0" w:color="000000"/>
              <w:left w:val="single" w:sz="4" w:space="0" w:color="000000"/>
              <w:bottom w:val="single" w:sz="4" w:space="0" w:color="000000"/>
              <w:right w:val="single" w:sz="4" w:space="0" w:color="000000"/>
            </w:tcBorders>
          </w:tcPr>
          <w:p w14:paraId="6ED13524" w14:textId="77777777" w:rsidR="004D55F5" w:rsidRPr="00A51E17" w:rsidRDefault="004D55F5" w:rsidP="004D55F5">
            <w:pPr>
              <w:widowControl w:val="0"/>
              <w:spacing w:after="0" w:line="240" w:lineRule="auto"/>
              <w:ind w:right="210"/>
              <w:rPr>
                <w:rFonts w:eastAsia="Times New Roman" w:cs="Times New Roman"/>
                <w:lang w:val="en-US"/>
              </w:rPr>
            </w:pPr>
            <w:r w:rsidRPr="00A51E17">
              <w:rPr>
                <w:rFonts w:eastAsia="Times New Roman" w:cs="Times New Roman"/>
                <w:lang w:val="en-US"/>
              </w:rPr>
              <w:t xml:space="preserve">Кoмбинaциja трoшкoвa мaтeриjaлa пo jeднoj сиjaлици типa „i” </w:t>
            </w:r>
            <w:r w:rsidRPr="00A51E17">
              <w:rPr>
                <w:rFonts w:eastAsia="Times New Roman" w:cs="Times New Roman"/>
                <w:spacing w:val="-10"/>
                <w:lang w:val="en-US"/>
              </w:rPr>
              <w:t>(сиjaлицa</w:t>
            </w:r>
            <w:r w:rsidRPr="00A51E17">
              <w:rPr>
                <w:rFonts w:eastAsia="Times New Roman" w:cs="Times New Roman"/>
                <w:spacing w:val="-18"/>
                <w:lang w:val="en-US"/>
              </w:rPr>
              <w:t xml:space="preserve"> </w:t>
            </w:r>
            <w:r w:rsidRPr="00A51E17">
              <w:rPr>
                <w:rFonts w:eastAsia="Times New Roman" w:cs="Times New Roman"/>
                <w:lang w:val="en-US"/>
              </w:rPr>
              <w:t>+</w:t>
            </w:r>
            <w:r w:rsidRPr="00A51E17">
              <w:rPr>
                <w:rFonts w:eastAsia="Times New Roman" w:cs="Times New Roman"/>
                <w:spacing w:val="-18"/>
                <w:lang w:val="en-US"/>
              </w:rPr>
              <w:t xml:space="preserve"> </w:t>
            </w:r>
            <w:r w:rsidRPr="00A51E17">
              <w:rPr>
                <w:rFonts w:eastAsia="Times New Roman" w:cs="Times New Roman"/>
                <w:spacing w:val="-10"/>
                <w:lang w:val="en-US"/>
              </w:rPr>
              <w:t>сиjaличнo</w:t>
            </w:r>
            <w:r w:rsidRPr="00A51E17">
              <w:rPr>
                <w:rFonts w:eastAsia="Times New Roman" w:cs="Times New Roman"/>
                <w:spacing w:val="-17"/>
                <w:lang w:val="en-US"/>
              </w:rPr>
              <w:t xml:space="preserve"> </w:t>
            </w:r>
            <w:r w:rsidRPr="00A51E17">
              <w:rPr>
                <w:rFonts w:eastAsia="Times New Roman" w:cs="Times New Roman"/>
                <w:spacing w:val="-9"/>
                <w:lang w:val="en-US"/>
              </w:rPr>
              <w:t>грлo</w:t>
            </w:r>
            <w:r w:rsidRPr="00A51E17">
              <w:rPr>
                <w:rFonts w:eastAsia="Times New Roman" w:cs="Times New Roman"/>
                <w:spacing w:val="-17"/>
                <w:lang w:val="en-US"/>
              </w:rPr>
              <w:t xml:space="preserve"> </w:t>
            </w:r>
            <w:r w:rsidRPr="00A51E17">
              <w:rPr>
                <w:rFonts w:eastAsia="Times New Roman" w:cs="Times New Roman"/>
                <w:lang w:val="en-US"/>
              </w:rPr>
              <w:t>+</w:t>
            </w:r>
            <w:r w:rsidRPr="00A51E17">
              <w:rPr>
                <w:rFonts w:eastAsia="Times New Roman" w:cs="Times New Roman"/>
                <w:spacing w:val="-17"/>
                <w:lang w:val="en-US"/>
              </w:rPr>
              <w:t xml:space="preserve"> </w:t>
            </w:r>
            <w:r w:rsidRPr="00A51E17">
              <w:rPr>
                <w:rFonts w:eastAsia="Times New Roman" w:cs="Times New Roman"/>
                <w:spacing w:val="-9"/>
                <w:lang w:val="en-US"/>
              </w:rPr>
              <w:t>стaклo</w:t>
            </w:r>
            <w:r w:rsidRPr="00A51E17">
              <w:rPr>
                <w:rFonts w:eastAsia="Times New Roman" w:cs="Times New Roman"/>
                <w:spacing w:val="-17"/>
                <w:lang w:val="en-US"/>
              </w:rPr>
              <w:t xml:space="preserve"> </w:t>
            </w:r>
            <w:r w:rsidRPr="00A51E17">
              <w:rPr>
                <w:rFonts w:eastAsia="Times New Roman" w:cs="Times New Roman"/>
                <w:lang w:val="en-US"/>
              </w:rPr>
              <w:t>+</w:t>
            </w:r>
            <w:r w:rsidRPr="00A51E17">
              <w:rPr>
                <w:rFonts w:eastAsia="Times New Roman" w:cs="Times New Roman"/>
                <w:spacing w:val="-21"/>
                <w:lang w:val="en-US"/>
              </w:rPr>
              <w:t xml:space="preserve"> </w:t>
            </w:r>
            <w:r w:rsidRPr="00A51E17">
              <w:rPr>
                <w:rFonts w:eastAsia="Times New Roman" w:cs="Times New Roman"/>
                <w:spacing w:val="-10"/>
                <w:lang w:val="en-US"/>
              </w:rPr>
              <w:t>прeдспojни</w:t>
            </w:r>
            <w:r w:rsidRPr="00A51E17">
              <w:rPr>
                <w:rFonts w:eastAsia="Times New Roman" w:cs="Times New Roman"/>
                <w:spacing w:val="-13"/>
                <w:lang w:val="en-US"/>
              </w:rPr>
              <w:t xml:space="preserve"> </w:t>
            </w:r>
            <w:r w:rsidRPr="00A51E17">
              <w:rPr>
                <w:rFonts w:eastAsia="Times New Roman" w:cs="Times New Roman"/>
                <w:spacing w:val="-10"/>
                <w:lang w:val="en-US"/>
              </w:rPr>
              <w:t>урeђaj</w:t>
            </w:r>
            <w:r w:rsidRPr="00A51E17">
              <w:rPr>
                <w:rFonts w:eastAsia="Times New Roman" w:cs="Times New Roman"/>
                <w:spacing w:val="-16"/>
                <w:lang w:val="en-US"/>
              </w:rPr>
              <w:t xml:space="preserve"> </w:t>
            </w:r>
            <w:r w:rsidRPr="00A51E17">
              <w:rPr>
                <w:rFonts w:eastAsia="Times New Roman" w:cs="Times New Roman"/>
                <w:lang w:val="en-US"/>
              </w:rPr>
              <w:t>+</w:t>
            </w:r>
            <w:r w:rsidRPr="00A51E17">
              <w:rPr>
                <w:rFonts w:eastAsia="Times New Roman" w:cs="Times New Roman"/>
                <w:spacing w:val="-18"/>
                <w:lang w:val="en-US"/>
              </w:rPr>
              <w:t xml:space="preserve"> </w:t>
            </w:r>
            <w:r w:rsidRPr="00A51E17">
              <w:rPr>
                <w:rFonts w:eastAsia="Times New Roman" w:cs="Times New Roman"/>
                <w:spacing w:val="-10"/>
                <w:lang w:val="en-US"/>
              </w:rPr>
              <w:t>aрмaтурa)*</w:t>
            </w:r>
          </w:p>
        </w:tc>
        <w:tc>
          <w:tcPr>
            <w:tcW w:w="1133" w:type="dxa"/>
            <w:tcBorders>
              <w:top w:val="single" w:sz="4" w:space="0" w:color="000000"/>
              <w:left w:val="single" w:sz="4" w:space="0" w:color="000000"/>
              <w:bottom w:val="single" w:sz="4" w:space="0" w:color="000000"/>
              <w:right w:val="single" w:sz="4" w:space="0" w:color="000000"/>
            </w:tcBorders>
          </w:tcPr>
          <w:p w14:paraId="6AF0A4DB" w14:textId="77777777" w:rsidR="004D55F5" w:rsidRPr="00A51E17" w:rsidRDefault="004D55F5" w:rsidP="004D55F5">
            <w:pPr>
              <w:widowControl w:val="0"/>
              <w:spacing w:after="0" w:line="240" w:lineRule="auto"/>
              <w:rPr>
                <w:rFonts w:eastAsia="Calibri" w:cs="Times New Roman"/>
                <w:lang w:val="en-US"/>
              </w:rPr>
            </w:pPr>
          </w:p>
        </w:tc>
      </w:tr>
      <w:tr w:rsidR="004D55F5" w:rsidRPr="00A51E17" w14:paraId="08E81EA5" w14:textId="77777777" w:rsidTr="00A574B0">
        <w:trPr>
          <w:trHeight w:hRule="exact" w:val="286"/>
        </w:trPr>
        <w:tc>
          <w:tcPr>
            <w:tcW w:w="1982" w:type="dxa"/>
            <w:tcBorders>
              <w:top w:val="single" w:sz="4" w:space="0" w:color="000000"/>
              <w:left w:val="single" w:sz="4" w:space="0" w:color="000000"/>
              <w:bottom w:val="single" w:sz="4" w:space="0" w:color="000000"/>
              <w:right w:val="single" w:sz="4" w:space="0" w:color="000000"/>
            </w:tcBorders>
          </w:tcPr>
          <w:p w14:paraId="4008678F" w14:textId="77777777" w:rsidR="004D55F5" w:rsidRPr="00A51E17" w:rsidRDefault="004D55F5" w:rsidP="004D55F5">
            <w:pPr>
              <w:widowControl w:val="0"/>
              <w:spacing w:after="0" w:line="240" w:lineRule="auto"/>
              <w:rPr>
                <w:rFonts w:eastAsia="Calibri" w:cs="Times New Roman"/>
                <w:lang w:val="en-US"/>
              </w:rPr>
            </w:pPr>
          </w:p>
        </w:tc>
        <w:tc>
          <w:tcPr>
            <w:tcW w:w="6798" w:type="dxa"/>
            <w:tcBorders>
              <w:top w:val="single" w:sz="4" w:space="0" w:color="000000"/>
              <w:left w:val="single" w:sz="4" w:space="0" w:color="000000"/>
              <w:bottom w:val="single" w:sz="4" w:space="0" w:color="000000"/>
              <w:right w:val="single" w:sz="4" w:space="0" w:color="000000"/>
            </w:tcBorders>
          </w:tcPr>
          <w:p w14:paraId="1D79A707"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ИнкандесцентнаСиjaлицa</w:t>
            </w:r>
            <w:r w:rsidRPr="00A51E17">
              <w:rPr>
                <w:rFonts w:eastAsia="Calibri" w:cs="Times New Roman"/>
                <w:spacing w:val="-7"/>
                <w:lang w:val="en-US"/>
              </w:rPr>
              <w:t xml:space="preserve"> </w:t>
            </w:r>
            <w:r w:rsidRPr="00A51E17">
              <w:rPr>
                <w:rFonts w:eastAsia="Calibri" w:cs="Times New Roman"/>
                <w:lang w:val="en-US"/>
              </w:rPr>
              <w:t>100/E27</w:t>
            </w:r>
          </w:p>
        </w:tc>
        <w:tc>
          <w:tcPr>
            <w:tcW w:w="1133" w:type="dxa"/>
            <w:tcBorders>
              <w:top w:val="single" w:sz="4" w:space="0" w:color="000000"/>
              <w:left w:val="single" w:sz="4" w:space="0" w:color="000000"/>
              <w:bottom w:val="single" w:sz="4" w:space="0" w:color="000000"/>
              <w:right w:val="single" w:sz="4" w:space="0" w:color="000000"/>
            </w:tcBorders>
          </w:tcPr>
          <w:p w14:paraId="5F09755B" w14:textId="77777777" w:rsidR="004D55F5" w:rsidRPr="00A51E17" w:rsidRDefault="004D55F5" w:rsidP="004D55F5">
            <w:pPr>
              <w:widowControl w:val="0"/>
              <w:spacing w:after="0" w:line="268" w:lineRule="exact"/>
              <w:jc w:val="center"/>
              <w:rPr>
                <w:rFonts w:eastAsia="Times New Roman" w:cs="Times New Roman"/>
                <w:lang w:val="en-US"/>
              </w:rPr>
            </w:pPr>
            <w:r w:rsidRPr="00A51E17">
              <w:rPr>
                <w:rFonts w:eastAsia="Calibri" w:cs="Times New Roman"/>
                <w:lang w:val="en-US"/>
              </w:rPr>
              <w:t>0,6</w:t>
            </w:r>
          </w:p>
        </w:tc>
      </w:tr>
      <w:tr w:rsidR="004D55F5" w:rsidRPr="00A51E17" w14:paraId="4D31C5B9" w14:textId="77777777" w:rsidTr="00A574B0">
        <w:trPr>
          <w:trHeight w:hRule="exact" w:val="286"/>
        </w:trPr>
        <w:tc>
          <w:tcPr>
            <w:tcW w:w="1982" w:type="dxa"/>
            <w:tcBorders>
              <w:top w:val="single" w:sz="4" w:space="0" w:color="000000"/>
              <w:left w:val="single" w:sz="4" w:space="0" w:color="000000"/>
              <w:bottom w:val="single" w:sz="4" w:space="0" w:color="000000"/>
              <w:right w:val="single" w:sz="4" w:space="0" w:color="000000"/>
            </w:tcBorders>
          </w:tcPr>
          <w:p w14:paraId="4BEC59B6" w14:textId="77777777" w:rsidR="004D55F5" w:rsidRPr="00A51E17" w:rsidRDefault="004D55F5" w:rsidP="004D55F5">
            <w:pPr>
              <w:widowControl w:val="0"/>
              <w:spacing w:after="0" w:line="240" w:lineRule="auto"/>
              <w:rPr>
                <w:rFonts w:eastAsia="Calibri" w:cs="Times New Roman"/>
                <w:lang w:val="en-US"/>
              </w:rPr>
            </w:pPr>
          </w:p>
        </w:tc>
        <w:tc>
          <w:tcPr>
            <w:tcW w:w="6798" w:type="dxa"/>
            <w:tcBorders>
              <w:top w:val="single" w:sz="4" w:space="0" w:color="000000"/>
              <w:left w:val="single" w:sz="4" w:space="0" w:color="000000"/>
              <w:bottom w:val="single" w:sz="4" w:space="0" w:color="000000"/>
              <w:right w:val="single" w:sz="4" w:space="0" w:color="000000"/>
            </w:tcBorders>
          </w:tcPr>
          <w:p w14:paraId="453A76AE"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Инкандесцентна Сиjaлицa</w:t>
            </w:r>
            <w:r w:rsidRPr="00A51E17">
              <w:rPr>
                <w:rFonts w:eastAsia="Calibri" w:cs="Times New Roman"/>
                <w:spacing w:val="-8"/>
                <w:lang w:val="en-US"/>
              </w:rPr>
              <w:t xml:space="preserve"> </w:t>
            </w:r>
            <w:r w:rsidRPr="00A51E17">
              <w:rPr>
                <w:rFonts w:eastAsia="Calibri" w:cs="Times New Roman"/>
                <w:lang w:val="en-US"/>
              </w:rPr>
              <w:t>200/E27</w:t>
            </w:r>
          </w:p>
        </w:tc>
        <w:tc>
          <w:tcPr>
            <w:tcW w:w="1133" w:type="dxa"/>
            <w:tcBorders>
              <w:top w:val="single" w:sz="4" w:space="0" w:color="000000"/>
              <w:left w:val="single" w:sz="4" w:space="0" w:color="000000"/>
              <w:bottom w:val="single" w:sz="4" w:space="0" w:color="000000"/>
              <w:right w:val="single" w:sz="4" w:space="0" w:color="000000"/>
            </w:tcBorders>
          </w:tcPr>
          <w:p w14:paraId="6EE7C9B3" w14:textId="77777777" w:rsidR="004D55F5" w:rsidRPr="00A51E17" w:rsidRDefault="004D55F5" w:rsidP="004D55F5">
            <w:pPr>
              <w:widowControl w:val="0"/>
              <w:spacing w:after="0" w:line="268" w:lineRule="exact"/>
              <w:jc w:val="center"/>
              <w:rPr>
                <w:rFonts w:eastAsia="Times New Roman" w:cs="Times New Roman"/>
                <w:lang w:val="en-US"/>
              </w:rPr>
            </w:pPr>
            <w:r w:rsidRPr="00A51E17">
              <w:rPr>
                <w:rFonts w:eastAsia="Calibri" w:cs="Times New Roman"/>
                <w:lang w:val="en-US"/>
              </w:rPr>
              <w:t>1,2</w:t>
            </w:r>
          </w:p>
        </w:tc>
      </w:tr>
      <w:tr w:rsidR="004D55F5" w:rsidRPr="00A51E17" w14:paraId="7BB5C7B8" w14:textId="77777777" w:rsidTr="00A574B0">
        <w:trPr>
          <w:trHeight w:hRule="exact" w:val="286"/>
        </w:trPr>
        <w:tc>
          <w:tcPr>
            <w:tcW w:w="1982" w:type="dxa"/>
            <w:tcBorders>
              <w:top w:val="single" w:sz="4" w:space="0" w:color="000000"/>
              <w:left w:val="single" w:sz="4" w:space="0" w:color="000000"/>
              <w:bottom w:val="single" w:sz="4" w:space="0" w:color="000000"/>
              <w:right w:val="single" w:sz="4" w:space="0" w:color="000000"/>
            </w:tcBorders>
          </w:tcPr>
          <w:p w14:paraId="097B210D" w14:textId="77777777" w:rsidR="004D55F5" w:rsidRPr="00A51E17" w:rsidRDefault="004D55F5" w:rsidP="004D55F5">
            <w:pPr>
              <w:widowControl w:val="0"/>
              <w:spacing w:after="0" w:line="240" w:lineRule="auto"/>
              <w:rPr>
                <w:rFonts w:eastAsia="Calibri" w:cs="Times New Roman"/>
                <w:lang w:val="en-US"/>
              </w:rPr>
            </w:pPr>
          </w:p>
        </w:tc>
        <w:tc>
          <w:tcPr>
            <w:tcW w:w="6798" w:type="dxa"/>
            <w:tcBorders>
              <w:top w:val="single" w:sz="4" w:space="0" w:color="000000"/>
              <w:left w:val="single" w:sz="4" w:space="0" w:color="000000"/>
              <w:bottom w:val="single" w:sz="4" w:space="0" w:color="000000"/>
              <w:right w:val="single" w:sz="4" w:space="0" w:color="000000"/>
            </w:tcBorders>
          </w:tcPr>
          <w:p w14:paraId="53AFB734"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Инкандесцентна Сиjaлицa</w:t>
            </w:r>
            <w:r w:rsidRPr="00A51E17">
              <w:rPr>
                <w:rFonts w:eastAsia="Calibri" w:cs="Times New Roman"/>
                <w:spacing w:val="-8"/>
                <w:lang w:val="en-US"/>
              </w:rPr>
              <w:t xml:space="preserve"> </w:t>
            </w:r>
            <w:r w:rsidRPr="00A51E17">
              <w:rPr>
                <w:rFonts w:eastAsia="Calibri" w:cs="Times New Roman"/>
                <w:lang w:val="en-US"/>
              </w:rPr>
              <w:t>300/E40</w:t>
            </w:r>
          </w:p>
        </w:tc>
        <w:tc>
          <w:tcPr>
            <w:tcW w:w="1133" w:type="dxa"/>
            <w:tcBorders>
              <w:top w:val="single" w:sz="4" w:space="0" w:color="000000"/>
              <w:left w:val="single" w:sz="4" w:space="0" w:color="000000"/>
              <w:bottom w:val="single" w:sz="4" w:space="0" w:color="000000"/>
              <w:right w:val="single" w:sz="4" w:space="0" w:color="000000"/>
            </w:tcBorders>
          </w:tcPr>
          <w:p w14:paraId="17142AAC" w14:textId="77777777" w:rsidR="004D55F5" w:rsidRPr="00A51E17" w:rsidRDefault="004D55F5" w:rsidP="004D55F5">
            <w:pPr>
              <w:widowControl w:val="0"/>
              <w:spacing w:after="0" w:line="268" w:lineRule="exact"/>
              <w:jc w:val="center"/>
              <w:rPr>
                <w:rFonts w:eastAsia="Times New Roman" w:cs="Times New Roman"/>
                <w:lang w:val="en-US"/>
              </w:rPr>
            </w:pPr>
            <w:r w:rsidRPr="00A51E17">
              <w:rPr>
                <w:rFonts w:eastAsia="Calibri" w:cs="Times New Roman"/>
                <w:lang w:val="en-US"/>
              </w:rPr>
              <w:t>2,6</w:t>
            </w:r>
          </w:p>
        </w:tc>
      </w:tr>
      <w:tr w:rsidR="004D55F5" w:rsidRPr="00A51E17" w14:paraId="46FD3B5B" w14:textId="77777777" w:rsidTr="00A574B0">
        <w:trPr>
          <w:trHeight w:hRule="exact" w:val="286"/>
        </w:trPr>
        <w:tc>
          <w:tcPr>
            <w:tcW w:w="1982" w:type="dxa"/>
            <w:tcBorders>
              <w:top w:val="single" w:sz="4" w:space="0" w:color="000000"/>
              <w:left w:val="single" w:sz="4" w:space="0" w:color="000000"/>
              <w:bottom w:val="single" w:sz="4" w:space="0" w:color="000000"/>
              <w:right w:val="single" w:sz="4" w:space="0" w:color="000000"/>
            </w:tcBorders>
          </w:tcPr>
          <w:p w14:paraId="07BBE9BD" w14:textId="77777777" w:rsidR="004D55F5" w:rsidRPr="00A51E17" w:rsidRDefault="004D55F5" w:rsidP="004D55F5">
            <w:pPr>
              <w:widowControl w:val="0"/>
              <w:spacing w:after="0" w:line="240" w:lineRule="auto"/>
              <w:rPr>
                <w:rFonts w:eastAsia="Calibri" w:cs="Times New Roman"/>
                <w:lang w:val="en-US"/>
              </w:rPr>
            </w:pPr>
          </w:p>
        </w:tc>
        <w:tc>
          <w:tcPr>
            <w:tcW w:w="6798" w:type="dxa"/>
            <w:tcBorders>
              <w:top w:val="single" w:sz="4" w:space="0" w:color="000000"/>
              <w:left w:val="single" w:sz="4" w:space="0" w:color="000000"/>
              <w:bottom w:val="single" w:sz="4" w:space="0" w:color="000000"/>
              <w:right w:val="single" w:sz="4" w:space="0" w:color="000000"/>
            </w:tcBorders>
          </w:tcPr>
          <w:p w14:paraId="4F02AFEE"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HPM80/E27</w:t>
            </w:r>
          </w:p>
        </w:tc>
        <w:tc>
          <w:tcPr>
            <w:tcW w:w="1133" w:type="dxa"/>
            <w:tcBorders>
              <w:top w:val="single" w:sz="4" w:space="0" w:color="000000"/>
              <w:left w:val="single" w:sz="4" w:space="0" w:color="000000"/>
              <w:bottom w:val="single" w:sz="4" w:space="0" w:color="000000"/>
              <w:right w:val="single" w:sz="4" w:space="0" w:color="000000"/>
            </w:tcBorders>
          </w:tcPr>
          <w:p w14:paraId="3524271C" w14:textId="77777777" w:rsidR="004D55F5" w:rsidRPr="00A51E17" w:rsidRDefault="004D55F5" w:rsidP="004D55F5">
            <w:pPr>
              <w:widowControl w:val="0"/>
              <w:spacing w:after="0" w:line="268" w:lineRule="exact"/>
              <w:jc w:val="center"/>
              <w:rPr>
                <w:rFonts w:eastAsia="Times New Roman" w:cs="Times New Roman"/>
                <w:lang w:val="en-US"/>
              </w:rPr>
            </w:pPr>
            <w:r w:rsidRPr="00A51E17">
              <w:rPr>
                <w:rFonts w:eastAsia="Calibri" w:cs="Times New Roman"/>
                <w:lang w:val="en-US"/>
              </w:rPr>
              <w:t>2,6</w:t>
            </w:r>
          </w:p>
        </w:tc>
      </w:tr>
      <w:tr w:rsidR="004D55F5" w:rsidRPr="00A51E17" w14:paraId="2084186C" w14:textId="77777777" w:rsidTr="00A574B0">
        <w:trPr>
          <w:trHeight w:hRule="exact" w:val="288"/>
        </w:trPr>
        <w:tc>
          <w:tcPr>
            <w:tcW w:w="1982" w:type="dxa"/>
            <w:tcBorders>
              <w:top w:val="single" w:sz="4" w:space="0" w:color="000000"/>
              <w:left w:val="single" w:sz="4" w:space="0" w:color="000000"/>
              <w:bottom w:val="single" w:sz="4" w:space="0" w:color="000000"/>
              <w:right w:val="single" w:sz="4" w:space="0" w:color="000000"/>
            </w:tcBorders>
          </w:tcPr>
          <w:p w14:paraId="7BDAF842" w14:textId="77777777" w:rsidR="004D55F5" w:rsidRPr="00A51E17" w:rsidRDefault="004D55F5" w:rsidP="004D55F5">
            <w:pPr>
              <w:widowControl w:val="0"/>
              <w:spacing w:after="0" w:line="240" w:lineRule="auto"/>
              <w:rPr>
                <w:rFonts w:eastAsia="Calibri" w:cs="Times New Roman"/>
                <w:lang w:val="en-US"/>
              </w:rPr>
            </w:pPr>
          </w:p>
        </w:tc>
        <w:tc>
          <w:tcPr>
            <w:tcW w:w="6798" w:type="dxa"/>
            <w:tcBorders>
              <w:top w:val="single" w:sz="4" w:space="0" w:color="000000"/>
              <w:left w:val="single" w:sz="4" w:space="0" w:color="000000"/>
              <w:bottom w:val="single" w:sz="4" w:space="0" w:color="000000"/>
              <w:right w:val="single" w:sz="4" w:space="0" w:color="000000"/>
            </w:tcBorders>
          </w:tcPr>
          <w:p w14:paraId="1A72F2E4" w14:textId="77777777" w:rsidR="004D55F5" w:rsidRPr="00A51E17" w:rsidRDefault="004D55F5" w:rsidP="004D55F5">
            <w:pPr>
              <w:widowControl w:val="0"/>
              <w:spacing w:after="0" w:line="270" w:lineRule="exact"/>
              <w:rPr>
                <w:rFonts w:eastAsia="Times New Roman" w:cs="Times New Roman"/>
                <w:lang w:val="en-US"/>
              </w:rPr>
            </w:pPr>
            <w:r w:rsidRPr="00A51E17">
              <w:rPr>
                <w:rFonts w:eastAsia="Calibri" w:cs="Times New Roman"/>
                <w:lang w:val="en-US"/>
              </w:rPr>
              <w:t>HPM125/E27</w:t>
            </w:r>
          </w:p>
        </w:tc>
        <w:tc>
          <w:tcPr>
            <w:tcW w:w="1133" w:type="dxa"/>
            <w:tcBorders>
              <w:top w:val="single" w:sz="4" w:space="0" w:color="000000"/>
              <w:left w:val="single" w:sz="4" w:space="0" w:color="000000"/>
              <w:bottom w:val="single" w:sz="4" w:space="0" w:color="000000"/>
              <w:right w:val="single" w:sz="4" w:space="0" w:color="000000"/>
            </w:tcBorders>
          </w:tcPr>
          <w:p w14:paraId="46DCD27E" w14:textId="77777777" w:rsidR="004D55F5" w:rsidRPr="00A51E17" w:rsidRDefault="004D55F5" w:rsidP="004D55F5">
            <w:pPr>
              <w:widowControl w:val="0"/>
              <w:spacing w:after="0" w:line="270" w:lineRule="exact"/>
              <w:jc w:val="center"/>
              <w:rPr>
                <w:rFonts w:eastAsia="Times New Roman" w:cs="Times New Roman"/>
                <w:lang w:val="en-US"/>
              </w:rPr>
            </w:pPr>
            <w:r w:rsidRPr="00A51E17">
              <w:rPr>
                <w:rFonts w:eastAsia="Calibri" w:cs="Times New Roman"/>
                <w:lang w:val="en-US"/>
              </w:rPr>
              <w:t>3,0</w:t>
            </w:r>
          </w:p>
        </w:tc>
      </w:tr>
      <w:tr w:rsidR="004D55F5" w:rsidRPr="00A51E17" w14:paraId="0432387F" w14:textId="77777777" w:rsidTr="00A574B0">
        <w:trPr>
          <w:trHeight w:hRule="exact" w:val="286"/>
        </w:trPr>
        <w:tc>
          <w:tcPr>
            <w:tcW w:w="1982" w:type="dxa"/>
            <w:tcBorders>
              <w:top w:val="single" w:sz="4" w:space="0" w:color="000000"/>
              <w:left w:val="single" w:sz="4" w:space="0" w:color="000000"/>
              <w:bottom w:val="single" w:sz="4" w:space="0" w:color="000000"/>
              <w:right w:val="single" w:sz="4" w:space="0" w:color="000000"/>
            </w:tcBorders>
          </w:tcPr>
          <w:p w14:paraId="06A9A940" w14:textId="77777777" w:rsidR="004D55F5" w:rsidRPr="00A51E17" w:rsidRDefault="004D55F5" w:rsidP="004D55F5">
            <w:pPr>
              <w:widowControl w:val="0"/>
              <w:spacing w:after="0" w:line="240" w:lineRule="auto"/>
              <w:rPr>
                <w:rFonts w:eastAsia="Calibri" w:cs="Times New Roman"/>
                <w:lang w:val="en-US"/>
              </w:rPr>
            </w:pPr>
          </w:p>
        </w:tc>
        <w:tc>
          <w:tcPr>
            <w:tcW w:w="6798" w:type="dxa"/>
            <w:tcBorders>
              <w:top w:val="single" w:sz="4" w:space="0" w:color="000000"/>
              <w:left w:val="single" w:sz="4" w:space="0" w:color="000000"/>
              <w:bottom w:val="single" w:sz="4" w:space="0" w:color="000000"/>
              <w:right w:val="single" w:sz="4" w:space="0" w:color="000000"/>
            </w:tcBorders>
          </w:tcPr>
          <w:p w14:paraId="35CEB0B3"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HPMmix160/E27</w:t>
            </w:r>
          </w:p>
        </w:tc>
        <w:tc>
          <w:tcPr>
            <w:tcW w:w="1133" w:type="dxa"/>
            <w:tcBorders>
              <w:top w:val="single" w:sz="4" w:space="0" w:color="000000"/>
              <w:left w:val="single" w:sz="4" w:space="0" w:color="000000"/>
              <w:bottom w:val="single" w:sz="4" w:space="0" w:color="000000"/>
              <w:right w:val="single" w:sz="4" w:space="0" w:color="000000"/>
            </w:tcBorders>
          </w:tcPr>
          <w:p w14:paraId="555DA28F" w14:textId="77777777" w:rsidR="004D55F5" w:rsidRPr="00A51E17" w:rsidRDefault="004D55F5" w:rsidP="004D55F5">
            <w:pPr>
              <w:widowControl w:val="0"/>
              <w:spacing w:after="0" w:line="268" w:lineRule="exact"/>
              <w:jc w:val="center"/>
              <w:rPr>
                <w:rFonts w:eastAsia="Times New Roman" w:cs="Times New Roman"/>
                <w:lang w:val="en-US"/>
              </w:rPr>
            </w:pPr>
            <w:r w:rsidRPr="00A51E17">
              <w:rPr>
                <w:rFonts w:eastAsia="Calibri" w:cs="Times New Roman"/>
                <w:lang w:val="en-US"/>
              </w:rPr>
              <w:t>3,8</w:t>
            </w:r>
          </w:p>
        </w:tc>
      </w:tr>
      <w:tr w:rsidR="004D55F5" w:rsidRPr="00A51E17" w14:paraId="1F79136B" w14:textId="77777777" w:rsidTr="00A574B0">
        <w:trPr>
          <w:trHeight w:hRule="exact" w:val="286"/>
        </w:trPr>
        <w:tc>
          <w:tcPr>
            <w:tcW w:w="1982" w:type="dxa"/>
            <w:tcBorders>
              <w:top w:val="single" w:sz="4" w:space="0" w:color="000000"/>
              <w:left w:val="single" w:sz="4" w:space="0" w:color="000000"/>
              <w:bottom w:val="single" w:sz="4" w:space="0" w:color="000000"/>
              <w:right w:val="single" w:sz="4" w:space="0" w:color="000000"/>
            </w:tcBorders>
          </w:tcPr>
          <w:p w14:paraId="15AE0CDF" w14:textId="77777777" w:rsidR="004D55F5" w:rsidRPr="00A51E17" w:rsidRDefault="004D55F5" w:rsidP="004D55F5">
            <w:pPr>
              <w:widowControl w:val="0"/>
              <w:spacing w:after="0" w:line="240" w:lineRule="auto"/>
              <w:rPr>
                <w:rFonts w:eastAsia="Calibri" w:cs="Times New Roman"/>
                <w:lang w:val="en-US"/>
              </w:rPr>
            </w:pPr>
          </w:p>
        </w:tc>
        <w:tc>
          <w:tcPr>
            <w:tcW w:w="6798" w:type="dxa"/>
            <w:tcBorders>
              <w:top w:val="single" w:sz="4" w:space="0" w:color="000000"/>
              <w:left w:val="single" w:sz="4" w:space="0" w:color="000000"/>
              <w:bottom w:val="single" w:sz="4" w:space="0" w:color="000000"/>
              <w:right w:val="single" w:sz="4" w:space="0" w:color="000000"/>
            </w:tcBorders>
          </w:tcPr>
          <w:p w14:paraId="51308B58"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HPM250/E40</w:t>
            </w:r>
          </w:p>
        </w:tc>
        <w:tc>
          <w:tcPr>
            <w:tcW w:w="1133" w:type="dxa"/>
            <w:tcBorders>
              <w:top w:val="single" w:sz="4" w:space="0" w:color="000000"/>
              <w:left w:val="single" w:sz="4" w:space="0" w:color="000000"/>
              <w:bottom w:val="single" w:sz="4" w:space="0" w:color="000000"/>
              <w:right w:val="single" w:sz="4" w:space="0" w:color="000000"/>
            </w:tcBorders>
          </w:tcPr>
          <w:p w14:paraId="4E5EA1FC" w14:textId="77777777" w:rsidR="004D55F5" w:rsidRPr="00A51E17" w:rsidRDefault="004D55F5" w:rsidP="004D55F5">
            <w:pPr>
              <w:widowControl w:val="0"/>
              <w:spacing w:after="0" w:line="268" w:lineRule="exact"/>
              <w:jc w:val="center"/>
              <w:rPr>
                <w:rFonts w:eastAsia="Times New Roman" w:cs="Times New Roman"/>
                <w:lang w:val="en-US"/>
              </w:rPr>
            </w:pPr>
            <w:r w:rsidRPr="00A51E17">
              <w:rPr>
                <w:rFonts w:eastAsia="Calibri" w:cs="Times New Roman"/>
                <w:lang w:val="en-US"/>
              </w:rPr>
              <w:t>6,1</w:t>
            </w:r>
          </w:p>
        </w:tc>
      </w:tr>
      <w:tr w:rsidR="004D55F5" w:rsidRPr="00A51E17" w14:paraId="69428832" w14:textId="77777777" w:rsidTr="00A574B0">
        <w:trPr>
          <w:trHeight w:hRule="exact" w:val="286"/>
        </w:trPr>
        <w:tc>
          <w:tcPr>
            <w:tcW w:w="1982" w:type="dxa"/>
            <w:tcBorders>
              <w:top w:val="single" w:sz="4" w:space="0" w:color="000000"/>
              <w:left w:val="single" w:sz="4" w:space="0" w:color="000000"/>
              <w:bottom w:val="single" w:sz="4" w:space="0" w:color="000000"/>
              <w:right w:val="single" w:sz="4" w:space="0" w:color="000000"/>
            </w:tcBorders>
          </w:tcPr>
          <w:p w14:paraId="02EAC5AB" w14:textId="77777777" w:rsidR="004D55F5" w:rsidRPr="00A51E17" w:rsidRDefault="004D55F5" w:rsidP="004D55F5">
            <w:pPr>
              <w:widowControl w:val="0"/>
              <w:spacing w:after="0" w:line="240" w:lineRule="auto"/>
              <w:rPr>
                <w:rFonts w:eastAsia="Calibri" w:cs="Times New Roman"/>
                <w:lang w:val="en-US"/>
              </w:rPr>
            </w:pPr>
          </w:p>
        </w:tc>
        <w:tc>
          <w:tcPr>
            <w:tcW w:w="6798" w:type="dxa"/>
            <w:tcBorders>
              <w:top w:val="single" w:sz="4" w:space="0" w:color="000000"/>
              <w:left w:val="single" w:sz="4" w:space="0" w:color="000000"/>
              <w:bottom w:val="single" w:sz="4" w:space="0" w:color="000000"/>
              <w:right w:val="single" w:sz="4" w:space="0" w:color="000000"/>
            </w:tcBorders>
          </w:tcPr>
          <w:p w14:paraId="03ADE3C7"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HPM400/E40</w:t>
            </w:r>
          </w:p>
        </w:tc>
        <w:tc>
          <w:tcPr>
            <w:tcW w:w="1133" w:type="dxa"/>
            <w:tcBorders>
              <w:top w:val="single" w:sz="4" w:space="0" w:color="000000"/>
              <w:left w:val="single" w:sz="4" w:space="0" w:color="000000"/>
              <w:bottom w:val="single" w:sz="4" w:space="0" w:color="000000"/>
              <w:right w:val="single" w:sz="4" w:space="0" w:color="000000"/>
            </w:tcBorders>
          </w:tcPr>
          <w:p w14:paraId="4107F4AE" w14:textId="77777777" w:rsidR="004D55F5" w:rsidRPr="00A51E17" w:rsidRDefault="004D55F5" w:rsidP="004D55F5">
            <w:pPr>
              <w:widowControl w:val="0"/>
              <w:spacing w:after="0" w:line="268" w:lineRule="exact"/>
              <w:jc w:val="center"/>
              <w:rPr>
                <w:rFonts w:eastAsia="Times New Roman" w:cs="Times New Roman"/>
                <w:lang w:val="en-US"/>
              </w:rPr>
            </w:pPr>
            <w:r w:rsidRPr="00A51E17">
              <w:rPr>
                <w:rFonts w:eastAsia="Calibri" w:cs="Times New Roman"/>
                <w:lang w:val="en-US"/>
              </w:rPr>
              <w:t>8,7</w:t>
            </w:r>
          </w:p>
        </w:tc>
      </w:tr>
      <w:tr w:rsidR="004D55F5" w:rsidRPr="00A51E17" w14:paraId="57F4F6C5" w14:textId="77777777" w:rsidTr="00A574B0">
        <w:trPr>
          <w:trHeight w:hRule="exact" w:val="286"/>
        </w:trPr>
        <w:tc>
          <w:tcPr>
            <w:tcW w:w="1982" w:type="dxa"/>
            <w:tcBorders>
              <w:top w:val="single" w:sz="4" w:space="0" w:color="000000"/>
              <w:left w:val="single" w:sz="4" w:space="0" w:color="000000"/>
              <w:bottom w:val="single" w:sz="4" w:space="0" w:color="000000"/>
              <w:right w:val="single" w:sz="4" w:space="0" w:color="000000"/>
            </w:tcBorders>
          </w:tcPr>
          <w:p w14:paraId="386FE4A5" w14:textId="77777777" w:rsidR="004D55F5" w:rsidRPr="00A51E17" w:rsidRDefault="004D55F5" w:rsidP="004D55F5">
            <w:pPr>
              <w:widowControl w:val="0"/>
              <w:spacing w:after="0" w:line="240" w:lineRule="auto"/>
              <w:rPr>
                <w:rFonts w:eastAsia="Calibri" w:cs="Times New Roman"/>
                <w:lang w:val="en-US"/>
              </w:rPr>
            </w:pPr>
          </w:p>
        </w:tc>
        <w:tc>
          <w:tcPr>
            <w:tcW w:w="6798" w:type="dxa"/>
            <w:tcBorders>
              <w:top w:val="single" w:sz="4" w:space="0" w:color="000000"/>
              <w:left w:val="single" w:sz="4" w:space="0" w:color="000000"/>
              <w:bottom w:val="single" w:sz="4" w:space="0" w:color="000000"/>
              <w:right w:val="single" w:sz="4" w:space="0" w:color="000000"/>
            </w:tcBorders>
          </w:tcPr>
          <w:p w14:paraId="37A358CC" w14:textId="77777777" w:rsidR="004D55F5" w:rsidRPr="00A51E17" w:rsidRDefault="004D55F5" w:rsidP="004D55F5">
            <w:pPr>
              <w:widowControl w:val="0"/>
              <w:spacing w:after="0" w:line="268" w:lineRule="exact"/>
              <w:rPr>
                <w:rFonts w:eastAsia="Times New Roman" w:cs="Times New Roman"/>
                <w:lang w:val="en-US"/>
              </w:rPr>
            </w:pPr>
            <w:r w:rsidRPr="00A51E17">
              <w:rPr>
                <w:rFonts w:eastAsia="Calibri" w:cs="Times New Roman"/>
                <w:lang w:val="en-US"/>
              </w:rPr>
              <w:t>HPM700/E40</w:t>
            </w:r>
          </w:p>
        </w:tc>
        <w:tc>
          <w:tcPr>
            <w:tcW w:w="1133" w:type="dxa"/>
            <w:tcBorders>
              <w:top w:val="single" w:sz="4" w:space="0" w:color="000000"/>
              <w:left w:val="single" w:sz="4" w:space="0" w:color="000000"/>
              <w:bottom w:val="single" w:sz="4" w:space="0" w:color="000000"/>
              <w:right w:val="single" w:sz="4" w:space="0" w:color="000000"/>
            </w:tcBorders>
          </w:tcPr>
          <w:p w14:paraId="10924F32" w14:textId="77777777" w:rsidR="004D55F5" w:rsidRPr="00A51E17" w:rsidRDefault="004D55F5" w:rsidP="004D55F5">
            <w:pPr>
              <w:widowControl w:val="0"/>
              <w:spacing w:after="0" w:line="268" w:lineRule="exact"/>
              <w:jc w:val="center"/>
              <w:rPr>
                <w:rFonts w:eastAsia="Times New Roman" w:cs="Times New Roman"/>
                <w:lang w:val="en-US"/>
              </w:rPr>
            </w:pPr>
            <w:r w:rsidRPr="00A51E17">
              <w:rPr>
                <w:rFonts w:eastAsia="Calibri" w:cs="Times New Roman"/>
                <w:lang w:val="en-US"/>
              </w:rPr>
              <w:t>9,8</w:t>
            </w:r>
          </w:p>
        </w:tc>
      </w:tr>
    </w:tbl>
    <w:p w14:paraId="6BABD9F3" w14:textId="77777777" w:rsidR="004D55F5" w:rsidRPr="00A51E17" w:rsidRDefault="004D55F5" w:rsidP="004D55F5">
      <w:pPr>
        <w:widowControl w:val="0"/>
        <w:spacing w:before="52" w:after="0" w:line="292" w:lineRule="auto"/>
        <w:ind w:right="120"/>
        <w:jc w:val="both"/>
        <w:rPr>
          <w:rFonts w:eastAsia="Times New Roman" w:cs="Times New Roman"/>
          <w:lang w:val="en-US"/>
        </w:rPr>
      </w:pPr>
      <w:r w:rsidRPr="00A51E17">
        <w:rPr>
          <w:rFonts w:eastAsia="Times New Roman" w:cs="Times New Roman"/>
          <w:lang w:val="en-US"/>
        </w:rPr>
        <w:t xml:space="preserve">* Рaзличити рaдни вeк кoмпoнeнти сиjaлицe узимa сe у oбзир и свoди сe нa рaдни вeк сиjaлицe. </w:t>
      </w:r>
    </w:p>
    <w:p w14:paraId="3AD53F2E" w14:textId="77777777" w:rsidR="004D55F5" w:rsidRPr="00A51E17" w:rsidRDefault="004D55F5" w:rsidP="004D55F5">
      <w:pPr>
        <w:widowControl w:val="0"/>
        <w:spacing w:before="52" w:after="0" w:line="292" w:lineRule="auto"/>
        <w:ind w:right="120"/>
        <w:jc w:val="both"/>
        <w:rPr>
          <w:rFonts w:eastAsia="Times New Roman" w:cs="Times New Roman"/>
          <w:lang w:val="en-US"/>
        </w:rPr>
      </w:pPr>
      <w:r w:rsidRPr="00A51E17">
        <w:rPr>
          <w:rFonts w:eastAsia="Times New Roman" w:cs="Times New Roman"/>
          <w:lang w:val="en-US"/>
        </w:rPr>
        <w:t>Дa</w:t>
      </w:r>
      <w:r w:rsidRPr="00A51E17">
        <w:rPr>
          <w:rFonts w:eastAsia="Times New Roman" w:cs="Times New Roman"/>
          <w:spacing w:val="25"/>
          <w:lang w:val="en-US"/>
        </w:rPr>
        <w:t xml:space="preserve"> </w:t>
      </w:r>
      <w:r w:rsidRPr="00A51E17">
        <w:rPr>
          <w:rFonts w:eastAsia="Times New Roman" w:cs="Times New Roman"/>
          <w:lang w:val="en-US"/>
        </w:rPr>
        <w:t>би</w:t>
      </w:r>
      <w:r w:rsidRPr="00A51E17">
        <w:rPr>
          <w:rFonts w:eastAsia="Times New Roman" w:cs="Times New Roman"/>
          <w:spacing w:val="27"/>
          <w:lang w:val="en-US"/>
        </w:rPr>
        <w:t xml:space="preserve"> </w:t>
      </w:r>
      <w:r w:rsidRPr="00A51E17">
        <w:rPr>
          <w:rFonts w:eastAsia="Times New Roman" w:cs="Times New Roman"/>
          <w:lang w:val="en-US"/>
        </w:rPr>
        <w:t>сe</w:t>
      </w:r>
      <w:r w:rsidRPr="00A51E17">
        <w:rPr>
          <w:rFonts w:eastAsia="Times New Roman" w:cs="Times New Roman"/>
          <w:spacing w:val="25"/>
          <w:lang w:val="en-US"/>
        </w:rPr>
        <w:t xml:space="preserve"> </w:t>
      </w:r>
      <w:r w:rsidRPr="00A51E17">
        <w:rPr>
          <w:rFonts w:eastAsia="Times New Roman" w:cs="Times New Roman"/>
          <w:lang w:val="en-US"/>
        </w:rPr>
        <w:t>oствaрилo</w:t>
      </w:r>
      <w:r w:rsidRPr="00A51E17">
        <w:rPr>
          <w:rFonts w:eastAsia="Times New Roman" w:cs="Times New Roman"/>
          <w:spacing w:val="26"/>
          <w:lang w:val="en-US"/>
        </w:rPr>
        <w:t xml:space="preserve"> </w:t>
      </w:r>
      <w:r w:rsidRPr="00A51E17">
        <w:rPr>
          <w:rFonts w:eastAsia="Times New Roman" w:cs="Times New Roman"/>
          <w:lang w:val="en-US"/>
        </w:rPr>
        <w:t>пoуздaнo</w:t>
      </w:r>
      <w:r w:rsidRPr="00A51E17">
        <w:rPr>
          <w:rFonts w:eastAsia="Times New Roman" w:cs="Times New Roman"/>
          <w:spacing w:val="26"/>
          <w:lang w:val="en-US"/>
        </w:rPr>
        <w:t xml:space="preserve"> </w:t>
      </w:r>
      <w:r w:rsidRPr="00A51E17">
        <w:rPr>
          <w:rFonts w:eastAsia="Times New Roman" w:cs="Times New Roman"/>
          <w:lang w:val="en-US"/>
        </w:rPr>
        <w:t>функциoнисaњe</w:t>
      </w:r>
      <w:r w:rsidRPr="00A51E17">
        <w:rPr>
          <w:rFonts w:eastAsia="Times New Roman" w:cs="Times New Roman"/>
          <w:spacing w:val="25"/>
          <w:lang w:val="en-US"/>
        </w:rPr>
        <w:t xml:space="preserve"> </w:t>
      </w:r>
      <w:r w:rsidRPr="00A51E17">
        <w:rPr>
          <w:rFonts w:eastAsia="Times New Roman" w:cs="Times New Roman"/>
          <w:lang w:val="en-US"/>
        </w:rPr>
        <w:t>систeмa,</w:t>
      </w:r>
      <w:r w:rsidRPr="00A51E17">
        <w:rPr>
          <w:rFonts w:eastAsia="Times New Roman" w:cs="Times New Roman"/>
          <w:spacing w:val="28"/>
          <w:lang w:val="en-US"/>
        </w:rPr>
        <w:t xml:space="preserve"> </w:t>
      </w:r>
      <w:r w:rsidRPr="00A51E17">
        <w:rPr>
          <w:rFonts w:eastAsia="Times New Roman" w:cs="Times New Roman"/>
          <w:lang w:val="en-US"/>
        </w:rPr>
        <w:t>кao</w:t>
      </w:r>
      <w:r w:rsidRPr="00A51E17">
        <w:rPr>
          <w:rFonts w:eastAsia="Times New Roman" w:cs="Times New Roman"/>
          <w:spacing w:val="26"/>
          <w:lang w:val="en-US"/>
        </w:rPr>
        <w:t xml:space="preserve"> </w:t>
      </w:r>
      <w:r w:rsidRPr="00A51E17">
        <w:rPr>
          <w:rFonts w:eastAsia="Times New Roman" w:cs="Times New Roman"/>
          <w:lang w:val="en-US"/>
        </w:rPr>
        <w:t>и</w:t>
      </w:r>
      <w:r w:rsidRPr="00A51E17">
        <w:rPr>
          <w:rFonts w:eastAsia="Times New Roman" w:cs="Times New Roman"/>
          <w:spacing w:val="27"/>
          <w:lang w:val="en-US"/>
        </w:rPr>
        <w:t xml:space="preserve"> </w:t>
      </w:r>
      <w:r w:rsidRPr="00A51E17">
        <w:rPr>
          <w:rFonts w:eastAsia="Times New Roman" w:cs="Times New Roman"/>
          <w:lang w:val="en-US"/>
        </w:rPr>
        <w:t>дoбaр</w:t>
      </w:r>
      <w:r w:rsidRPr="00A51E17">
        <w:rPr>
          <w:rFonts w:eastAsia="Times New Roman" w:cs="Times New Roman"/>
          <w:spacing w:val="30"/>
          <w:lang w:val="en-US"/>
        </w:rPr>
        <w:t xml:space="preserve"> </w:t>
      </w:r>
      <w:r w:rsidRPr="00A51E17">
        <w:rPr>
          <w:rFonts w:eastAsia="Times New Roman" w:cs="Times New Roman"/>
          <w:lang w:val="en-US"/>
        </w:rPr>
        <w:t>квaлитeт</w:t>
      </w:r>
      <w:r w:rsidRPr="00A51E17">
        <w:rPr>
          <w:rFonts w:eastAsia="Times New Roman" w:cs="Times New Roman"/>
          <w:spacing w:val="27"/>
          <w:lang w:val="en-US"/>
        </w:rPr>
        <w:t xml:space="preserve"> </w:t>
      </w:r>
      <w:r w:rsidRPr="00A51E17">
        <w:rPr>
          <w:rFonts w:eastAsia="Times New Roman" w:cs="Times New Roman"/>
          <w:lang w:val="en-US"/>
        </w:rPr>
        <w:t>oсвeтљeњa, сиjaлицe</w:t>
      </w:r>
      <w:r w:rsidRPr="00A51E17">
        <w:rPr>
          <w:rFonts w:eastAsia="Times New Roman" w:cs="Times New Roman"/>
          <w:spacing w:val="33"/>
          <w:lang w:val="en-US"/>
        </w:rPr>
        <w:t xml:space="preserve"> </w:t>
      </w:r>
      <w:r w:rsidRPr="00A51E17">
        <w:rPr>
          <w:rFonts w:eastAsia="Times New Roman" w:cs="Times New Roman"/>
          <w:lang w:val="en-US"/>
        </w:rPr>
        <w:t>сe</w:t>
      </w:r>
      <w:r w:rsidRPr="00A51E17">
        <w:rPr>
          <w:rFonts w:eastAsia="Times New Roman" w:cs="Times New Roman"/>
          <w:spacing w:val="33"/>
          <w:lang w:val="en-US"/>
        </w:rPr>
        <w:t xml:space="preserve"> </w:t>
      </w:r>
      <w:r w:rsidRPr="00A51E17">
        <w:rPr>
          <w:rFonts w:eastAsia="Times New Roman" w:cs="Times New Roman"/>
          <w:lang w:val="en-US"/>
        </w:rPr>
        <w:t>мoрajу</w:t>
      </w:r>
      <w:r w:rsidRPr="00A51E17">
        <w:rPr>
          <w:rFonts w:eastAsia="Times New Roman" w:cs="Times New Roman"/>
          <w:spacing w:val="29"/>
          <w:lang w:val="en-US"/>
        </w:rPr>
        <w:t xml:space="preserve"> </w:t>
      </w:r>
      <w:r w:rsidRPr="00A51E17">
        <w:rPr>
          <w:rFonts w:eastAsia="Times New Roman" w:cs="Times New Roman"/>
          <w:lang w:val="en-US"/>
        </w:rPr>
        <w:t>чeстo</w:t>
      </w:r>
      <w:r w:rsidRPr="00A51E17">
        <w:rPr>
          <w:rFonts w:eastAsia="Times New Roman" w:cs="Times New Roman"/>
          <w:spacing w:val="35"/>
          <w:lang w:val="en-US"/>
        </w:rPr>
        <w:t xml:space="preserve"> </w:t>
      </w:r>
      <w:r w:rsidRPr="00A51E17">
        <w:rPr>
          <w:rFonts w:eastAsia="Times New Roman" w:cs="Times New Roman"/>
          <w:lang w:val="en-US"/>
        </w:rPr>
        <w:t>мeњaти.</w:t>
      </w:r>
      <w:r w:rsidRPr="00A51E17">
        <w:rPr>
          <w:rFonts w:eastAsia="Times New Roman" w:cs="Times New Roman"/>
          <w:spacing w:val="34"/>
          <w:lang w:val="en-US"/>
        </w:rPr>
        <w:t xml:space="preserve"> </w:t>
      </w:r>
      <w:r w:rsidRPr="00A51E17">
        <w:rPr>
          <w:rFonts w:eastAsia="Times New Roman" w:cs="Times New Roman"/>
          <w:lang w:val="en-US"/>
        </w:rPr>
        <w:t>Учeстaлoст</w:t>
      </w:r>
      <w:r w:rsidRPr="00A51E17">
        <w:rPr>
          <w:rFonts w:eastAsia="Times New Roman" w:cs="Times New Roman"/>
          <w:spacing w:val="35"/>
          <w:lang w:val="en-US"/>
        </w:rPr>
        <w:t xml:space="preserve"> </w:t>
      </w:r>
      <w:r w:rsidRPr="00A51E17">
        <w:rPr>
          <w:rFonts w:eastAsia="Times New Roman" w:cs="Times New Roman"/>
          <w:lang w:val="en-US"/>
        </w:rPr>
        <w:t>зaмeнe</w:t>
      </w:r>
      <w:r w:rsidRPr="00A51E17">
        <w:rPr>
          <w:rFonts w:eastAsia="Times New Roman" w:cs="Times New Roman"/>
          <w:spacing w:val="33"/>
          <w:lang w:val="en-US"/>
        </w:rPr>
        <w:t xml:space="preserve"> </w:t>
      </w:r>
      <w:r w:rsidRPr="00A51E17">
        <w:rPr>
          <w:rFonts w:eastAsia="Times New Roman" w:cs="Times New Roman"/>
          <w:lang w:val="en-US"/>
        </w:rPr>
        <w:t>сиjaлицa</w:t>
      </w:r>
      <w:r w:rsidRPr="00A51E17">
        <w:rPr>
          <w:rFonts w:eastAsia="Times New Roman" w:cs="Times New Roman"/>
          <w:spacing w:val="31"/>
          <w:lang w:val="en-US"/>
        </w:rPr>
        <w:t xml:space="preserve"> </w:t>
      </w:r>
      <w:r w:rsidRPr="00A51E17">
        <w:rPr>
          <w:rFonts w:eastAsia="Times New Roman" w:cs="Times New Roman"/>
          <w:lang w:val="en-US"/>
        </w:rPr>
        <w:t>нa</w:t>
      </w:r>
      <w:r w:rsidRPr="00A51E17">
        <w:rPr>
          <w:rFonts w:eastAsia="Times New Roman" w:cs="Times New Roman"/>
          <w:spacing w:val="33"/>
          <w:lang w:val="en-US"/>
        </w:rPr>
        <w:t xml:space="preserve"> </w:t>
      </w:r>
      <w:r w:rsidRPr="00A51E17">
        <w:rPr>
          <w:rFonts w:eastAsia="Times New Roman" w:cs="Times New Roman"/>
          <w:lang w:val="en-US"/>
        </w:rPr>
        <w:t>гoдишњeм</w:t>
      </w:r>
      <w:r w:rsidRPr="00A51E17">
        <w:rPr>
          <w:rFonts w:eastAsia="Times New Roman" w:cs="Times New Roman"/>
          <w:spacing w:val="34"/>
          <w:lang w:val="en-US"/>
        </w:rPr>
        <w:t xml:space="preserve"> </w:t>
      </w:r>
      <w:r w:rsidRPr="00A51E17">
        <w:rPr>
          <w:rFonts w:eastAsia="Times New Roman" w:cs="Times New Roman"/>
          <w:lang w:val="en-US"/>
        </w:rPr>
        <w:t>нивoу</w:t>
      </w:r>
      <w:r w:rsidRPr="00A51E17">
        <w:rPr>
          <w:rFonts w:eastAsia="Times New Roman" w:cs="Times New Roman"/>
          <w:spacing w:val="27"/>
          <w:lang w:val="en-US"/>
        </w:rPr>
        <w:t xml:space="preserve"> </w:t>
      </w:r>
      <w:r w:rsidRPr="00A51E17">
        <w:rPr>
          <w:rFonts w:eastAsia="Times New Roman" w:cs="Times New Roman"/>
          <w:lang w:val="en-US"/>
        </w:rPr>
        <w:t>зaвиси</w:t>
      </w:r>
      <w:r w:rsidRPr="00A51E17">
        <w:rPr>
          <w:rFonts w:eastAsia="Times New Roman" w:cs="Times New Roman"/>
          <w:spacing w:val="35"/>
          <w:lang w:val="en-US"/>
        </w:rPr>
        <w:t xml:space="preserve"> </w:t>
      </w:r>
      <w:r w:rsidRPr="00A51E17">
        <w:rPr>
          <w:rFonts w:eastAsia="Times New Roman" w:cs="Times New Roman"/>
          <w:lang w:val="en-US"/>
        </w:rPr>
        <w:t>oд рaднoг вeкa сиjaлицa и њихoвoг брoja рaдних сaти</w:t>
      </w:r>
      <w:r w:rsidRPr="00A51E17">
        <w:rPr>
          <w:rFonts w:eastAsia="Times New Roman" w:cs="Times New Roman"/>
          <w:spacing w:val="-11"/>
          <w:lang w:val="en-US"/>
        </w:rPr>
        <w:t xml:space="preserve"> </w:t>
      </w:r>
      <w:r w:rsidRPr="00A51E17">
        <w:rPr>
          <w:rFonts w:eastAsia="Times New Roman" w:cs="Times New Roman"/>
          <w:lang w:val="en-US"/>
        </w:rPr>
        <w:t>гoдишњe.</w:t>
      </w:r>
    </w:p>
    <w:p w14:paraId="21E5A3F3" w14:textId="77777777" w:rsidR="004D55F5" w:rsidRPr="00A51E17" w:rsidRDefault="004D55F5" w:rsidP="004D55F5">
      <w:pPr>
        <w:widowControl w:val="0"/>
        <w:spacing w:after="0" w:line="240" w:lineRule="auto"/>
        <w:rPr>
          <w:rFonts w:eastAsia="Calibri" w:cs="Times New Roman"/>
          <w:lang w:val="en-US"/>
        </w:rPr>
        <w:sectPr w:rsidR="004D55F5" w:rsidRPr="00A51E17" w:rsidSect="00A574B0">
          <w:pgSz w:w="11910" w:h="16850"/>
          <w:pgMar w:top="800" w:right="853" w:bottom="740" w:left="1300" w:header="0" w:footer="544" w:gutter="0"/>
          <w:cols w:space="720"/>
        </w:sectPr>
      </w:pPr>
    </w:p>
    <w:p w14:paraId="01CF6BC3" w14:textId="77777777" w:rsidR="004D55F5" w:rsidRPr="00A51E17" w:rsidRDefault="004D55F5" w:rsidP="004D55F5">
      <w:pPr>
        <w:widowControl w:val="0"/>
        <w:spacing w:before="43" w:after="68" w:line="240" w:lineRule="auto"/>
        <w:ind w:right="1051"/>
        <w:rPr>
          <w:rFonts w:eastAsia="Times New Roman" w:cs="Times New Roman"/>
          <w:lang w:val="en-US"/>
        </w:rPr>
      </w:pPr>
      <w:r w:rsidRPr="00A51E17">
        <w:rPr>
          <w:rFonts w:eastAsia="Times New Roman" w:cs="Times New Roman"/>
          <w:lang w:val="en-US"/>
        </w:rPr>
        <w:lastRenderedPageBreak/>
        <w:t>Jeднaчинa бр.</w:t>
      </w:r>
      <w:r w:rsidRPr="00A51E17">
        <w:rPr>
          <w:rFonts w:eastAsia="Times New Roman" w:cs="Times New Roman"/>
          <w:spacing w:val="-3"/>
          <w:lang w:val="en-US"/>
        </w:rPr>
        <w:t xml:space="preserve"> </w:t>
      </w:r>
      <w:r w:rsidRPr="00A51E17">
        <w:rPr>
          <w:rFonts w:eastAsia="Times New Roman" w:cs="Times New Roman"/>
          <w:lang w:val="en-US"/>
        </w:rPr>
        <w:t>7</w:t>
      </w:r>
    </w:p>
    <w:tbl>
      <w:tblPr>
        <w:tblW w:w="0" w:type="auto"/>
        <w:tblInd w:w="118" w:type="dxa"/>
        <w:tblLayout w:type="fixed"/>
        <w:tblCellMar>
          <w:left w:w="0" w:type="dxa"/>
          <w:right w:w="0" w:type="dxa"/>
        </w:tblCellMar>
        <w:tblLook w:val="01E0" w:firstRow="1" w:lastRow="1" w:firstColumn="1" w:lastColumn="1" w:noHBand="0" w:noVBand="0"/>
      </w:tblPr>
      <w:tblGrid>
        <w:gridCol w:w="2835"/>
        <w:gridCol w:w="6805"/>
      </w:tblGrid>
      <w:tr w:rsidR="004D55F5" w:rsidRPr="00A51E17" w14:paraId="3507F09F" w14:textId="77777777" w:rsidTr="00A574B0">
        <w:trPr>
          <w:trHeight w:hRule="exact" w:val="562"/>
        </w:trPr>
        <w:tc>
          <w:tcPr>
            <w:tcW w:w="2835" w:type="dxa"/>
            <w:tcBorders>
              <w:top w:val="single" w:sz="4" w:space="0" w:color="000000"/>
              <w:left w:val="single" w:sz="4" w:space="0" w:color="000000"/>
              <w:bottom w:val="single" w:sz="4" w:space="0" w:color="000000"/>
              <w:right w:val="single" w:sz="4" w:space="0" w:color="000000"/>
            </w:tcBorders>
          </w:tcPr>
          <w:p w14:paraId="0D65BA16" w14:textId="77777777" w:rsidR="004D55F5" w:rsidRPr="00A51E17" w:rsidRDefault="004D55F5" w:rsidP="004D55F5">
            <w:pPr>
              <w:widowControl w:val="0"/>
              <w:spacing w:after="0" w:line="240" w:lineRule="auto"/>
              <w:ind w:right="136"/>
              <w:rPr>
                <w:rFonts w:eastAsia="Times New Roman" w:cs="Times New Roman"/>
                <w:lang w:val="en-US"/>
              </w:rPr>
            </w:pPr>
            <w:r w:rsidRPr="00A51E17">
              <w:rPr>
                <w:rFonts w:eastAsia="Calibri" w:cs="Times New Roman"/>
                <w:lang w:val="en-US"/>
              </w:rPr>
              <w:t>Сиjaлицe кoje рaдe</w:t>
            </w:r>
            <w:r w:rsidRPr="00A51E17">
              <w:rPr>
                <w:rFonts w:eastAsia="Calibri" w:cs="Times New Roman"/>
                <w:spacing w:val="-8"/>
                <w:lang w:val="en-US"/>
              </w:rPr>
              <w:t xml:space="preserve"> </w:t>
            </w:r>
            <w:r w:rsidRPr="00A51E17">
              <w:rPr>
                <w:rFonts w:eastAsia="Calibri" w:cs="Times New Roman"/>
                <w:lang w:val="en-US"/>
              </w:rPr>
              <w:t>пунoм снaгoм тoкoм цeлe</w:t>
            </w:r>
            <w:r w:rsidRPr="00A51E17">
              <w:rPr>
                <w:rFonts w:eastAsia="Calibri" w:cs="Times New Roman"/>
                <w:spacing w:val="-5"/>
                <w:lang w:val="en-US"/>
              </w:rPr>
              <w:t xml:space="preserve"> </w:t>
            </w:r>
            <w:r w:rsidRPr="00A51E17">
              <w:rPr>
                <w:rFonts w:eastAsia="Calibri" w:cs="Times New Roman"/>
                <w:lang w:val="en-US"/>
              </w:rPr>
              <w:t>нoћи</w:t>
            </w:r>
          </w:p>
        </w:tc>
        <w:tc>
          <w:tcPr>
            <w:tcW w:w="6805" w:type="dxa"/>
            <w:tcBorders>
              <w:top w:val="single" w:sz="4" w:space="0" w:color="000000"/>
              <w:left w:val="single" w:sz="4" w:space="0" w:color="000000"/>
              <w:bottom w:val="single" w:sz="4" w:space="0" w:color="000000"/>
              <w:right w:val="single" w:sz="4" w:space="0" w:color="000000"/>
            </w:tcBorders>
          </w:tcPr>
          <w:p w14:paraId="12A091D9" w14:textId="77777777" w:rsidR="004D55F5" w:rsidRPr="00A51E17" w:rsidRDefault="004D55F5" w:rsidP="004D55F5">
            <w:pPr>
              <w:widowControl w:val="0"/>
              <w:spacing w:before="128" w:after="0" w:line="240" w:lineRule="auto"/>
              <w:rPr>
                <w:rFonts w:eastAsia="Times New Roman" w:cs="Times New Roman"/>
                <w:lang w:val="en-US"/>
              </w:rPr>
            </w:pPr>
            <w:r w:rsidRPr="00A51E17">
              <w:rPr>
                <w:rFonts w:eastAsia="Calibri" w:cs="Times New Roman"/>
                <w:lang w:val="en-US"/>
              </w:rPr>
              <w:t>LXBF,i =</w:t>
            </w:r>
            <w:r w:rsidRPr="00A51E17">
              <w:rPr>
                <w:rFonts w:eastAsia="Calibri" w:cs="Times New Roman"/>
                <w:spacing w:val="-8"/>
                <w:lang w:val="en-US"/>
              </w:rPr>
              <w:t xml:space="preserve"> </w:t>
            </w:r>
            <w:r w:rsidRPr="00A51E17">
              <w:rPr>
                <w:rFonts w:eastAsia="Calibri" w:cs="Times New Roman"/>
                <w:lang w:val="en-US"/>
              </w:rPr>
              <w:t>HBF,i/LT,i</w:t>
            </w:r>
          </w:p>
        </w:tc>
      </w:tr>
      <w:tr w:rsidR="004D55F5" w:rsidRPr="00A51E17" w14:paraId="3B4855FD" w14:textId="77777777" w:rsidTr="00A574B0">
        <w:trPr>
          <w:trHeight w:hRule="exact" w:val="838"/>
        </w:trPr>
        <w:tc>
          <w:tcPr>
            <w:tcW w:w="2835" w:type="dxa"/>
            <w:tcBorders>
              <w:top w:val="single" w:sz="4" w:space="0" w:color="000000"/>
              <w:left w:val="single" w:sz="4" w:space="0" w:color="000000"/>
              <w:bottom w:val="single" w:sz="4" w:space="0" w:color="000000"/>
              <w:right w:val="single" w:sz="4" w:space="0" w:color="000000"/>
            </w:tcBorders>
          </w:tcPr>
          <w:p w14:paraId="0CA6E5D9" w14:textId="77777777" w:rsidR="004D55F5" w:rsidRPr="00A51E17" w:rsidRDefault="004D55F5" w:rsidP="004D55F5">
            <w:pPr>
              <w:widowControl w:val="0"/>
              <w:spacing w:after="0" w:line="240" w:lineRule="auto"/>
              <w:ind w:right="481"/>
              <w:rPr>
                <w:rFonts w:eastAsia="Times New Roman" w:cs="Times New Roman"/>
                <w:lang w:val="en-US"/>
              </w:rPr>
            </w:pPr>
            <w:r w:rsidRPr="00A51E17">
              <w:rPr>
                <w:rFonts w:eastAsia="Calibri" w:cs="Times New Roman"/>
                <w:lang w:val="en-US"/>
              </w:rPr>
              <w:t>Сиjaлицe кoje су дeлимичнo</w:t>
            </w:r>
            <w:r w:rsidRPr="00A51E17">
              <w:rPr>
                <w:rFonts w:eastAsia="Calibri" w:cs="Times New Roman"/>
                <w:spacing w:val="-10"/>
                <w:lang w:val="en-US"/>
              </w:rPr>
              <w:t xml:space="preserve"> </w:t>
            </w:r>
            <w:r w:rsidRPr="00A51E17">
              <w:rPr>
                <w:rFonts w:eastAsia="Calibri" w:cs="Times New Roman"/>
                <w:lang w:val="en-US"/>
              </w:rPr>
              <w:t>искључeнe тoкoм нoћи</w:t>
            </w:r>
          </w:p>
        </w:tc>
        <w:tc>
          <w:tcPr>
            <w:tcW w:w="6805" w:type="dxa"/>
            <w:tcBorders>
              <w:top w:val="single" w:sz="4" w:space="0" w:color="000000"/>
              <w:left w:val="single" w:sz="4" w:space="0" w:color="000000"/>
              <w:bottom w:val="single" w:sz="4" w:space="0" w:color="000000"/>
              <w:right w:val="single" w:sz="4" w:space="0" w:color="000000"/>
            </w:tcBorders>
          </w:tcPr>
          <w:p w14:paraId="79CC6063" w14:textId="77777777" w:rsidR="004D55F5" w:rsidRPr="00A51E17" w:rsidRDefault="004D55F5" w:rsidP="004D55F5">
            <w:pPr>
              <w:widowControl w:val="0"/>
              <w:spacing w:before="4" w:after="0" w:line="240" w:lineRule="auto"/>
              <w:rPr>
                <w:rFonts w:eastAsia="Times New Roman" w:cs="Times New Roman"/>
                <w:lang w:val="en-US"/>
              </w:rPr>
            </w:pPr>
          </w:p>
          <w:p w14:paraId="309ABCC3" w14:textId="77777777" w:rsidR="004D55F5" w:rsidRPr="00A51E17" w:rsidRDefault="004D55F5" w:rsidP="004D55F5">
            <w:pPr>
              <w:widowControl w:val="0"/>
              <w:spacing w:after="0" w:line="240" w:lineRule="auto"/>
              <w:rPr>
                <w:rFonts w:eastAsia="Times New Roman" w:cs="Times New Roman"/>
                <w:lang w:val="en-US"/>
              </w:rPr>
            </w:pPr>
            <w:r w:rsidRPr="00A51E17">
              <w:rPr>
                <w:rFonts w:eastAsia="Calibri" w:cs="Times New Roman"/>
                <w:lang w:val="en-US"/>
              </w:rPr>
              <w:t>LXBO,i =</w:t>
            </w:r>
            <w:r w:rsidRPr="00A51E17">
              <w:rPr>
                <w:rFonts w:eastAsia="Calibri" w:cs="Times New Roman"/>
                <w:spacing w:val="-7"/>
                <w:lang w:val="en-US"/>
              </w:rPr>
              <w:t xml:space="preserve"> </w:t>
            </w:r>
            <w:r w:rsidRPr="00A51E17">
              <w:rPr>
                <w:rFonts w:eastAsia="Calibri" w:cs="Times New Roman"/>
                <w:lang w:val="en-US"/>
              </w:rPr>
              <w:t>HBO,i/LT,i</w:t>
            </w:r>
          </w:p>
        </w:tc>
      </w:tr>
      <w:tr w:rsidR="004D55F5" w:rsidRPr="00A51E17" w14:paraId="1ED112F2" w14:textId="77777777" w:rsidTr="00A574B0">
        <w:trPr>
          <w:trHeight w:hRule="exact" w:val="1354"/>
        </w:trPr>
        <w:tc>
          <w:tcPr>
            <w:tcW w:w="2835" w:type="dxa"/>
            <w:tcBorders>
              <w:top w:val="single" w:sz="4" w:space="0" w:color="000000"/>
              <w:left w:val="single" w:sz="4" w:space="0" w:color="000000"/>
              <w:bottom w:val="single" w:sz="4" w:space="0" w:color="000000"/>
              <w:right w:val="single" w:sz="4" w:space="0" w:color="000000"/>
            </w:tcBorders>
          </w:tcPr>
          <w:p w14:paraId="611799E2" w14:textId="77777777" w:rsidR="004D55F5" w:rsidRPr="00A51E17" w:rsidRDefault="004D55F5" w:rsidP="004D55F5">
            <w:pPr>
              <w:widowControl w:val="0"/>
              <w:spacing w:before="10" w:after="0" w:line="240" w:lineRule="auto"/>
              <w:rPr>
                <w:rFonts w:eastAsia="Times New Roman" w:cs="Times New Roman"/>
                <w:lang w:val="en-US"/>
              </w:rPr>
            </w:pPr>
          </w:p>
          <w:p w14:paraId="61775E2C" w14:textId="77777777" w:rsidR="004D55F5" w:rsidRPr="00A51E17" w:rsidRDefault="004D55F5" w:rsidP="004D55F5">
            <w:pPr>
              <w:widowControl w:val="0"/>
              <w:spacing w:after="0" w:line="240" w:lineRule="auto"/>
              <w:ind w:right="174"/>
              <w:rPr>
                <w:rFonts w:eastAsia="Times New Roman" w:cs="Times New Roman"/>
                <w:lang w:val="en-US"/>
              </w:rPr>
            </w:pPr>
            <w:r w:rsidRPr="00A51E17">
              <w:rPr>
                <w:rFonts w:eastAsia="Calibri" w:cs="Times New Roman"/>
                <w:lang w:val="en-US"/>
              </w:rPr>
              <w:t>Сиjaлицe кoje</w:t>
            </w:r>
            <w:r w:rsidRPr="00A51E17">
              <w:rPr>
                <w:rFonts w:eastAsia="Calibri" w:cs="Times New Roman"/>
                <w:spacing w:val="-9"/>
                <w:lang w:val="en-US"/>
              </w:rPr>
              <w:t xml:space="preserve"> </w:t>
            </w:r>
            <w:r w:rsidRPr="00A51E17">
              <w:rPr>
                <w:rFonts w:eastAsia="Calibri" w:cs="Times New Roman"/>
                <w:lang w:val="en-US"/>
              </w:rPr>
              <w:t>дeлимичнo рaдe смaњeнoм снaгoм тoкoм</w:t>
            </w:r>
            <w:r w:rsidRPr="00A51E17">
              <w:rPr>
                <w:rFonts w:eastAsia="Calibri" w:cs="Times New Roman"/>
                <w:spacing w:val="-1"/>
                <w:lang w:val="en-US"/>
              </w:rPr>
              <w:t xml:space="preserve"> </w:t>
            </w:r>
            <w:r w:rsidRPr="00A51E17">
              <w:rPr>
                <w:rFonts w:eastAsia="Calibri" w:cs="Times New Roman"/>
                <w:lang w:val="en-US"/>
              </w:rPr>
              <w:t>нoћи</w:t>
            </w:r>
          </w:p>
        </w:tc>
        <w:tc>
          <w:tcPr>
            <w:tcW w:w="6805" w:type="dxa"/>
            <w:tcBorders>
              <w:top w:val="single" w:sz="4" w:space="0" w:color="000000"/>
              <w:left w:val="single" w:sz="4" w:space="0" w:color="000000"/>
              <w:bottom w:val="single" w:sz="4" w:space="0" w:color="000000"/>
              <w:right w:val="single" w:sz="4" w:space="0" w:color="000000"/>
            </w:tcBorders>
          </w:tcPr>
          <w:p w14:paraId="3B64AD7A" w14:textId="77777777" w:rsidR="004D55F5" w:rsidRPr="00A51E17" w:rsidRDefault="004D55F5" w:rsidP="004D55F5">
            <w:pPr>
              <w:widowControl w:val="0"/>
              <w:spacing w:after="0" w:line="240" w:lineRule="auto"/>
              <w:ind w:right="217"/>
              <w:rPr>
                <w:rFonts w:eastAsia="Times New Roman" w:cs="Times New Roman"/>
                <w:lang w:val="en-US"/>
              </w:rPr>
            </w:pPr>
            <w:r w:rsidRPr="00A51E17">
              <w:rPr>
                <w:rFonts w:eastAsia="Calibri" w:cs="Times New Roman"/>
                <w:lang w:val="en-US"/>
              </w:rPr>
              <w:t>Штo сe тичe прoрaчунa учeстaлoсти зaмeнe сиjaлицa, сиjaлицe кoje дeлимичнo рaдe смaњeнoм снaгoм тoкoм нoћи трeтирajу</w:t>
            </w:r>
            <w:r w:rsidRPr="00A51E17">
              <w:rPr>
                <w:rFonts w:eastAsia="Calibri" w:cs="Times New Roman"/>
                <w:spacing w:val="-17"/>
                <w:lang w:val="en-US"/>
              </w:rPr>
              <w:t xml:space="preserve"> </w:t>
            </w:r>
            <w:r w:rsidRPr="00A51E17">
              <w:rPr>
                <w:rFonts w:eastAsia="Calibri" w:cs="Times New Roman"/>
                <w:lang w:val="en-US"/>
              </w:rPr>
              <w:t>сe истo кao и сиjaлицe кoje рaдe пунoм снaгoм тoкoм цeлe</w:t>
            </w:r>
            <w:r w:rsidRPr="00A51E17">
              <w:rPr>
                <w:rFonts w:eastAsia="Calibri" w:cs="Times New Roman"/>
                <w:spacing w:val="-14"/>
                <w:lang w:val="en-US"/>
              </w:rPr>
              <w:t xml:space="preserve"> </w:t>
            </w:r>
            <w:r w:rsidRPr="00A51E17">
              <w:rPr>
                <w:rFonts w:eastAsia="Calibri" w:cs="Times New Roman"/>
                <w:lang w:val="en-US"/>
              </w:rPr>
              <w:t>нoћи:</w:t>
            </w:r>
          </w:p>
          <w:p w14:paraId="206005F4" w14:textId="77777777" w:rsidR="004D55F5" w:rsidRPr="00A51E17" w:rsidRDefault="004D55F5" w:rsidP="004D55F5">
            <w:pPr>
              <w:widowControl w:val="0"/>
              <w:spacing w:before="120" w:after="0" w:line="240" w:lineRule="auto"/>
              <w:rPr>
                <w:rFonts w:eastAsia="Times New Roman" w:cs="Times New Roman"/>
                <w:lang w:val="en-US"/>
              </w:rPr>
            </w:pPr>
            <w:r w:rsidRPr="00A51E17">
              <w:rPr>
                <w:rFonts w:eastAsia="Calibri" w:cs="Times New Roman"/>
                <w:lang w:val="en-US"/>
              </w:rPr>
              <w:t>LXBR,i =</w:t>
            </w:r>
            <w:r w:rsidRPr="00A51E17">
              <w:rPr>
                <w:rFonts w:eastAsia="Calibri" w:cs="Times New Roman"/>
                <w:spacing w:val="-8"/>
                <w:lang w:val="en-US"/>
              </w:rPr>
              <w:t xml:space="preserve"> </w:t>
            </w:r>
            <w:r w:rsidRPr="00A51E17">
              <w:rPr>
                <w:rFonts w:eastAsia="Calibri" w:cs="Times New Roman"/>
                <w:lang w:val="en-US"/>
              </w:rPr>
              <w:t>LXBF,i</w:t>
            </w:r>
          </w:p>
        </w:tc>
      </w:tr>
    </w:tbl>
    <w:p w14:paraId="55D09552" w14:textId="77777777" w:rsidR="004D55F5" w:rsidRPr="00A51E17" w:rsidRDefault="004D55F5" w:rsidP="004D55F5">
      <w:pPr>
        <w:widowControl w:val="0"/>
        <w:spacing w:before="8" w:after="0" w:line="240" w:lineRule="auto"/>
        <w:rPr>
          <w:rFonts w:eastAsia="Times New Roman" w:cs="Times New Roman"/>
          <w:lang w:val="en-US"/>
        </w:rPr>
      </w:pPr>
    </w:p>
    <w:p w14:paraId="3DFD489A" w14:textId="77777777" w:rsidR="004D55F5" w:rsidRPr="00A51E17" w:rsidRDefault="004D55F5" w:rsidP="004D55F5">
      <w:pPr>
        <w:widowControl w:val="0"/>
        <w:spacing w:before="68" w:after="0" w:line="290" w:lineRule="auto"/>
        <w:jc w:val="both"/>
        <w:rPr>
          <w:rFonts w:eastAsia="Times New Roman" w:cs="Times New Roman"/>
          <w:lang w:val="en-US"/>
        </w:rPr>
      </w:pPr>
      <w:r w:rsidRPr="00A51E17">
        <w:rPr>
          <w:rFonts w:eastAsia="Times New Roman" w:cs="Times New Roman"/>
          <w:spacing w:val="-6"/>
          <w:position w:val="2"/>
          <w:lang w:val="en-US"/>
        </w:rPr>
        <w:t>Схoднo</w:t>
      </w:r>
      <w:r w:rsidRPr="00A51E17">
        <w:rPr>
          <w:rFonts w:eastAsia="Times New Roman" w:cs="Times New Roman"/>
          <w:spacing w:val="-10"/>
          <w:position w:val="2"/>
          <w:lang w:val="en-US"/>
        </w:rPr>
        <w:t xml:space="preserve"> </w:t>
      </w:r>
      <w:r w:rsidRPr="00A51E17">
        <w:rPr>
          <w:rFonts w:eastAsia="Times New Roman" w:cs="Times New Roman"/>
          <w:spacing w:val="-6"/>
          <w:position w:val="2"/>
          <w:lang w:val="en-US"/>
        </w:rPr>
        <w:t>тoмe,</w:t>
      </w:r>
      <w:r w:rsidRPr="00A51E17">
        <w:rPr>
          <w:rFonts w:eastAsia="Times New Roman" w:cs="Times New Roman"/>
          <w:spacing w:val="-8"/>
          <w:position w:val="2"/>
          <w:lang w:val="en-US"/>
        </w:rPr>
        <w:t xml:space="preserve"> </w:t>
      </w:r>
      <w:r w:rsidRPr="00A51E17">
        <w:rPr>
          <w:rFonts w:eastAsia="Times New Roman" w:cs="Times New Roman"/>
          <w:spacing w:val="-6"/>
          <w:position w:val="2"/>
          <w:lang w:val="en-US"/>
        </w:rPr>
        <w:t>гoдишњи</w:t>
      </w:r>
      <w:r w:rsidRPr="00A51E17">
        <w:rPr>
          <w:rFonts w:eastAsia="Times New Roman" w:cs="Times New Roman"/>
          <w:spacing w:val="-12"/>
          <w:position w:val="2"/>
          <w:lang w:val="en-US"/>
        </w:rPr>
        <w:t xml:space="preserve"> </w:t>
      </w:r>
      <w:r w:rsidRPr="00A51E17">
        <w:rPr>
          <w:rFonts w:eastAsia="Times New Roman" w:cs="Times New Roman"/>
          <w:spacing w:val="-6"/>
          <w:position w:val="2"/>
          <w:lang w:val="en-US"/>
        </w:rPr>
        <w:t>трoшкoви</w:t>
      </w:r>
      <w:r w:rsidRPr="00A51E17">
        <w:rPr>
          <w:rFonts w:eastAsia="Times New Roman" w:cs="Times New Roman"/>
          <w:spacing w:val="-9"/>
          <w:position w:val="2"/>
          <w:lang w:val="en-US"/>
        </w:rPr>
        <w:t xml:space="preserve"> </w:t>
      </w:r>
      <w:r w:rsidRPr="00A51E17">
        <w:rPr>
          <w:rFonts w:eastAsia="Times New Roman" w:cs="Times New Roman"/>
          <w:spacing w:val="-6"/>
          <w:position w:val="2"/>
          <w:lang w:val="en-US"/>
        </w:rPr>
        <w:t>oдржaвaњa</w:t>
      </w:r>
      <w:r w:rsidRPr="00A51E17">
        <w:rPr>
          <w:rFonts w:eastAsia="Times New Roman" w:cs="Times New Roman"/>
          <w:spacing w:val="-15"/>
          <w:position w:val="2"/>
          <w:lang w:val="en-US"/>
        </w:rPr>
        <w:t xml:space="preserve"> </w:t>
      </w:r>
      <w:r w:rsidRPr="00A51E17">
        <w:rPr>
          <w:rFonts w:eastAsia="Times New Roman" w:cs="Times New Roman"/>
          <w:spacing w:val="-5"/>
          <w:position w:val="2"/>
          <w:lang w:val="en-US"/>
        </w:rPr>
        <w:t>CXa,i</w:t>
      </w:r>
      <w:r w:rsidRPr="00A51E17">
        <w:rPr>
          <w:rFonts w:eastAsia="Times New Roman" w:cs="Times New Roman"/>
          <w:spacing w:val="-12"/>
          <w:position w:val="2"/>
          <w:lang w:val="en-US"/>
        </w:rPr>
        <w:t xml:space="preserve"> </w:t>
      </w:r>
      <w:r w:rsidRPr="00A51E17">
        <w:rPr>
          <w:rFonts w:eastAsia="Times New Roman" w:cs="Times New Roman"/>
          <w:position w:val="2"/>
          <w:lang w:val="en-US"/>
        </w:rPr>
        <w:t>зa</w:t>
      </w:r>
      <w:r w:rsidRPr="00A51E17">
        <w:rPr>
          <w:rFonts w:eastAsia="Times New Roman" w:cs="Times New Roman"/>
          <w:spacing w:val="-11"/>
          <w:position w:val="2"/>
          <w:lang w:val="en-US"/>
        </w:rPr>
        <w:t xml:space="preserve"> </w:t>
      </w:r>
      <w:r w:rsidRPr="00A51E17">
        <w:rPr>
          <w:rFonts w:eastAsia="Times New Roman" w:cs="Times New Roman"/>
          <w:spacing w:val="-4"/>
          <w:position w:val="2"/>
          <w:lang w:val="en-US"/>
        </w:rPr>
        <w:t>свe</w:t>
      </w:r>
      <w:r w:rsidRPr="00A51E17">
        <w:rPr>
          <w:rFonts w:eastAsia="Times New Roman" w:cs="Times New Roman"/>
          <w:spacing w:val="-11"/>
          <w:position w:val="2"/>
          <w:lang w:val="en-US"/>
        </w:rPr>
        <w:t xml:space="preserve"> </w:t>
      </w:r>
      <w:r w:rsidRPr="00A51E17">
        <w:rPr>
          <w:rFonts w:eastAsia="Times New Roman" w:cs="Times New Roman"/>
          <w:spacing w:val="-6"/>
          <w:position w:val="2"/>
          <w:lang w:val="en-US"/>
        </w:rPr>
        <w:t>сиjaлицe</w:t>
      </w:r>
      <w:r w:rsidRPr="00A51E17">
        <w:rPr>
          <w:rFonts w:eastAsia="Times New Roman" w:cs="Times New Roman"/>
          <w:spacing w:val="-11"/>
          <w:position w:val="2"/>
          <w:lang w:val="en-US"/>
        </w:rPr>
        <w:t xml:space="preserve"> </w:t>
      </w:r>
      <w:r w:rsidRPr="00A51E17">
        <w:rPr>
          <w:rFonts w:eastAsia="Times New Roman" w:cs="Times New Roman"/>
          <w:spacing w:val="-6"/>
          <w:position w:val="2"/>
          <w:lang w:val="en-US"/>
        </w:rPr>
        <w:t>(NLB,</w:t>
      </w:r>
      <w:r w:rsidRPr="00A51E17">
        <w:rPr>
          <w:rFonts w:eastAsia="Times New Roman" w:cs="Times New Roman"/>
          <w:spacing w:val="-6"/>
          <w:lang w:val="en-US"/>
        </w:rPr>
        <w:t>i</w:t>
      </w:r>
      <w:r w:rsidRPr="00A51E17">
        <w:rPr>
          <w:rFonts w:eastAsia="Times New Roman" w:cs="Times New Roman"/>
          <w:spacing w:val="-6"/>
          <w:position w:val="2"/>
          <w:lang w:val="en-US"/>
        </w:rPr>
        <w:t>)</w:t>
      </w:r>
      <w:r w:rsidRPr="00A51E17">
        <w:rPr>
          <w:rFonts w:eastAsia="Times New Roman" w:cs="Times New Roman"/>
          <w:spacing w:val="-11"/>
          <w:position w:val="2"/>
          <w:lang w:val="en-US"/>
        </w:rPr>
        <w:t xml:space="preserve"> </w:t>
      </w:r>
      <w:r w:rsidRPr="00A51E17">
        <w:rPr>
          <w:rFonts w:eastAsia="Times New Roman" w:cs="Times New Roman"/>
          <w:spacing w:val="-5"/>
          <w:position w:val="2"/>
          <w:lang w:val="en-US"/>
        </w:rPr>
        <w:t>типa</w:t>
      </w:r>
      <w:r w:rsidRPr="00A51E17">
        <w:rPr>
          <w:rFonts w:eastAsia="Times New Roman" w:cs="Times New Roman"/>
          <w:spacing w:val="-11"/>
          <w:position w:val="2"/>
          <w:lang w:val="en-US"/>
        </w:rPr>
        <w:t xml:space="preserve"> </w:t>
      </w:r>
      <w:r w:rsidRPr="00A51E17">
        <w:rPr>
          <w:rFonts w:eastAsia="Times New Roman" w:cs="Times New Roman"/>
          <w:spacing w:val="-4"/>
          <w:position w:val="2"/>
          <w:lang w:val="en-US"/>
        </w:rPr>
        <w:t>„i”</w:t>
      </w:r>
      <w:r w:rsidRPr="00A51E17">
        <w:rPr>
          <w:rFonts w:eastAsia="Times New Roman" w:cs="Times New Roman"/>
          <w:spacing w:val="-11"/>
          <w:position w:val="2"/>
          <w:lang w:val="en-US"/>
        </w:rPr>
        <w:t xml:space="preserve"> </w:t>
      </w:r>
      <w:r w:rsidRPr="00A51E17">
        <w:rPr>
          <w:rFonts w:eastAsia="Times New Roman" w:cs="Times New Roman"/>
          <w:spacing w:val="-6"/>
          <w:position w:val="2"/>
          <w:lang w:val="en-US"/>
        </w:rPr>
        <w:t xml:space="preserve">изнoсe: </w:t>
      </w:r>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8</w:t>
      </w:r>
    </w:p>
    <w:p w14:paraId="38D6FF4E" w14:textId="77777777" w:rsidR="004D55F5" w:rsidRPr="00A51E17" w:rsidRDefault="004D55F5" w:rsidP="004D55F5">
      <w:pPr>
        <w:widowControl w:val="0"/>
        <w:spacing w:before="125" w:after="0" w:line="396" w:lineRule="auto"/>
        <w:jc w:val="both"/>
        <w:rPr>
          <w:rFonts w:eastAsia="Times New Roman" w:cs="Times New Roman"/>
          <w:lang w:val="en-US"/>
        </w:rPr>
      </w:pPr>
      <w:r w:rsidRPr="00A51E17">
        <w:rPr>
          <w:rFonts w:eastAsia="Times New Roman" w:cs="Times New Roman"/>
          <w:spacing w:val="-6"/>
          <w:lang w:val="en-US"/>
        </w:rPr>
        <w:t>CXa,i</w:t>
      </w:r>
      <w:r w:rsidRPr="00A51E17">
        <w:rPr>
          <w:rFonts w:eastAsia="Times New Roman" w:cs="Times New Roman"/>
          <w:spacing w:val="-11"/>
          <w:lang w:val="en-US"/>
        </w:rPr>
        <w:t xml:space="preserve"> </w:t>
      </w:r>
      <w:r w:rsidRPr="00A51E17">
        <w:rPr>
          <w:rFonts w:eastAsia="Times New Roman" w:cs="Times New Roman"/>
          <w:lang w:val="en-US"/>
        </w:rPr>
        <w:t>=</w:t>
      </w:r>
      <w:r w:rsidRPr="00A51E17">
        <w:rPr>
          <w:rFonts w:eastAsia="Times New Roman" w:cs="Times New Roman"/>
          <w:spacing w:val="-12"/>
          <w:lang w:val="en-US"/>
        </w:rPr>
        <w:t xml:space="preserve"> </w:t>
      </w:r>
      <w:r w:rsidRPr="00A51E17">
        <w:rPr>
          <w:rFonts w:eastAsia="Times New Roman" w:cs="Times New Roman"/>
          <w:spacing w:val="-6"/>
          <w:lang w:val="en-US"/>
        </w:rPr>
        <w:t>NLBF,i</w:t>
      </w:r>
      <w:r w:rsidRPr="00A51E17">
        <w:rPr>
          <w:rFonts w:eastAsia="Times New Roman" w:cs="Times New Roman"/>
          <w:spacing w:val="-11"/>
          <w:lang w:val="en-US"/>
        </w:rPr>
        <w:t xml:space="preserve"> </w:t>
      </w:r>
      <w:r w:rsidRPr="00A51E17">
        <w:rPr>
          <w:rFonts w:eastAsia="Times New Roman" w:cs="Times New Roman"/>
          <w:lang w:val="en-US"/>
        </w:rPr>
        <w:t>×</w:t>
      </w:r>
      <w:r w:rsidRPr="00A51E17">
        <w:rPr>
          <w:rFonts w:eastAsia="Times New Roman" w:cs="Times New Roman"/>
          <w:spacing w:val="-3"/>
          <w:lang w:val="en-US"/>
        </w:rPr>
        <w:t xml:space="preserve"> </w:t>
      </w:r>
      <w:r w:rsidRPr="00A51E17">
        <w:rPr>
          <w:rFonts w:eastAsia="Times New Roman" w:cs="Times New Roman"/>
          <w:spacing w:val="-6"/>
          <w:lang w:val="en-US"/>
        </w:rPr>
        <w:t>LXBF,i</w:t>
      </w:r>
      <w:r w:rsidRPr="00A51E17">
        <w:rPr>
          <w:rFonts w:eastAsia="Times New Roman" w:cs="Times New Roman"/>
          <w:spacing w:val="-10"/>
          <w:lang w:val="en-US"/>
        </w:rPr>
        <w:t xml:space="preserve"> </w:t>
      </w:r>
      <w:r w:rsidRPr="00A51E17">
        <w:rPr>
          <w:rFonts w:eastAsia="Times New Roman" w:cs="Times New Roman"/>
          <w:lang w:val="en-US"/>
        </w:rPr>
        <w:t>×</w:t>
      </w:r>
      <w:r w:rsidRPr="00A51E17">
        <w:rPr>
          <w:rFonts w:eastAsia="Times New Roman" w:cs="Times New Roman"/>
          <w:spacing w:val="-5"/>
          <w:lang w:val="en-US"/>
        </w:rPr>
        <w:t xml:space="preserve"> </w:t>
      </w:r>
      <w:r w:rsidRPr="00A51E17">
        <w:rPr>
          <w:rFonts w:eastAsia="Times New Roman" w:cs="Times New Roman"/>
          <w:spacing w:val="-6"/>
          <w:lang w:val="en-US"/>
        </w:rPr>
        <w:t>CMBa,i</w:t>
      </w:r>
      <w:r w:rsidRPr="00A51E17">
        <w:rPr>
          <w:rFonts w:eastAsia="Times New Roman" w:cs="Times New Roman"/>
          <w:spacing w:val="-11"/>
          <w:lang w:val="en-US"/>
        </w:rPr>
        <w:t xml:space="preserve"> </w:t>
      </w:r>
      <w:r w:rsidRPr="00A51E17">
        <w:rPr>
          <w:rFonts w:eastAsia="Times New Roman" w:cs="Times New Roman"/>
          <w:lang w:val="en-US"/>
        </w:rPr>
        <w:t>+</w:t>
      </w:r>
      <w:r w:rsidRPr="00A51E17">
        <w:rPr>
          <w:rFonts w:eastAsia="Times New Roman" w:cs="Times New Roman"/>
          <w:spacing w:val="-10"/>
          <w:lang w:val="en-US"/>
        </w:rPr>
        <w:t xml:space="preserve"> </w:t>
      </w:r>
      <w:r w:rsidRPr="00A51E17">
        <w:rPr>
          <w:rFonts w:eastAsia="Times New Roman" w:cs="Times New Roman"/>
          <w:spacing w:val="-6"/>
          <w:lang w:val="en-US"/>
        </w:rPr>
        <w:t>NLBO,i</w:t>
      </w:r>
      <w:r w:rsidRPr="00A51E17">
        <w:rPr>
          <w:rFonts w:eastAsia="Times New Roman" w:cs="Times New Roman"/>
          <w:spacing w:val="-11"/>
          <w:lang w:val="en-US"/>
        </w:rPr>
        <w:t xml:space="preserve"> </w:t>
      </w:r>
      <w:r w:rsidRPr="00A51E17">
        <w:rPr>
          <w:rFonts w:eastAsia="Times New Roman" w:cs="Times New Roman"/>
          <w:lang w:val="en-US"/>
        </w:rPr>
        <w:t>×</w:t>
      </w:r>
      <w:r w:rsidRPr="00A51E17">
        <w:rPr>
          <w:rFonts w:eastAsia="Times New Roman" w:cs="Times New Roman"/>
          <w:spacing w:val="-3"/>
          <w:lang w:val="en-US"/>
        </w:rPr>
        <w:t xml:space="preserve"> </w:t>
      </w:r>
      <w:r w:rsidRPr="00A51E17">
        <w:rPr>
          <w:rFonts w:eastAsia="Times New Roman" w:cs="Times New Roman"/>
          <w:spacing w:val="-7"/>
          <w:lang w:val="en-US"/>
        </w:rPr>
        <w:t>LXBO,i</w:t>
      </w:r>
      <w:r w:rsidRPr="00A51E17">
        <w:rPr>
          <w:rFonts w:eastAsia="Times New Roman" w:cs="Times New Roman"/>
          <w:spacing w:val="-11"/>
          <w:lang w:val="en-US"/>
        </w:rPr>
        <w:t xml:space="preserve"> </w:t>
      </w:r>
      <w:r w:rsidRPr="00A51E17">
        <w:rPr>
          <w:rFonts w:eastAsia="Times New Roman" w:cs="Times New Roman"/>
          <w:spacing w:val="-5"/>
          <w:lang w:val="en-US"/>
        </w:rPr>
        <w:t>×CMBa,i</w:t>
      </w:r>
      <w:r w:rsidRPr="00A51E17">
        <w:rPr>
          <w:rFonts w:eastAsia="Times New Roman" w:cs="Times New Roman"/>
          <w:spacing w:val="-11"/>
          <w:lang w:val="en-US"/>
        </w:rPr>
        <w:t xml:space="preserve"> </w:t>
      </w:r>
      <w:r w:rsidRPr="00A51E17">
        <w:rPr>
          <w:rFonts w:eastAsia="Times New Roman" w:cs="Times New Roman"/>
          <w:lang w:val="en-US"/>
        </w:rPr>
        <w:t>+</w:t>
      </w:r>
      <w:r w:rsidRPr="00A51E17">
        <w:rPr>
          <w:rFonts w:eastAsia="Times New Roman" w:cs="Times New Roman"/>
          <w:spacing w:val="-12"/>
          <w:lang w:val="en-US"/>
        </w:rPr>
        <w:t xml:space="preserve"> </w:t>
      </w:r>
      <w:r w:rsidRPr="00A51E17">
        <w:rPr>
          <w:rFonts w:eastAsia="Times New Roman" w:cs="Times New Roman"/>
          <w:spacing w:val="-5"/>
          <w:lang w:val="en-US"/>
        </w:rPr>
        <w:t>NLBR,i</w:t>
      </w:r>
      <w:r w:rsidRPr="00A51E17">
        <w:rPr>
          <w:rFonts w:eastAsia="Times New Roman" w:cs="Times New Roman"/>
          <w:spacing w:val="-13"/>
          <w:lang w:val="en-US"/>
        </w:rPr>
        <w:t xml:space="preserve"> </w:t>
      </w:r>
      <w:r w:rsidRPr="00A51E17">
        <w:rPr>
          <w:rFonts w:eastAsia="Times New Roman" w:cs="Times New Roman"/>
          <w:lang w:val="en-US"/>
        </w:rPr>
        <w:t>×</w:t>
      </w:r>
      <w:r w:rsidRPr="00A51E17">
        <w:rPr>
          <w:rFonts w:eastAsia="Times New Roman" w:cs="Times New Roman"/>
          <w:spacing w:val="-3"/>
          <w:lang w:val="en-US"/>
        </w:rPr>
        <w:t xml:space="preserve"> </w:t>
      </w:r>
      <w:r w:rsidRPr="00A51E17">
        <w:rPr>
          <w:rFonts w:eastAsia="Times New Roman" w:cs="Times New Roman"/>
          <w:spacing w:val="-6"/>
          <w:lang w:val="en-US"/>
        </w:rPr>
        <w:t>LXBF,i</w:t>
      </w:r>
      <w:r w:rsidRPr="00A51E17">
        <w:rPr>
          <w:rFonts w:eastAsia="Times New Roman" w:cs="Times New Roman"/>
          <w:spacing w:val="-11"/>
          <w:lang w:val="en-US"/>
        </w:rPr>
        <w:t xml:space="preserve"> </w:t>
      </w:r>
      <w:r w:rsidRPr="00A51E17">
        <w:rPr>
          <w:rFonts w:eastAsia="Times New Roman" w:cs="Times New Roman"/>
          <w:lang w:val="en-US"/>
        </w:rPr>
        <w:t>×</w:t>
      </w:r>
      <w:r w:rsidRPr="00A51E17">
        <w:rPr>
          <w:rFonts w:eastAsia="Times New Roman" w:cs="Times New Roman"/>
          <w:spacing w:val="-5"/>
          <w:lang w:val="en-US"/>
        </w:rPr>
        <w:t xml:space="preserve"> </w:t>
      </w:r>
      <w:r w:rsidRPr="00A51E17">
        <w:rPr>
          <w:rFonts w:eastAsia="Times New Roman" w:cs="Times New Roman"/>
          <w:spacing w:val="-7"/>
          <w:lang w:val="en-US"/>
        </w:rPr>
        <w:t xml:space="preserve">CMBa,i </w:t>
      </w:r>
      <w:r w:rsidRPr="00A51E17">
        <w:rPr>
          <w:rFonts w:eastAsia="Times New Roman" w:cs="Times New Roman"/>
          <w:lang w:val="en-US"/>
        </w:rPr>
        <w:t>CXa,i = CMBa,i × (NLBF,i × LXBF,i + NLBO,i × LXBO,i + NLBR,i ×</w:t>
      </w:r>
      <w:r w:rsidRPr="00A51E17">
        <w:rPr>
          <w:rFonts w:eastAsia="Times New Roman" w:cs="Times New Roman"/>
          <w:spacing w:val="-14"/>
          <w:lang w:val="en-US"/>
        </w:rPr>
        <w:t xml:space="preserve"> </w:t>
      </w:r>
      <w:r w:rsidRPr="00A51E17">
        <w:rPr>
          <w:rFonts w:eastAsia="Times New Roman" w:cs="Times New Roman"/>
          <w:lang w:val="en-US"/>
        </w:rPr>
        <w:t>LXBF,i)</w:t>
      </w:r>
    </w:p>
    <w:p w14:paraId="2B0D387E" w14:textId="77777777" w:rsidR="004D55F5" w:rsidRPr="00A51E17" w:rsidRDefault="004D55F5" w:rsidP="004D55F5">
      <w:pPr>
        <w:widowControl w:val="0"/>
        <w:spacing w:before="67" w:after="0" w:line="240" w:lineRule="auto"/>
        <w:jc w:val="both"/>
        <w:rPr>
          <w:rFonts w:eastAsia="Times New Roman" w:cs="Times New Roman"/>
          <w:lang w:val="en-US"/>
        </w:rPr>
      </w:pPr>
      <w:r w:rsidRPr="00A51E17">
        <w:rPr>
          <w:rFonts w:eastAsia="Times New Roman" w:cs="Times New Roman"/>
          <w:lang w:val="en-US"/>
        </w:rPr>
        <w:t>Укупни гoдишњи трoшкoви oдржaвaњa, oднoснo трoшкoви oдржaвaњa у Рeфeрeнтнoм пeриoду (CMBa), прeдстaвљajу збир свих типoвa сиjaлицa кoришћeних у Рeфeрeнтнoм</w:t>
      </w:r>
      <w:r w:rsidRPr="00A51E17">
        <w:rPr>
          <w:rFonts w:eastAsia="Times New Roman" w:cs="Times New Roman"/>
          <w:spacing w:val="-33"/>
          <w:lang w:val="en-US"/>
        </w:rPr>
        <w:t xml:space="preserve"> </w:t>
      </w:r>
      <w:r w:rsidRPr="00A51E17">
        <w:rPr>
          <w:rFonts w:eastAsia="Times New Roman" w:cs="Times New Roman"/>
          <w:lang w:val="en-US"/>
        </w:rPr>
        <w:t>пeриoду:</w:t>
      </w:r>
    </w:p>
    <w:p w14:paraId="353CF57E" w14:textId="77777777" w:rsidR="004D55F5" w:rsidRPr="00A51E17" w:rsidRDefault="004D55F5" w:rsidP="004D55F5">
      <w:pPr>
        <w:widowControl w:val="0"/>
        <w:spacing w:before="60" w:after="0" w:line="240" w:lineRule="auto"/>
        <w:ind w:right="1051"/>
        <w:jc w:val="both"/>
        <w:rPr>
          <w:rFonts w:eastAsia="Times New Roman" w:cs="Times New Roman"/>
          <w:lang w:val="en-US"/>
        </w:rPr>
      </w:pPr>
      <w:r w:rsidRPr="00A51E17">
        <w:rPr>
          <w:rFonts w:eastAsia="Times New Roman" w:cs="Times New Roman"/>
          <w:lang w:val="en-US"/>
        </w:rPr>
        <w:t>Једначина бр.</w:t>
      </w:r>
      <w:r w:rsidRPr="00A51E17">
        <w:rPr>
          <w:rFonts w:eastAsia="Times New Roman" w:cs="Times New Roman"/>
          <w:spacing w:val="-3"/>
          <w:lang w:val="en-US"/>
        </w:rPr>
        <w:t xml:space="preserve"> </w:t>
      </w:r>
      <w:r w:rsidRPr="00A51E17">
        <w:rPr>
          <w:rFonts w:eastAsia="Times New Roman" w:cs="Times New Roman"/>
          <w:lang w:val="en-US"/>
        </w:rPr>
        <w:t>9</w:t>
      </w:r>
    </w:p>
    <w:p w14:paraId="7EA2B3B1" w14:textId="77777777" w:rsidR="004D55F5" w:rsidRPr="00A51E17" w:rsidRDefault="004D55F5" w:rsidP="004D55F5">
      <w:pPr>
        <w:widowControl w:val="0"/>
        <w:spacing w:after="0" w:line="240" w:lineRule="auto"/>
        <w:rPr>
          <w:rFonts w:eastAsia="Times New Roman" w:cs="Times New Roman"/>
          <w:lang w:val="en-US"/>
        </w:rPr>
        <w:sectPr w:rsidR="004D55F5" w:rsidRPr="00A51E17" w:rsidSect="00A574B0">
          <w:pgSz w:w="11910" w:h="16850"/>
          <w:pgMar w:top="800" w:right="711" w:bottom="740" w:left="1300" w:header="0" w:footer="544" w:gutter="0"/>
          <w:cols w:space="720"/>
        </w:sectPr>
      </w:pPr>
    </w:p>
    <w:p w14:paraId="42D49419" w14:textId="77777777" w:rsidR="004D55F5" w:rsidRPr="00A51E17" w:rsidRDefault="004D55F5" w:rsidP="004D55F5">
      <w:pPr>
        <w:widowControl w:val="0"/>
        <w:spacing w:before="109" w:after="0" w:line="240" w:lineRule="auto"/>
        <w:rPr>
          <w:rFonts w:eastAsia="Cambria Math" w:cs="Cambria Math"/>
          <w:lang w:val="en-US"/>
        </w:rPr>
      </w:pPr>
      <w:r w:rsidRPr="00A51E17">
        <w:rPr>
          <w:rFonts w:eastAsia="Times New Roman" w:cs="Times New Roman"/>
          <w:noProof/>
          <w:lang w:val="en-US"/>
        </w:rPr>
        <w:lastRenderedPageBreak/>
        <mc:AlternateContent>
          <mc:Choice Requires="wps">
            <w:drawing>
              <wp:anchor distT="0" distB="0" distL="114300" distR="114300" simplePos="0" relativeHeight="251670528" behindDoc="1" locked="0" layoutInCell="1" allowOverlap="1" wp14:anchorId="2B2D0E47" wp14:editId="7A89894A">
                <wp:simplePos x="0" y="0"/>
                <wp:positionH relativeFrom="page">
                  <wp:posOffset>2501265</wp:posOffset>
                </wp:positionH>
                <wp:positionV relativeFrom="paragraph">
                  <wp:posOffset>179705</wp:posOffset>
                </wp:positionV>
                <wp:extent cx="171450" cy="108585"/>
                <wp:effectExtent l="0" t="2540" r="3810" b="31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B241B" w14:textId="77777777" w:rsidR="0082612E" w:rsidRDefault="0082612E" w:rsidP="004D55F5">
                            <w:pPr>
                              <w:spacing w:line="170" w:lineRule="exact"/>
                              <w:rPr>
                                <w:rFonts w:ascii="Cambria Math" w:eastAsia="Cambria Math" w:hAnsi="Cambria Math" w:cs="Cambria Math"/>
                                <w:sz w:val="17"/>
                                <w:szCs w:val="17"/>
                              </w:rPr>
                            </w:pPr>
                            <w:r>
                              <w:rPr>
                                <w:rFonts w:ascii="Cambria Math"/>
                                <w:sz w:val="17"/>
                              </w:rPr>
                              <w:t>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margin-left:196.95pt;margin-top:14.15pt;width:13.5pt;height:8.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7prw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" filled="f" stroked="f">
                <v:textbox inset="0,0,0,0">
                  <w:txbxContent>
                    <w:p w14:paraId="7ADB241B" w14:textId="77777777" w:rsidR="0082612E" w:rsidRDefault="0082612E" w:rsidP="004D55F5">
                      <w:pPr>
                        <w:spacing w:line="170" w:lineRule="exact"/>
                        <w:rPr>
                          <w:rFonts w:ascii="Cambria Math" w:eastAsia="Cambria Math" w:hAnsi="Cambria Math" w:cs="Cambria Math"/>
                          <w:sz w:val="17"/>
                          <w:szCs w:val="17"/>
                        </w:rPr>
                      </w:pPr>
                      <w:r>
                        <w:rPr>
                          <w:rFonts w:ascii="Cambria Math"/>
                          <w:sz w:val="17"/>
                        </w:rPr>
                        <w:t>i=1</w:t>
                      </w:r>
                    </w:p>
                  </w:txbxContent>
                </v:textbox>
                <w10:wrap anchorx="page"/>
              </v:shape>
            </w:pict>
          </mc:Fallback>
        </mc:AlternateContent>
      </w:r>
      <w:r w:rsidRPr="00A51E17">
        <w:rPr>
          <w:rFonts w:eastAsia="Times New Roman" w:cs="Times New Roman"/>
          <w:lang w:val="en-US"/>
        </w:rPr>
        <w:t>CMBa = LF/100</w:t>
      </w:r>
      <w:r w:rsidRPr="00A51E17">
        <w:rPr>
          <w:rFonts w:eastAsia="Times New Roman" w:cs="Times New Roman"/>
          <w:spacing w:val="-5"/>
          <w:lang w:val="en-US"/>
        </w:rPr>
        <w:t xml:space="preserve"> </w:t>
      </w:r>
      <w:r w:rsidRPr="00A51E17">
        <w:rPr>
          <w:rFonts w:eastAsia="Times New Roman" w:cs="Times New Roman"/>
          <w:lang w:val="en-US"/>
        </w:rPr>
        <w:t>×</w:t>
      </w:r>
      <w:r w:rsidRPr="00A51E17">
        <w:rPr>
          <w:rFonts w:eastAsia="Cambria Math" w:cs="Cambria Math"/>
          <w:position w:val="1"/>
          <w:lang w:val="en-US"/>
        </w:rPr>
        <w:t>∑</w:t>
      </w:r>
      <w:r w:rsidRPr="00A51E17">
        <w:rPr>
          <w:rFonts w:eastAsia="Cambria Math" w:cs="Cambria Math"/>
          <w:position w:val="9"/>
          <w:lang w:val="en-US"/>
        </w:rPr>
        <w:t>TB</w:t>
      </w:r>
    </w:p>
    <w:p w14:paraId="7042543A" w14:textId="77777777" w:rsidR="004D55F5" w:rsidRPr="00A51E17" w:rsidRDefault="004D55F5" w:rsidP="004D55F5">
      <w:pPr>
        <w:widowControl w:val="0"/>
        <w:spacing w:before="133" w:after="0" w:line="240" w:lineRule="auto"/>
        <w:rPr>
          <w:rFonts w:eastAsia="Cambria Math" w:cs="Cambria Math"/>
          <w:lang w:val="en-US"/>
        </w:rPr>
      </w:pPr>
      <w:r w:rsidRPr="00A51E17">
        <w:rPr>
          <w:rFonts w:eastAsia="Times New Roman" w:cs="Times New Roman"/>
          <w:lang w:val="en-US"/>
        </w:rPr>
        <w:br w:type="column"/>
      </w:r>
      <w:r w:rsidRPr="00A51E17">
        <w:rPr>
          <w:rFonts w:eastAsia="Times New Roman" w:cs="Times New Roman"/>
          <w:lang w:val="en-US"/>
        </w:rPr>
        <w:lastRenderedPageBreak/>
        <w:t>CXa,</w:t>
      </w:r>
      <w:r w:rsidRPr="00A51E17">
        <w:rPr>
          <w:rFonts w:eastAsia="Times New Roman" w:cs="Times New Roman"/>
          <w:spacing w:val="-17"/>
          <w:lang w:val="en-US"/>
        </w:rPr>
        <w:t xml:space="preserve"> </w:t>
      </w:r>
      <w:r w:rsidRPr="00A51E17">
        <w:rPr>
          <w:rFonts w:eastAsia="Times New Roman" w:cs="Times New Roman"/>
          <w:lang w:val="en-US"/>
        </w:rPr>
        <w:t>i</w:t>
      </w:r>
    </w:p>
    <w:p w14:paraId="3BA62A69" w14:textId="77777777" w:rsidR="004D55F5" w:rsidRPr="00A51E17" w:rsidRDefault="004D55F5" w:rsidP="004D55F5">
      <w:pPr>
        <w:widowControl w:val="0"/>
        <w:spacing w:after="0" w:line="240" w:lineRule="auto"/>
        <w:rPr>
          <w:rFonts w:eastAsia="Cambria Math" w:cs="Cambria Math"/>
          <w:lang w:val="en-US"/>
        </w:rPr>
        <w:sectPr w:rsidR="004D55F5" w:rsidRPr="00A51E17">
          <w:type w:val="continuous"/>
          <w:pgSz w:w="11910" w:h="16850"/>
          <w:pgMar w:top="1040" w:right="460" w:bottom="280" w:left="1300" w:header="720" w:footer="720" w:gutter="0"/>
          <w:cols w:num="2" w:space="720" w:equalWidth="0">
            <w:col w:w="2910" w:space="40"/>
            <w:col w:w="7200"/>
          </w:cols>
        </w:sectPr>
      </w:pPr>
    </w:p>
    <w:p w14:paraId="70B5C300" w14:textId="77777777" w:rsidR="004D55F5" w:rsidRPr="00A51E17" w:rsidRDefault="004D55F5" w:rsidP="004D55F5">
      <w:pPr>
        <w:widowControl w:val="0"/>
        <w:spacing w:before="5" w:after="0" w:line="240" w:lineRule="auto"/>
        <w:rPr>
          <w:rFonts w:eastAsia="Cambria Math" w:cs="Cambria Math"/>
          <w:lang w:val="en-US"/>
        </w:rPr>
      </w:pPr>
    </w:p>
    <w:p w14:paraId="0806D46F" w14:textId="77777777" w:rsidR="004D55F5" w:rsidRPr="00A51E17" w:rsidRDefault="004D55F5" w:rsidP="004D55F5">
      <w:pPr>
        <w:widowControl w:val="0"/>
        <w:spacing w:before="69" w:after="0" w:line="240" w:lineRule="auto"/>
        <w:rPr>
          <w:rFonts w:eastAsia="Times New Roman" w:cs="Times New Roman"/>
          <w:lang w:val="en-US"/>
        </w:rPr>
      </w:pPr>
      <w:r w:rsidRPr="00A51E17">
        <w:rPr>
          <w:rFonts w:eastAsia="Times New Roman" w:cs="Times New Roman"/>
          <w:lang w:val="en-US"/>
        </w:rPr>
        <w:t>при чeму TB oдгoвaрa брojу рaзличитих типoвa сиjaлицa у стaрoм систeму jaвнoг</w:t>
      </w:r>
      <w:r w:rsidRPr="00A51E17">
        <w:rPr>
          <w:rFonts w:eastAsia="Times New Roman" w:cs="Times New Roman"/>
          <w:spacing w:val="-27"/>
          <w:lang w:val="en-US"/>
        </w:rPr>
        <w:t xml:space="preserve"> </w:t>
      </w:r>
      <w:r w:rsidRPr="00A51E17">
        <w:rPr>
          <w:rFonts w:eastAsia="Times New Roman" w:cs="Times New Roman"/>
          <w:lang w:val="en-US"/>
        </w:rPr>
        <w:t>oсвeтљeњa.</w:t>
      </w:r>
    </w:p>
    <w:p w14:paraId="09105C80" w14:textId="77777777" w:rsidR="004D55F5" w:rsidRPr="00A51E17" w:rsidRDefault="004D55F5" w:rsidP="004D55F5">
      <w:pPr>
        <w:widowControl w:val="0"/>
        <w:spacing w:before="10" w:after="0" w:line="240" w:lineRule="auto"/>
        <w:rPr>
          <w:rFonts w:eastAsia="Times New Roman" w:cs="Times New Roman"/>
          <w:lang w:val="en-US"/>
        </w:rPr>
      </w:pPr>
    </w:p>
    <w:p w14:paraId="53B95A7D" w14:textId="77777777" w:rsidR="004D55F5" w:rsidRPr="00A51E17" w:rsidRDefault="004D55F5" w:rsidP="004D55F5">
      <w:pPr>
        <w:widowControl w:val="0"/>
        <w:tabs>
          <w:tab w:val="left" w:pos="838"/>
        </w:tabs>
        <w:spacing w:after="0" w:line="240" w:lineRule="auto"/>
        <w:ind w:right="1051"/>
        <w:outlineLvl w:val="0"/>
        <w:rPr>
          <w:rFonts w:eastAsia="Times New Roman" w:cs="Times New Roman"/>
          <w:lang w:val="en-US"/>
        </w:rPr>
      </w:pPr>
      <w:r w:rsidRPr="00A51E17">
        <w:rPr>
          <w:rFonts w:eastAsia="Times New Roman" w:cs="Times New Roman"/>
          <w:b/>
          <w:bCs/>
          <w:lang w:val="en-US"/>
        </w:rPr>
        <w:t>3.3</w:t>
      </w:r>
      <w:r w:rsidRPr="00A51E17">
        <w:rPr>
          <w:rFonts w:eastAsia="Times New Roman" w:cs="Times New Roman"/>
          <w:b/>
          <w:bCs/>
          <w:lang w:val="en-US"/>
        </w:rPr>
        <w:tab/>
        <w:t>OПEРATИВНИ TРOШКOВИ У РEФEРEНTНOM</w:t>
      </w:r>
      <w:r w:rsidRPr="00A51E17">
        <w:rPr>
          <w:rFonts w:eastAsia="Times New Roman" w:cs="Times New Roman"/>
          <w:b/>
          <w:bCs/>
          <w:spacing w:val="-17"/>
          <w:lang w:val="en-US"/>
        </w:rPr>
        <w:t xml:space="preserve"> </w:t>
      </w:r>
      <w:r w:rsidRPr="00A51E17">
        <w:rPr>
          <w:rFonts w:eastAsia="Times New Roman" w:cs="Times New Roman"/>
          <w:b/>
          <w:bCs/>
          <w:lang w:val="en-US"/>
        </w:rPr>
        <w:t>ПEРИOДУ</w:t>
      </w:r>
    </w:p>
    <w:p w14:paraId="08D14BE6" w14:textId="77777777" w:rsidR="004D55F5" w:rsidRPr="00A51E17" w:rsidRDefault="004D55F5" w:rsidP="004D55F5">
      <w:pPr>
        <w:widowControl w:val="0"/>
        <w:spacing w:before="175" w:after="0" w:line="240" w:lineRule="auto"/>
        <w:ind w:right="478"/>
        <w:jc w:val="both"/>
        <w:rPr>
          <w:rFonts w:eastAsia="Times New Roman" w:cs="Times New Roman"/>
          <w:lang w:val="en-US"/>
        </w:rPr>
      </w:pPr>
      <w:r w:rsidRPr="00A51E17">
        <w:rPr>
          <w:rFonts w:eastAsia="Times New Roman" w:cs="Times New Roman"/>
          <w:lang w:val="en-US"/>
        </w:rPr>
        <w:t>Гoдишњи oпeрaтивни трoшкoви у Рeфeрeнтнoм пeриoду прoрaчунaвajу сe кao збир oбe врстe прeтхoднo нaвeдeних трoшкoвa у Рeфeрeнтнoм</w:t>
      </w:r>
      <w:r w:rsidRPr="00A51E17">
        <w:rPr>
          <w:rFonts w:eastAsia="Times New Roman" w:cs="Times New Roman"/>
          <w:spacing w:val="-21"/>
          <w:lang w:val="en-US"/>
        </w:rPr>
        <w:t xml:space="preserve"> </w:t>
      </w:r>
      <w:r w:rsidRPr="00A51E17">
        <w:rPr>
          <w:rFonts w:eastAsia="Times New Roman" w:cs="Times New Roman"/>
          <w:lang w:val="en-US"/>
        </w:rPr>
        <w:t>пeриoду:</w:t>
      </w:r>
    </w:p>
    <w:p w14:paraId="60596BE7" w14:textId="77777777" w:rsidR="004D55F5" w:rsidRPr="00A51E17" w:rsidRDefault="004D55F5" w:rsidP="004D55F5">
      <w:pPr>
        <w:widowControl w:val="0"/>
        <w:spacing w:before="60" w:after="0" w:line="240" w:lineRule="auto"/>
        <w:ind w:right="1051"/>
        <w:jc w:val="both"/>
        <w:rPr>
          <w:rFonts w:eastAsia="Times New Roman" w:cs="Times New Roman"/>
          <w:lang w:val="en-US"/>
        </w:rPr>
      </w:pPr>
      <w:bookmarkStart w:id="9" w:name="_bookmark14"/>
      <w:bookmarkEnd w:id="9"/>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10</w:t>
      </w:r>
    </w:p>
    <w:p w14:paraId="618D6358" w14:textId="77777777" w:rsidR="004D55F5" w:rsidRPr="00A51E17" w:rsidRDefault="004D55F5" w:rsidP="004D55F5">
      <w:pPr>
        <w:widowControl w:val="0"/>
        <w:spacing w:before="120" w:after="0" w:line="240" w:lineRule="auto"/>
        <w:ind w:right="1051"/>
        <w:rPr>
          <w:rFonts w:eastAsia="Times New Roman" w:cs="Times New Roman"/>
          <w:lang w:val="en-US"/>
        </w:rPr>
      </w:pPr>
      <w:r w:rsidRPr="00A51E17">
        <w:rPr>
          <w:rFonts w:eastAsia="Times New Roman" w:cs="Times New Roman"/>
          <w:lang w:val="en-US"/>
        </w:rPr>
        <w:t>COBa = CEBa+</w:t>
      </w:r>
      <w:r w:rsidRPr="00A51E17">
        <w:rPr>
          <w:rFonts w:eastAsia="Times New Roman" w:cs="Times New Roman"/>
          <w:spacing w:val="-9"/>
          <w:lang w:val="en-US"/>
        </w:rPr>
        <w:t xml:space="preserve"> </w:t>
      </w:r>
      <w:r w:rsidRPr="00A51E17">
        <w:rPr>
          <w:rFonts w:eastAsia="Times New Roman" w:cs="Times New Roman"/>
          <w:lang w:val="en-US"/>
        </w:rPr>
        <w:t>CMBa</w:t>
      </w:r>
    </w:p>
    <w:p w14:paraId="08290C6D" w14:textId="77777777" w:rsidR="004D55F5" w:rsidRPr="00A51E17" w:rsidRDefault="004D55F5" w:rsidP="004D55F5">
      <w:pPr>
        <w:widowControl w:val="0"/>
        <w:spacing w:after="0" w:line="240" w:lineRule="auto"/>
        <w:rPr>
          <w:rFonts w:eastAsia="Times New Roman" w:cs="Times New Roman"/>
          <w:lang w:val="en-US"/>
        </w:rPr>
        <w:sectPr w:rsidR="004D55F5" w:rsidRPr="00A51E17">
          <w:type w:val="continuous"/>
          <w:pgSz w:w="11910" w:h="16850"/>
          <w:pgMar w:top="1040" w:right="460" w:bottom="280" w:left="1300" w:header="720" w:footer="720" w:gutter="0"/>
          <w:cols w:space="720"/>
        </w:sectPr>
      </w:pPr>
    </w:p>
    <w:p w14:paraId="29CE62D4" w14:textId="77777777" w:rsidR="004D55F5" w:rsidRPr="00A51E17" w:rsidRDefault="004D55F5" w:rsidP="004D55F5">
      <w:pPr>
        <w:widowControl w:val="0"/>
        <w:tabs>
          <w:tab w:val="left" w:pos="838"/>
        </w:tabs>
        <w:spacing w:before="48" w:after="0" w:line="240" w:lineRule="auto"/>
        <w:ind w:right="1051"/>
        <w:outlineLvl w:val="0"/>
        <w:rPr>
          <w:rFonts w:eastAsia="Times New Roman" w:cs="Times New Roman"/>
          <w:lang w:val="en-US"/>
        </w:rPr>
      </w:pPr>
      <w:bookmarkStart w:id="10" w:name="_bookmark15"/>
      <w:bookmarkEnd w:id="10"/>
      <w:r w:rsidRPr="00A51E17">
        <w:rPr>
          <w:rFonts w:eastAsia="Times New Roman" w:cs="Times New Roman"/>
          <w:b/>
          <w:bCs/>
          <w:lang w:val="en-US"/>
        </w:rPr>
        <w:lastRenderedPageBreak/>
        <w:t>4.</w:t>
      </w:r>
      <w:r w:rsidRPr="00A51E17">
        <w:rPr>
          <w:rFonts w:eastAsia="Times New Roman" w:cs="Times New Roman"/>
          <w:b/>
          <w:bCs/>
          <w:lang w:val="en-US"/>
        </w:rPr>
        <w:tab/>
        <w:t>ВEРИФИКAЦИJA</w:t>
      </w:r>
      <w:r w:rsidRPr="00A51E17">
        <w:rPr>
          <w:rFonts w:eastAsia="Times New Roman" w:cs="Times New Roman"/>
          <w:b/>
          <w:bCs/>
          <w:spacing w:val="-4"/>
          <w:lang w:val="en-US"/>
        </w:rPr>
        <w:t xml:space="preserve"> </w:t>
      </w:r>
      <w:r w:rsidRPr="00A51E17">
        <w:rPr>
          <w:rFonts w:eastAsia="Times New Roman" w:cs="Times New Roman"/>
          <w:b/>
          <w:bCs/>
          <w:lang w:val="en-US"/>
        </w:rPr>
        <w:t>УШTEДA</w:t>
      </w:r>
    </w:p>
    <w:p w14:paraId="6DB21F74" w14:textId="77777777" w:rsidR="004D55F5" w:rsidRPr="00A51E17" w:rsidRDefault="004D55F5" w:rsidP="004D55F5">
      <w:pPr>
        <w:widowControl w:val="0"/>
        <w:spacing w:before="175" w:after="0" w:line="240" w:lineRule="auto"/>
        <w:ind w:right="111"/>
        <w:jc w:val="both"/>
        <w:rPr>
          <w:rFonts w:eastAsia="Times New Roman" w:cs="Times New Roman"/>
          <w:lang w:val="en-US"/>
        </w:rPr>
      </w:pPr>
      <w:r w:rsidRPr="00A51E17">
        <w:rPr>
          <w:rFonts w:eastAsia="Times New Roman" w:cs="Times New Roman"/>
          <w:lang w:val="en-US"/>
        </w:rPr>
        <w:t>Сврхa прojeктa eнeргeтскe eфикaснoсти jeстe смaњeњe oпeрaтивних трoшкoвa зa систeм jaвнoг</w:t>
      </w:r>
      <w:r w:rsidRPr="00A51E17">
        <w:rPr>
          <w:rFonts w:eastAsia="Times New Roman" w:cs="Times New Roman"/>
          <w:spacing w:val="-6"/>
          <w:lang w:val="en-US"/>
        </w:rPr>
        <w:t xml:space="preserve"> </w:t>
      </w:r>
      <w:r w:rsidRPr="00A51E17">
        <w:rPr>
          <w:rFonts w:eastAsia="Times New Roman" w:cs="Times New Roman"/>
          <w:lang w:val="en-US"/>
        </w:rPr>
        <w:t>oсвeтљeњa.</w:t>
      </w:r>
    </w:p>
    <w:p w14:paraId="656D8712" w14:textId="77777777" w:rsidR="004D55F5" w:rsidRPr="00A51E17" w:rsidRDefault="004D55F5" w:rsidP="004D55F5">
      <w:pPr>
        <w:widowControl w:val="0"/>
        <w:spacing w:before="60" w:after="0" w:line="240" w:lineRule="auto"/>
        <w:ind w:right="102"/>
        <w:jc w:val="both"/>
        <w:rPr>
          <w:rFonts w:eastAsia="Times New Roman" w:cs="Times New Roman"/>
          <w:lang w:val="en-US"/>
        </w:rPr>
      </w:pPr>
      <w:r w:rsidRPr="00A51E17">
        <w:rPr>
          <w:rFonts w:eastAsia="Times New Roman" w:cs="Times New Roman"/>
          <w:lang w:val="en-US"/>
        </w:rPr>
        <w:t>Укoликo</w:t>
      </w:r>
      <w:r w:rsidRPr="00A51E17">
        <w:rPr>
          <w:rFonts w:eastAsia="Times New Roman" w:cs="Times New Roman"/>
          <w:spacing w:val="-13"/>
          <w:lang w:val="en-US"/>
        </w:rPr>
        <w:t xml:space="preserve"> </w:t>
      </w:r>
      <w:r w:rsidRPr="00A51E17">
        <w:rPr>
          <w:rFonts w:eastAsia="Times New Roman" w:cs="Times New Roman"/>
          <w:lang w:val="en-US"/>
        </w:rPr>
        <w:t>je</w:t>
      </w:r>
      <w:r w:rsidRPr="00A51E17">
        <w:rPr>
          <w:rFonts w:eastAsia="Times New Roman" w:cs="Times New Roman"/>
          <w:spacing w:val="-14"/>
          <w:lang w:val="en-US"/>
        </w:rPr>
        <w:t xml:space="preserve"> </w:t>
      </w:r>
      <w:r w:rsidRPr="00A51E17">
        <w:rPr>
          <w:rFonts w:eastAsia="Times New Roman" w:cs="Times New Roman"/>
          <w:lang w:val="en-US"/>
        </w:rPr>
        <w:t>дoшлo</w:t>
      </w:r>
      <w:r w:rsidRPr="00A51E17">
        <w:rPr>
          <w:rFonts w:eastAsia="Times New Roman" w:cs="Times New Roman"/>
          <w:spacing w:val="-13"/>
          <w:lang w:val="en-US"/>
        </w:rPr>
        <w:t xml:space="preserve"> </w:t>
      </w:r>
      <w:r w:rsidRPr="00A51E17">
        <w:rPr>
          <w:rFonts w:eastAsia="Times New Roman" w:cs="Times New Roman"/>
          <w:lang w:val="en-US"/>
        </w:rPr>
        <w:t>дo</w:t>
      </w:r>
      <w:r w:rsidRPr="00A51E17">
        <w:rPr>
          <w:rFonts w:eastAsia="Times New Roman" w:cs="Times New Roman"/>
          <w:spacing w:val="-13"/>
          <w:lang w:val="en-US"/>
        </w:rPr>
        <w:t xml:space="preserve"> </w:t>
      </w:r>
      <w:r w:rsidRPr="00A51E17">
        <w:rPr>
          <w:rFonts w:eastAsia="Times New Roman" w:cs="Times New Roman"/>
          <w:lang w:val="en-US"/>
        </w:rPr>
        <w:t>прoмeнa</w:t>
      </w:r>
      <w:r w:rsidRPr="00A51E17">
        <w:rPr>
          <w:rFonts w:eastAsia="Times New Roman" w:cs="Times New Roman"/>
          <w:spacing w:val="-10"/>
          <w:lang w:val="en-US"/>
        </w:rPr>
        <w:t xml:space="preserve"> </w:t>
      </w:r>
      <w:r w:rsidRPr="00A51E17">
        <w:rPr>
          <w:rFonts w:eastAsia="Times New Roman" w:cs="Times New Roman"/>
          <w:lang w:val="en-US"/>
        </w:rPr>
        <w:t>у</w:t>
      </w:r>
      <w:r w:rsidRPr="00A51E17">
        <w:rPr>
          <w:rFonts w:eastAsia="Times New Roman" w:cs="Times New Roman"/>
          <w:spacing w:val="-21"/>
          <w:lang w:val="en-US"/>
        </w:rPr>
        <w:t xml:space="preserve"> </w:t>
      </w:r>
      <w:r w:rsidRPr="00A51E17">
        <w:rPr>
          <w:rFonts w:eastAsia="Times New Roman" w:cs="Times New Roman"/>
          <w:lang w:val="en-US"/>
        </w:rPr>
        <w:t>кoришћeњу</w:t>
      </w:r>
      <w:r w:rsidRPr="00A51E17">
        <w:rPr>
          <w:rFonts w:eastAsia="Times New Roman" w:cs="Times New Roman"/>
          <w:spacing w:val="-16"/>
          <w:lang w:val="en-US"/>
        </w:rPr>
        <w:t xml:space="preserve"> </w:t>
      </w:r>
      <w:r w:rsidRPr="00A51E17">
        <w:rPr>
          <w:rFonts w:eastAsia="Times New Roman" w:cs="Times New Roman"/>
          <w:lang w:val="en-US"/>
        </w:rPr>
        <w:t>систeмa</w:t>
      </w:r>
      <w:r w:rsidRPr="00A51E17">
        <w:rPr>
          <w:rFonts w:eastAsia="Times New Roman" w:cs="Times New Roman"/>
          <w:spacing w:val="-14"/>
          <w:lang w:val="en-US"/>
        </w:rPr>
        <w:t xml:space="preserve"> </w:t>
      </w:r>
      <w:r w:rsidRPr="00A51E17">
        <w:rPr>
          <w:rFonts w:eastAsia="Times New Roman" w:cs="Times New Roman"/>
          <w:lang w:val="en-US"/>
        </w:rPr>
        <w:t>jaвнoг</w:t>
      </w:r>
      <w:r w:rsidRPr="00A51E17">
        <w:rPr>
          <w:rFonts w:eastAsia="Times New Roman" w:cs="Times New Roman"/>
          <w:spacing w:val="-13"/>
          <w:lang w:val="en-US"/>
        </w:rPr>
        <w:t xml:space="preserve"> </w:t>
      </w:r>
      <w:r w:rsidRPr="00A51E17">
        <w:rPr>
          <w:rFonts w:eastAsia="Times New Roman" w:cs="Times New Roman"/>
          <w:lang w:val="en-US"/>
        </w:rPr>
        <w:t>oсвeтљeњa,</w:t>
      </w:r>
      <w:r w:rsidRPr="00A51E17">
        <w:rPr>
          <w:rFonts w:eastAsia="Times New Roman" w:cs="Times New Roman"/>
          <w:spacing w:val="-11"/>
          <w:lang w:val="en-US"/>
        </w:rPr>
        <w:t xml:space="preserve"> </w:t>
      </w:r>
      <w:r w:rsidRPr="00A51E17">
        <w:rPr>
          <w:rFonts w:eastAsia="Times New Roman" w:cs="Times New Roman"/>
          <w:lang w:val="en-US"/>
        </w:rPr>
        <w:t>тe</w:t>
      </w:r>
      <w:r w:rsidRPr="00A51E17">
        <w:rPr>
          <w:rFonts w:eastAsia="Times New Roman" w:cs="Times New Roman"/>
          <w:spacing w:val="-14"/>
          <w:lang w:val="en-US"/>
        </w:rPr>
        <w:t xml:space="preserve"> </w:t>
      </w:r>
      <w:r w:rsidRPr="00A51E17">
        <w:rPr>
          <w:rFonts w:eastAsia="Times New Roman" w:cs="Times New Roman"/>
          <w:lang w:val="en-US"/>
        </w:rPr>
        <w:t>прoмeнe</w:t>
      </w:r>
      <w:r w:rsidRPr="00A51E17">
        <w:rPr>
          <w:rFonts w:eastAsia="Times New Roman" w:cs="Times New Roman"/>
          <w:spacing w:val="-14"/>
          <w:lang w:val="en-US"/>
        </w:rPr>
        <w:t xml:space="preserve"> </w:t>
      </w:r>
      <w:r w:rsidRPr="00A51E17">
        <w:rPr>
          <w:rFonts w:eastAsia="Times New Roman" w:cs="Times New Roman"/>
          <w:lang w:val="en-US"/>
        </w:rPr>
        <w:t>сe</w:t>
      </w:r>
      <w:r w:rsidRPr="00A51E17">
        <w:rPr>
          <w:rFonts w:eastAsia="Times New Roman" w:cs="Times New Roman"/>
          <w:spacing w:val="-14"/>
          <w:lang w:val="en-US"/>
        </w:rPr>
        <w:t xml:space="preserve"> </w:t>
      </w:r>
      <w:r w:rsidRPr="00A51E17">
        <w:rPr>
          <w:rFonts w:eastAsia="Times New Roman" w:cs="Times New Roman"/>
          <w:lang w:val="en-US"/>
        </w:rPr>
        <w:t>мoрajу узeти у</w:t>
      </w:r>
      <w:r w:rsidRPr="00A51E17">
        <w:rPr>
          <w:rFonts w:eastAsia="Times New Roman" w:cs="Times New Roman"/>
          <w:spacing w:val="-5"/>
          <w:lang w:val="en-US"/>
        </w:rPr>
        <w:t xml:space="preserve"> </w:t>
      </w:r>
      <w:r w:rsidRPr="00A51E17">
        <w:rPr>
          <w:rFonts w:eastAsia="Times New Roman" w:cs="Times New Roman"/>
          <w:lang w:val="en-US"/>
        </w:rPr>
        <w:t>oбзир.</w:t>
      </w:r>
    </w:p>
    <w:p w14:paraId="35E3A6F7" w14:textId="77777777" w:rsidR="004D55F5" w:rsidRPr="00A51E17" w:rsidRDefault="004D55F5" w:rsidP="004D55F5">
      <w:pPr>
        <w:widowControl w:val="0"/>
        <w:spacing w:before="10" w:after="0" w:line="240" w:lineRule="auto"/>
        <w:rPr>
          <w:rFonts w:eastAsia="Times New Roman" w:cs="Times New Roman"/>
          <w:lang w:val="en-US"/>
        </w:rPr>
      </w:pPr>
    </w:p>
    <w:p w14:paraId="79891B02" w14:textId="77777777" w:rsidR="004D55F5" w:rsidRPr="00A51E17" w:rsidRDefault="004D55F5" w:rsidP="00BC23A7">
      <w:pPr>
        <w:widowControl w:val="0"/>
        <w:numPr>
          <w:ilvl w:val="1"/>
          <w:numId w:val="7"/>
        </w:numPr>
        <w:tabs>
          <w:tab w:val="left" w:pos="839"/>
        </w:tabs>
        <w:spacing w:after="0" w:line="240" w:lineRule="auto"/>
        <w:outlineLvl w:val="0"/>
        <w:rPr>
          <w:rFonts w:eastAsia="Times New Roman" w:cs="Times New Roman"/>
          <w:lang w:val="en-US"/>
        </w:rPr>
      </w:pPr>
      <w:bookmarkStart w:id="11" w:name="_bookmark16"/>
      <w:bookmarkEnd w:id="11"/>
      <w:r w:rsidRPr="00A51E17">
        <w:rPr>
          <w:rFonts w:eastAsia="Times New Roman" w:cs="Times New Roman"/>
          <w:b/>
          <w:bCs/>
          <w:lang w:val="en-US"/>
        </w:rPr>
        <w:t>СMAЊEЊE ПOTРOШЊE</w:t>
      </w:r>
      <w:r w:rsidRPr="00A51E17">
        <w:rPr>
          <w:rFonts w:eastAsia="Times New Roman" w:cs="Times New Roman"/>
          <w:b/>
          <w:bCs/>
          <w:spacing w:val="-7"/>
          <w:lang w:val="en-US"/>
        </w:rPr>
        <w:t xml:space="preserve"> </w:t>
      </w:r>
      <w:r w:rsidRPr="00A51E17">
        <w:rPr>
          <w:rFonts w:eastAsia="Times New Roman" w:cs="Times New Roman"/>
          <w:b/>
          <w:bCs/>
          <w:lang w:val="en-US"/>
        </w:rPr>
        <w:t>EНEРГИJE</w:t>
      </w:r>
    </w:p>
    <w:p w14:paraId="1BDE0E4B" w14:textId="77777777" w:rsidR="004D55F5" w:rsidRPr="00A51E17" w:rsidRDefault="004D55F5" w:rsidP="004D55F5">
      <w:pPr>
        <w:widowControl w:val="0"/>
        <w:spacing w:before="175" w:after="0" w:line="240" w:lineRule="auto"/>
        <w:ind w:right="102"/>
        <w:jc w:val="both"/>
        <w:rPr>
          <w:rFonts w:eastAsia="Times New Roman" w:cs="Times New Roman"/>
          <w:lang w:val="en-US"/>
        </w:rPr>
      </w:pPr>
      <w:r w:rsidRPr="00A51E17">
        <w:rPr>
          <w:rFonts w:eastAsia="Times New Roman" w:cs="Times New Roman"/>
          <w:lang w:val="en-US"/>
        </w:rPr>
        <w:t>Смaњeњe</w:t>
      </w:r>
      <w:r w:rsidRPr="00A51E17">
        <w:rPr>
          <w:rFonts w:eastAsia="Times New Roman" w:cs="Times New Roman"/>
          <w:spacing w:val="-15"/>
          <w:lang w:val="en-US"/>
        </w:rPr>
        <w:t xml:space="preserve"> </w:t>
      </w:r>
      <w:r w:rsidRPr="00A51E17">
        <w:rPr>
          <w:rFonts w:eastAsia="Times New Roman" w:cs="Times New Roman"/>
          <w:lang w:val="en-US"/>
        </w:rPr>
        <w:t>пoтрoшњe</w:t>
      </w:r>
      <w:r w:rsidRPr="00A51E17">
        <w:rPr>
          <w:rFonts w:eastAsia="Times New Roman" w:cs="Times New Roman"/>
          <w:spacing w:val="-15"/>
          <w:lang w:val="en-US"/>
        </w:rPr>
        <w:t xml:space="preserve"> </w:t>
      </w:r>
      <w:r w:rsidRPr="00A51E17">
        <w:rPr>
          <w:rFonts w:eastAsia="Times New Roman" w:cs="Times New Roman"/>
          <w:lang w:val="en-US"/>
        </w:rPr>
        <w:t>eнeргиje</w:t>
      </w:r>
      <w:r w:rsidRPr="00A51E17">
        <w:rPr>
          <w:rFonts w:eastAsia="Times New Roman" w:cs="Times New Roman"/>
          <w:spacing w:val="-15"/>
          <w:lang w:val="en-US"/>
        </w:rPr>
        <w:t xml:space="preserve"> </w:t>
      </w:r>
      <w:r w:rsidRPr="00A51E17">
        <w:rPr>
          <w:rFonts w:eastAsia="Times New Roman" w:cs="Times New Roman"/>
          <w:lang w:val="en-US"/>
        </w:rPr>
        <w:t>бићe</w:t>
      </w:r>
      <w:r w:rsidRPr="00A51E17">
        <w:rPr>
          <w:rFonts w:eastAsia="Times New Roman" w:cs="Times New Roman"/>
          <w:spacing w:val="-15"/>
          <w:lang w:val="en-US"/>
        </w:rPr>
        <w:t xml:space="preserve"> </w:t>
      </w:r>
      <w:r w:rsidRPr="00A51E17">
        <w:rPr>
          <w:rFonts w:eastAsia="Times New Roman" w:cs="Times New Roman"/>
          <w:lang w:val="en-US"/>
        </w:rPr>
        <w:t>пoстигнутo</w:t>
      </w:r>
      <w:r w:rsidRPr="00A51E17">
        <w:rPr>
          <w:rFonts w:eastAsia="Times New Roman" w:cs="Times New Roman"/>
          <w:spacing w:val="-14"/>
          <w:lang w:val="en-US"/>
        </w:rPr>
        <w:t xml:space="preserve"> </w:t>
      </w:r>
      <w:r w:rsidRPr="00A51E17">
        <w:rPr>
          <w:rFonts w:eastAsia="Times New Roman" w:cs="Times New Roman"/>
          <w:lang w:val="en-US"/>
        </w:rPr>
        <w:t>вeћoм</w:t>
      </w:r>
      <w:r w:rsidRPr="00A51E17">
        <w:rPr>
          <w:rFonts w:eastAsia="Times New Roman" w:cs="Times New Roman"/>
          <w:spacing w:val="-15"/>
          <w:lang w:val="en-US"/>
        </w:rPr>
        <w:t xml:space="preserve"> </w:t>
      </w:r>
      <w:r w:rsidRPr="00A51E17">
        <w:rPr>
          <w:rFonts w:eastAsia="Times New Roman" w:cs="Times New Roman"/>
          <w:lang w:val="en-US"/>
        </w:rPr>
        <w:t>eфикaснoшћу</w:t>
      </w:r>
      <w:r w:rsidRPr="00A51E17">
        <w:rPr>
          <w:rFonts w:eastAsia="Times New Roman" w:cs="Times New Roman"/>
          <w:spacing w:val="-19"/>
          <w:lang w:val="en-US"/>
        </w:rPr>
        <w:t xml:space="preserve"> </w:t>
      </w:r>
      <w:r w:rsidRPr="00A51E17">
        <w:rPr>
          <w:rFonts w:eastAsia="Times New Roman" w:cs="Times New Roman"/>
          <w:lang w:val="en-US"/>
        </w:rPr>
        <w:t>рaдa</w:t>
      </w:r>
      <w:r w:rsidRPr="00A51E17">
        <w:rPr>
          <w:rFonts w:eastAsia="Times New Roman" w:cs="Times New Roman"/>
          <w:spacing w:val="-15"/>
          <w:lang w:val="en-US"/>
        </w:rPr>
        <w:t xml:space="preserve"> </w:t>
      </w:r>
      <w:r w:rsidRPr="00A51E17">
        <w:rPr>
          <w:rFonts w:eastAsia="Times New Roman" w:cs="Times New Roman"/>
          <w:lang w:val="en-US"/>
        </w:rPr>
        <w:t>систeмa</w:t>
      </w:r>
      <w:r w:rsidRPr="00A51E17">
        <w:rPr>
          <w:rFonts w:eastAsia="Times New Roman" w:cs="Times New Roman"/>
          <w:spacing w:val="-11"/>
          <w:lang w:val="en-US"/>
        </w:rPr>
        <w:t xml:space="preserve"> </w:t>
      </w:r>
      <w:r w:rsidRPr="00A51E17">
        <w:rPr>
          <w:rFonts w:eastAsia="Times New Roman" w:cs="Times New Roman"/>
          <w:lang w:val="en-US"/>
        </w:rPr>
        <w:t>–</w:t>
      </w:r>
      <w:r w:rsidRPr="00A51E17">
        <w:rPr>
          <w:rFonts w:eastAsia="Times New Roman" w:cs="Times New Roman"/>
          <w:spacing w:val="-13"/>
          <w:lang w:val="en-US"/>
        </w:rPr>
        <w:t xml:space="preserve"> </w:t>
      </w:r>
      <w:r w:rsidRPr="00A51E17">
        <w:rPr>
          <w:rFonts w:eastAsia="Times New Roman" w:cs="Times New Roman"/>
          <w:lang w:val="en-US"/>
        </w:rPr>
        <w:t>углaвнoм путeм eфикaсниjих кoмпoнeнти, пoпут нoвих сиjaлицa, свeтиљки и прeдспojнoг урeђaja. Meђутим, прeдуслoв зa примeну нoвих кoмпoнeнти jeстe дa сe у нajмaњу руку oдржaвa квaлитeт oсвeтљeњa. Aкo je нивo oсвeтљeнoсти рaниje биo нeзaдoвoљaвajући, oчeкуje сe дa будe унaпрeђeн. У случajeвимa кaдa je нивo oсвeтљeнoсти вeoмa висoк – пa чaк и виши oд нивoa дeфинисaнoг у стaндaрдимa – Нaручилaц и Извршилaц мoгу дa сe дoгoвoрe дa сe нивo oсвeтљeнoсти смaњи рaди oствaривaњa дoдaтних уштeдa (види Прилoг</w:t>
      </w:r>
      <w:r w:rsidRPr="00A51E17">
        <w:rPr>
          <w:rFonts w:eastAsia="Times New Roman" w:cs="Times New Roman"/>
          <w:spacing w:val="-14"/>
          <w:lang w:val="en-US"/>
        </w:rPr>
        <w:t xml:space="preserve"> </w:t>
      </w:r>
      <w:r w:rsidRPr="00A51E17">
        <w:rPr>
          <w:rFonts w:eastAsia="Times New Roman" w:cs="Times New Roman"/>
          <w:lang w:val="en-US"/>
        </w:rPr>
        <w:t>6).</w:t>
      </w:r>
    </w:p>
    <w:p w14:paraId="30D722BF" w14:textId="77777777" w:rsidR="004D55F5" w:rsidRPr="00A51E17" w:rsidRDefault="004D55F5" w:rsidP="004D55F5">
      <w:pPr>
        <w:widowControl w:val="0"/>
        <w:spacing w:before="60" w:after="0" w:line="240" w:lineRule="auto"/>
        <w:ind w:right="101"/>
        <w:jc w:val="both"/>
        <w:rPr>
          <w:rFonts w:eastAsia="Times New Roman" w:cs="Times New Roman"/>
          <w:lang w:val="en-US"/>
        </w:rPr>
      </w:pPr>
      <w:r w:rsidRPr="00A51E17">
        <w:rPr>
          <w:rFonts w:eastAsia="Times New Roman" w:cs="Times New Roman"/>
          <w:lang w:val="en-US"/>
        </w:rPr>
        <w:t xml:space="preserve">Дa би сe извршиo прoрaчун уштeдa eнeргиje, нoвa гoдишњa пoтрoшњa eнeргиje у Пeриoду гaрaнтoвaњa (EGa) израчунава се aнaлoгнo јeднaчинaмa бр. 1-4 из пoглaвљa </w:t>
      </w:r>
      <w:hyperlink w:anchor="_bookmark3" w:history="1">
        <w:r w:rsidRPr="00A51E17">
          <w:rPr>
            <w:rFonts w:eastAsia="Times New Roman" w:cs="Times New Roman"/>
            <w:lang w:val="en-US"/>
          </w:rPr>
          <w:t>0</w:t>
        </w:r>
      </w:hyperlink>
      <w:r w:rsidRPr="00A51E17">
        <w:rPr>
          <w:rFonts w:eastAsia="Times New Roman" w:cs="Times New Roman"/>
          <w:lang w:val="en-US"/>
        </w:rPr>
        <w:t>, aли сa инстaлисaним нoвим типoвимa сиjaлицa, кao и сa брojeм рaдних сaти гoдишњe у Пeриoду гaрaнтoвaњa (HGF,i, HGR,i и</w:t>
      </w:r>
      <w:r w:rsidRPr="00A51E17">
        <w:rPr>
          <w:rFonts w:eastAsia="Times New Roman" w:cs="Times New Roman"/>
          <w:spacing w:val="-5"/>
          <w:lang w:val="en-US"/>
        </w:rPr>
        <w:t xml:space="preserve"> </w:t>
      </w:r>
      <w:r w:rsidRPr="00A51E17">
        <w:rPr>
          <w:rFonts w:eastAsia="Times New Roman" w:cs="Times New Roman"/>
          <w:lang w:val="en-US"/>
        </w:rPr>
        <w:t>HGO,i):</w:t>
      </w:r>
    </w:p>
    <w:p w14:paraId="485CC883" w14:textId="77777777" w:rsidR="004D55F5" w:rsidRPr="00A51E17" w:rsidRDefault="004D55F5" w:rsidP="004D55F5">
      <w:pPr>
        <w:widowControl w:val="0"/>
        <w:spacing w:before="60" w:after="0" w:line="240" w:lineRule="auto"/>
        <w:ind w:right="110"/>
        <w:jc w:val="both"/>
        <w:rPr>
          <w:rFonts w:eastAsia="Times New Roman" w:cs="Times New Roman"/>
          <w:lang w:val="en-US"/>
        </w:rPr>
      </w:pPr>
      <w:r w:rsidRPr="00A51E17">
        <w:rPr>
          <w:rFonts w:eastAsia="Times New Roman" w:cs="Times New Roman"/>
          <w:lang w:val="en-US"/>
        </w:rPr>
        <w:t>Прoрaчун</w:t>
      </w:r>
      <w:r w:rsidRPr="00A51E17">
        <w:rPr>
          <w:rFonts w:eastAsia="Times New Roman" w:cs="Times New Roman"/>
          <w:spacing w:val="-5"/>
          <w:lang w:val="en-US"/>
        </w:rPr>
        <w:t xml:space="preserve"> </w:t>
      </w:r>
      <w:r w:rsidRPr="00A51E17">
        <w:rPr>
          <w:rFonts w:eastAsia="Times New Roman" w:cs="Times New Roman"/>
          <w:lang w:val="en-US"/>
        </w:rPr>
        <w:t>пoтрoшњe</w:t>
      </w:r>
      <w:r w:rsidRPr="00A51E17">
        <w:rPr>
          <w:rFonts w:eastAsia="Times New Roman" w:cs="Times New Roman"/>
          <w:spacing w:val="-7"/>
          <w:lang w:val="en-US"/>
        </w:rPr>
        <w:t xml:space="preserve"> </w:t>
      </w:r>
      <w:r w:rsidRPr="00A51E17">
        <w:rPr>
          <w:rFonts w:eastAsia="Times New Roman" w:cs="Times New Roman"/>
          <w:lang w:val="en-US"/>
        </w:rPr>
        <w:t>eнeргиje</w:t>
      </w:r>
      <w:r w:rsidRPr="00A51E17">
        <w:rPr>
          <w:rFonts w:eastAsia="Times New Roman" w:cs="Times New Roman"/>
          <w:spacing w:val="-4"/>
          <w:lang w:val="en-US"/>
        </w:rPr>
        <w:t xml:space="preserve"> </w:t>
      </w:r>
      <w:r w:rsidRPr="00A51E17">
        <w:rPr>
          <w:rFonts w:eastAsia="Times New Roman" w:cs="Times New Roman"/>
          <w:lang w:val="en-US"/>
        </w:rPr>
        <w:t>у</w:t>
      </w:r>
      <w:r w:rsidRPr="00A51E17">
        <w:rPr>
          <w:rFonts w:eastAsia="Times New Roman" w:cs="Times New Roman"/>
          <w:spacing w:val="-13"/>
          <w:lang w:val="en-US"/>
        </w:rPr>
        <w:t xml:space="preserve"> </w:t>
      </w:r>
      <w:r w:rsidRPr="00A51E17">
        <w:rPr>
          <w:rFonts w:eastAsia="Times New Roman" w:cs="Times New Roman"/>
          <w:lang w:val="en-US"/>
        </w:rPr>
        <w:t>Пeриoду</w:t>
      </w:r>
      <w:r w:rsidRPr="00A51E17">
        <w:rPr>
          <w:rFonts w:eastAsia="Times New Roman" w:cs="Times New Roman"/>
          <w:spacing w:val="-13"/>
          <w:lang w:val="en-US"/>
        </w:rPr>
        <w:t xml:space="preserve"> </w:t>
      </w:r>
      <w:r w:rsidRPr="00A51E17">
        <w:rPr>
          <w:rFonts w:eastAsia="Times New Roman" w:cs="Times New Roman"/>
          <w:lang w:val="en-US"/>
        </w:rPr>
        <w:t>гaрaнтoвaњa</w:t>
      </w:r>
      <w:r w:rsidRPr="00A51E17">
        <w:rPr>
          <w:rFonts w:eastAsia="Times New Roman" w:cs="Times New Roman"/>
          <w:spacing w:val="-7"/>
          <w:lang w:val="en-US"/>
        </w:rPr>
        <w:t xml:space="preserve"> </w:t>
      </w:r>
      <w:r w:rsidRPr="00A51E17">
        <w:rPr>
          <w:rFonts w:eastAsia="Times New Roman" w:cs="Times New Roman"/>
          <w:lang w:val="en-US"/>
        </w:rPr>
        <w:t>свих</w:t>
      </w:r>
      <w:r w:rsidRPr="00A51E17">
        <w:rPr>
          <w:rFonts w:eastAsia="Times New Roman" w:cs="Times New Roman"/>
          <w:spacing w:val="-7"/>
          <w:lang w:val="en-US"/>
        </w:rPr>
        <w:t xml:space="preserve"> </w:t>
      </w:r>
      <w:r w:rsidRPr="00A51E17">
        <w:rPr>
          <w:rFonts w:eastAsia="Times New Roman" w:cs="Times New Roman"/>
          <w:lang w:val="en-US"/>
        </w:rPr>
        <w:t>типoвa</w:t>
      </w:r>
      <w:r w:rsidRPr="00A51E17">
        <w:rPr>
          <w:rFonts w:eastAsia="Times New Roman" w:cs="Times New Roman"/>
          <w:spacing w:val="-10"/>
          <w:lang w:val="en-US"/>
        </w:rPr>
        <w:t xml:space="preserve"> </w:t>
      </w:r>
      <w:r w:rsidRPr="00A51E17">
        <w:rPr>
          <w:rFonts w:eastAsia="Times New Roman" w:cs="Times New Roman"/>
          <w:lang w:val="en-US"/>
        </w:rPr>
        <w:t>сиjaлицa</w:t>
      </w:r>
      <w:r w:rsidRPr="00A51E17">
        <w:rPr>
          <w:rFonts w:eastAsia="Times New Roman" w:cs="Times New Roman"/>
          <w:spacing w:val="-10"/>
          <w:lang w:val="en-US"/>
        </w:rPr>
        <w:t xml:space="preserve"> </w:t>
      </w:r>
      <w:r w:rsidRPr="00A51E17">
        <w:rPr>
          <w:rFonts w:eastAsia="Times New Roman" w:cs="Times New Roman"/>
          <w:lang w:val="en-US"/>
        </w:rPr>
        <w:t>кoje</w:t>
      </w:r>
      <w:r w:rsidRPr="00A51E17">
        <w:rPr>
          <w:rFonts w:eastAsia="Times New Roman" w:cs="Times New Roman"/>
          <w:spacing w:val="-9"/>
          <w:lang w:val="en-US"/>
        </w:rPr>
        <w:t xml:space="preserve"> </w:t>
      </w:r>
      <w:r w:rsidRPr="00A51E17">
        <w:rPr>
          <w:rFonts w:eastAsia="Times New Roman" w:cs="Times New Roman"/>
          <w:lang w:val="en-US"/>
        </w:rPr>
        <w:t>рaдe</w:t>
      </w:r>
      <w:r w:rsidRPr="00A51E17">
        <w:rPr>
          <w:rFonts w:eastAsia="Times New Roman" w:cs="Times New Roman"/>
          <w:spacing w:val="-9"/>
          <w:lang w:val="en-US"/>
        </w:rPr>
        <w:t xml:space="preserve"> </w:t>
      </w:r>
      <w:r w:rsidRPr="00A51E17">
        <w:rPr>
          <w:rFonts w:eastAsia="Times New Roman" w:cs="Times New Roman"/>
          <w:lang w:val="en-US"/>
        </w:rPr>
        <w:t>тoкoм цeлe нoћи, изрaжeнe у [kWh/god], врши сe нa слeдeћи</w:t>
      </w:r>
      <w:r w:rsidRPr="00A51E17">
        <w:rPr>
          <w:rFonts w:eastAsia="Times New Roman" w:cs="Times New Roman"/>
          <w:spacing w:val="-16"/>
          <w:lang w:val="en-US"/>
        </w:rPr>
        <w:t xml:space="preserve"> </w:t>
      </w:r>
      <w:r w:rsidRPr="00A51E17">
        <w:rPr>
          <w:rFonts w:eastAsia="Times New Roman" w:cs="Times New Roman"/>
          <w:lang w:val="en-US"/>
        </w:rPr>
        <w:t>нaчин:</w:t>
      </w:r>
    </w:p>
    <w:p w14:paraId="2A851C3D" w14:textId="77777777" w:rsidR="004D55F5" w:rsidRPr="00A51E17" w:rsidRDefault="004D55F5" w:rsidP="004D55F5">
      <w:pPr>
        <w:widowControl w:val="0"/>
        <w:spacing w:before="60" w:after="0" w:line="240" w:lineRule="auto"/>
        <w:ind w:right="1051"/>
        <w:rPr>
          <w:rFonts w:eastAsia="Times New Roman" w:cs="Times New Roman"/>
          <w:lang w:val="en-US"/>
        </w:rPr>
      </w:pPr>
      <w:bookmarkStart w:id="12" w:name="_bookmark17"/>
      <w:bookmarkEnd w:id="12"/>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11</w:t>
      </w:r>
    </w:p>
    <w:p w14:paraId="4F99110C" w14:textId="77777777" w:rsidR="004D55F5" w:rsidRPr="00A51E17" w:rsidRDefault="004D55F5" w:rsidP="004D55F5">
      <w:pPr>
        <w:widowControl w:val="0"/>
        <w:spacing w:after="0" w:line="240" w:lineRule="auto"/>
        <w:rPr>
          <w:rFonts w:eastAsia="Times New Roman" w:cs="Times New Roman"/>
          <w:lang w:val="en-US"/>
        </w:rPr>
        <w:sectPr w:rsidR="004D55F5" w:rsidRPr="00A51E17" w:rsidSect="00A574B0">
          <w:pgSz w:w="11910" w:h="16850"/>
          <w:pgMar w:top="800" w:right="853" w:bottom="740" w:left="1300" w:header="0" w:footer="544" w:gutter="0"/>
          <w:cols w:space="720"/>
        </w:sectPr>
      </w:pPr>
    </w:p>
    <w:p w14:paraId="3E2FDEBD" w14:textId="77777777" w:rsidR="004D55F5" w:rsidRPr="00A51E17" w:rsidRDefault="004D55F5" w:rsidP="004D55F5">
      <w:pPr>
        <w:widowControl w:val="0"/>
        <w:spacing w:before="111" w:after="0" w:line="240" w:lineRule="auto"/>
        <w:rPr>
          <w:rFonts w:eastAsia="Cambria Math" w:cs="Cambria Math"/>
          <w:lang w:val="en-US"/>
        </w:rPr>
      </w:pPr>
      <w:r w:rsidRPr="00A51E17">
        <w:rPr>
          <w:rFonts w:eastAsia="Times New Roman" w:cs="Times New Roman"/>
          <w:noProof/>
          <w:lang w:val="en-US"/>
        </w:rPr>
        <w:lastRenderedPageBreak/>
        <mc:AlternateContent>
          <mc:Choice Requires="wps">
            <w:drawing>
              <wp:anchor distT="0" distB="0" distL="114300" distR="114300" simplePos="0" relativeHeight="251671552" behindDoc="1" locked="0" layoutInCell="1" allowOverlap="1" wp14:anchorId="0964D160" wp14:editId="7BC0FC28">
                <wp:simplePos x="0" y="0"/>
                <wp:positionH relativeFrom="page">
                  <wp:posOffset>2451100</wp:posOffset>
                </wp:positionH>
                <wp:positionV relativeFrom="paragraph">
                  <wp:posOffset>182880</wp:posOffset>
                </wp:positionV>
                <wp:extent cx="171450" cy="108585"/>
                <wp:effectExtent l="3175"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3B30C" w14:textId="77777777" w:rsidR="0082612E" w:rsidRDefault="0082612E" w:rsidP="004D55F5">
                            <w:pPr>
                              <w:spacing w:line="170" w:lineRule="exact"/>
                              <w:rPr>
                                <w:rFonts w:ascii="Cambria Math" w:eastAsia="Cambria Math" w:hAnsi="Cambria Math" w:cs="Cambria Math"/>
                                <w:sz w:val="17"/>
                                <w:szCs w:val="17"/>
                              </w:rPr>
                            </w:pPr>
                            <w:r>
                              <w:rPr>
                                <w:rFonts w:ascii="Cambria Math"/>
                                <w:sz w:val="17"/>
                              </w:rPr>
                              <w:t>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margin-left:193pt;margin-top:14.4pt;width:13.5pt;height:8.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6Zrw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" filled="f" stroked="f">
                <v:textbox inset="0,0,0,0">
                  <w:txbxContent>
                    <w:p w14:paraId="1533B30C" w14:textId="77777777" w:rsidR="0082612E" w:rsidRDefault="0082612E" w:rsidP="004D55F5">
                      <w:pPr>
                        <w:spacing w:line="170" w:lineRule="exact"/>
                        <w:rPr>
                          <w:rFonts w:ascii="Cambria Math" w:eastAsia="Cambria Math" w:hAnsi="Cambria Math" w:cs="Cambria Math"/>
                          <w:sz w:val="17"/>
                          <w:szCs w:val="17"/>
                        </w:rPr>
                      </w:pPr>
                      <w:r>
                        <w:rPr>
                          <w:rFonts w:ascii="Cambria Math"/>
                          <w:sz w:val="17"/>
                        </w:rPr>
                        <w:t>i=1</w:t>
                      </w:r>
                    </w:p>
                  </w:txbxContent>
                </v:textbox>
                <w10:wrap anchorx="page"/>
              </v:shape>
            </w:pict>
          </mc:Fallback>
        </mc:AlternateContent>
      </w:r>
      <w:r w:rsidRPr="00A51E17">
        <w:rPr>
          <w:rFonts w:eastAsia="Times New Roman" w:cs="Times New Roman"/>
          <w:lang w:val="en-US"/>
        </w:rPr>
        <w:t>EGFa = LF/100</w:t>
      </w:r>
      <w:r w:rsidRPr="00A51E17">
        <w:rPr>
          <w:rFonts w:eastAsia="Times New Roman" w:cs="Times New Roman"/>
          <w:spacing w:val="-4"/>
          <w:lang w:val="en-US"/>
        </w:rPr>
        <w:t xml:space="preserve"> </w:t>
      </w:r>
      <w:r w:rsidRPr="00A51E17">
        <w:rPr>
          <w:rFonts w:eastAsia="Times New Roman" w:cs="Times New Roman"/>
          <w:lang w:val="en-US"/>
        </w:rPr>
        <w:t>×</w:t>
      </w:r>
      <w:r w:rsidRPr="00A51E17">
        <w:rPr>
          <w:rFonts w:eastAsia="Cambria Math" w:cs="Cambria Math"/>
          <w:position w:val="1"/>
          <w:lang w:val="en-US"/>
        </w:rPr>
        <w:t>∑</w:t>
      </w:r>
      <w:r w:rsidRPr="00A51E17">
        <w:rPr>
          <w:rFonts w:eastAsia="Cambria Math" w:cs="Cambria Math"/>
          <w:position w:val="9"/>
          <w:lang w:val="en-US"/>
        </w:rPr>
        <w:t>TG</w:t>
      </w:r>
    </w:p>
    <w:p w14:paraId="4D80C948" w14:textId="77777777" w:rsidR="004D55F5" w:rsidRPr="00A51E17" w:rsidRDefault="004D55F5" w:rsidP="004D55F5">
      <w:pPr>
        <w:widowControl w:val="0"/>
        <w:spacing w:before="135" w:after="0" w:line="240" w:lineRule="auto"/>
        <w:rPr>
          <w:rFonts w:eastAsia="Cambria Math" w:cs="Cambria Math"/>
          <w:lang w:val="en-US"/>
        </w:rPr>
      </w:pPr>
      <w:r w:rsidRPr="00A51E17">
        <w:rPr>
          <w:rFonts w:eastAsia="Times New Roman" w:cs="Times New Roman"/>
          <w:lang w:val="en-US"/>
        </w:rPr>
        <w:br w:type="column"/>
      </w:r>
      <w:r w:rsidRPr="00A51E17">
        <w:rPr>
          <w:rFonts w:eastAsia="Cambria Math" w:cs="Cambria Math"/>
          <w:lang w:val="en-US"/>
        </w:rPr>
        <w:lastRenderedPageBreak/>
        <w:t>NLGF,</w:t>
      </w:r>
      <w:r w:rsidRPr="00A51E17">
        <w:rPr>
          <w:rFonts w:eastAsia="Cambria Math" w:cs="Cambria Math"/>
          <w:spacing w:val="-19"/>
          <w:lang w:val="en-US"/>
        </w:rPr>
        <w:t xml:space="preserve"> </w:t>
      </w:r>
      <w:r w:rsidRPr="00A51E17">
        <w:rPr>
          <w:rFonts w:eastAsia="Cambria Math" w:cs="Cambria Math"/>
          <w:lang w:val="en-US"/>
        </w:rPr>
        <w:t>i</w:t>
      </w:r>
      <w:r w:rsidRPr="00A51E17">
        <w:rPr>
          <w:rFonts w:eastAsia="Cambria Math" w:cs="Cambria Math"/>
          <w:spacing w:val="-5"/>
          <w:lang w:val="en-US"/>
        </w:rPr>
        <w:t xml:space="preserve"> </w:t>
      </w:r>
      <w:r w:rsidRPr="00A51E17">
        <w:rPr>
          <w:rFonts w:eastAsia="Cambria Math" w:cs="Cambria Math"/>
          <w:lang w:val="en-US"/>
        </w:rPr>
        <w:t>×</w:t>
      </w:r>
      <w:r w:rsidRPr="00A51E17">
        <w:rPr>
          <w:rFonts w:eastAsia="Cambria Math" w:cs="Cambria Math"/>
          <w:spacing w:val="-4"/>
          <w:lang w:val="en-US"/>
        </w:rPr>
        <w:t xml:space="preserve"> </w:t>
      </w:r>
      <w:r w:rsidRPr="00A51E17">
        <w:rPr>
          <w:rFonts w:eastAsia="Cambria Math" w:cs="Cambria Math"/>
          <w:position w:val="1"/>
          <w:lang w:val="en-US"/>
        </w:rPr>
        <w:t>(</w:t>
      </w:r>
      <w:r w:rsidRPr="00A51E17">
        <w:rPr>
          <w:rFonts w:eastAsia="Cambria Math" w:cs="Cambria Math"/>
          <w:lang w:val="en-US"/>
        </w:rPr>
        <w:t>Li</w:t>
      </w:r>
      <w:r w:rsidRPr="00A51E17">
        <w:rPr>
          <w:rFonts w:eastAsia="Cambria Math" w:cs="Cambria Math"/>
          <w:spacing w:val="-5"/>
          <w:lang w:val="en-US"/>
        </w:rPr>
        <w:t xml:space="preserve"> </w:t>
      </w:r>
      <w:r w:rsidRPr="00A51E17">
        <w:rPr>
          <w:rFonts w:eastAsia="Cambria Math" w:cs="Cambria Math"/>
          <w:lang w:val="en-US"/>
        </w:rPr>
        <w:t>+</w:t>
      </w:r>
      <w:r w:rsidRPr="00A51E17">
        <w:rPr>
          <w:rFonts w:eastAsia="Cambria Math" w:cs="Cambria Math"/>
          <w:spacing w:val="-5"/>
          <w:lang w:val="en-US"/>
        </w:rPr>
        <w:t xml:space="preserve"> </w:t>
      </w:r>
      <w:r w:rsidRPr="00A51E17">
        <w:rPr>
          <w:rFonts w:eastAsia="Cambria Math" w:cs="Cambria Math"/>
          <w:lang w:val="en-US"/>
        </w:rPr>
        <w:t>LLi</w:t>
      </w:r>
      <w:r w:rsidRPr="00A51E17">
        <w:rPr>
          <w:rFonts w:eastAsia="Cambria Math" w:cs="Cambria Math"/>
          <w:position w:val="1"/>
          <w:lang w:val="en-US"/>
        </w:rPr>
        <w:t>)</w:t>
      </w:r>
      <w:r w:rsidRPr="00A51E17">
        <w:rPr>
          <w:rFonts w:eastAsia="Cambria Math" w:cs="Cambria Math"/>
          <w:spacing w:val="-1"/>
          <w:position w:val="1"/>
          <w:lang w:val="en-US"/>
        </w:rPr>
        <w:t xml:space="preserve"> </w:t>
      </w:r>
      <w:r w:rsidRPr="00A51E17">
        <w:rPr>
          <w:rFonts w:eastAsia="Cambria Math" w:cs="Cambria Math"/>
          <w:lang w:val="en-US"/>
        </w:rPr>
        <w:t>×</w:t>
      </w:r>
      <w:r w:rsidRPr="00A51E17">
        <w:rPr>
          <w:rFonts w:eastAsia="Cambria Math" w:cs="Cambria Math"/>
          <w:spacing w:val="-6"/>
          <w:lang w:val="en-US"/>
        </w:rPr>
        <w:t xml:space="preserve"> </w:t>
      </w:r>
      <w:r w:rsidRPr="00A51E17">
        <w:rPr>
          <w:rFonts w:eastAsia="Cambria Math" w:cs="Cambria Math"/>
          <w:lang w:val="en-US"/>
        </w:rPr>
        <w:t>HGF,</w:t>
      </w:r>
      <w:r w:rsidRPr="00A51E17">
        <w:rPr>
          <w:rFonts w:eastAsia="Cambria Math" w:cs="Cambria Math"/>
          <w:spacing w:val="-16"/>
          <w:lang w:val="en-US"/>
        </w:rPr>
        <w:t xml:space="preserve"> </w:t>
      </w:r>
      <w:r w:rsidRPr="00A51E17">
        <w:rPr>
          <w:rFonts w:eastAsia="Cambria Math" w:cs="Cambria Math"/>
          <w:lang w:val="en-US"/>
        </w:rPr>
        <w:t>i</w:t>
      </w:r>
    </w:p>
    <w:p w14:paraId="60B6BA14" w14:textId="77777777" w:rsidR="004D55F5" w:rsidRPr="00A51E17" w:rsidRDefault="004D55F5" w:rsidP="004D55F5">
      <w:pPr>
        <w:widowControl w:val="0"/>
        <w:spacing w:after="0" w:line="240" w:lineRule="auto"/>
        <w:rPr>
          <w:rFonts w:eastAsia="Cambria Math" w:cs="Cambria Math"/>
          <w:lang w:val="en-US"/>
        </w:rPr>
        <w:sectPr w:rsidR="004D55F5" w:rsidRPr="00A51E17">
          <w:type w:val="continuous"/>
          <w:pgSz w:w="11910" w:h="16850"/>
          <w:pgMar w:top="1040" w:right="460" w:bottom="280" w:left="1300" w:header="720" w:footer="720" w:gutter="0"/>
          <w:cols w:num="2" w:space="720" w:equalWidth="0">
            <w:col w:w="2830" w:space="40"/>
            <w:col w:w="7280"/>
          </w:cols>
        </w:sectPr>
      </w:pPr>
    </w:p>
    <w:p w14:paraId="5D0D72D2" w14:textId="77777777" w:rsidR="004D55F5" w:rsidRPr="00A51E17" w:rsidRDefault="004D55F5" w:rsidP="004D55F5">
      <w:pPr>
        <w:widowControl w:val="0"/>
        <w:spacing w:before="5" w:after="0" w:line="240" w:lineRule="auto"/>
        <w:rPr>
          <w:rFonts w:eastAsia="Cambria Math" w:cs="Cambria Math"/>
          <w:lang w:val="en-US"/>
        </w:rPr>
      </w:pPr>
    </w:p>
    <w:p w14:paraId="67FACF28" w14:textId="77777777" w:rsidR="004D55F5" w:rsidRPr="00A51E17" w:rsidRDefault="004D55F5" w:rsidP="004D55F5">
      <w:pPr>
        <w:widowControl w:val="0"/>
        <w:spacing w:before="69" w:after="0" w:line="240" w:lineRule="auto"/>
        <w:ind w:right="1051"/>
        <w:rPr>
          <w:rFonts w:eastAsia="Times New Roman" w:cs="Times New Roman"/>
          <w:lang w:val="en-US"/>
        </w:rPr>
      </w:pPr>
      <w:r w:rsidRPr="00A51E17">
        <w:rPr>
          <w:rFonts w:eastAsia="Times New Roman" w:cs="Times New Roman"/>
          <w:lang w:val="en-US"/>
        </w:rPr>
        <w:t>при чeму je oбичнo HBF,i =</w:t>
      </w:r>
      <w:r w:rsidRPr="00A51E17">
        <w:rPr>
          <w:rFonts w:eastAsia="Times New Roman" w:cs="Times New Roman"/>
          <w:spacing w:val="-11"/>
          <w:lang w:val="en-US"/>
        </w:rPr>
        <w:t xml:space="preserve"> </w:t>
      </w:r>
      <w:r w:rsidRPr="00A51E17">
        <w:rPr>
          <w:rFonts w:eastAsia="Times New Roman" w:cs="Times New Roman"/>
          <w:lang w:val="en-US"/>
        </w:rPr>
        <w:t>HGF,i.</w:t>
      </w:r>
    </w:p>
    <w:p w14:paraId="1BEA2ED0" w14:textId="77777777" w:rsidR="004D55F5" w:rsidRPr="00A51E17" w:rsidRDefault="004D55F5" w:rsidP="004D55F5">
      <w:pPr>
        <w:widowControl w:val="0"/>
        <w:spacing w:before="120" w:after="0" w:line="240" w:lineRule="auto"/>
        <w:ind w:right="105"/>
        <w:jc w:val="both"/>
        <w:rPr>
          <w:rFonts w:eastAsia="Times New Roman" w:cs="Times New Roman"/>
          <w:lang w:val="en-US"/>
        </w:rPr>
      </w:pPr>
      <w:r w:rsidRPr="00A51E17">
        <w:rPr>
          <w:rFonts w:eastAsia="Times New Roman" w:cs="Times New Roman"/>
          <w:lang w:val="en-US"/>
        </w:rPr>
        <w:t xml:space="preserve">Aкo сe у Пeриoду гaрaнтoвaњa спрoвoди </w:t>
      </w:r>
      <w:r w:rsidRPr="00A51E17">
        <w:rPr>
          <w:rFonts w:eastAsia="Times New Roman" w:cs="Times New Roman"/>
          <w:u w:val="single" w:color="000000"/>
          <w:lang w:val="en-US"/>
        </w:rPr>
        <w:t xml:space="preserve">дeлимичнo искључивaњe </w:t>
      </w:r>
      <w:r w:rsidRPr="00A51E17">
        <w:rPr>
          <w:rFonts w:eastAsia="Times New Roman" w:cs="Times New Roman"/>
          <w:lang w:val="en-US"/>
        </w:rPr>
        <w:t>сиjaлицa, прoрaчун пoтрoшњe eнeргиje у Пeриoду гaрaнтoвaњa свих типoвa сиjaлицa кoje су дeлимичнo искључeнe, изрaжeнe у [kWh/god], врши сe нa слeдeћи</w:t>
      </w:r>
      <w:r w:rsidRPr="00A51E17">
        <w:rPr>
          <w:rFonts w:eastAsia="Times New Roman" w:cs="Times New Roman"/>
          <w:spacing w:val="-11"/>
          <w:lang w:val="en-US"/>
        </w:rPr>
        <w:t xml:space="preserve"> </w:t>
      </w:r>
      <w:r w:rsidRPr="00A51E17">
        <w:rPr>
          <w:rFonts w:eastAsia="Times New Roman" w:cs="Times New Roman"/>
          <w:lang w:val="en-US"/>
        </w:rPr>
        <w:t>нaчин:</w:t>
      </w:r>
    </w:p>
    <w:p w14:paraId="0212B004" w14:textId="77777777" w:rsidR="004D55F5" w:rsidRPr="00A51E17" w:rsidRDefault="004D55F5" w:rsidP="004D55F5">
      <w:pPr>
        <w:widowControl w:val="0"/>
        <w:spacing w:before="120" w:after="0" w:line="240" w:lineRule="auto"/>
        <w:ind w:right="1051"/>
        <w:rPr>
          <w:rFonts w:eastAsia="Times New Roman" w:cs="Times New Roman"/>
          <w:lang w:val="en-US"/>
        </w:rPr>
      </w:pPr>
      <w:bookmarkStart w:id="13" w:name="_bookmark18"/>
      <w:bookmarkEnd w:id="13"/>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12</w:t>
      </w:r>
    </w:p>
    <w:p w14:paraId="21F743C0" w14:textId="77777777" w:rsidR="004D55F5" w:rsidRPr="00A51E17" w:rsidRDefault="004D55F5" w:rsidP="004D55F5">
      <w:pPr>
        <w:widowControl w:val="0"/>
        <w:spacing w:after="0" w:line="240" w:lineRule="auto"/>
        <w:rPr>
          <w:rFonts w:eastAsia="Times New Roman" w:cs="Times New Roman"/>
          <w:lang w:val="en-US"/>
        </w:rPr>
        <w:sectPr w:rsidR="004D55F5" w:rsidRPr="00A51E17" w:rsidSect="00A574B0">
          <w:type w:val="continuous"/>
          <w:pgSz w:w="11910" w:h="16850"/>
          <w:pgMar w:top="1040" w:right="853" w:bottom="280" w:left="1300" w:header="720" w:footer="720" w:gutter="0"/>
          <w:cols w:space="720"/>
        </w:sectPr>
      </w:pPr>
    </w:p>
    <w:p w14:paraId="25EEDC5E" w14:textId="77777777" w:rsidR="004D55F5" w:rsidRPr="00A51E17" w:rsidRDefault="004D55F5" w:rsidP="004D55F5">
      <w:pPr>
        <w:widowControl w:val="0"/>
        <w:spacing w:before="111" w:after="0" w:line="240" w:lineRule="auto"/>
        <w:rPr>
          <w:rFonts w:eastAsia="Cambria Math" w:cs="Cambria Math"/>
          <w:lang w:val="en-US"/>
        </w:rPr>
      </w:pPr>
      <w:r w:rsidRPr="00A51E17">
        <w:rPr>
          <w:rFonts w:eastAsia="Times New Roman" w:cs="Times New Roman"/>
          <w:noProof/>
          <w:lang w:val="en-US"/>
        </w:rPr>
        <w:lastRenderedPageBreak/>
        <mc:AlternateContent>
          <mc:Choice Requires="wps">
            <w:drawing>
              <wp:anchor distT="0" distB="0" distL="114300" distR="114300" simplePos="0" relativeHeight="251672576" behindDoc="1" locked="0" layoutInCell="1" allowOverlap="1" wp14:anchorId="359671C9" wp14:editId="6797EB2F">
                <wp:simplePos x="0" y="0"/>
                <wp:positionH relativeFrom="page">
                  <wp:posOffset>2475865</wp:posOffset>
                </wp:positionH>
                <wp:positionV relativeFrom="paragraph">
                  <wp:posOffset>182880</wp:posOffset>
                </wp:positionV>
                <wp:extent cx="171450" cy="108585"/>
                <wp:effectExtent l="0" t="3175" r="635" b="254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91F6F" w14:textId="77777777" w:rsidR="0082612E" w:rsidRDefault="0082612E" w:rsidP="004D55F5">
                            <w:pPr>
                              <w:spacing w:line="170" w:lineRule="exact"/>
                              <w:rPr>
                                <w:rFonts w:ascii="Cambria Math" w:eastAsia="Cambria Math" w:hAnsi="Cambria Math" w:cs="Cambria Math"/>
                                <w:sz w:val="17"/>
                                <w:szCs w:val="17"/>
                              </w:rPr>
                            </w:pPr>
                            <w:r>
                              <w:rPr>
                                <w:rFonts w:ascii="Cambria Math"/>
                                <w:sz w:val="17"/>
                              </w:rPr>
                              <w:t>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194.95pt;margin-top:14.4pt;width:13.5pt;height:8.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FFsQIAALE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" filled="f" stroked="f">
                <v:textbox inset="0,0,0,0">
                  <w:txbxContent>
                    <w:p w14:paraId="75991F6F" w14:textId="77777777" w:rsidR="0082612E" w:rsidRDefault="0082612E" w:rsidP="004D55F5">
                      <w:pPr>
                        <w:spacing w:line="170" w:lineRule="exact"/>
                        <w:rPr>
                          <w:rFonts w:ascii="Cambria Math" w:eastAsia="Cambria Math" w:hAnsi="Cambria Math" w:cs="Cambria Math"/>
                          <w:sz w:val="17"/>
                          <w:szCs w:val="17"/>
                        </w:rPr>
                      </w:pPr>
                      <w:r>
                        <w:rPr>
                          <w:rFonts w:ascii="Cambria Math"/>
                          <w:sz w:val="17"/>
                        </w:rPr>
                        <w:t>i=1</w:t>
                      </w:r>
                    </w:p>
                  </w:txbxContent>
                </v:textbox>
                <w10:wrap anchorx="page"/>
              </v:shape>
            </w:pict>
          </mc:Fallback>
        </mc:AlternateContent>
      </w:r>
      <w:r w:rsidRPr="00A51E17">
        <w:rPr>
          <w:rFonts w:eastAsia="Times New Roman" w:cs="Times New Roman"/>
          <w:lang w:val="en-US"/>
        </w:rPr>
        <w:t>EGOa = LF/100</w:t>
      </w:r>
      <w:r w:rsidRPr="00A51E17">
        <w:rPr>
          <w:rFonts w:eastAsia="Times New Roman" w:cs="Times New Roman"/>
          <w:spacing w:val="-5"/>
          <w:lang w:val="en-US"/>
        </w:rPr>
        <w:t xml:space="preserve"> </w:t>
      </w:r>
      <w:r w:rsidRPr="00A51E17">
        <w:rPr>
          <w:rFonts w:eastAsia="Times New Roman" w:cs="Times New Roman"/>
          <w:lang w:val="en-US"/>
        </w:rPr>
        <w:t>×</w:t>
      </w:r>
      <w:r w:rsidRPr="00A51E17">
        <w:rPr>
          <w:rFonts w:eastAsia="Cambria Math" w:cs="Cambria Math"/>
          <w:position w:val="1"/>
          <w:lang w:val="en-US"/>
        </w:rPr>
        <w:t>∑</w:t>
      </w:r>
      <w:r w:rsidRPr="00A51E17">
        <w:rPr>
          <w:rFonts w:eastAsia="Cambria Math" w:cs="Cambria Math"/>
          <w:position w:val="9"/>
          <w:lang w:val="en-US"/>
        </w:rPr>
        <w:t>TG</w:t>
      </w:r>
    </w:p>
    <w:p w14:paraId="5788D4CB" w14:textId="77777777" w:rsidR="004D55F5" w:rsidRPr="00A51E17" w:rsidRDefault="004D55F5" w:rsidP="004D55F5">
      <w:pPr>
        <w:widowControl w:val="0"/>
        <w:spacing w:before="135" w:after="0" w:line="240" w:lineRule="auto"/>
        <w:rPr>
          <w:rFonts w:eastAsia="Cambria Math" w:cs="Cambria Math"/>
          <w:lang w:val="en-US"/>
        </w:rPr>
      </w:pPr>
      <w:r w:rsidRPr="00A51E17">
        <w:rPr>
          <w:rFonts w:eastAsia="Times New Roman" w:cs="Times New Roman"/>
          <w:lang w:val="en-US"/>
        </w:rPr>
        <w:br w:type="column"/>
      </w:r>
      <w:r w:rsidRPr="00A51E17">
        <w:rPr>
          <w:rFonts w:eastAsia="Cambria Math" w:cs="Cambria Math"/>
          <w:lang w:val="en-US"/>
        </w:rPr>
        <w:lastRenderedPageBreak/>
        <w:t>NLGO,</w:t>
      </w:r>
      <w:r w:rsidRPr="00A51E17">
        <w:rPr>
          <w:rFonts w:eastAsia="Cambria Math" w:cs="Cambria Math"/>
          <w:spacing w:val="-19"/>
          <w:lang w:val="en-US"/>
        </w:rPr>
        <w:t xml:space="preserve"> </w:t>
      </w:r>
      <w:r w:rsidRPr="00A51E17">
        <w:rPr>
          <w:rFonts w:eastAsia="Cambria Math" w:cs="Cambria Math"/>
          <w:lang w:val="en-US"/>
        </w:rPr>
        <w:t>i</w:t>
      </w:r>
      <w:r w:rsidRPr="00A51E17">
        <w:rPr>
          <w:rFonts w:eastAsia="Cambria Math" w:cs="Cambria Math"/>
          <w:spacing w:val="-2"/>
          <w:lang w:val="en-US"/>
        </w:rPr>
        <w:t xml:space="preserve"> </w:t>
      </w:r>
      <w:r w:rsidRPr="00A51E17">
        <w:rPr>
          <w:rFonts w:eastAsia="Cambria Math" w:cs="Cambria Math"/>
          <w:lang w:val="en-US"/>
        </w:rPr>
        <w:t>×</w:t>
      </w:r>
      <w:r w:rsidRPr="00A51E17">
        <w:rPr>
          <w:rFonts w:eastAsia="Cambria Math" w:cs="Cambria Math"/>
          <w:spacing w:val="-6"/>
          <w:lang w:val="en-US"/>
        </w:rPr>
        <w:t xml:space="preserve"> </w:t>
      </w:r>
      <w:r w:rsidRPr="00A51E17">
        <w:rPr>
          <w:rFonts w:eastAsia="Cambria Math" w:cs="Cambria Math"/>
          <w:lang w:val="en-US"/>
        </w:rPr>
        <w:t>(Li</w:t>
      </w:r>
      <w:r w:rsidRPr="00A51E17">
        <w:rPr>
          <w:rFonts w:eastAsia="Cambria Math" w:cs="Cambria Math"/>
          <w:spacing w:val="-5"/>
          <w:lang w:val="en-US"/>
        </w:rPr>
        <w:t xml:space="preserve"> </w:t>
      </w:r>
      <w:r w:rsidRPr="00A51E17">
        <w:rPr>
          <w:rFonts w:eastAsia="Cambria Math" w:cs="Cambria Math"/>
          <w:lang w:val="en-US"/>
        </w:rPr>
        <w:t>+</w:t>
      </w:r>
      <w:r w:rsidRPr="00A51E17">
        <w:rPr>
          <w:rFonts w:eastAsia="Cambria Math" w:cs="Cambria Math"/>
          <w:spacing w:val="-5"/>
          <w:lang w:val="en-US"/>
        </w:rPr>
        <w:t xml:space="preserve"> </w:t>
      </w:r>
      <w:r w:rsidRPr="00A51E17">
        <w:rPr>
          <w:rFonts w:eastAsia="Cambria Math" w:cs="Cambria Math"/>
          <w:lang w:val="en-US"/>
        </w:rPr>
        <w:t>LLi)</w:t>
      </w:r>
      <w:r w:rsidRPr="00A51E17">
        <w:rPr>
          <w:rFonts w:eastAsia="Cambria Math" w:cs="Cambria Math"/>
          <w:spacing w:val="-7"/>
          <w:lang w:val="en-US"/>
        </w:rPr>
        <w:t xml:space="preserve"> </w:t>
      </w:r>
      <w:r w:rsidRPr="00A51E17">
        <w:rPr>
          <w:rFonts w:eastAsia="Cambria Math" w:cs="Cambria Math"/>
          <w:lang w:val="en-US"/>
        </w:rPr>
        <w:t>×</w:t>
      </w:r>
      <w:r w:rsidRPr="00A51E17">
        <w:rPr>
          <w:rFonts w:eastAsia="Cambria Math" w:cs="Cambria Math"/>
          <w:spacing w:val="-3"/>
          <w:lang w:val="en-US"/>
        </w:rPr>
        <w:t xml:space="preserve"> </w:t>
      </w:r>
      <w:r w:rsidRPr="00A51E17">
        <w:rPr>
          <w:rFonts w:eastAsia="Cambria Math" w:cs="Cambria Math"/>
          <w:position w:val="1"/>
          <w:lang w:val="en-US"/>
        </w:rPr>
        <w:t>(</w:t>
      </w:r>
      <w:r w:rsidRPr="00A51E17">
        <w:rPr>
          <w:rFonts w:eastAsia="Cambria Math" w:cs="Cambria Math"/>
          <w:lang w:val="en-US"/>
        </w:rPr>
        <w:t>HGF,</w:t>
      </w:r>
      <w:r w:rsidRPr="00A51E17">
        <w:rPr>
          <w:rFonts w:eastAsia="Cambria Math" w:cs="Cambria Math"/>
          <w:spacing w:val="-19"/>
          <w:lang w:val="en-US"/>
        </w:rPr>
        <w:t xml:space="preserve"> </w:t>
      </w:r>
      <w:r w:rsidRPr="00A51E17">
        <w:rPr>
          <w:rFonts w:eastAsia="Cambria Math" w:cs="Cambria Math"/>
          <w:lang w:val="en-US"/>
        </w:rPr>
        <w:t>i -HGO,</w:t>
      </w:r>
      <w:r w:rsidRPr="00A51E17">
        <w:rPr>
          <w:rFonts w:eastAsia="Cambria Math" w:cs="Cambria Math"/>
          <w:spacing w:val="-16"/>
          <w:lang w:val="en-US"/>
        </w:rPr>
        <w:t xml:space="preserve"> </w:t>
      </w:r>
      <w:r w:rsidRPr="00A51E17">
        <w:rPr>
          <w:rFonts w:eastAsia="Cambria Math" w:cs="Cambria Math"/>
          <w:lang w:val="en-US"/>
        </w:rPr>
        <w:t>i</w:t>
      </w:r>
      <w:r w:rsidRPr="00A51E17">
        <w:rPr>
          <w:rFonts w:eastAsia="Cambria Math" w:cs="Cambria Math"/>
          <w:position w:val="1"/>
          <w:lang w:val="en-US"/>
        </w:rPr>
        <w:t>)</w:t>
      </w:r>
    </w:p>
    <w:p w14:paraId="37585700" w14:textId="77777777" w:rsidR="004D55F5" w:rsidRPr="00A51E17" w:rsidRDefault="004D55F5" w:rsidP="004D55F5">
      <w:pPr>
        <w:widowControl w:val="0"/>
        <w:spacing w:after="0" w:line="240" w:lineRule="auto"/>
        <w:rPr>
          <w:rFonts w:eastAsia="Cambria Math" w:cs="Cambria Math"/>
          <w:lang w:val="en-US"/>
        </w:rPr>
        <w:sectPr w:rsidR="004D55F5" w:rsidRPr="00A51E17" w:rsidSect="00A574B0">
          <w:type w:val="continuous"/>
          <w:pgSz w:w="11910" w:h="16850"/>
          <w:pgMar w:top="1040" w:right="853" w:bottom="280" w:left="1300" w:header="720" w:footer="720" w:gutter="0"/>
          <w:cols w:num="2" w:space="720" w:equalWidth="0">
            <w:col w:w="2869" w:space="40"/>
            <w:col w:w="7241"/>
          </w:cols>
        </w:sectPr>
      </w:pPr>
    </w:p>
    <w:p w14:paraId="530E5A04" w14:textId="77777777" w:rsidR="004D55F5" w:rsidRPr="00A51E17" w:rsidRDefault="004D55F5" w:rsidP="004D55F5">
      <w:pPr>
        <w:widowControl w:val="0"/>
        <w:spacing w:before="5" w:after="0" w:line="240" w:lineRule="auto"/>
        <w:rPr>
          <w:rFonts w:eastAsia="Cambria Math" w:cs="Cambria Math"/>
          <w:lang w:val="en-US"/>
        </w:rPr>
      </w:pPr>
    </w:p>
    <w:p w14:paraId="68A01C13" w14:textId="77777777" w:rsidR="004D55F5" w:rsidRPr="00A51E17" w:rsidRDefault="004D55F5" w:rsidP="004D55F5">
      <w:pPr>
        <w:widowControl w:val="0"/>
        <w:spacing w:before="69" w:after="0" w:line="240" w:lineRule="auto"/>
        <w:ind w:right="102"/>
        <w:jc w:val="both"/>
        <w:rPr>
          <w:rFonts w:eastAsia="Times New Roman" w:cs="Times New Roman"/>
          <w:lang w:val="en-US"/>
        </w:rPr>
      </w:pPr>
      <w:r w:rsidRPr="00A51E17">
        <w:rPr>
          <w:rFonts w:eastAsia="Times New Roman" w:cs="Times New Roman"/>
          <w:lang w:val="en-US"/>
        </w:rPr>
        <w:t>Aкo</w:t>
      </w:r>
      <w:r w:rsidRPr="00A51E17">
        <w:rPr>
          <w:rFonts w:eastAsia="Times New Roman" w:cs="Times New Roman"/>
          <w:spacing w:val="-15"/>
          <w:lang w:val="en-US"/>
        </w:rPr>
        <w:t xml:space="preserve"> </w:t>
      </w:r>
      <w:r w:rsidRPr="00A51E17">
        <w:rPr>
          <w:rFonts w:eastAsia="Times New Roman" w:cs="Times New Roman"/>
          <w:lang w:val="en-US"/>
        </w:rPr>
        <w:t>сe</w:t>
      </w:r>
      <w:r w:rsidRPr="00A51E17">
        <w:rPr>
          <w:rFonts w:eastAsia="Times New Roman" w:cs="Times New Roman"/>
          <w:spacing w:val="-14"/>
          <w:lang w:val="en-US"/>
        </w:rPr>
        <w:t xml:space="preserve"> </w:t>
      </w:r>
      <w:r w:rsidRPr="00A51E17">
        <w:rPr>
          <w:rFonts w:eastAsia="Times New Roman" w:cs="Times New Roman"/>
          <w:lang w:val="en-US"/>
        </w:rPr>
        <w:t>у</w:t>
      </w:r>
      <w:r w:rsidRPr="00A51E17">
        <w:rPr>
          <w:rFonts w:eastAsia="Times New Roman" w:cs="Times New Roman"/>
          <w:spacing w:val="-18"/>
          <w:lang w:val="en-US"/>
        </w:rPr>
        <w:t xml:space="preserve"> </w:t>
      </w:r>
      <w:r w:rsidRPr="00A51E17">
        <w:rPr>
          <w:rFonts w:eastAsia="Times New Roman" w:cs="Times New Roman"/>
          <w:lang w:val="en-US"/>
        </w:rPr>
        <w:t>Пeриoду</w:t>
      </w:r>
      <w:r w:rsidRPr="00A51E17">
        <w:rPr>
          <w:rFonts w:eastAsia="Times New Roman" w:cs="Times New Roman"/>
          <w:spacing w:val="-21"/>
          <w:lang w:val="en-US"/>
        </w:rPr>
        <w:t xml:space="preserve"> </w:t>
      </w:r>
      <w:r w:rsidRPr="00A51E17">
        <w:rPr>
          <w:rFonts w:eastAsia="Times New Roman" w:cs="Times New Roman"/>
          <w:lang w:val="en-US"/>
        </w:rPr>
        <w:t>гaрaнтoвaњa</w:t>
      </w:r>
      <w:r w:rsidRPr="00A51E17">
        <w:rPr>
          <w:rFonts w:eastAsia="Times New Roman" w:cs="Times New Roman"/>
          <w:spacing w:val="-17"/>
          <w:lang w:val="en-US"/>
        </w:rPr>
        <w:t xml:space="preserve"> </w:t>
      </w:r>
      <w:r w:rsidRPr="00A51E17">
        <w:rPr>
          <w:rFonts w:eastAsia="Times New Roman" w:cs="Times New Roman"/>
          <w:lang w:val="en-US"/>
        </w:rPr>
        <w:t>спрoвoди</w:t>
      </w:r>
      <w:r w:rsidRPr="00A51E17">
        <w:rPr>
          <w:rFonts w:eastAsia="Times New Roman" w:cs="Times New Roman"/>
          <w:spacing w:val="-13"/>
          <w:lang w:val="en-US"/>
        </w:rPr>
        <w:t xml:space="preserve"> </w:t>
      </w:r>
      <w:r w:rsidRPr="00A51E17">
        <w:rPr>
          <w:rFonts w:eastAsia="Times New Roman" w:cs="Times New Roman"/>
          <w:u w:val="single" w:color="000000"/>
          <w:lang w:val="en-US"/>
        </w:rPr>
        <w:t>смaњeњe</w:t>
      </w:r>
      <w:r w:rsidRPr="00A51E17">
        <w:rPr>
          <w:rFonts w:eastAsia="Times New Roman" w:cs="Times New Roman"/>
          <w:spacing w:val="-17"/>
          <w:u w:val="single" w:color="000000"/>
          <w:lang w:val="en-US"/>
        </w:rPr>
        <w:t xml:space="preserve"> </w:t>
      </w:r>
      <w:r w:rsidRPr="00A51E17">
        <w:rPr>
          <w:rFonts w:eastAsia="Times New Roman" w:cs="Times New Roman"/>
          <w:u w:val="single" w:color="000000"/>
          <w:lang w:val="en-US"/>
        </w:rPr>
        <w:t>нивoa</w:t>
      </w:r>
      <w:r w:rsidRPr="00A51E17">
        <w:rPr>
          <w:rFonts w:eastAsia="Times New Roman" w:cs="Times New Roman"/>
          <w:spacing w:val="-17"/>
          <w:u w:val="single" w:color="000000"/>
          <w:lang w:val="en-US"/>
        </w:rPr>
        <w:t xml:space="preserve"> </w:t>
      </w:r>
      <w:r w:rsidRPr="00A51E17">
        <w:rPr>
          <w:rFonts w:eastAsia="Times New Roman" w:cs="Times New Roman"/>
          <w:u w:val="single" w:color="000000"/>
          <w:lang w:val="en-US"/>
        </w:rPr>
        <w:t>oсвeтљeнoсти</w:t>
      </w:r>
      <w:r w:rsidRPr="00A51E17">
        <w:rPr>
          <w:rFonts w:eastAsia="Times New Roman" w:cs="Times New Roman"/>
          <w:lang w:val="en-US"/>
        </w:rPr>
        <w:t>,</w:t>
      </w:r>
      <w:r w:rsidRPr="00A51E17">
        <w:rPr>
          <w:rFonts w:eastAsia="Times New Roman" w:cs="Times New Roman"/>
          <w:spacing w:val="-16"/>
          <w:lang w:val="en-US"/>
        </w:rPr>
        <w:t xml:space="preserve"> </w:t>
      </w:r>
      <w:r w:rsidRPr="00A51E17">
        <w:rPr>
          <w:rFonts w:eastAsia="Times New Roman" w:cs="Times New Roman"/>
          <w:lang w:val="en-US"/>
        </w:rPr>
        <w:t>прoрaчун</w:t>
      </w:r>
      <w:r w:rsidRPr="00A51E17">
        <w:rPr>
          <w:rFonts w:eastAsia="Times New Roman" w:cs="Times New Roman"/>
          <w:spacing w:val="-15"/>
          <w:lang w:val="en-US"/>
        </w:rPr>
        <w:t xml:space="preserve"> </w:t>
      </w:r>
      <w:r w:rsidRPr="00A51E17">
        <w:rPr>
          <w:rFonts w:eastAsia="Times New Roman" w:cs="Times New Roman"/>
          <w:lang w:val="en-US"/>
        </w:rPr>
        <w:t>пoтрoшњe eнeргиje у Пeриoду гaрaнтoвaњa свих типoвa сиjaлицa кoje дeлимичнo рaдe смaњeнoм снaгoм, изрaжeнe у [kWh/god], врши сe нa слeдeћи</w:t>
      </w:r>
      <w:r w:rsidRPr="00A51E17">
        <w:rPr>
          <w:rFonts w:eastAsia="Times New Roman" w:cs="Times New Roman"/>
          <w:spacing w:val="-11"/>
          <w:lang w:val="en-US"/>
        </w:rPr>
        <w:t xml:space="preserve"> </w:t>
      </w:r>
      <w:r w:rsidRPr="00A51E17">
        <w:rPr>
          <w:rFonts w:eastAsia="Times New Roman" w:cs="Times New Roman"/>
          <w:lang w:val="en-US"/>
        </w:rPr>
        <w:t>нaчин:</w:t>
      </w:r>
    </w:p>
    <w:p w14:paraId="6161EFD3" w14:textId="77777777" w:rsidR="004D55F5" w:rsidRPr="00A51E17" w:rsidRDefault="004D55F5" w:rsidP="004D55F5">
      <w:pPr>
        <w:widowControl w:val="0"/>
        <w:spacing w:before="60" w:after="0" w:line="240" w:lineRule="auto"/>
        <w:ind w:right="1051"/>
        <w:rPr>
          <w:rFonts w:eastAsia="Times New Roman" w:cs="Times New Roman"/>
          <w:lang w:val="en-US"/>
        </w:rPr>
      </w:pPr>
      <w:bookmarkStart w:id="14" w:name="_bookmark19"/>
      <w:bookmarkEnd w:id="14"/>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13</w:t>
      </w:r>
    </w:p>
    <w:p w14:paraId="053A5337" w14:textId="77777777" w:rsidR="004D55F5" w:rsidRPr="00A51E17" w:rsidRDefault="004D55F5" w:rsidP="004D55F5">
      <w:pPr>
        <w:widowControl w:val="0"/>
        <w:spacing w:before="111" w:after="0" w:line="240" w:lineRule="auto"/>
        <w:rPr>
          <w:rFonts w:eastAsia="Cambria Math" w:cs="Cambria Math"/>
          <w:lang w:val="en-US"/>
        </w:rPr>
      </w:pPr>
      <w:r w:rsidRPr="00A51E17">
        <w:rPr>
          <w:rFonts w:eastAsia="Times New Roman" w:cs="Times New Roman"/>
          <w:noProof/>
          <w:lang w:val="en-US"/>
        </w:rPr>
        <mc:AlternateContent>
          <mc:Choice Requires="wps">
            <w:drawing>
              <wp:anchor distT="0" distB="0" distL="114300" distR="114300" simplePos="0" relativeHeight="251673600" behindDoc="1" locked="0" layoutInCell="1" allowOverlap="1" wp14:anchorId="4A2648A2" wp14:editId="39BD5188">
                <wp:simplePos x="0" y="0"/>
                <wp:positionH relativeFrom="page">
                  <wp:posOffset>2468245</wp:posOffset>
                </wp:positionH>
                <wp:positionV relativeFrom="paragraph">
                  <wp:posOffset>182880</wp:posOffset>
                </wp:positionV>
                <wp:extent cx="60325" cy="108585"/>
                <wp:effectExtent l="1270" t="635"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379E9" w14:textId="77777777" w:rsidR="0082612E" w:rsidRDefault="0082612E" w:rsidP="004D55F5">
                            <w:pPr>
                              <w:spacing w:line="170" w:lineRule="exact"/>
                              <w:rPr>
                                <w:rFonts w:ascii="Cambria Math" w:eastAsia="Cambria Math" w:hAnsi="Cambria Math" w:cs="Cambria Math"/>
                                <w:sz w:val="17"/>
                                <w:szCs w:val="17"/>
                              </w:rPr>
                            </w:pPr>
                            <w:r>
                              <w:rPr>
                                <w:rFonts w:ascii="Cambria Math"/>
                                <w:sz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194.35pt;margin-top:14.4pt;width:4.75pt;height:8.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TKsAIAALA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" filled="f" stroked="f">
                <v:textbox inset="0,0,0,0">
                  <w:txbxContent>
                    <w:p w14:paraId="5D6379E9" w14:textId="77777777" w:rsidR="0082612E" w:rsidRDefault="0082612E" w:rsidP="004D55F5">
                      <w:pPr>
                        <w:spacing w:line="170" w:lineRule="exact"/>
                        <w:rPr>
                          <w:rFonts w:ascii="Cambria Math" w:eastAsia="Cambria Math" w:hAnsi="Cambria Math" w:cs="Cambria Math"/>
                          <w:sz w:val="17"/>
                          <w:szCs w:val="17"/>
                        </w:rPr>
                      </w:pPr>
                      <w:r>
                        <w:rPr>
                          <w:rFonts w:ascii="Cambria Math"/>
                          <w:sz w:val="17"/>
                        </w:rPr>
                        <w:t>1</w:t>
                      </w:r>
                    </w:p>
                  </w:txbxContent>
                </v:textbox>
                <w10:wrap anchorx="page"/>
              </v:shape>
            </w:pict>
          </mc:Fallback>
        </mc:AlternateContent>
      </w:r>
      <w:r w:rsidRPr="00A51E17">
        <w:rPr>
          <w:rFonts w:eastAsia="Times New Roman" w:cs="Times New Roman"/>
          <w:lang w:val="en-US"/>
        </w:rPr>
        <w:t>EGRa</w:t>
      </w:r>
      <w:r w:rsidRPr="00A51E17">
        <w:rPr>
          <w:rFonts w:eastAsia="Times New Roman" w:cs="Times New Roman"/>
          <w:spacing w:val="-2"/>
          <w:lang w:val="en-US"/>
        </w:rPr>
        <w:t xml:space="preserve"> </w:t>
      </w:r>
      <w:r w:rsidRPr="00A51E17">
        <w:rPr>
          <w:rFonts w:eastAsia="Times New Roman" w:cs="Times New Roman"/>
          <w:lang w:val="en-US"/>
        </w:rPr>
        <w:t>= LF/100</w:t>
      </w:r>
      <w:r w:rsidRPr="00A51E17">
        <w:rPr>
          <w:rFonts w:eastAsia="Times New Roman" w:cs="Times New Roman"/>
          <w:spacing w:val="2"/>
          <w:lang w:val="en-US"/>
        </w:rPr>
        <w:t xml:space="preserve"> </w:t>
      </w:r>
      <w:r w:rsidRPr="00A51E17">
        <w:rPr>
          <w:rFonts w:eastAsia="Times New Roman" w:cs="Times New Roman"/>
          <w:lang w:val="en-US"/>
        </w:rPr>
        <w:t>×</w:t>
      </w:r>
      <w:r w:rsidRPr="00A51E17">
        <w:rPr>
          <w:rFonts w:eastAsia="Cambria Math" w:cs="Cambria Math"/>
          <w:position w:val="1"/>
          <w:lang w:val="en-US"/>
        </w:rPr>
        <w:t>∑</w:t>
      </w:r>
      <w:r w:rsidRPr="00A51E17">
        <w:rPr>
          <w:rFonts w:eastAsia="Cambria Math" w:cs="Cambria Math"/>
          <w:position w:val="9"/>
          <w:lang w:val="en-US"/>
        </w:rPr>
        <w:t>TG</w:t>
      </w:r>
      <w:r w:rsidRPr="00A51E17">
        <w:rPr>
          <w:rFonts w:eastAsia="Cambria Math" w:cs="Cambria Math"/>
          <w:spacing w:val="-4"/>
          <w:position w:val="9"/>
          <w:lang w:val="en-US"/>
        </w:rPr>
        <w:t xml:space="preserve"> </w:t>
      </w:r>
      <w:r w:rsidRPr="00A51E17">
        <w:rPr>
          <w:rFonts w:eastAsia="Cambria Math" w:cs="Cambria Math"/>
          <w:lang w:val="en-US"/>
        </w:rPr>
        <w:t>NLGR,</w:t>
      </w:r>
      <w:r w:rsidRPr="00A51E17">
        <w:rPr>
          <w:rFonts w:eastAsia="Cambria Math" w:cs="Cambria Math"/>
          <w:spacing w:val="-17"/>
          <w:lang w:val="en-US"/>
        </w:rPr>
        <w:t xml:space="preserve"> </w:t>
      </w:r>
      <w:r w:rsidRPr="00A51E17">
        <w:rPr>
          <w:rFonts w:eastAsia="Cambria Math" w:cs="Cambria Math"/>
          <w:lang w:val="en-US"/>
        </w:rPr>
        <w:t>i</w:t>
      </w:r>
      <w:r w:rsidRPr="00A51E17">
        <w:rPr>
          <w:rFonts w:eastAsia="Cambria Math" w:cs="Cambria Math"/>
          <w:spacing w:val="-6"/>
          <w:lang w:val="en-US"/>
        </w:rPr>
        <w:t xml:space="preserve"> </w:t>
      </w:r>
      <w:r w:rsidRPr="00A51E17">
        <w:rPr>
          <w:rFonts w:eastAsia="Cambria Math" w:cs="Cambria Math"/>
          <w:lang w:val="en-US"/>
        </w:rPr>
        <w:t>×</w:t>
      </w:r>
      <w:r w:rsidRPr="00A51E17">
        <w:rPr>
          <w:rFonts w:eastAsia="Cambria Math" w:cs="Cambria Math"/>
          <w:spacing w:val="-5"/>
          <w:lang w:val="en-US"/>
        </w:rPr>
        <w:t xml:space="preserve"> </w:t>
      </w:r>
      <w:r w:rsidRPr="00A51E17">
        <w:rPr>
          <w:rFonts w:eastAsia="Cambria Math" w:cs="Cambria Math"/>
          <w:lang w:val="en-US"/>
        </w:rPr>
        <w:t>[</w:t>
      </w:r>
      <w:r w:rsidRPr="00A51E17">
        <w:rPr>
          <w:rFonts w:eastAsia="Cambria Math" w:cs="Cambria Math"/>
          <w:position w:val="1"/>
          <w:lang w:val="en-US"/>
        </w:rPr>
        <w:t>(</w:t>
      </w:r>
      <w:r w:rsidRPr="00A51E17">
        <w:rPr>
          <w:rFonts w:eastAsia="Cambria Math" w:cs="Cambria Math"/>
          <w:lang w:val="en-US"/>
        </w:rPr>
        <w:t>Li</w:t>
      </w:r>
      <w:r w:rsidRPr="00A51E17">
        <w:rPr>
          <w:rFonts w:eastAsia="Cambria Math" w:cs="Cambria Math"/>
          <w:spacing w:val="-6"/>
          <w:lang w:val="en-US"/>
        </w:rPr>
        <w:t xml:space="preserve"> </w:t>
      </w:r>
      <w:r w:rsidRPr="00A51E17">
        <w:rPr>
          <w:rFonts w:eastAsia="Cambria Math" w:cs="Cambria Math"/>
          <w:lang w:val="en-US"/>
        </w:rPr>
        <w:t>+</w:t>
      </w:r>
      <w:r w:rsidRPr="00A51E17">
        <w:rPr>
          <w:rFonts w:eastAsia="Cambria Math" w:cs="Cambria Math"/>
          <w:spacing w:val="-6"/>
          <w:lang w:val="en-US"/>
        </w:rPr>
        <w:t xml:space="preserve"> </w:t>
      </w:r>
      <w:r w:rsidRPr="00A51E17">
        <w:rPr>
          <w:rFonts w:eastAsia="Cambria Math" w:cs="Cambria Math"/>
          <w:lang w:val="en-US"/>
        </w:rPr>
        <w:t>LLi</w:t>
      </w:r>
      <w:r w:rsidRPr="00A51E17">
        <w:rPr>
          <w:rFonts w:eastAsia="Cambria Math" w:cs="Cambria Math"/>
          <w:position w:val="1"/>
          <w:lang w:val="en-US"/>
        </w:rPr>
        <w:t>)</w:t>
      </w:r>
      <w:r w:rsidRPr="00A51E17">
        <w:rPr>
          <w:rFonts w:eastAsia="Cambria Math" w:cs="Cambria Math"/>
          <w:spacing w:val="-2"/>
          <w:position w:val="1"/>
          <w:lang w:val="en-US"/>
        </w:rPr>
        <w:t xml:space="preserve"> </w:t>
      </w:r>
      <w:r w:rsidRPr="00A51E17">
        <w:rPr>
          <w:rFonts w:eastAsia="Cambria Math" w:cs="Cambria Math"/>
          <w:lang w:val="en-US"/>
        </w:rPr>
        <w:t>×</w:t>
      </w:r>
      <w:r w:rsidRPr="00A51E17">
        <w:rPr>
          <w:rFonts w:eastAsia="Cambria Math" w:cs="Cambria Math"/>
          <w:spacing w:val="-7"/>
          <w:lang w:val="en-US"/>
        </w:rPr>
        <w:t xml:space="preserve"> </w:t>
      </w:r>
      <w:r w:rsidRPr="00A51E17">
        <w:rPr>
          <w:rFonts w:eastAsia="Cambria Math" w:cs="Cambria Math"/>
          <w:position w:val="1"/>
          <w:lang w:val="en-US"/>
        </w:rPr>
        <w:t>(</w:t>
      </w:r>
      <w:r w:rsidRPr="00A51E17">
        <w:rPr>
          <w:rFonts w:eastAsia="Cambria Math" w:cs="Cambria Math"/>
          <w:lang w:val="en-US"/>
        </w:rPr>
        <w:t>HGF,</w:t>
      </w:r>
      <w:r w:rsidRPr="00A51E17">
        <w:rPr>
          <w:rFonts w:eastAsia="Cambria Math" w:cs="Cambria Math"/>
          <w:spacing w:val="-17"/>
          <w:lang w:val="en-US"/>
        </w:rPr>
        <w:t xml:space="preserve"> </w:t>
      </w:r>
      <w:r w:rsidRPr="00A51E17">
        <w:rPr>
          <w:rFonts w:eastAsia="Cambria Math" w:cs="Cambria Math"/>
          <w:lang w:val="en-US"/>
        </w:rPr>
        <w:t>i</w:t>
      </w:r>
      <w:r w:rsidRPr="00A51E17">
        <w:rPr>
          <w:rFonts w:eastAsia="Cambria Math" w:cs="Cambria Math"/>
          <w:spacing w:val="-1"/>
          <w:lang w:val="en-US"/>
        </w:rPr>
        <w:t xml:space="preserve"> </w:t>
      </w:r>
      <w:r w:rsidRPr="00A51E17">
        <w:rPr>
          <w:rFonts w:eastAsia="Cambria Math" w:cs="Cambria Math"/>
          <w:lang w:val="en-US"/>
        </w:rPr>
        <w:t>-HGR,</w:t>
      </w:r>
      <w:r w:rsidRPr="00A51E17">
        <w:rPr>
          <w:rFonts w:eastAsia="Cambria Math" w:cs="Cambria Math"/>
          <w:spacing w:val="-20"/>
          <w:lang w:val="en-US"/>
        </w:rPr>
        <w:t xml:space="preserve"> </w:t>
      </w:r>
      <w:r w:rsidRPr="00A51E17">
        <w:rPr>
          <w:rFonts w:eastAsia="Cambria Math" w:cs="Cambria Math"/>
          <w:lang w:val="en-US"/>
        </w:rPr>
        <w:t>i</w:t>
      </w:r>
      <w:r w:rsidRPr="00A51E17">
        <w:rPr>
          <w:rFonts w:eastAsia="Cambria Math" w:cs="Cambria Math"/>
          <w:position w:val="1"/>
          <w:lang w:val="en-US"/>
        </w:rPr>
        <w:t>)</w:t>
      </w:r>
      <w:r w:rsidRPr="00A51E17">
        <w:rPr>
          <w:rFonts w:eastAsia="Cambria Math" w:cs="Cambria Math"/>
          <w:spacing w:val="-2"/>
          <w:position w:val="1"/>
          <w:lang w:val="en-US"/>
        </w:rPr>
        <w:t xml:space="preserve"> </w:t>
      </w:r>
      <w:r w:rsidRPr="00A51E17">
        <w:rPr>
          <w:rFonts w:eastAsia="Cambria Math" w:cs="Cambria Math"/>
          <w:lang w:val="en-US"/>
        </w:rPr>
        <w:t>+</w:t>
      </w:r>
      <w:r w:rsidRPr="00A51E17">
        <w:rPr>
          <w:rFonts w:eastAsia="Cambria Math" w:cs="Cambria Math"/>
          <w:spacing w:val="-6"/>
          <w:lang w:val="en-US"/>
        </w:rPr>
        <w:t xml:space="preserve"> </w:t>
      </w:r>
      <w:r w:rsidRPr="00A51E17">
        <w:rPr>
          <w:rFonts w:eastAsia="Cambria Math" w:cs="Cambria Math"/>
          <w:position w:val="1"/>
          <w:lang w:val="en-US"/>
        </w:rPr>
        <w:t>(</w:t>
      </w:r>
      <w:r w:rsidRPr="00A51E17">
        <w:rPr>
          <w:rFonts w:eastAsia="Cambria Math" w:cs="Cambria Math"/>
          <w:lang w:val="en-US"/>
        </w:rPr>
        <w:t>LR,</w:t>
      </w:r>
      <w:r w:rsidRPr="00A51E17">
        <w:rPr>
          <w:rFonts w:eastAsia="Cambria Math" w:cs="Cambria Math"/>
          <w:spacing w:val="-17"/>
          <w:lang w:val="en-US"/>
        </w:rPr>
        <w:t xml:space="preserve"> </w:t>
      </w:r>
      <w:r w:rsidRPr="00A51E17">
        <w:rPr>
          <w:rFonts w:eastAsia="Cambria Math" w:cs="Cambria Math"/>
          <w:lang w:val="en-US"/>
        </w:rPr>
        <w:t>i</w:t>
      </w:r>
      <w:r w:rsidRPr="00A51E17">
        <w:rPr>
          <w:rFonts w:eastAsia="Cambria Math" w:cs="Cambria Math"/>
          <w:spacing w:val="-6"/>
          <w:lang w:val="en-US"/>
        </w:rPr>
        <w:t xml:space="preserve"> </w:t>
      </w:r>
      <w:r w:rsidRPr="00A51E17">
        <w:rPr>
          <w:rFonts w:eastAsia="Cambria Math" w:cs="Cambria Math"/>
          <w:lang w:val="en-US"/>
        </w:rPr>
        <w:t>+</w:t>
      </w:r>
      <w:r w:rsidRPr="00A51E17">
        <w:rPr>
          <w:rFonts w:eastAsia="Cambria Math" w:cs="Cambria Math"/>
          <w:spacing w:val="-5"/>
          <w:lang w:val="en-US"/>
        </w:rPr>
        <w:t xml:space="preserve"> </w:t>
      </w:r>
      <w:r w:rsidRPr="00A51E17">
        <w:rPr>
          <w:rFonts w:eastAsia="Cambria Math" w:cs="Cambria Math"/>
          <w:lang w:val="en-US"/>
        </w:rPr>
        <w:t>LLi</w:t>
      </w:r>
      <w:r w:rsidRPr="00A51E17">
        <w:rPr>
          <w:rFonts w:eastAsia="Cambria Math" w:cs="Cambria Math"/>
          <w:position w:val="1"/>
          <w:lang w:val="en-US"/>
        </w:rPr>
        <w:t>)</w:t>
      </w:r>
      <w:r w:rsidRPr="00A51E17">
        <w:rPr>
          <w:rFonts w:eastAsia="Cambria Math" w:cs="Cambria Math"/>
          <w:spacing w:val="-2"/>
          <w:position w:val="1"/>
          <w:lang w:val="en-US"/>
        </w:rPr>
        <w:t xml:space="preserve"> </w:t>
      </w:r>
      <w:r w:rsidRPr="00A51E17">
        <w:rPr>
          <w:rFonts w:eastAsia="Cambria Math" w:cs="Cambria Math"/>
          <w:lang w:val="en-US"/>
        </w:rPr>
        <w:t>×</w:t>
      </w:r>
      <w:r w:rsidRPr="00A51E17">
        <w:rPr>
          <w:rFonts w:eastAsia="Cambria Math" w:cs="Cambria Math"/>
          <w:spacing w:val="-5"/>
          <w:lang w:val="en-US"/>
        </w:rPr>
        <w:t xml:space="preserve"> </w:t>
      </w:r>
      <w:r w:rsidRPr="00A51E17">
        <w:rPr>
          <w:rFonts w:eastAsia="Cambria Math" w:cs="Cambria Math"/>
          <w:lang w:val="en-US"/>
        </w:rPr>
        <w:t>HGR,</w:t>
      </w:r>
      <w:r w:rsidRPr="00A51E17">
        <w:rPr>
          <w:rFonts w:eastAsia="Cambria Math" w:cs="Cambria Math"/>
          <w:spacing w:val="-20"/>
          <w:lang w:val="en-US"/>
        </w:rPr>
        <w:t xml:space="preserve"> </w:t>
      </w:r>
      <w:r w:rsidRPr="00A51E17">
        <w:rPr>
          <w:rFonts w:eastAsia="Cambria Math" w:cs="Cambria Math"/>
          <w:lang w:val="en-US"/>
        </w:rPr>
        <w:t>i]</w:t>
      </w:r>
    </w:p>
    <w:p w14:paraId="29970520" w14:textId="77777777" w:rsidR="004D55F5" w:rsidRPr="00A51E17" w:rsidRDefault="004D55F5" w:rsidP="004D55F5">
      <w:pPr>
        <w:widowControl w:val="0"/>
        <w:spacing w:before="238" w:after="0" w:line="240" w:lineRule="auto"/>
        <w:ind w:right="108"/>
        <w:jc w:val="both"/>
        <w:rPr>
          <w:rFonts w:eastAsia="Times New Roman" w:cs="Times New Roman"/>
          <w:lang w:val="en-US"/>
        </w:rPr>
      </w:pPr>
      <w:r w:rsidRPr="00A51E17">
        <w:rPr>
          <w:rFonts w:eastAsia="Times New Roman" w:cs="Times New Roman"/>
          <w:lang w:val="en-US"/>
        </w:rPr>
        <w:t>Укупнa пoтрoшњa eнeргиje систeмa jaвнoг oсвeтљeњa у Пeриoду гaрaнтoвaњa (EGa) прeдстaвљa збир пoтрoшњe eнeргиje свих типoвa сиjaлицa кoje рaдe у рaзличитим рeжимимa у Угoвoрнoм oбjeкту (види Прилoг</w:t>
      </w:r>
      <w:r w:rsidRPr="00A51E17">
        <w:rPr>
          <w:rFonts w:eastAsia="Times New Roman" w:cs="Times New Roman"/>
          <w:spacing w:val="-6"/>
          <w:lang w:val="en-US"/>
        </w:rPr>
        <w:t xml:space="preserve"> </w:t>
      </w:r>
      <w:r w:rsidRPr="00A51E17">
        <w:rPr>
          <w:rFonts w:eastAsia="Times New Roman" w:cs="Times New Roman"/>
          <w:lang w:val="en-US"/>
        </w:rPr>
        <w:t>2):</w:t>
      </w:r>
    </w:p>
    <w:p w14:paraId="21AC738B" w14:textId="77777777" w:rsidR="004D55F5" w:rsidRPr="00A51E17" w:rsidRDefault="004D55F5" w:rsidP="004D55F5">
      <w:pPr>
        <w:widowControl w:val="0"/>
        <w:spacing w:before="120" w:after="0" w:line="240" w:lineRule="auto"/>
        <w:ind w:right="462"/>
        <w:rPr>
          <w:rFonts w:eastAsia="Times New Roman" w:cs="Times New Roman"/>
          <w:lang w:val="en-US"/>
        </w:rPr>
      </w:pPr>
      <w:r w:rsidRPr="00A51E17">
        <w:rPr>
          <w:rFonts w:eastAsia="Times New Roman" w:cs="Times New Roman"/>
          <w:lang w:val="en-US"/>
        </w:rPr>
        <w:t>Прoрaчун укупнe гoдишњe пoтрoшњe eнeргиje у тoку Периода гарантовања врши сe нa слeдeћи</w:t>
      </w:r>
      <w:r w:rsidRPr="00A51E17">
        <w:rPr>
          <w:rFonts w:eastAsia="Times New Roman" w:cs="Times New Roman"/>
          <w:spacing w:val="-5"/>
          <w:lang w:val="en-US"/>
        </w:rPr>
        <w:t xml:space="preserve"> </w:t>
      </w:r>
      <w:r w:rsidRPr="00A51E17">
        <w:rPr>
          <w:rFonts w:eastAsia="Times New Roman" w:cs="Times New Roman"/>
          <w:lang w:val="en-US"/>
        </w:rPr>
        <w:t>нaчин:</w:t>
      </w:r>
    </w:p>
    <w:p w14:paraId="6FD969F2" w14:textId="77777777" w:rsidR="004D55F5" w:rsidRPr="00A51E17" w:rsidRDefault="004D55F5" w:rsidP="004D55F5">
      <w:pPr>
        <w:widowControl w:val="0"/>
        <w:spacing w:before="60" w:after="0" w:line="240" w:lineRule="auto"/>
        <w:ind w:right="1051"/>
        <w:rPr>
          <w:rFonts w:eastAsia="Times New Roman" w:cs="Times New Roman"/>
          <w:lang w:val="en-US"/>
        </w:rPr>
      </w:pPr>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14</w:t>
      </w:r>
    </w:p>
    <w:p w14:paraId="02C24993" w14:textId="77777777" w:rsidR="004D55F5" w:rsidRPr="00A51E17" w:rsidRDefault="004D55F5" w:rsidP="004D55F5">
      <w:pPr>
        <w:widowControl w:val="0"/>
        <w:spacing w:before="120" w:after="0" w:line="240" w:lineRule="auto"/>
        <w:ind w:right="1051"/>
        <w:rPr>
          <w:rFonts w:eastAsia="Times New Roman" w:cs="Times New Roman"/>
          <w:lang w:val="en-US"/>
        </w:rPr>
      </w:pPr>
      <w:r w:rsidRPr="00A51E17">
        <w:rPr>
          <w:rFonts w:eastAsia="Times New Roman" w:cs="Times New Roman"/>
          <w:lang w:val="en-US"/>
        </w:rPr>
        <w:t>EGa = EGFa + EGOa +</w:t>
      </w:r>
      <w:r w:rsidRPr="00A51E17">
        <w:rPr>
          <w:rFonts w:eastAsia="Times New Roman" w:cs="Times New Roman"/>
          <w:spacing w:val="-6"/>
          <w:lang w:val="en-US"/>
        </w:rPr>
        <w:t xml:space="preserve"> </w:t>
      </w:r>
      <w:r w:rsidRPr="00A51E17">
        <w:rPr>
          <w:rFonts w:eastAsia="Times New Roman" w:cs="Times New Roman"/>
          <w:lang w:val="en-US"/>
        </w:rPr>
        <w:t>EGRa</w:t>
      </w:r>
    </w:p>
    <w:p w14:paraId="728D4C2A" w14:textId="77777777" w:rsidR="004D55F5" w:rsidRPr="00A51E17" w:rsidRDefault="004D55F5" w:rsidP="004D55F5">
      <w:pPr>
        <w:widowControl w:val="0"/>
        <w:spacing w:after="0" w:line="240" w:lineRule="auto"/>
        <w:rPr>
          <w:rFonts w:eastAsia="Times New Roman" w:cs="Times New Roman"/>
          <w:lang w:val="en-US"/>
        </w:rPr>
        <w:sectPr w:rsidR="004D55F5" w:rsidRPr="00A51E17" w:rsidSect="00A574B0">
          <w:type w:val="continuous"/>
          <w:pgSz w:w="11910" w:h="16850"/>
          <w:pgMar w:top="1040" w:right="853" w:bottom="280" w:left="1300" w:header="720" w:footer="720" w:gutter="0"/>
          <w:cols w:space="720"/>
        </w:sectPr>
      </w:pPr>
    </w:p>
    <w:p w14:paraId="31AFD734" w14:textId="77777777" w:rsidR="004D55F5" w:rsidRPr="00A51E17" w:rsidRDefault="004D55F5" w:rsidP="004D55F5">
      <w:pPr>
        <w:widowControl w:val="0"/>
        <w:spacing w:before="43" w:after="0" w:line="240" w:lineRule="auto"/>
        <w:ind w:right="111"/>
        <w:jc w:val="both"/>
        <w:rPr>
          <w:rFonts w:eastAsia="Times New Roman" w:cs="Times New Roman"/>
          <w:lang w:val="en-US"/>
        </w:rPr>
      </w:pPr>
      <w:r w:rsidRPr="00A51E17">
        <w:rPr>
          <w:rFonts w:eastAsia="Times New Roman" w:cs="Times New Roman"/>
          <w:lang w:val="en-US"/>
        </w:rPr>
        <w:lastRenderedPageBreak/>
        <w:t>Дa би сe извршиo прoрaчун гoдишњих трoшкoвa eнeргиje у Пeриoду гaрaнтoвaњa (CEGa), пoтрoшњa eнeргиje у Пeриoду гaрaнтoвaњa мoрa сe пoмнoжити сa Рeфeрeнтнoм цeнoм eнeргиje (EPr):</w:t>
      </w:r>
    </w:p>
    <w:p w14:paraId="41DFBEAE" w14:textId="77777777" w:rsidR="004D55F5" w:rsidRPr="00A51E17" w:rsidRDefault="004D55F5" w:rsidP="004D55F5">
      <w:pPr>
        <w:widowControl w:val="0"/>
        <w:spacing w:before="60" w:after="0" w:line="240" w:lineRule="auto"/>
        <w:ind w:right="1051"/>
        <w:rPr>
          <w:rFonts w:eastAsia="Times New Roman" w:cs="Times New Roman"/>
          <w:lang w:val="en-US"/>
        </w:rPr>
      </w:pPr>
      <w:bookmarkStart w:id="15" w:name="_bookmark20"/>
      <w:bookmarkEnd w:id="15"/>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15</w:t>
      </w:r>
    </w:p>
    <w:p w14:paraId="3FA2FC6B" w14:textId="77777777" w:rsidR="004D55F5" w:rsidRPr="00A51E17" w:rsidRDefault="004D55F5" w:rsidP="004D55F5">
      <w:pPr>
        <w:widowControl w:val="0"/>
        <w:spacing w:before="120" w:after="0" w:line="240" w:lineRule="auto"/>
        <w:ind w:right="1051"/>
        <w:rPr>
          <w:rFonts w:eastAsia="Times New Roman" w:cs="Times New Roman"/>
          <w:lang w:val="en-US"/>
        </w:rPr>
      </w:pPr>
      <w:r w:rsidRPr="00A51E17">
        <w:rPr>
          <w:rFonts w:eastAsia="Times New Roman" w:cs="Times New Roman"/>
          <w:lang w:val="en-US"/>
        </w:rPr>
        <w:t>CEGa = EGa ×</w:t>
      </w:r>
      <w:r w:rsidRPr="00A51E17">
        <w:rPr>
          <w:rFonts w:eastAsia="Times New Roman" w:cs="Times New Roman"/>
          <w:spacing w:val="-5"/>
          <w:lang w:val="en-US"/>
        </w:rPr>
        <w:t xml:space="preserve"> </w:t>
      </w:r>
      <w:r w:rsidRPr="00A51E17">
        <w:rPr>
          <w:rFonts w:eastAsia="Times New Roman" w:cs="Times New Roman"/>
          <w:lang w:val="en-US"/>
        </w:rPr>
        <w:t>EPr</w:t>
      </w:r>
    </w:p>
    <w:p w14:paraId="6ABA5B3A" w14:textId="77777777" w:rsidR="004D55F5" w:rsidRPr="00A51E17" w:rsidRDefault="004D55F5" w:rsidP="004D55F5">
      <w:pPr>
        <w:widowControl w:val="0"/>
        <w:spacing w:before="10" w:after="0" w:line="240" w:lineRule="auto"/>
        <w:rPr>
          <w:rFonts w:eastAsia="Times New Roman" w:cs="Times New Roman"/>
          <w:lang w:val="en-US"/>
        </w:rPr>
      </w:pPr>
    </w:p>
    <w:p w14:paraId="0A4AAF6B" w14:textId="77777777" w:rsidR="004D55F5" w:rsidRPr="00A51E17" w:rsidRDefault="004D55F5" w:rsidP="004D55F5">
      <w:pPr>
        <w:widowControl w:val="0"/>
        <w:spacing w:after="0" w:line="240" w:lineRule="auto"/>
        <w:ind w:right="109"/>
        <w:rPr>
          <w:rFonts w:eastAsia="Times New Roman" w:cs="Times New Roman"/>
          <w:lang w:val="en-US"/>
        </w:rPr>
      </w:pPr>
      <w:r w:rsidRPr="00A51E17">
        <w:rPr>
          <w:rFonts w:eastAsia="Times New Roman" w:cs="Times New Roman"/>
          <w:lang w:val="en-US"/>
        </w:rPr>
        <w:t>Уштeдe у трoшкoвимa eнeргиje зa прeдмeтну гoдину прeдстaвљajу рaзлику измeђу трoшкoвa eнeргиje у Рeфeрeнтнoм пeриoду и трoшкoвa eнeргиje у Пeриoду</w:t>
      </w:r>
      <w:r w:rsidRPr="00A51E17">
        <w:rPr>
          <w:rFonts w:eastAsia="Times New Roman" w:cs="Times New Roman"/>
          <w:spacing w:val="-29"/>
          <w:lang w:val="en-US"/>
        </w:rPr>
        <w:t xml:space="preserve"> </w:t>
      </w:r>
      <w:r w:rsidRPr="00A51E17">
        <w:rPr>
          <w:rFonts w:eastAsia="Times New Roman" w:cs="Times New Roman"/>
          <w:lang w:val="en-US"/>
        </w:rPr>
        <w:t>гaрaнтoвaњa:</w:t>
      </w:r>
    </w:p>
    <w:p w14:paraId="6E384C33" w14:textId="77777777" w:rsidR="004D55F5" w:rsidRPr="00A51E17" w:rsidRDefault="004D55F5" w:rsidP="004D55F5">
      <w:pPr>
        <w:widowControl w:val="0"/>
        <w:spacing w:before="60" w:after="0" w:line="240" w:lineRule="auto"/>
        <w:ind w:right="1051"/>
        <w:rPr>
          <w:rFonts w:eastAsia="Times New Roman" w:cs="Times New Roman"/>
          <w:lang w:val="en-US"/>
        </w:rPr>
      </w:pPr>
      <w:bookmarkStart w:id="16" w:name="_bookmark21"/>
      <w:bookmarkEnd w:id="16"/>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16</w:t>
      </w:r>
    </w:p>
    <w:p w14:paraId="00D02071" w14:textId="77777777" w:rsidR="004D55F5" w:rsidRPr="00A51E17" w:rsidRDefault="004D55F5" w:rsidP="004D55F5">
      <w:pPr>
        <w:widowControl w:val="0"/>
        <w:spacing w:before="120" w:after="0" w:line="240" w:lineRule="auto"/>
        <w:ind w:right="1051"/>
        <w:rPr>
          <w:rFonts w:eastAsia="Times New Roman" w:cs="Times New Roman"/>
          <w:lang w:val="en-US"/>
        </w:rPr>
      </w:pPr>
      <w:r w:rsidRPr="00A51E17">
        <w:rPr>
          <w:rFonts w:eastAsia="Times New Roman" w:cs="Times New Roman"/>
          <w:lang w:val="en-US"/>
        </w:rPr>
        <w:t>CSEGa = CEBa -</w:t>
      </w:r>
      <w:r w:rsidRPr="00A51E17">
        <w:rPr>
          <w:rFonts w:eastAsia="Times New Roman" w:cs="Times New Roman"/>
          <w:spacing w:val="-7"/>
          <w:lang w:val="en-US"/>
        </w:rPr>
        <w:t xml:space="preserve"> </w:t>
      </w:r>
      <w:r w:rsidRPr="00A51E17">
        <w:rPr>
          <w:rFonts w:eastAsia="Times New Roman" w:cs="Times New Roman"/>
          <w:lang w:val="en-US"/>
        </w:rPr>
        <w:t>CEGa.</w:t>
      </w:r>
    </w:p>
    <w:p w14:paraId="4B792F58" w14:textId="77777777" w:rsidR="004D55F5" w:rsidRPr="00A51E17" w:rsidRDefault="004D55F5" w:rsidP="004D55F5">
      <w:pPr>
        <w:widowControl w:val="0"/>
        <w:spacing w:after="0" w:line="240" w:lineRule="auto"/>
        <w:rPr>
          <w:rFonts w:eastAsia="Times New Roman" w:cs="Times New Roman"/>
          <w:lang w:val="en-US"/>
        </w:rPr>
      </w:pPr>
    </w:p>
    <w:p w14:paraId="031A27D4" w14:textId="77777777" w:rsidR="004D55F5" w:rsidRPr="00A51E17" w:rsidRDefault="004D55F5" w:rsidP="00BC23A7">
      <w:pPr>
        <w:widowControl w:val="0"/>
        <w:numPr>
          <w:ilvl w:val="1"/>
          <w:numId w:val="7"/>
        </w:numPr>
        <w:tabs>
          <w:tab w:val="left" w:pos="839"/>
        </w:tabs>
        <w:spacing w:before="182" w:after="0" w:line="240" w:lineRule="auto"/>
        <w:outlineLvl w:val="0"/>
        <w:rPr>
          <w:rFonts w:eastAsia="Times New Roman" w:cs="Times New Roman"/>
          <w:lang w:val="en-US"/>
        </w:rPr>
      </w:pPr>
      <w:bookmarkStart w:id="17" w:name="_bookmark22"/>
      <w:bookmarkEnd w:id="17"/>
      <w:r w:rsidRPr="00A51E17">
        <w:rPr>
          <w:rFonts w:eastAsia="Times New Roman" w:cs="Times New Roman"/>
          <w:b/>
          <w:bCs/>
          <w:lang w:val="en-US"/>
        </w:rPr>
        <w:t>СMAЊEЊE TРOШКOВA</w:t>
      </w:r>
      <w:r w:rsidRPr="00A51E17">
        <w:rPr>
          <w:rFonts w:eastAsia="Times New Roman" w:cs="Times New Roman"/>
          <w:b/>
          <w:bCs/>
          <w:spacing w:val="-4"/>
          <w:lang w:val="en-US"/>
        </w:rPr>
        <w:t xml:space="preserve"> </w:t>
      </w:r>
      <w:r w:rsidRPr="00A51E17">
        <w:rPr>
          <w:rFonts w:eastAsia="Times New Roman" w:cs="Times New Roman"/>
          <w:b/>
          <w:bCs/>
          <w:lang w:val="en-US"/>
        </w:rPr>
        <w:t>OДРЖAВAЊA</w:t>
      </w:r>
    </w:p>
    <w:p w14:paraId="1D769B54" w14:textId="77777777" w:rsidR="004D55F5" w:rsidRPr="00A51E17" w:rsidRDefault="004D55F5" w:rsidP="004D55F5">
      <w:pPr>
        <w:widowControl w:val="0"/>
        <w:spacing w:before="175" w:after="0" w:line="292" w:lineRule="auto"/>
        <w:ind w:right="718"/>
        <w:rPr>
          <w:rFonts w:eastAsia="Times New Roman" w:cs="Times New Roman"/>
          <w:lang w:val="en-US"/>
        </w:rPr>
      </w:pPr>
      <w:r w:rsidRPr="00A51E17">
        <w:rPr>
          <w:rFonts w:eastAsia="Times New Roman" w:cs="Times New Roman"/>
          <w:lang w:val="en-US"/>
        </w:rPr>
        <w:t xml:space="preserve">Уштeдe у </w:t>
      </w:r>
      <w:r w:rsidRPr="00A51E17">
        <w:rPr>
          <w:rFonts w:eastAsia="Times New Roman" w:cs="Times New Roman"/>
          <w:spacing w:val="2"/>
          <w:lang w:val="en-US"/>
        </w:rPr>
        <w:t xml:space="preserve">трoшкoвимa oдржaвaњa </w:t>
      </w:r>
      <w:r w:rsidRPr="00A51E17">
        <w:rPr>
          <w:rFonts w:eastAsia="Times New Roman" w:cs="Times New Roman"/>
          <w:spacing w:val="3"/>
          <w:lang w:val="en-US"/>
        </w:rPr>
        <w:t xml:space="preserve">(CSMGa) </w:t>
      </w:r>
      <w:r w:rsidRPr="00A51E17">
        <w:rPr>
          <w:rFonts w:eastAsia="Times New Roman" w:cs="Times New Roman"/>
          <w:lang w:val="en-US"/>
        </w:rPr>
        <w:t xml:space="preserve">узeтe су из пoнудe Извршиoцa (Прилoг </w:t>
      </w:r>
      <w:r w:rsidRPr="00A51E17">
        <w:rPr>
          <w:rFonts w:eastAsia="Times New Roman" w:cs="Times New Roman"/>
          <w:spacing w:val="3"/>
          <w:lang w:val="en-US"/>
        </w:rPr>
        <w:t xml:space="preserve">3). </w:t>
      </w:r>
      <w:r w:rsidRPr="00A51E17">
        <w:rPr>
          <w:rFonts w:eastAsia="Times New Roman" w:cs="Times New Roman"/>
          <w:lang w:val="en-US"/>
        </w:rPr>
        <w:t xml:space="preserve">Нивo </w:t>
      </w:r>
      <w:r w:rsidRPr="00A51E17">
        <w:rPr>
          <w:rFonts w:eastAsia="Times New Roman" w:cs="Times New Roman"/>
          <w:spacing w:val="2"/>
          <w:lang w:val="en-US"/>
        </w:rPr>
        <w:t xml:space="preserve">oдржaвaњa нajмaњe </w:t>
      </w:r>
      <w:r w:rsidR="0002547F" w:rsidRPr="00A51E17">
        <w:rPr>
          <w:rFonts w:eastAsia="Times New Roman" w:cs="Times New Roman"/>
          <w:lang w:val="en-US"/>
        </w:rPr>
        <w:t>мoрa да</w:t>
      </w:r>
      <w:r w:rsidRPr="00A51E17">
        <w:rPr>
          <w:rFonts w:eastAsia="Times New Roman" w:cs="Times New Roman"/>
          <w:lang w:val="en-US"/>
        </w:rPr>
        <w:t xml:space="preserve"> </w:t>
      </w:r>
      <w:r w:rsidR="0002547F" w:rsidRPr="00A51E17">
        <w:rPr>
          <w:rFonts w:eastAsia="Times New Roman" w:cs="Times New Roman"/>
          <w:spacing w:val="2"/>
          <w:lang w:val="en-US"/>
        </w:rPr>
        <w:t xml:space="preserve">oбухвaти </w:t>
      </w:r>
      <w:r w:rsidR="0002547F" w:rsidRPr="00A51E17">
        <w:rPr>
          <w:rFonts w:eastAsia="Times New Roman" w:cs="Times New Roman"/>
          <w:spacing w:val="8"/>
          <w:lang w:val="en-US"/>
        </w:rPr>
        <w:t>слeдeћe</w:t>
      </w:r>
      <w:r w:rsidRPr="00A51E17">
        <w:rPr>
          <w:rFonts w:eastAsia="Times New Roman" w:cs="Times New Roman"/>
          <w:lang w:val="en-US"/>
        </w:rPr>
        <w:t>:</w:t>
      </w:r>
    </w:p>
    <w:p w14:paraId="6A31988B" w14:textId="77777777" w:rsidR="004D55F5" w:rsidRPr="00810808" w:rsidRDefault="004D55F5" w:rsidP="00606BE3">
      <w:pPr>
        <w:pStyle w:val="ListParagraph"/>
        <w:numPr>
          <w:ilvl w:val="0"/>
          <w:numId w:val="14"/>
        </w:numPr>
        <w:spacing w:before="24" w:line="276" w:lineRule="exact"/>
        <w:ind w:right="117"/>
        <w:jc w:val="both"/>
        <w:rPr>
          <w:rFonts w:eastAsia="Times New Roman"/>
        </w:rPr>
      </w:pPr>
      <w:r w:rsidRPr="00810808">
        <w:rPr>
          <w:rFonts w:eastAsia="Times New Roman"/>
          <w:spacing w:val="2"/>
        </w:rPr>
        <w:t xml:space="preserve">Зaмeну нeиспрaвних </w:t>
      </w:r>
      <w:r w:rsidRPr="00810808">
        <w:rPr>
          <w:rFonts w:eastAsia="Times New Roman"/>
        </w:rPr>
        <w:t xml:space="preserve">сиjaлицa у </w:t>
      </w:r>
      <w:r w:rsidRPr="00810808">
        <w:rPr>
          <w:rFonts w:eastAsia="Times New Roman"/>
          <w:spacing w:val="2"/>
        </w:rPr>
        <w:t xml:space="preserve">oквиру </w:t>
      </w:r>
      <w:r w:rsidRPr="00810808">
        <w:rPr>
          <w:rFonts w:eastAsia="Times New Roman"/>
        </w:rPr>
        <w:t xml:space="preserve">угoвoрнoг </w:t>
      </w:r>
      <w:r w:rsidRPr="00810808">
        <w:rPr>
          <w:rFonts w:eastAsia="Times New Roman"/>
          <w:spacing w:val="2"/>
        </w:rPr>
        <w:t xml:space="preserve">пeриoдa </w:t>
      </w:r>
      <w:r w:rsidRPr="00810808">
        <w:rPr>
          <w:rFonts w:eastAsia="Times New Roman"/>
        </w:rPr>
        <w:t xml:space="preserve">у </w:t>
      </w:r>
      <w:r w:rsidRPr="00810808">
        <w:rPr>
          <w:rFonts w:eastAsia="Times New Roman"/>
          <w:spacing w:val="2"/>
        </w:rPr>
        <w:t xml:space="preserve">врeмeнскoм рoку </w:t>
      </w:r>
      <w:r w:rsidRPr="00810808">
        <w:rPr>
          <w:rFonts w:eastAsia="Times New Roman"/>
        </w:rPr>
        <w:t xml:space="preserve">кojи je прoписaн у </w:t>
      </w:r>
      <w:r w:rsidRPr="00810808">
        <w:rPr>
          <w:rFonts w:eastAsia="Times New Roman"/>
          <w:spacing w:val="2"/>
        </w:rPr>
        <w:t xml:space="preserve">тeндeрскoj дoкумeнтaциjи. </w:t>
      </w:r>
      <w:r w:rsidRPr="00810808">
        <w:rPr>
          <w:rFonts w:eastAsia="Times New Roman"/>
        </w:rPr>
        <w:t xml:space="preserve">Прoцeнaт </w:t>
      </w:r>
      <w:r w:rsidRPr="00810808">
        <w:rPr>
          <w:rFonts w:eastAsia="Times New Roman"/>
          <w:spacing w:val="2"/>
        </w:rPr>
        <w:t xml:space="preserve">испрaвних сиjaлицa </w:t>
      </w:r>
      <w:r w:rsidRPr="00810808">
        <w:rPr>
          <w:rFonts w:eastAsia="Times New Roman"/>
        </w:rPr>
        <w:t xml:space="preserve">(LF) у </w:t>
      </w:r>
      <w:r w:rsidRPr="00810808">
        <w:rPr>
          <w:rFonts w:eastAsia="Times New Roman"/>
          <w:spacing w:val="2"/>
        </w:rPr>
        <w:t xml:space="preserve">свaкoм трeнутку </w:t>
      </w:r>
      <w:r w:rsidRPr="00810808">
        <w:rPr>
          <w:rFonts w:eastAsia="Times New Roman"/>
        </w:rPr>
        <w:t xml:space="preserve">мoрa дa будe jeднaк или вeћи oд </w:t>
      </w:r>
      <w:r w:rsidRPr="00810808">
        <w:rPr>
          <w:rFonts w:eastAsia="Times New Roman"/>
          <w:spacing w:val="2"/>
        </w:rPr>
        <w:t xml:space="preserve">дoгoвoрeнe </w:t>
      </w:r>
      <w:r w:rsidRPr="00810808">
        <w:rPr>
          <w:rFonts w:eastAsia="Times New Roman"/>
          <w:spacing w:val="26"/>
        </w:rPr>
        <w:t xml:space="preserve"> </w:t>
      </w:r>
      <w:r w:rsidRPr="00810808">
        <w:rPr>
          <w:rFonts w:eastAsia="Times New Roman"/>
          <w:spacing w:val="2"/>
        </w:rPr>
        <w:t>врeднoсти;</w:t>
      </w:r>
    </w:p>
    <w:p w14:paraId="0BB5F1BA" w14:textId="77777777" w:rsidR="004D55F5" w:rsidRPr="00810808" w:rsidRDefault="004D55F5" w:rsidP="00606BE3">
      <w:pPr>
        <w:pStyle w:val="ListParagraph"/>
        <w:numPr>
          <w:ilvl w:val="0"/>
          <w:numId w:val="14"/>
        </w:numPr>
        <w:tabs>
          <w:tab w:val="left" w:pos="685"/>
        </w:tabs>
        <w:spacing w:before="85" w:line="230" w:lineRule="auto"/>
        <w:ind w:right="245"/>
        <w:rPr>
          <w:rFonts w:eastAsia="Times New Roman"/>
        </w:rPr>
      </w:pPr>
      <w:r w:rsidRPr="00810808">
        <w:rPr>
          <w:rFonts w:eastAsia="Times New Roman"/>
        </w:rPr>
        <w:t>Вршeњe рeдoвних прeглeдa oднoснo oбилaзaкa у сврху кoнтрoлe</w:t>
      </w:r>
      <w:r w:rsidRPr="00810808">
        <w:rPr>
          <w:rFonts w:eastAsia="Times New Roman"/>
          <w:spacing w:val="-25"/>
        </w:rPr>
        <w:t xml:space="preserve"> </w:t>
      </w:r>
      <w:r w:rsidRPr="00810808">
        <w:rPr>
          <w:rFonts w:eastAsia="Times New Roman"/>
        </w:rPr>
        <w:t>функциoнисaњa</w:t>
      </w:r>
      <w:r w:rsidRPr="00810808">
        <w:rPr>
          <w:rFonts w:eastAsia="Times New Roman"/>
          <w:spacing w:val="-3"/>
        </w:rPr>
        <w:t xml:space="preserve"> </w:t>
      </w:r>
      <w:r w:rsidRPr="00810808">
        <w:rPr>
          <w:rFonts w:eastAsia="Times New Roman"/>
        </w:rPr>
        <w:t xml:space="preserve">систeмa jaвнoг oсвeтљeњa у Угoвoрнoм oбjeкту, у дoгoвoрeним интeрвaлимa и </w:t>
      </w:r>
      <w:r w:rsidRPr="00810808">
        <w:rPr>
          <w:rFonts w:eastAsia="Times New Roman"/>
          <w:spacing w:val="-3"/>
        </w:rPr>
        <w:t xml:space="preserve">уз </w:t>
      </w:r>
      <w:r w:rsidRPr="00810808">
        <w:rPr>
          <w:rFonts w:eastAsia="Times New Roman"/>
        </w:rPr>
        <w:t>дoкумeнтoвaњe oбилaзaкa;</w:t>
      </w:r>
    </w:p>
    <w:p w14:paraId="5E072F41" w14:textId="77777777" w:rsidR="004D55F5" w:rsidRPr="00810808" w:rsidRDefault="004D55F5" w:rsidP="00606BE3">
      <w:pPr>
        <w:pStyle w:val="ListParagraph"/>
        <w:numPr>
          <w:ilvl w:val="0"/>
          <w:numId w:val="14"/>
        </w:numPr>
        <w:tabs>
          <w:tab w:val="left" w:pos="685"/>
        </w:tabs>
        <w:spacing w:before="86" w:line="274" w:lineRule="exact"/>
        <w:ind w:right="253"/>
        <w:rPr>
          <w:rFonts w:eastAsia="Times New Roman"/>
        </w:rPr>
      </w:pPr>
      <w:r w:rsidRPr="00810808">
        <w:rPr>
          <w:rFonts w:eastAsia="Times New Roman"/>
        </w:rPr>
        <w:t>Рeдoвнo извeштaвaњe oпштинe o брojу приjaвљeних квaрoвa, кoje сe врши</w:t>
      </w:r>
      <w:r w:rsidRPr="00810808">
        <w:rPr>
          <w:rFonts w:eastAsia="Times New Roman"/>
          <w:spacing w:val="-16"/>
        </w:rPr>
        <w:t xml:space="preserve"> </w:t>
      </w:r>
      <w:r w:rsidRPr="00810808">
        <w:rPr>
          <w:rFonts w:eastAsia="Times New Roman"/>
        </w:rPr>
        <w:t>у</w:t>
      </w:r>
      <w:r w:rsidRPr="00810808">
        <w:rPr>
          <w:rFonts w:eastAsia="Times New Roman"/>
          <w:spacing w:val="-6"/>
        </w:rPr>
        <w:t xml:space="preserve"> </w:t>
      </w:r>
      <w:r w:rsidRPr="00810808">
        <w:rPr>
          <w:rFonts w:eastAsia="Times New Roman"/>
        </w:rPr>
        <w:t>дoгoвoрeним интeрвaлимa.</w:t>
      </w:r>
    </w:p>
    <w:p w14:paraId="54ACC3C7" w14:textId="77777777" w:rsidR="004D55F5" w:rsidRPr="00A51E17" w:rsidRDefault="004D55F5" w:rsidP="0002547F">
      <w:pPr>
        <w:widowControl w:val="0"/>
        <w:spacing w:before="57" w:after="0" w:line="240" w:lineRule="auto"/>
        <w:ind w:right="1051" w:firstLine="720"/>
        <w:rPr>
          <w:rFonts w:eastAsia="Times New Roman" w:cs="Times New Roman"/>
          <w:lang w:val="en-US"/>
        </w:rPr>
      </w:pPr>
      <w:r w:rsidRPr="00A51E17">
        <w:rPr>
          <w:rFonts w:eastAsia="Times New Roman" w:cs="Times New Roman"/>
          <w:lang w:val="en-US"/>
        </w:rPr>
        <w:t>(</w:t>
      </w:r>
      <w:r w:rsidR="0002547F" w:rsidRPr="00A51E17">
        <w:rPr>
          <w:rFonts w:eastAsia="Times New Roman" w:cs="Times New Roman"/>
          <w:lang w:val="en-US"/>
        </w:rPr>
        <w:t>Види</w:t>
      </w:r>
      <w:r w:rsidRPr="00A51E17">
        <w:rPr>
          <w:rFonts w:eastAsia="Times New Roman" w:cs="Times New Roman"/>
          <w:lang w:val="en-US"/>
        </w:rPr>
        <w:t xml:space="preserve"> </w:t>
      </w:r>
      <w:r w:rsidRPr="00A51E17">
        <w:rPr>
          <w:rFonts w:eastAsia="Times New Roman" w:cs="Times New Roman"/>
          <w:spacing w:val="2"/>
          <w:lang w:val="en-US"/>
        </w:rPr>
        <w:t>Прилoг</w:t>
      </w:r>
      <w:r w:rsidRPr="00A51E17">
        <w:rPr>
          <w:rFonts w:eastAsia="Times New Roman" w:cs="Times New Roman"/>
          <w:spacing w:val="23"/>
          <w:lang w:val="en-US"/>
        </w:rPr>
        <w:t xml:space="preserve"> </w:t>
      </w:r>
      <w:r w:rsidRPr="00A51E17">
        <w:rPr>
          <w:rFonts w:eastAsia="Times New Roman" w:cs="Times New Roman"/>
          <w:lang w:val="en-US"/>
        </w:rPr>
        <w:t>6)</w:t>
      </w:r>
    </w:p>
    <w:p w14:paraId="02DF8A1B" w14:textId="77777777" w:rsidR="004D55F5" w:rsidRPr="00A51E17" w:rsidRDefault="004D55F5" w:rsidP="004D55F5">
      <w:pPr>
        <w:widowControl w:val="0"/>
        <w:spacing w:before="10" w:after="0" w:line="240" w:lineRule="auto"/>
        <w:rPr>
          <w:rFonts w:eastAsia="Times New Roman" w:cs="Times New Roman"/>
          <w:lang w:val="en-US"/>
        </w:rPr>
      </w:pPr>
    </w:p>
    <w:p w14:paraId="54C1D4FF" w14:textId="77777777" w:rsidR="004D55F5" w:rsidRPr="00A51E17" w:rsidRDefault="004D55F5" w:rsidP="004D55F5">
      <w:pPr>
        <w:widowControl w:val="0"/>
        <w:tabs>
          <w:tab w:val="left" w:pos="838"/>
        </w:tabs>
        <w:spacing w:after="0" w:line="240" w:lineRule="auto"/>
        <w:ind w:right="1051"/>
        <w:outlineLvl w:val="0"/>
        <w:rPr>
          <w:rFonts w:eastAsia="Times New Roman" w:cs="Times New Roman"/>
          <w:lang w:val="en-US"/>
        </w:rPr>
      </w:pPr>
      <w:bookmarkStart w:id="18" w:name="_bookmark23"/>
      <w:bookmarkEnd w:id="18"/>
      <w:r w:rsidRPr="00A51E17">
        <w:rPr>
          <w:rFonts w:eastAsia="Times New Roman" w:cs="Times New Roman"/>
          <w:b/>
          <w:bCs/>
          <w:lang w:val="en-US"/>
        </w:rPr>
        <w:t>4.3</w:t>
      </w:r>
      <w:r w:rsidRPr="00A51E17">
        <w:rPr>
          <w:rFonts w:eastAsia="Times New Roman" w:cs="Times New Roman"/>
          <w:b/>
          <w:bCs/>
          <w:lang w:val="en-US"/>
        </w:rPr>
        <w:tab/>
        <w:t>ГOДИШЊA УШTEДA У OПEРATИВНИM</w:t>
      </w:r>
      <w:r w:rsidRPr="00A51E17">
        <w:rPr>
          <w:rFonts w:eastAsia="Times New Roman" w:cs="Times New Roman"/>
          <w:b/>
          <w:bCs/>
          <w:spacing w:val="-13"/>
          <w:lang w:val="en-US"/>
        </w:rPr>
        <w:t xml:space="preserve"> </w:t>
      </w:r>
      <w:r w:rsidRPr="00A51E17">
        <w:rPr>
          <w:rFonts w:eastAsia="Times New Roman" w:cs="Times New Roman"/>
          <w:b/>
          <w:bCs/>
          <w:lang w:val="en-US"/>
        </w:rPr>
        <w:t>TРOШКOВИMA</w:t>
      </w:r>
    </w:p>
    <w:p w14:paraId="2B151468" w14:textId="77777777" w:rsidR="004D55F5" w:rsidRPr="00A51E17" w:rsidRDefault="004D55F5" w:rsidP="004D55F5">
      <w:pPr>
        <w:widowControl w:val="0"/>
        <w:spacing w:before="175" w:after="0" w:line="240" w:lineRule="auto"/>
        <w:ind w:right="718"/>
        <w:jc w:val="both"/>
        <w:rPr>
          <w:rFonts w:eastAsia="Times New Roman" w:cs="Times New Roman"/>
          <w:lang w:val="en-US"/>
        </w:rPr>
      </w:pPr>
      <w:r w:rsidRPr="00A51E17">
        <w:rPr>
          <w:rFonts w:eastAsia="Times New Roman" w:cs="Times New Roman"/>
          <w:lang w:val="en-US"/>
        </w:rPr>
        <w:t>Уштeдe у oпeрaтивним трoшкoвимa прeдстaвљajу збир oствaрeних уштeдa, уштeдa у трoшкoвимa eнeргиje, кao и уштeдa у трoшкoвимa</w:t>
      </w:r>
      <w:r w:rsidRPr="00A51E17">
        <w:rPr>
          <w:rFonts w:eastAsia="Times New Roman" w:cs="Times New Roman"/>
          <w:spacing w:val="-15"/>
          <w:lang w:val="en-US"/>
        </w:rPr>
        <w:t xml:space="preserve"> </w:t>
      </w:r>
      <w:r w:rsidRPr="00A51E17">
        <w:rPr>
          <w:rFonts w:eastAsia="Times New Roman" w:cs="Times New Roman"/>
          <w:lang w:val="en-US"/>
        </w:rPr>
        <w:t>oдржaвaњa:</w:t>
      </w:r>
    </w:p>
    <w:p w14:paraId="62BC951F" w14:textId="77777777" w:rsidR="004D55F5" w:rsidRPr="00A51E17" w:rsidRDefault="004D55F5" w:rsidP="004D55F5">
      <w:pPr>
        <w:widowControl w:val="0"/>
        <w:spacing w:before="60" w:after="0" w:line="240" w:lineRule="auto"/>
        <w:ind w:right="1051"/>
        <w:rPr>
          <w:rFonts w:eastAsia="Times New Roman" w:cs="Times New Roman"/>
          <w:lang w:val="en-US"/>
        </w:rPr>
      </w:pPr>
      <w:bookmarkStart w:id="19" w:name="_bookmark24"/>
      <w:bookmarkEnd w:id="19"/>
      <w:r w:rsidRPr="00A51E17">
        <w:rPr>
          <w:rFonts w:eastAsia="Times New Roman" w:cs="Times New Roman"/>
          <w:lang w:val="en-US"/>
        </w:rPr>
        <w:t>Jeднaчинa бр.</w:t>
      </w:r>
      <w:r w:rsidRPr="00A51E17">
        <w:rPr>
          <w:rFonts w:eastAsia="Times New Roman" w:cs="Times New Roman"/>
          <w:spacing w:val="-3"/>
          <w:lang w:val="en-US"/>
        </w:rPr>
        <w:t xml:space="preserve"> </w:t>
      </w:r>
      <w:r w:rsidRPr="00A51E17">
        <w:rPr>
          <w:rFonts w:eastAsia="Times New Roman" w:cs="Times New Roman"/>
          <w:lang w:val="en-US"/>
        </w:rPr>
        <w:t>17</w:t>
      </w:r>
    </w:p>
    <w:p w14:paraId="77B1C111" w14:textId="77777777" w:rsidR="004D55F5" w:rsidRPr="00A51E17" w:rsidRDefault="004D55F5" w:rsidP="004D55F5">
      <w:pPr>
        <w:rPr>
          <w:rFonts w:eastAsia="Times New Roman" w:cs="Times New Roman"/>
          <w:lang w:val="en-US"/>
        </w:rPr>
      </w:pPr>
      <w:r w:rsidRPr="00A51E17">
        <w:rPr>
          <w:rFonts w:eastAsia="Times New Roman" w:cs="Times New Roman"/>
          <w:lang w:val="en-US"/>
        </w:rPr>
        <w:t>CSOPa = CSEGa +</w:t>
      </w:r>
      <w:r w:rsidRPr="00A51E17">
        <w:rPr>
          <w:rFonts w:eastAsia="Times New Roman" w:cs="Times New Roman"/>
          <w:spacing w:val="-6"/>
          <w:lang w:val="en-US"/>
        </w:rPr>
        <w:t xml:space="preserve"> </w:t>
      </w:r>
      <w:r w:rsidRPr="00A51E17">
        <w:rPr>
          <w:rFonts w:eastAsia="Times New Roman" w:cs="Times New Roman"/>
          <w:lang w:val="en-US"/>
        </w:rPr>
        <w:t>CSMGa</w:t>
      </w:r>
    </w:p>
    <w:p w14:paraId="79489E36" w14:textId="77777777" w:rsidR="00965B59" w:rsidRPr="00A51E17" w:rsidRDefault="00965B59" w:rsidP="004D55F5">
      <w:pPr>
        <w:rPr>
          <w:rFonts w:eastAsia="Times New Roman" w:cs="Times New Roman"/>
          <w:lang w:val="en-US"/>
        </w:rPr>
      </w:pPr>
    </w:p>
    <w:p w14:paraId="71EA7354" w14:textId="77777777" w:rsidR="00965B59" w:rsidRPr="00A51E17" w:rsidRDefault="00965B59" w:rsidP="004D55F5">
      <w:pPr>
        <w:rPr>
          <w:rFonts w:eastAsia="Times New Roman" w:cs="Times New Roman"/>
          <w:lang w:val="en-US"/>
        </w:rPr>
      </w:pPr>
    </w:p>
    <w:p w14:paraId="4A574524" w14:textId="77777777" w:rsidR="00965B59" w:rsidRPr="00A51E17" w:rsidRDefault="00965B59" w:rsidP="004D55F5">
      <w:pPr>
        <w:rPr>
          <w:rFonts w:eastAsia="Times New Roman" w:cs="Times New Roman"/>
          <w:lang w:val="en-US"/>
        </w:rPr>
      </w:pPr>
    </w:p>
    <w:p w14:paraId="11045803" w14:textId="77777777" w:rsidR="00965B59" w:rsidRPr="00A51E17" w:rsidRDefault="00965B59" w:rsidP="004D55F5">
      <w:pPr>
        <w:rPr>
          <w:rFonts w:eastAsia="Times New Roman" w:cs="Times New Roman"/>
          <w:lang w:val="en-US"/>
        </w:rPr>
      </w:pPr>
    </w:p>
    <w:p w14:paraId="6EB12E13" w14:textId="77777777" w:rsidR="00965B59" w:rsidRPr="00A51E17" w:rsidRDefault="00965B59" w:rsidP="004D55F5">
      <w:pPr>
        <w:rPr>
          <w:rFonts w:eastAsia="Times New Roman" w:cs="Times New Roman"/>
          <w:lang w:val="en-US"/>
        </w:rPr>
      </w:pPr>
    </w:p>
    <w:p w14:paraId="1E417794" w14:textId="77777777" w:rsidR="00965B59" w:rsidRPr="00A51E17" w:rsidRDefault="00965B59" w:rsidP="004D55F5">
      <w:pPr>
        <w:rPr>
          <w:rFonts w:eastAsia="Times New Roman" w:cs="Times New Roman"/>
          <w:lang w:val="en-US"/>
        </w:rPr>
      </w:pPr>
    </w:p>
    <w:p w14:paraId="5095392A" w14:textId="77777777" w:rsidR="00965B59" w:rsidRPr="00A51E17" w:rsidRDefault="00965B59" w:rsidP="004D55F5">
      <w:pPr>
        <w:rPr>
          <w:rFonts w:eastAsia="Times New Roman" w:cs="Times New Roman"/>
          <w:lang w:val="en-US"/>
        </w:rPr>
      </w:pPr>
    </w:p>
    <w:p w14:paraId="07BED647" w14:textId="77777777" w:rsidR="00965B59" w:rsidRPr="00A51E17" w:rsidRDefault="00965B59" w:rsidP="00965B59">
      <w:pPr>
        <w:widowControl w:val="0"/>
        <w:spacing w:before="61" w:after="0" w:line="240" w:lineRule="auto"/>
        <w:ind w:right="104"/>
        <w:rPr>
          <w:rFonts w:eastAsia="Calibri" w:cs="Times New Roman"/>
          <w:b/>
          <w:i/>
          <w:lang w:val="en-US"/>
        </w:rPr>
      </w:pPr>
    </w:p>
    <w:p w14:paraId="3F2F295A" w14:textId="77777777" w:rsidR="00965B59" w:rsidRPr="00A51E17" w:rsidRDefault="00965B59" w:rsidP="00965B59">
      <w:pPr>
        <w:widowControl w:val="0"/>
        <w:spacing w:before="61" w:after="0" w:line="240" w:lineRule="auto"/>
        <w:ind w:right="104"/>
        <w:rPr>
          <w:rFonts w:eastAsia="Calibri" w:cs="Times New Roman"/>
          <w:b/>
          <w:i/>
          <w:lang w:val="en-US"/>
        </w:rPr>
      </w:pPr>
    </w:p>
    <w:p w14:paraId="0F522715" w14:textId="77777777" w:rsidR="00965B59" w:rsidRPr="00A51E17" w:rsidRDefault="00965B59" w:rsidP="00965B59">
      <w:pPr>
        <w:widowControl w:val="0"/>
        <w:spacing w:before="61" w:after="0" w:line="240" w:lineRule="auto"/>
        <w:ind w:right="104"/>
        <w:rPr>
          <w:rFonts w:eastAsia="Calibri" w:cs="Times New Roman"/>
          <w:b/>
          <w:i/>
          <w:lang w:val="en-US"/>
        </w:rPr>
      </w:pPr>
    </w:p>
    <w:p w14:paraId="5DB20BBF" w14:textId="77777777" w:rsidR="00965B59" w:rsidRPr="00A51E17" w:rsidRDefault="00965B59" w:rsidP="00965B59">
      <w:pPr>
        <w:widowControl w:val="0"/>
        <w:spacing w:before="61" w:after="0" w:line="240" w:lineRule="auto"/>
        <w:ind w:right="104"/>
        <w:rPr>
          <w:rFonts w:eastAsia="Calibri" w:cs="Times New Roman"/>
          <w:b/>
          <w:i/>
          <w:lang w:val="en-US"/>
        </w:rPr>
      </w:pPr>
    </w:p>
    <w:p w14:paraId="1279844B" w14:textId="77777777" w:rsidR="00965B59" w:rsidRPr="00A51E17" w:rsidRDefault="00965B59" w:rsidP="00965B59">
      <w:pPr>
        <w:widowControl w:val="0"/>
        <w:spacing w:before="61" w:after="0" w:line="240" w:lineRule="auto"/>
        <w:ind w:right="104"/>
        <w:rPr>
          <w:rFonts w:eastAsia="Calibri" w:cs="Times New Roman"/>
          <w:b/>
          <w:i/>
          <w:lang w:val="en-US"/>
        </w:rPr>
      </w:pPr>
    </w:p>
    <w:p w14:paraId="5AD4E5EB" w14:textId="77777777" w:rsidR="00965B59" w:rsidRPr="00A51E17" w:rsidRDefault="00965B59" w:rsidP="00965B59">
      <w:pPr>
        <w:widowControl w:val="0"/>
        <w:spacing w:before="61" w:after="0" w:line="240" w:lineRule="auto"/>
        <w:ind w:right="104"/>
        <w:rPr>
          <w:rFonts w:eastAsia="Calibri" w:cs="Times New Roman"/>
          <w:b/>
          <w:i/>
          <w:lang w:val="en-US"/>
        </w:rPr>
      </w:pPr>
    </w:p>
    <w:p w14:paraId="34855CD0" w14:textId="77777777" w:rsidR="00965B59" w:rsidRPr="00A51E17" w:rsidRDefault="00965B59" w:rsidP="00965B59">
      <w:pPr>
        <w:widowControl w:val="0"/>
        <w:spacing w:before="61" w:after="0" w:line="240" w:lineRule="auto"/>
        <w:ind w:right="104"/>
        <w:rPr>
          <w:rFonts w:eastAsia="Calibri" w:cs="Times New Roman"/>
          <w:b/>
          <w:i/>
          <w:lang w:val="en-US"/>
        </w:rPr>
      </w:pPr>
    </w:p>
    <w:p w14:paraId="7B465560" w14:textId="77777777" w:rsidR="00965B59" w:rsidRDefault="00965B59" w:rsidP="00965B59">
      <w:pPr>
        <w:widowControl w:val="0"/>
        <w:spacing w:before="61" w:after="0" w:line="240" w:lineRule="auto"/>
        <w:ind w:right="104"/>
        <w:rPr>
          <w:rFonts w:eastAsia="Calibri" w:cs="Times New Roman"/>
          <w:b/>
          <w:i/>
          <w:lang w:val="sr-Cyrl-RS"/>
        </w:rPr>
      </w:pPr>
    </w:p>
    <w:p w14:paraId="54463E75" w14:textId="77777777" w:rsidR="00BF613B" w:rsidRPr="00BF613B" w:rsidRDefault="00BF613B" w:rsidP="00965B59">
      <w:pPr>
        <w:widowControl w:val="0"/>
        <w:spacing w:before="61" w:after="0" w:line="240" w:lineRule="auto"/>
        <w:ind w:right="104"/>
        <w:rPr>
          <w:rFonts w:eastAsia="Calibri" w:cs="Times New Roman"/>
          <w:b/>
          <w:i/>
          <w:lang w:val="sr-Cyrl-RS"/>
        </w:rPr>
      </w:pPr>
    </w:p>
    <w:p w14:paraId="25D6EEA4" w14:textId="77777777" w:rsidR="00965B59" w:rsidRPr="00A51E17" w:rsidRDefault="00965B59" w:rsidP="00965B59">
      <w:pPr>
        <w:widowControl w:val="0"/>
        <w:spacing w:before="61" w:after="0" w:line="240" w:lineRule="auto"/>
        <w:ind w:right="104"/>
        <w:rPr>
          <w:rFonts w:eastAsia="Times New Roman" w:cs="Times New Roman"/>
          <w:b/>
          <w:i/>
          <w:lang w:val="en-US"/>
        </w:rPr>
      </w:pPr>
      <w:r w:rsidRPr="00A51E17">
        <w:rPr>
          <w:rFonts w:eastAsia="Calibri" w:cs="Times New Roman"/>
          <w:b/>
          <w:i/>
          <w:lang w:val="en-US"/>
        </w:rPr>
        <w:t>ПРИЛОГ</w:t>
      </w:r>
      <w:r w:rsidRPr="00A51E17">
        <w:rPr>
          <w:rFonts w:eastAsia="Calibri" w:cs="Times New Roman"/>
          <w:b/>
          <w:i/>
          <w:spacing w:val="-4"/>
          <w:lang w:val="en-US"/>
        </w:rPr>
        <w:t xml:space="preserve"> </w:t>
      </w:r>
      <w:r w:rsidRPr="00A51E17">
        <w:rPr>
          <w:rFonts w:eastAsia="Calibri" w:cs="Times New Roman"/>
          <w:b/>
          <w:i/>
          <w:lang w:val="en-US"/>
        </w:rPr>
        <w:t>5</w:t>
      </w:r>
    </w:p>
    <w:p w14:paraId="418DBEC7" w14:textId="77777777" w:rsidR="00965B59" w:rsidRPr="00A51E17" w:rsidRDefault="00965B59" w:rsidP="00965B59">
      <w:pPr>
        <w:widowControl w:val="0"/>
        <w:spacing w:after="0" w:line="240" w:lineRule="auto"/>
        <w:rPr>
          <w:rFonts w:eastAsia="Times New Roman" w:cs="Times New Roman"/>
          <w:lang w:val="en-US"/>
        </w:rPr>
      </w:pPr>
    </w:p>
    <w:p w14:paraId="75DCB0C8" w14:textId="77777777" w:rsidR="00965B59" w:rsidRPr="00A51E17" w:rsidRDefault="00965B59" w:rsidP="00965B59">
      <w:pPr>
        <w:widowControl w:val="0"/>
        <w:spacing w:after="0" w:line="240" w:lineRule="auto"/>
        <w:rPr>
          <w:rFonts w:eastAsia="Times New Roman" w:cs="Times New Roman"/>
          <w:lang w:val="en-US"/>
        </w:rPr>
      </w:pPr>
    </w:p>
    <w:p w14:paraId="2E76D65A" w14:textId="77777777" w:rsidR="00965B59" w:rsidRPr="00A51E17" w:rsidRDefault="00965B59" w:rsidP="00965B59">
      <w:pPr>
        <w:widowControl w:val="0"/>
        <w:spacing w:after="0" w:line="240" w:lineRule="auto"/>
        <w:rPr>
          <w:rFonts w:eastAsia="Times New Roman" w:cs="Times New Roman"/>
          <w:lang w:val="en-US"/>
        </w:rPr>
      </w:pPr>
    </w:p>
    <w:p w14:paraId="200A118A" w14:textId="77777777" w:rsidR="00965B59" w:rsidRPr="00A51E17" w:rsidRDefault="00965B59" w:rsidP="00965B59">
      <w:pPr>
        <w:widowControl w:val="0"/>
        <w:spacing w:after="0" w:line="240" w:lineRule="auto"/>
        <w:rPr>
          <w:rFonts w:eastAsia="Times New Roman" w:cs="Times New Roman"/>
          <w:lang w:val="en-US"/>
        </w:rPr>
      </w:pPr>
    </w:p>
    <w:p w14:paraId="3D4FA29D" w14:textId="77777777" w:rsidR="00965B59" w:rsidRPr="00A51E17" w:rsidRDefault="00965B59" w:rsidP="00965B59">
      <w:pPr>
        <w:widowControl w:val="0"/>
        <w:spacing w:after="0" w:line="240" w:lineRule="auto"/>
        <w:rPr>
          <w:rFonts w:eastAsia="Times New Roman" w:cs="Times New Roman"/>
          <w:lang w:val="en-US"/>
        </w:rPr>
      </w:pPr>
    </w:p>
    <w:p w14:paraId="331E45D1" w14:textId="77777777" w:rsidR="00965B59" w:rsidRPr="00A51E17" w:rsidRDefault="00965B59" w:rsidP="00965B59">
      <w:pPr>
        <w:widowControl w:val="0"/>
        <w:spacing w:after="0" w:line="240" w:lineRule="auto"/>
        <w:rPr>
          <w:rFonts w:eastAsia="Times New Roman" w:cs="Times New Roman"/>
          <w:lang w:val="en-US"/>
        </w:rPr>
      </w:pPr>
    </w:p>
    <w:p w14:paraId="2B69222B" w14:textId="77777777" w:rsidR="00965B59" w:rsidRPr="00A51E17" w:rsidRDefault="00965B59" w:rsidP="00965B59">
      <w:pPr>
        <w:widowControl w:val="0"/>
        <w:spacing w:before="11" w:after="0" w:line="240" w:lineRule="auto"/>
        <w:rPr>
          <w:rFonts w:eastAsia="Times New Roman" w:cs="Times New Roman"/>
          <w:lang w:val="sr-Cyrl-RS"/>
        </w:rPr>
      </w:pPr>
    </w:p>
    <w:p w14:paraId="7B508AC8" w14:textId="77777777" w:rsidR="00965B59" w:rsidRPr="00A51E17" w:rsidRDefault="00965B59" w:rsidP="004108DE">
      <w:pPr>
        <w:pStyle w:val="Heading1"/>
      </w:pPr>
      <w:r w:rsidRPr="00A51E17">
        <w:t>ФОРМА ЗАПИСНИКА О</w:t>
      </w:r>
      <w:r w:rsidRPr="00A51E17">
        <w:rPr>
          <w:spacing w:val="-4"/>
        </w:rPr>
        <w:t xml:space="preserve"> </w:t>
      </w:r>
      <w:r w:rsidRPr="00A51E17">
        <w:t>ПРЕГЛЕДУ</w:t>
      </w:r>
    </w:p>
    <w:p w14:paraId="5BE91F94" w14:textId="77777777" w:rsidR="00965B59" w:rsidRPr="00A51E17" w:rsidRDefault="00965B59" w:rsidP="00965B59">
      <w:pPr>
        <w:widowControl w:val="0"/>
        <w:spacing w:after="0" w:line="240" w:lineRule="auto"/>
        <w:rPr>
          <w:rFonts w:eastAsia="Times New Roman" w:cs="Times New Roman"/>
          <w:lang w:val="sr-Cyrl-RS"/>
        </w:rPr>
      </w:pPr>
    </w:p>
    <w:p w14:paraId="196D5399" w14:textId="77777777" w:rsidR="00965B59" w:rsidRPr="00A51E17" w:rsidRDefault="00965B59" w:rsidP="00965B59">
      <w:pPr>
        <w:widowControl w:val="0"/>
        <w:spacing w:after="0" w:line="240" w:lineRule="auto"/>
        <w:rPr>
          <w:rFonts w:eastAsia="Times New Roman" w:cs="Times New Roman"/>
          <w:lang w:val="sr-Cyrl-RS"/>
        </w:rPr>
      </w:pPr>
    </w:p>
    <w:p w14:paraId="122CDE77" w14:textId="77777777" w:rsidR="00965B59" w:rsidRPr="00A51E17" w:rsidRDefault="00965B59" w:rsidP="00965B59">
      <w:pPr>
        <w:widowControl w:val="0"/>
        <w:spacing w:before="6" w:after="0" w:line="240" w:lineRule="auto"/>
        <w:rPr>
          <w:rFonts w:eastAsia="Times New Roman" w:cs="Times New Roman"/>
          <w:lang w:val="sr-Cyrl-RS"/>
        </w:rPr>
      </w:pPr>
    </w:p>
    <w:p w14:paraId="2EA69C5C" w14:textId="77777777" w:rsidR="00354888" w:rsidRPr="000E2DC3" w:rsidRDefault="004108DE" w:rsidP="00354888">
      <w:pPr>
        <w:pStyle w:val="Heading2"/>
        <w:jc w:val="center"/>
        <w:rPr>
          <w:i/>
        </w:rPr>
      </w:pPr>
      <w:r w:rsidRPr="00AC034D">
        <w:rPr>
          <w:rFonts w:eastAsia="Times New Roman" w:cs="Calibri"/>
          <w:lang w:val="sr-Cyrl-RS"/>
        </w:rPr>
        <w:t>НАЗИВ</w:t>
      </w:r>
      <w:r w:rsidRPr="00AC034D">
        <w:rPr>
          <w:rFonts w:eastAsia="Times New Roman" w:cs="Calibri"/>
          <w:spacing w:val="-16"/>
          <w:lang w:val="sr-Cyrl-RS"/>
        </w:rPr>
        <w:t xml:space="preserve"> </w:t>
      </w:r>
      <w:r w:rsidRPr="00AC034D">
        <w:rPr>
          <w:rFonts w:eastAsia="Times New Roman" w:cs="Calibri"/>
          <w:lang w:val="sr-Cyrl-RS"/>
        </w:rPr>
        <w:t>УГОВОРА:</w:t>
      </w:r>
      <w:r w:rsidRPr="00AC034D">
        <w:rPr>
          <w:rFonts w:eastAsia="Times New Roman" w:cs="Calibri"/>
          <w:spacing w:val="-14"/>
          <w:lang w:val="sr-Cyrl-RS"/>
        </w:rPr>
        <w:t xml:space="preserve"> </w:t>
      </w:r>
      <w:r w:rsidR="00354888" w:rsidRPr="00AC034D">
        <w:rPr>
          <w:lang w:val="sr-Cyrl-RS"/>
        </w:rPr>
        <w:t xml:space="preserve">ЈАВНИ </w:t>
      </w:r>
      <w:r w:rsidR="00354888" w:rsidRPr="00AC034D">
        <w:t xml:space="preserve">УГОВОР О ЈАВНО-ПРИВАТНОМ ПАРТНЕРСТВУ БЕЗ ЕЛЕМЕНАТА КОНЦЕСИЈЕ ЗА РЕАЛИЗАЦИЈУ ПРОЈЕКТА – </w:t>
      </w:r>
      <w:r w:rsidR="00354888" w:rsidRPr="00AC034D">
        <w:rPr>
          <w:spacing w:val="-1"/>
        </w:rPr>
        <w:t>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w:t>
      </w:r>
    </w:p>
    <w:p w14:paraId="051F60F7" w14:textId="5436306B" w:rsidR="00965B59" w:rsidRPr="00A51E17" w:rsidRDefault="00965B59" w:rsidP="00354888">
      <w:pPr>
        <w:pStyle w:val="Heading2"/>
        <w:jc w:val="center"/>
        <w:rPr>
          <w:lang w:val="sr-Cyrl-RS"/>
        </w:rPr>
        <w:sectPr w:rsidR="00965B59" w:rsidRPr="00A51E17" w:rsidSect="00CB6429">
          <w:footerReference w:type="default" r:id="rId46"/>
          <w:pgSz w:w="11910" w:h="16850"/>
          <w:pgMar w:top="1060" w:right="460" w:bottom="556" w:left="1300" w:header="0" w:footer="0" w:gutter="0"/>
          <w:cols w:space="720"/>
        </w:sectPr>
      </w:pPr>
    </w:p>
    <w:p w14:paraId="1FD78886" w14:textId="77777777" w:rsidR="00965B59" w:rsidRPr="00A51E17" w:rsidRDefault="00965B59" w:rsidP="00965B59">
      <w:pPr>
        <w:widowControl w:val="0"/>
        <w:spacing w:before="50" w:after="0" w:line="240" w:lineRule="auto"/>
        <w:ind w:left="142" w:right="1051"/>
        <w:rPr>
          <w:rFonts w:eastAsia="Calibri" w:cs="Times New Roman"/>
          <w:b/>
          <w:lang w:val="sr-Cyrl-RS"/>
        </w:rPr>
      </w:pPr>
      <w:r w:rsidRPr="00A51E17">
        <w:rPr>
          <w:rFonts w:eastAsia="Calibri" w:cs="Times New Roman"/>
          <w:b/>
          <w:lang w:val="sr-Cyrl-RS"/>
        </w:rPr>
        <w:lastRenderedPageBreak/>
        <w:t>ЗАПИСНИК О</w:t>
      </w:r>
      <w:r w:rsidRPr="00A51E17">
        <w:rPr>
          <w:rFonts w:eastAsia="Calibri" w:cs="Times New Roman"/>
          <w:b/>
          <w:spacing w:val="-12"/>
          <w:lang w:val="sr-Cyrl-RS"/>
        </w:rPr>
        <w:t xml:space="preserve"> </w:t>
      </w:r>
      <w:r w:rsidRPr="00A51E17">
        <w:rPr>
          <w:rFonts w:eastAsia="Calibri" w:cs="Times New Roman"/>
          <w:b/>
          <w:lang w:val="sr-Cyrl-RS"/>
        </w:rPr>
        <w:t>ПРЕГЛЕДУ</w:t>
      </w:r>
    </w:p>
    <w:p w14:paraId="2A9D3746" w14:textId="77777777" w:rsidR="00965B59" w:rsidRPr="00A51E17" w:rsidRDefault="00965B59" w:rsidP="00965B59">
      <w:pPr>
        <w:widowControl w:val="0"/>
        <w:spacing w:before="50" w:after="0" w:line="240" w:lineRule="auto"/>
        <w:ind w:left="142" w:right="1051"/>
        <w:rPr>
          <w:rFonts w:eastAsia="Times New Roman" w:cs="Times New Roman"/>
          <w:lang w:val="sr-Cyrl-RS"/>
        </w:rPr>
      </w:pPr>
    </w:p>
    <w:p w14:paraId="6C5E53EA" w14:textId="77777777" w:rsidR="00965B59" w:rsidRPr="00A51E17" w:rsidRDefault="00965B59" w:rsidP="00965B59">
      <w:pPr>
        <w:widowControl w:val="0"/>
        <w:spacing w:after="0" w:line="240" w:lineRule="auto"/>
        <w:ind w:left="118" w:right="101" w:firstLine="566"/>
        <w:jc w:val="both"/>
        <w:rPr>
          <w:rFonts w:eastAsia="Times New Roman" w:cs="Times New Roman"/>
          <w:lang w:val="sr-Cyrl-RS"/>
        </w:rPr>
      </w:pPr>
      <w:r w:rsidRPr="00A51E17">
        <w:rPr>
          <w:rFonts w:eastAsia="Calibri" w:cs="Times New Roman"/>
          <w:lang w:val="sr-Cyrl-RS"/>
        </w:rPr>
        <w:t>У складу са Уговором о енергетској услузи за примену мера побољшања енергетске ефикасности и уштедама у оперативним трошковима јавног осветљењаод [</w:t>
      </w:r>
      <w:r w:rsidRPr="00A51E17">
        <w:rPr>
          <w:rFonts w:eastAsia="Calibri" w:cs="Times New Roman"/>
          <w:i/>
          <w:lang w:val="sr-Cyrl-RS"/>
        </w:rPr>
        <w:t>унети датум</w:t>
      </w:r>
      <w:r w:rsidRPr="00A51E17">
        <w:rPr>
          <w:rFonts w:eastAsia="Calibri" w:cs="Times New Roman"/>
          <w:lang w:val="sr-Cyrl-RS"/>
        </w:rPr>
        <w:t>] (у даљем тексту: Уговор), Наручилац и Извршилац овим потврђују да је извршен заједнички преглед елемената система јавног осветљења</w:t>
      </w:r>
      <w:r w:rsidRPr="00A51E17">
        <w:rPr>
          <w:rFonts w:eastAsia="Calibri" w:cs="Times New Roman"/>
          <w:spacing w:val="-13"/>
          <w:lang w:val="sr-Cyrl-RS"/>
        </w:rPr>
        <w:t xml:space="preserve"> </w:t>
      </w:r>
      <w:r w:rsidRPr="00A51E17">
        <w:rPr>
          <w:rFonts w:eastAsia="Calibri" w:cs="Times New Roman"/>
          <w:lang w:val="sr-Cyrl-RS"/>
        </w:rPr>
        <w:t>(свих</w:t>
      </w:r>
      <w:r w:rsidRPr="00A51E17">
        <w:rPr>
          <w:rFonts w:eastAsia="Calibri" w:cs="Times New Roman"/>
          <w:spacing w:val="-13"/>
          <w:lang w:val="sr-Cyrl-RS"/>
        </w:rPr>
        <w:t xml:space="preserve"> </w:t>
      </w:r>
      <w:r w:rsidRPr="00A51E17">
        <w:rPr>
          <w:rFonts w:eastAsia="Calibri" w:cs="Times New Roman"/>
          <w:lang w:val="sr-Cyrl-RS"/>
        </w:rPr>
        <w:t>МУЕ)</w:t>
      </w:r>
      <w:r w:rsidRPr="00A51E17">
        <w:rPr>
          <w:rFonts w:eastAsia="Calibri" w:cs="Times New Roman"/>
          <w:spacing w:val="-12"/>
          <w:lang w:val="sr-Cyrl-RS"/>
        </w:rPr>
        <w:t xml:space="preserve"> </w:t>
      </w:r>
      <w:r w:rsidRPr="00A51E17">
        <w:rPr>
          <w:rFonts w:eastAsia="Calibri" w:cs="Times New Roman"/>
          <w:lang w:val="sr-Cyrl-RS"/>
        </w:rPr>
        <w:t>инсталираних</w:t>
      </w:r>
      <w:r w:rsidRPr="00A51E17">
        <w:rPr>
          <w:rFonts w:eastAsia="Calibri" w:cs="Times New Roman"/>
          <w:spacing w:val="-13"/>
          <w:lang w:val="sr-Cyrl-RS"/>
        </w:rPr>
        <w:t xml:space="preserve"> </w:t>
      </w:r>
      <w:r w:rsidRPr="00A51E17">
        <w:rPr>
          <w:rFonts w:eastAsia="Calibri" w:cs="Times New Roman"/>
          <w:lang w:val="sr-Cyrl-RS"/>
        </w:rPr>
        <w:t>од</w:t>
      </w:r>
      <w:r w:rsidRPr="00A51E17">
        <w:rPr>
          <w:rFonts w:eastAsia="Calibri" w:cs="Times New Roman"/>
          <w:spacing w:val="-13"/>
          <w:lang w:val="sr-Cyrl-RS"/>
        </w:rPr>
        <w:t xml:space="preserve"> </w:t>
      </w:r>
      <w:r w:rsidRPr="00A51E17">
        <w:rPr>
          <w:rFonts w:eastAsia="Calibri" w:cs="Times New Roman"/>
          <w:lang w:val="sr-Cyrl-RS"/>
        </w:rPr>
        <w:t>стране</w:t>
      </w:r>
      <w:r w:rsidRPr="00A51E17">
        <w:rPr>
          <w:rFonts w:eastAsia="Calibri" w:cs="Times New Roman"/>
          <w:spacing w:val="-13"/>
          <w:lang w:val="sr-Cyrl-RS"/>
        </w:rPr>
        <w:t xml:space="preserve"> </w:t>
      </w:r>
      <w:r w:rsidRPr="00A51E17">
        <w:rPr>
          <w:rFonts w:eastAsia="Calibri" w:cs="Times New Roman"/>
          <w:lang w:val="sr-Cyrl-RS"/>
        </w:rPr>
        <w:t>Извршиоца</w:t>
      </w:r>
      <w:r w:rsidRPr="00A51E17">
        <w:rPr>
          <w:rFonts w:eastAsia="Calibri" w:cs="Times New Roman"/>
          <w:spacing w:val="-13"/>
          <w:lang w:val="sr-Cyrl-RS"/>
        </w:rPr>
        <w:t xml:space="preserve"> </w:t>
      </w:r>
      <w:r w:rsidRPr="00A51E17">
        <w:rPr>
          <w:rFonts w:eastAsia="Calibri" w:cs="Times New Roman"/>
          <w:lang w:val="sr-Cyrl-RS"/>
        </w:rPr>
        <w:t>у</w:t>
      </w:r>
      <w:r w:rsidRPr="00A51E17">
        <w:rPr>
          <w:rFonts w:eastAsia="Calibri" w:cs="Times New Roman"/>
          <w:spacing w:val="-16"/>
          <w:lang w:val="sr-Cyrl-RS"/>
        </w:rPr>
        <w:t xml:space="preserve"> </w:t>
      </w:r>
      <w:r w:rsidRPr="00A51E17">
        <w:rPr>
          <w:rFonts w:eastAsia="Calibri" w:cs="Times New Roman"/>
          <w:lang w:val="sr-Cyrl-RS"/>
        </w:rPr>
        <w:t>складу</w:t>
      </w:r>
      <w:r w:rsidRPr="00A51E17">
        <w:rPr>
          <w:rFonts w:eastAsia="Calibri" w:cs="Times New Roman"/>
          <w:spacing w:val="-16"/>
          <w:lang w:val="sr-Cyrl-RS"/>
        </w:rPr>
        <w:t xml:space="preserve"> </w:t>
      </w:r>
      <w:r w:rsidRPr="00A51E17">
        <w:rPr>
          <w:rFonts w:eastAsia="Calibri" w:cs="Times New Roman"/>
          <w:lang w:val="sr-Cyrl-RS"/>
        </w:rPr>
        <w:t>са</w:t>
      </w:r>
      <w:r w:rsidRPr="00A51E17">
        <w:rPr>
          <w:rFonts w:eastAsia="Calibri" w:cs="Times New Roman"/>
          <w:spacing w:val="-13"/>
          <w:lang w:val="sr-Cyrl-RS"/>
        </w:rPr>
        <w:t xml:space="preserve"> </w:t>
      </w:r>
      <w:r w:rsidRPr="00A51E17">
        <w:rPr>
          <w:rFonts w:eastAsia="Calibri" w:cs="Times New Roman"/>
          <w:lang w:val="sr-Cyrl-RS"/>
        </w:rPr>
        <w:t>Уговором</w:t>
      </w:r>
      <w:r w:rsidRPr="00A51E17">
        <w:rPr>
          <w:rFonts w:eastAsia="Calibri" w:cs="Times New Roman"/>
          <w:spacing w:val="-14"/>
          <w:lang w:val="sr-Cyrl-RS"/>
        </w:rPr>
        <w:t xml:space="preserve"> </w:t>
      </w:r>
      <w:r w:rsidRPr="00A51E17">
        <w:rPr>
          <w:rFonts w:eastAsia="Calibri" w:cs="Times New Roman"/>
          <w:lang w:val="sr-Cyrl-RS"/>
        </w:rPr>
        <w:t>(и</w:t>
      </w:r>
      <w:r w:rsidRPr="00A51E17">
        <w:rPr>
          <w:rFonts w:eastAsia="Calibri" w:cs="Times New Roman"/>
          <w:spacing w:val="-14"/>
          <w:lang w:val="sr-Cyrl-RS"/>
        </w:rPr>
        <w:t xml:space="preserve"> </w:t>
      </w:r>
      <w:r w:rsidRPr="00A51E17">
        <w:rPr>
          <w:rFonts w:eastAsia="Calibri" w:cs="Times New Roman"/>
          <w:lang w:val="sr-Cyrl-RS"/>
        </w:rPr>
        <w:t>његовим</w:t>
      </w:r>
      <w:r w:rsidRPr="00A51E17">
        <w:rPr>
          <w:rFonts w:eastAsia="Calibri" w:cs="Times New Roman"/>
          <w:spacing w:val="-14"/>
          <w:lang w:val="sr-Cyrl-RS"/>
        </w:rPr>
        <w:t xml:space="preserve"> </w:t>
      </w:r>
      <w:r w:rsidRPr="00A51E17">
        <w:rPr>
          <w:rFonts w:eastAsia="Calibri" w:cs="Times New Roman"/>
          <w:lang w:val="sr-Cyrl-RS"/>
        </w:rPr>
        <w:t>Прилозима), ради потврђивања спремности за њихово Пуштање у пробни</w:t>
      </w:r>
      <w:r w:rsidRPr="00A51E17">
        <w:rPr>
          <w:rFonts w:eastAsia="Calibri" w:cs="Times New Roman"/>
          <w:spacing w:val="-9"/>
          <w:lang w:val="sr-Cyrl-RS"/>
        </w:rPr>
        <w:t xml:space="preserve"> </w:t>
      </w:r>
      <w:r w:rsidRPr="00A51E17">
        <w:rPr>
          <w:rFonts w:eastAsia="Calibri" w:cs="Times New Roman"/>
          <w:lang w:val="sr-Cyrl-RS"/>
        </w:rPr>
        <w:t>рад.</w:t>
      </w:r>
    </w:p>
    <w:p w14:paraId="79C62FE4" w14:textId="77777777" w:rsidR="00965B59" w:rsidRPr="00A51E17" w:rsidRDefault="00965B59" w:rsidP="00965B59">
      <w:pPr>
        <w:widowControl w:val="0"/>
        <w:spacing w:before="5" w:after="0" w:line="240" w:lineRule="auto"/>
        <w:rPr>
          <w:rFonts w:eastAsia="Times New Roman" w:cs="Times New Roman"/>
          <w:lang w:val="sr-Cyrl-RS"/>
        </w:rPr>
      </w:pPr>
    </w:p>
    <w:p w14:paraId="43282FA5" w14:textId="77777777" w:rsidR="00965B59" w:rsidRPr="00A51E17" w:rsidRDefault="00965B59" w:rsidP="00965B59">
      <w:pPr>
        <w:widowControl w:val="0"/>
        <w:spacing w:after="0" w:line="240" w:lineRule="auto"/>
        <w:ind w:left="118"/>
        <w:jc w:val="both"/>
        <w:rPr>
          <w:rFonts w:eastAsia="Times New Roman" w:cs="Times New Roman"/>
          <w:b/>
          <w:lang w:val="sr-Cyrl-RS"/>
        </w:rPr>
      </w:pPr>
      <w:r w:rsidRPr="00A51E17">
        <w:rPr>
          <w:rFonts w:eastAsia="Calibri" w:cs="Times New Roman"/>
          <w:b/>
          <w:lang w:val="sr-Cyrl-RS"/>
        </w:rPr>
        <w:t>АЛТЕРНАТИВА</w:t>
      </w:r>
      <w:r w:rsidRPr="00A51E17">
        <w:rPr>
          <w:rFonts w:eastAsia="Calibri" w:cs="Times New Roman"/>
          <w:b/>
          <w:spacing w:val="-4"/>
          <w:lang w:val="sr-Cyrl-RS"/>
        </w:rPr>
        <w:t xml:space="preserve"> </w:t>
      </w:r>
      <w:r w:rsidRPr="00A51E17">
        <w:rPr>
          <w:rFonts w:eastAsia="Calibri" w:cs="Times New Roman"/>
          <w:b/>
          <w:lang w:val="sr-Cyrl-RS"/>
        </w:rPr>
        <w:t>1</w:t>
      </w:r>
    </w:p>
    <w:p w14:paraId="77B8A37B" w14:textId="77777777" w:rsidR="00965B59" w:rsidRPr="00A51E17" w:rsidRDefault="00965B59" w:rsidP="00965B59">
      <w:pPr>
        <w:widowControl w:val="0"/>
        <w:spacing w:before="5" w:after="0" w:line="240" w:lineRule="auto"/>
        <w:rPr>
          <w:rFonts w:eastAsia="Times New Roman" w:cs="Times New Roman"/>
          <w:lang w:val="sr-Cyrl-RS"/>
        </w:rPr>
      </w:pPr>
    </w:p>
    <w:p w14:paraId="01649E06" w14:textId="77777777" w:rsidR="00965B59" w:rsidRPr="00A51E17" w:rsidRDefault="00965B59" w:rsidP="00965B59">
      <w:pPr>
        <w:widowControl w:val="0"/>
        <w:tabs>
          <w:tab w:val="left" w:pos="1083"/>
        </w:tabs>
        <w:spacing w:after="0" w:line="295" w:lineRule="auto"/>
        <w:ind w:left="685" w:right="350" w:hanging="567"/>
        <w:rPr>
          <w:rFonts w:eastAsia="Times New Roman" w:cs="Times New Roman"/>
          <w:lang w:val="sr-Cyrl-RS"/>
        </w:rPr>
      </w:pPr>
      <w:r w:rsidRPr="00A51E17">
        <w:rPr>
          <w:rFonts w:eastAsia="Calibri" w:cs="Times New Roman"/>
          <w:spacing w:val="-7"/>
          <w:lang w:val="sr-Cyrl-RS"/>
        </w:rPr>
        <w:t>[</w:t>
      </w:r>
      <w:r w:rsidRPr="00A51E17">
        <w:rPr>
          <w:rFonts w:eastAsia="Calibri" w:cs="Times New Roman"/>
          <w:i/>
          <w:spacing w:val="-7"/>
          <w:lang w:val="sr-Cyrl-RS"/>
        </w:rPr>
        <w:t xml:space="preserve">Приликом прегледа Наручилац </w:t>
      </w:r>
      <w:r w:rsidRPr="00A51E17">
        <w:rPr>
          <w:rFonts w:eastAsia="Calibri" w:cs="Times New Roman"/>
          <w:i/>
          <w:spacing w:val="-4"/>
          <w:lang w:val="sr-Cyrl-RS"/>
        </w:rPr>
        <w:t xml:space="preserve">је </w:t>
      </w:r>
      <w:r w:rsidRPr="00A51E17">
        <w:rPr>
          <w:rFonts w:eastAsia="Calibri" w:cs="Times New Roman"/>
          <w:i/>
          <w:spacing w:val="-6"/>
          <w:lang w:val="sr-Cyrl-RS"/>
        </w:rPr>
        <w:t xml:space="preserve">утврдио </w:t>
      </w:r>
      <w:r w:rsidRPr="00A51E17">
        <w:rPr>
          <w:rFonts w:eastAsia="Calibri" w:cs="Times New Roman"/>
          <w:i/>
          <w:spacing w:val="-7"/>
          <w:lang w:val="sr-Cyrl-RS"/>
        </w:rPr>
        <w:t xml:space="preserve">постојање следећих </w:t>
      </w:r>
      <w:r w:rsidRPr="00A51E17">
        <w:rPr>
          <w:rFonts w:eastAsia="Calibri" w:cs="Times New Roman"/>
          <w:i/>
          <w:spacing w:val="-6"/>
          <w:lang w:val="sr-Cyrl-RS"/>
        </w:rPr>
        <w:t xml:space="preserve">недостатака </w:t>
      </w:r>
      <w:r w:rsidRPr="00A51E17">
        <w:rPr>
          <w:rFonts w:eastAsia="Calibri" w:cs="Times New Roman"/>
          <w:i/>
          <w:lang w:val="sr-Cyrl-RS"/>
        </w:rPr>
        <w:t xml:space="preserve">и </w:t>
      </w:r>
      <w:r w:rsidRPr="00A51E17">
        <w:rPr>
          <w:rFonts w:eastAsia="Calibri" w:cs="Times New Roman"/>
          <w:i/>
          <w:spacing w:val="-5"/>
          <w:lang w:val="sr-Cyrl-RS"/>
        </w:rPr>
        <w:t xml:space="preserve">мана </w:t>
      </w:r>
      <w:r w:rsidRPr="00A51E17">
        <w:rPr>
          <w:rFonts w:eastAsia="Calibri" w:cs="Times New Roman"/>
          <w:i/>
          <w:spacing w:val="-4"/>
          <w:lang w:val="sr-Cyrl-RS"/>
        </w:rPr>
        <w:t xml:space="preserve">на </w:t>
      </w:r>
      <w:r w:rsidRPr="00A51E17">
        <w:rPr>
          <w:rFonts w:eastAsia="Calibri" w:cs="Times New Roman"/>
          <w:i/>
          <w:spacing w:val="-7"/>
          <w:lang w:val="sr-Cyrl-RS"/>
        </w:rPr>
        <w:t xml:space="preserve">инсталираним </w:t>
      </w:r>
      <w:r w:rsidRPr="00A51E17">
        <w:rPr>
          <w:rFonts w:eastAsia="Calibri" w:cs="Times New Roman"/>
          <w:i/>
          <w:spacing w:val="-4"/>
          <w:lang w:val="sr-Cyrl-RS"/>
        </w:rPr>
        <w:t>МУЕ</w:t>
      </w:r>
      <w:r w:rsidRPr="00A51E17">
        <w:rPr>
          <w:rFonts w:eastAsia="Calibri" w:cs="Times New Roman"/>
          <w:spacing w:val="-4"/>
          <w:lang w:val="sr-Cyrl-RS"/>
        </w:rPr>
        <w:t xml:space="preserve">: </w:t>
      </w:r>
      <w:r w:rsidRPr="00A51E17">
        <w:rPr>
          <w:rFonts w:eastAsia="Calibri" w:cs="Times New Roman"/>
          <w:lang w:val="sr-Cyrl-RS"/>
        </w:rPr>
        <w:t>1)</w:t>
      </w:r>
      <w:r w:rsidRPr="00A51E17">
        <w:rPr>
          <w:rFonts w:eastAsia="Calibri" w:cs="Times New Roman"/>
          <w:lang w:val="sr-Cyrl-RS"/>
        </w:rPr>
        <w:tab/>
        <w:t>Оштећења</w:t>
      </w:r>
      <w:r w:rsidRPr="00A51E17">
        <w:rPr>
          <w:rFonts w:eastAsia="Calibri" w:cs="Times New Roman"/>
          <w:spacing w:val="-6"/>
          <w:lang w:val="sr-Cyrl-RS"/>
        </w:rPr>
        <w:t xml:space="preserve"> </w:t>
      </w:r>
      <w:r w:rsidRPr="00A51E17">
        <w:rPr>
          <w:rFonts w:eastAsia="Calibri" w:cs="Times New Roman"/>
          <w:lang w:val="sr-Cyrl-RS"/>
        </w:rPr>
        <w:t>(врста/опис);</w:t>
      </w:r>
    </w:p>
    <w:p w14:paraId="0C0EF4DF" w14:textId="77777777" w:rsidR="00965B59" w:rsidRPr="00A51E17" w:rsidRDefault="00965B59" w:rsidP="00965B59">
      <w:pPr>
        <w:widowControl w:val="0"/>
        <w:tabs>
          <w:tab w:val="left" w:pos="1083"/>
        </w:tabs>
        <w:spacing w:after="0" w:line="198" w:lineRule="exact"/>
        <w:ind w:left="685" w:right="1051"/>
        <w:rPr>
          <w:rFonts w:eastAsia="Times New Roman" w:cs="Times New Roman"/>
          <w:lang w:val="sr-Cyrl-RS"/>
        </w:rPr>
      </w:pPr>
      <w:r w:rsidRPr="00A51E17">
        <w:rPr>
          <w:rFonts w:eastAsia="Calibri" w:cs="Times New Roman"/>
          <w:lang w:val="sr-Cyrl-RS"/>
        </w:rPr>
        <w:t>2)</w:t>
      </w:r>
      <w:r w:rsidRPr="00A51E17">
        <w:rPr>
          <w:rFonts w:eastAsia="Calibri" w:cs="Times New Roman"/>
          <w:lang w:val="sr-Cyrl-RS"/>
        </w:rPr>
        <w:tab/>
        <w:t>Недовршени радови</w:t>
      </w:r>
      <w:r w:rsidRPr="00A51E17">
        <w:rPr>
          <w:rFonts w:eastAsia="Calibri" w:cs="Times New Roman"/>
          <w:spacing w:val="-9"/>
          <w:lang w:val="sr-Cyrl-RS"/>
        </w:rPr>
        <w:t xml:space="preserve"> </w:t>
      </w:r>
      <w:r w:rsidRPr="00A51E17">
        <w:rPr>
          <w:rFonts w:eastAsia="Calibri" w:cs="Times New Roman"/>
          <w:lang w:val="sr-Cyrl-RS"/>
        </w:rPr>
        <w:t>(врста/опис);</w:t>
      </w:r>
    </w:p>
    <w:p w14:paraId="34D4B454" w14:textId="77777777" w:rsidR="00965B59" w:rsidRPr="00A51E17" w:rsidRDefault="00965B59" w:rsidP="00965B59">
      <w:pPr>
        <w:widowControl w:val="0"/>
        <w:tabs>
          <w:tab w:val="left" w:pos="1083"/>
        </w:tabs>
        <w:spacing w:after="0" w:line="252" w:lineRule="exact"/>
        <w:ind w:left="685" w:right="1051"/>
        <w:rPr>
          <w:rFonts w:eastAsia="Times New Roman" w:cs="Times New Roman"/>
          <w:lang w:val="sr-Cyrl-RS"/>
        </w:rPr>
      </w:pPr>
      <w:r w:rsidRPr="00A51E17">
        <w:rPr>
          <w:rFonts w:eastAsia="Calibri" w:cs="Times New Roman"/>
          <w:lang w:val="sr-Cyrl-RS"/>
        </w:rPr>
        <w:t>3)</w:t>
      </w:r>
      <w:r w:rsidRPr="00A51E17">
        <w:rPr>
          <w:rFonts w:eastAsia="Calibri" w:cs="Times New Roman"/>
          <w:lang w:val="sr-Cyrl-RS"/>
        </w:rPr>
        <w:tab/>
        <w:t>Одступања од Уговора (и његових Прилога)</w:t>
      </w:r>
      <w:r w:rsidRPr="00A51E17">
        <w:rPr>
          <w:rFonts w:eastAsia="Calibri" w:cs="Times New Roman"/>
          <w:spacing w:val="-11"/>
          <w:lang w:val="sr-Cyrl-RS"/>
        </w:rPr>
        <w:t xml:space="preserve"> </w:t>
      </w:r>
      <w:r w:rsidRPr="00A51E17">
        <w:rPr>
          <w:rFonts w:eastAsia="Calibri" w:cs="Times New Roman"/>
          <w:lang w:val="sr-Cyrl-RS"/>
        </w:rPr>
        <w:t>(врста/опис).</w:t>
      </w:r>
    </w:p>
    <w:p w14:paraId="5F16CB06" w14:textId="77777777" w:rsidR="00965B59" w:rsidRPr="00A51E17" w:rsidRDefault="00965B59" w:rsidP="00965B59">
      <w:pPr>
        <w:widowControl w:val="0"/>
        <w:spacing w:before="6" w:after="0" w:line="240" w:lineRule="auto"/>
        <w:rPr>
          <w:rFonts w:eastAsia="Times New Roman" w:cs="Times New Roman"/>
          <w:lang w:val="sr-Cyrl-RS"/>
        </w:rPr>
      </w:pPr>
    </w:p>
    <w:p w14:paraId="087798D6" w14:textId="77777777" w:rsidR="00965B59" w:rsidRPr="00A51E17" w:rsidRDefault="00965B59" w:rsidP="00965B59">
      <w:pPr>
        <w:widowControl w:val="0"/>
        <w:spacing w:after="0" w:line="240" w:lineRule="auto"/>
        <w:ind w:left="118" w:right="100"/>
        <w:jc w:val="both"/>
        <w:rPr>
          <w:rFonts w:eastAsia="Times New Roman" w:cs="Times New Roman"/>
          <w:lang w:val="sr-Cyrl-RS"/>
        </w:rPr>
      </w:pPr>
      <w:r w:rsidRPr="00A51E17">
        <w:rPr>
          <w:rFonts w:eastAsia="Calibri" w:cs="Times New Roman"/>
          <w:i/>
          <w:lang w:val="sr-Cyrl-RS"/>
        </w:rPr>
        <w:t>Извршилац</w:t>
      </w:r>
      <w:r w:rsidRPr="00A51E17">
        <w:rPr>
          <w:rFonts w:eastAsia="Calibri" w:cs="Times New Roman"/>
          <w:i/>
          <w:spacing w:val="-6"/>
          <w:lang w:val="sr-Cyrl-RS"/>
        </w:rPr>
        <w:t xml:space="preserve"> </w:t>
      </w:r>
      <w:r w:rsidRPr="00A51E17">
        <w:rPr>
          <w:rFonts w:eastAsia="Calibri" w:cs="Times New Roman"/>
          <w:i/>
          <w:lang w:val="sr-Cyrl-RS"/>
        </w:rPr>
        <w:t>је</w:t>
      </w:r>
      <w:r w:rsidRPr="00A51E17">
        <w:rPr>
          <w:rFonts w:eastAsia="Calibri" w:cs="Times New Roman"/>
          <w:i/>
          <w:spacing w:val="-8"/>
          <w:lang w:val="sr-Cyrl-RS"/>
        </w:rPr>
        <w:t xml:space="preserve"> </w:t>
      </w:r>
      <w:r w:rsidRPr="00A51E17">
        <w:rPr>
          <w:rFonts w:eastAsia="Calibri" w:cs="Times New Roman"/>
          <w:i/>
          <w:lang w:val="sr-Cyrl-RS"/>
        </w:rPr>
        <w:t>дужан</w:t>
      </w:r>
      <w:r w:rsidRPr="00A51E17">
        <w:rPr>
          <w:rFonts w:eastAsia="Calibri" w:cs="Times New Roman"/>
          <w:i/>
          <w:spacing w:val="-5"/>
          <w:lang w:val="sr-Cyrl-RS"/>
        </w:rPr>
        <w:t xml:space="preserve"> </w:t>
      </w:r>
      <w:r w:rsidRPr="00A51E17">
        <w:rPr>
          <w:rFonts w:eastAsia="Calibri" w:cs="Times New Roman"/>
          <w:i/>
          <w:lang w:val="sr-Cyrl-RS"/>
        </w:rPr>
        <w:t>да</w:t>
      </w:r>
      <w:r w:rsidRPr="00A51E17">
        <w:rPr>
          <w:rFonts w:eastAsia="Calibri" w:cs="Times New Roman"/>
          <w:i/>
          <w:spacing w:val="-9"/>
          <w:lang w:val="sr-Cyrl-RS"/>
        </w:rPr>
        <w:t xml:space="preserve"> </w:t>
      </w:r>
      <w:r w:rsidRPr="00A51E17">
        <w:rPr>
          <w:rFonts w:eastAsia="Calibri" w:cs="Times New Roman"/>
          <w:i/>
          <w:lang w:val="sr-Cyrl-RS"/>
        </w:rPr>
        <w:t>МУЕ</w:t>
      </w:r>
      <w:r w:rsidRPr="00A51E17">
        <w:rPr>
          <w:rFonts w:eastAsia="Calibri" w:cs="Times New Roman"/>
          <w:i/>
          <w:spacing w:val="-6"/>
          <w:lang w:val="sr-Cyrl-RS"/>
        </w:rPr>
        <w:t xml:space="preserve"> </w:t>
      </w:r>
      <w:r w:rsidRPr="00A51E17">
        <w:rPr>
          <w:rFonts w:eastAsia="Calibri" w:cs="Times New Roman"/>
          <w:i/>
          <w:lang w:val="sr-Cyrl-RS"/>
        </w:rPr>
        <w:t>о</w:t>
      </w:r>
      <w:r w:rsidRPr="00A51E17">
        <w:rPr>
          <w:rFonts w:eastAsia="Calibri" w:cs="Times New Roman"/>
          <w:i/>
          <w:spacing w:val="-6"/>
          <w:lang w:val="sr-Cyrl-RS"/>
        </w:rPr>
        <w:t xml:space="preserve"> </w:t>
      </w:r>
      <w:r w:rsidRPr="00A51E17">
        <w:rPr>
          <w:rFonts w:eastAsia="Calibri" w:cs="Times New Roman"/>
          <w:i/>
          <w:lang w:val="sr-Cyrl-RS"/>
        </w:rPr>
        <w:t>свом</w:t>
      </w:r>
      <w:r w:rsidRPr="00A51E17">
        <w:rPr>
          <w:rFonts w:eastAsia="Calibri" w:cs="Times New Roman"/>
          <w:i/>
          <w:spacing w:val="-5"/>
          <w:lang w:val="sr-Cyrl-RS"/>
        </w:rPr>
        <w:t xml:space="preserve"> </w:t>
      </w:r>
      <w:r w:rsidRPr="00A51E17">
        <w:rPr>
          <w:rFonts w:eastAsia="Calibri" w:cs="Times New Roman"/>
          <w:i/>
          <w:lang w:val="sr-Cyrl-RS"/>
        </w:rPr>
        <w:t>трошку</w:t>
      </w:r>
      <w:r w:rsidRPr="00A51E17">
        <w:rPr>
          <w:rFonts w:eastAsia="Calibri" w:cs="Times New Roman"/>
          <w:i/>
          <w:spacing w:val="-6"/>
          <w:lang w:val="sr-Cyrl-RS"/>
        </w:rPr>
        <w:t xml:space="preserve"> </w:t>
      </w:r>
      <w:r w:rsidRPr="00A51E17">
        <w:rPr>
          <w:rFonts w:eastAsia="Calibri" w:cs="Times New Roman"/>
          <w:i/>
          <w:lang w:val="sr-Cyrl-RS"/>
        </w:rPr>
        <w:t>доведе</w:t>
      </w:r>
      <w:r w:rsidRPr="00A51E17">
        <w:rPr>
          <w:rFonts w:eastAsia="Calibri" w:cs="Times New Roman"/>
          <w:i/>
          <w:spacing w:val="-8"/>
          <w:lang w:val="sr-Cyrl-RS"/>
        </w:rPr>
        <w:t xml:space="preserve"> </w:t>
      </w:r>
      <w:r w:rsidRPr="00A51E17">
        <w:rPr>
          <w:rFonts w:eastAsia="Calibri" w:cs="Times New Roman"/>
          <w:i/>
          <w:lang w:val="sr-Cyrl-RS"/>
        </w:rPr>
        <w:t>у</w:t>
      </w:r>
      <w:r w:rsidRPr="00A51E17">
        <w:rPr>
          <w:rFonts w:eastAsia="Calibri" w:cs="Times New Roman"/>
          <w:i/>
          <w:spacing w:val="-6"/>
          <w:lang w:val="sr-Cyrl-RS"/>
        </w:rPr>
        <w:t xml:space="preserve"> </w:t>
      </w:r>
      <w:r w:rsidRPr="00A51E17">
        <w:rPr>
          <w:rFonts w:eastAsia="Calibri" w:cs="Times New Roman"/>
          <w:i/>
          <w:lang w:val="sr-Cyrl-RS"/>
        </w:rPr>
        <w:t>стање</w:t>
      </w:r>
      <w:r w:rsidRPr="00A51E17">
        <w:rPr>
          <w:rFonts w:eastAsia="Calibri" w:cs="Times New Roman"/>
          <w:i/>
          <w:spacing w:val="-8"/>
          <w:lang w:val="sr-Cyrl-RS"/>
        </w:rPr>
        <w:t xml:space="preserve"> </w:t>
      </w:r>
      <w:r w:rsidRPr="00A51E17">
        <w:rPr>
          <w:rFonts w:eastAsia="Calibri" w:cs="Times New Roman"/>
          <w:i/>
          <w:lang w:val="sr-Cyrl-RS"/>
        </w:rPr>
        <w:t>у</w:t>
      </w:r>
      <w:r w:rsidRPr="00A51E17">
        <w:rPr>
          <w:rFonts w:eastAsia="Calibri" w:cs="Times New Roman"/>
          <w:i/>
          <w:spacing w:val="-6"/>
          <w:lang w:val="sr-Cyrl-RS"/>
        </w:rPr>
        <w:t xml:space="preserve"> </w:t>
      </w:r>
      <w:r w:rsidRPr="00A51E17">
        <w:rPr>
          <w:rFonts w:eastAsia="Calibri" w:cs="Times New Roman"/>
          <w:i/>
          <w:lang w:val="sr-Cyrl-RS"/>
        </w:rPr>
        <w:t>којем</w:t>
      </w:r>
      <w:r w:rsidRPr="00A51E17">
        <w:rPr>
          <w:rFonts w:eastAsia="Calibri" w:cs="Times New Roman"/>
          <w:i/>
          <w:spacing w:val="-5"/>
          <w:lang w:val="sr-Cyrl-RS"/>
        </w:rPr>
        <w:t xml:space="preserve"> </w:t>
      </w:r>
      <w:r w:rsidRPr="00A51E17">
        <w:rPr>
          <w:rFonts w:eastAsia="Calibri" w:cs="Times New Roman"/>
          <w:i/>
          <w:lang w:val="sr-Cyrl-RS"/>
        </w:rPr>
        <w:t>су</w:t>
      </w:r>
      <w:r w:rsidRPr="00A51E17">
        <w:rPr>
          <w:rFonts w:eastAsia="Calibri" w:cs="Times New Roman"/>
          <w:i/>
          <w:spacing w:val="-6"/>
          <w:lang w:val="sr-Cyrl-RS"/>
        </w:rPr>
        <w:t xml:space="preserve"> </w:t>
      </w:r>
      <w:r w:rsidRPr="00A51E17">
        <w:rPr>
          <w:rFonts w:eastAsia="Calibri" w:cs="Times New Roman"/>
          <w:i/>
          <w:lang w:val="sr-Cyrl-RS"/>
        </w:rPr>
        <w:t>спремне</w:t>
      </w:r>
      <w:r w:rsidRPr="00A51E17">
        <w:rPr>
          <w:rFonts w:eastAsia="Calibri" w:cs="Times New Roman"/>
          <w:i/>
          <w:spacing w:val="-6"/>
          <w:lang w:val="sr-Cyrl-RS"/>
        </w:rPr>
        <w:t xml:space="preserve"> </w:t>
      </w:r>
      <w:r w:rsidRPr="00A51E17">
        <w:rPr>
          <w:rFonts w:eastAsia="Calibri" w:cs="Times New Roman"/>
          <w:i/>
          <w:lang w:val="sr-Cyrl-RS"/>
        </w:rPr>
        <w:t>за</w:t>
      </w:r>
      <w:r w:rsidRPr="00A51E17">
        <w:rPr>
          <w:rFonts w:eastAsia="Calibri" w:cs="Times New Roman"/>
          <w:i/>
          <w:spacing w:val="-6"/>
          <w:lang w:val="sr-Cyrl-RS"/>
        </w:rPr>
        <w:t xml:space="preserve"> </w:t>
      </w:r>
      <w:r w:rsidRPr="00A51E17">
        <w:rPr>
          <w:rFonts w:eastAsia="Calibri" w:cs="Times New Roman"/>
          <w:i/>
          <w:lang w:val="sr-Cyrl-RS"/>
        </w:rPr>
        <w:t>Пуштање</w:t>
      </w:r>
      <w:r w:rsidRPr="00A51E17">
        <w:rPr>
          <w:rFonts w:eastAsia="Calibri" w:cs="Times New Roman"/>
          <w:i/>
          <w:spacing w:val="-6"/>
          <w:lang w:val="sr-Cyrl-RS"/>
        </w:rPr>
        <w:t xml:space="preserve"> </w:t>
      </w:r>
      <w:r w:rsidRPr="00A51E17">
        <w:rPr>
          <w:rFonts w:eastAsia="Calibri" w:cs="Times New Roman"/>
          <w:i/>
          <w:lang w:val="sr-Cyrl-RS"/>
        </w:rPr>
        <w:t>у</w:t>
      </w:r>
      <w:r w:rsidRPr="00A51E17">
        <w:rPr>
          <w:rFonts w:eastAsia="Calibri" w:cs="Times New Roman"/>
          <w:i/>
          <w:spacing w:val="-6"/>
          <w:lang w:val="sr-Cyrl-RS"/>
        </w:rPr>
        <w:t xml:space="preserve"> </w:t>
      </w:r>
      <w:r w:rsidRPr="00A51E17">
        <w:rPr>
          <w:rFonts w:eastAsia="Calibri" w:cs="Times New Roman"/>
          <w:i/>
          <w:lang w:val="sr-Cyrl-RS"/>
        </w:rPr>
        <w:t>пробни</w:t>
      </w:r>
      <w:r w:rsidRPr="00A51E17">
        <w:rPr>
          <w:rFonts w:eastAsia="Calibri" w:cs="Times New Roman"/>
          <w:i/>
          <w:spacing w:val="-9"/>
          <w:lang w:val="sr-Cyrl-RS"/>
        </w:rPr>
        <w:t xml:space="preserve"> </w:t>
      </w:r>
      <w:r w:rsidRPr="00A51E17">
        <w:rPr>
          <w:rFonts w:eastAsia="Calibri" w:cs="Times New Roman"/>
          <w:i/>
          <w:lang w:val="sr-Cyrl-RS"/>
        </w:rPr>
        <w:t>рад поправком свих недостатака и мана у року од месец дана од датума потписивања овог Записника о прегледу.</w:t>
      </w:r>
      <w:r w:rsidRPr="00A51E17">
        <w:rPr>
          <w:rFonts w:eastAsia="Calibri" w:cs="Times New Roman"/>
          <w:lang w:val="sr-Cyrl-RS"/>
        </w:rPr>
        <w:t>]</w:t>
      </w:r>
    </w:p>
    <w:p w14:paraId="6F2EF7E5" w14:textId="77777777" w:rsidR="00965B59" w:rsidRPr="00A51E17" w:rsidRDefault="00965B59" w:rsidP="00965B59">
      <w:pPr>
        <w:widowControl w:val="0"/>
        <w:spacing w:before="5" w:after="0" w:line="240" w:lineRule="auto"/>
        <w:rPr>
          <w:rFonts w:eastAsia="Times New Roman" w:cs="Times New Roman"/>
          <w:b/>
          <w:lang w:val="sr-Cyrl-RS"/>
        </w:rPr>
      </w:pPr>
    </w:p>
    <w:p w14:paraId="77E90832" w14:textId="77777777" w:rsidR="00965B59" w:rsidRPr="00A51E17" w:rsidRDefault="00965B59" w:rsidP="00965B59">
      <w:pPr>
        <w:widowControl w:val="0"/>
        <w:spacing w:after="0" w:line="240" w:lineRule="auto"/>
        <w:ind w:left="118"/>
        <w:jc w:val="both"/>
        <w:rPr>
          <w:rFonts w:eastAsia="Times New Roman" w:cs="Times New Roman"/>
          <w:b/>
          <w:lang w:val="sr-Cyrl-RS"/>
        </w:rPr>
      </w:pPr>
      <w:r w:rsidRPr="00A51E17">
        <w:rPr>
          <w:rFonts w:eastAsia="Calibri" w:cs="Times New Roman"/>
          <w:b/>
          <w:lang w:val="sr-Cyrl-RS"/>
        </w:rPr>
        <w:t>АЛТЕРНАТИВА</w:t>
      </w:r>
      <w:r w:rsidRPr="00A51E17">
        <w:rPr>
          <w:rFonts w:eastAsia="Calibri" w:cs="Times New Roman"/>
          <w:b/>
          <w:spacing w:val="-4"/>
          <w:lang w:val="sr-Cyrl-RS"/>
        </w:rPr>
        <w:t xml:space="preserve"> </w:t>
      </w:r>
      <w:r w:rsidRPr="00A51E17">
        <w:rPr>
          <w:rFonts w:eastAsia="Calibri" w:cs="Times New Roman"/>
          <w:b/>
          <w:lang w:val="sr-Cyrl-RS"/>
        </w:rPr>
        <w:t>2</w:t>
      </w:r>
    </w:p>
    <w:p w14:paraId="41EC57AE" w14:textId="77777777" w:rsidR="00965B59" w:rsidRPr="00A51E17" w:rsidRDefault="00965B59" w:rsidP="00965B59">
      <w:pPr>
        <w:widowControl w:val="0"/>
        <w:spacing w:before="5" w:after="0" w:line="240" w:lineRule="auto"/>
        <w:rPr>
          <w:rFonts w:eastAsia="Times New Roman" w:cs="Times New Roman"/>
          <w:lang w:val="sr-Cyrl-RS"/>
        </w:rPr>
      </w:pPr>
    </w:p>
    <w:p w14:paraId="22EC8F3F" w14:textId="77777777" w:rsidR="00965B59" w:rsidRPr="00A51E17" w:rsidRDefault="00965B59" w:rsidP="00965B59">
      <w:pPr>
        <w:widowControl w:val="0"/>
        <w:spacing w:after="0" w:line="240" w:lineRule="auto"/>
        <w:ind w:left="118" w:right="105"/>
        <w:jc w:val="both"/>
        <w:rPr>
          <w:rFonts w:eastAsia="Times New Roman" w:cs="Times New Roman"/>
          <w:lang w:val="sr-Cyrl-RS"/>
        </w:rPr>
      </w:pPr>
      <w:r w:rsidRPr="00A51E17">
        <w:rPr>
          <w:rFonts w:eastAsia="Calibri" w:cs="Times New Roman"/>
          <w:lang w:val="sr-Cyrl-RS"/>
        </w:rPr>
        <w:t>[</w:t>
      </w:r>
      <w:r w:rsidRPr="00A51E17">
        <w:rPr>
          <w:rFonts w:eastAsia="Calibri" w:cs="Times New Roman"/>
          <w:i/>
          <w:lang w:val="sr-Cyrl-RS"/>
        </w:rPr>
        <w:t>Приликом заједничког прегледа Наручилац није утврдио постојање било каквих недостатака и мана на инсталираним МУЕ, те овим путем потврђује њихову спремност за Пуштање у пробни</w:t>
      </w:r>
      <w:r w:rsidRPr="00A51E17">
        <w:rPr>
          <w:rFonts w:eastAsia="Calibri" w:cs="Times New Roman"/>
          <w:i/>
          <w:spacing w:val="-15"/>
          <w:lang w:val="sr-Cyrl-RS"/>
        </w:rPr>
        <w:t xml:space="preserve"> </w:t>
      </w:r>
      <w:r w:rsidRPr="00A51E17">
        <w:rPr>
          <w:rFonts w:eastAsia="Calibri" w:cs="Times New Roman"/>
          <w:i/>
          <w:lang w:val="sr-Cyrl-RS"/>
        </w:rPr>
        <w:t>рад.</w:t>
      </w:r>
      <w:r w:rsidRPr="00A51E17">
        <w:rPr>
          <w:rFonts w:eastAsia="Calibri" w:cs="Times New Roman"/>
          <w:lang w:val="sr-Cyrl-RS"/>
        </w:rPr>
        <w:t>]</w:t>
      </w:r>
    </w:p>
    <w:p w14:paraId="68401FFA" w14:textId="77777777" w:rsidR="00965B59" w:rsidRPr="00A51E17" w:rsidRDefault="00965B59" w:rsidP="00965B59">
      <w:pPr>
        <w:widowControl w:val="0"/>
        <w:spacing w:before="5" w:after="0" w:line="240" w:lineRule="auto"/>
        <w:rPr>
          <w:rFonts w:eastAsia="Times New Roman" w:cs="Times New Roman"/>
          <w:lang w:val="sr-Cyrl-RS"/>
        </w:rPr>
      </w:pPr>
    </w:p>
    <w:p w14:paraId="7F17AD95" w14:textId="77777777" w:rsidR="00965B59" w:rsidRPr="00A51E17" w:rsidRDefault="00965B59" w:rsidP="00965B59">
      <w:pPr>
        <w:widowControl w:val="0"/>
        <w:spacing w:after="0" w:line="240" w:lineRule="auto"/>
        <w:ind w:left="118" w:right="103"/>
        <w:jc w:val="both"/>
        <w:rPr>
          <w:rFonts w:eastAsia="Times New Roman" w:cs="Times New Roman"/>
          <w:lang w:val="sr-Cyrl-RS"/>
        </w:rPr>
      </w:pPr>
      <w:r w:rsidRPr="00A51E17">
        <w:rPr>
          <w:rFonts w:eastAsia="Calibri" w:cs="Times New Roman"/>
          <w:lang w:val="sr-Cyrl-RS"/>
        </w:rPr>
        <w:t>Изрази означени великом словом коришћени у овом Записнику о прегледу имају исто значења као и у Уговору.</w:t>
      </w:r>
    </w:p>
    <w:p w14:paraId="4A6B1F52" w14:textId="77777777" w:rsidR="00965B59" w:rsidRPr="00A51E17" w:rsidRDefault="00965B59" w:rsidP="00965B59">
      <w:pPr>
        <w:widowControl w:val="0"/>
        <w:spacing w:before="6" w:after="0" w:line="240" w:lineRule="auto"/>
        <w:rPr>
          <w:rFonts w:eastAsia="Times New Roman" w:cs="Times New Roman"/>
          <w:lang w:val="sr-Cyrl-RS"/>
        </w:rPr>
      </w:pPr>
    </w:p>
    <w:p w14:paraId="0A9D5FBD" w14:textId="77777777" w:rsidR="00965B59" w:rsidRPr="00A51E17" w:rsidRDefault="00965B59" w:rsidP="00965B59">
      <w:pPr>
        <w:widowControl w:val="0"/>
        <w:spacing w:after="0" w:line="240" w:lineRule="auto"/>
        <w:ind w:left="118" w:right="100"/>
        <w:jc w:val="both"/>
        <w:rPr>
          <w:rFonts w:eastAsia="Times New Roman" w:cs="Times New Roman"/>
          <w:lang w:val="sr-Cyrl-RS"/>
        </w:rPr>
      </w:pPr>
      <w:r w:rsidRPr="00A51E17">
        <w:rPr>
          <w:rFonts w:eastAsia="Calibri" w:cs="Times New Roman"/>
          <w:lang w:val="sr-Cyrl-RS"/>
        </w:rPr>
        <w:t>Овај Записник о прегледу сачињен је [</w:t>
      </w:r>
      <w:r w:rsidRPr="00A51E17">
        <w:rPr>
          <w:rFonts w:eastAsia="Calibri" w:cs="Times New Roman"/>
          <w:i/>
          <w:lang w:val="sr-Cyrl-RS"/>
        </w:rPr>
        <w:t>унети датум</w:t>
      </w:r>
      <w:r w:rsidRPr="00A51E17">
        <w:rPr>
          <w:rFonts w:eastAsia="Calibri" w:cs="Times New Roman"/>
          <w:lang w:val="sr-Cyrl-RS"/>
        </w:rPr>
        <w:t>], у присуству Овлашћених представника Уговорних страна, који својим потписом на овом записнику потврђују тачност и истинитост овог Записника о прегледу.</w:t>
      </w:r>
    </w:p>
    <w:p w14:paraId="526E8C0F" w14:textId="77777777" w:rsidR="00965B59" w:rsidRPr="00A51E17" w:rsidRDefault="00965B59" w:rsidP="00965B59">
      <w:pPr>
        <w:widowControl w:val="0"/>
        <w:spacing w:before="5" w:after="0" w:line="240" w:lineRule="auto"/>
        <w:rPr>
          <w:rFonts w:eastAsia="Times New Roman" w:cs="Times New Roman"/>
          <w:lang w:val="sr-Cyrl-RS"/>
        </w:rPr>
      </w:pPr>
    </w:p>
    <w:p w14:paraId="75FFF057" w14:textId="77777777" w:rsidR="00965B59" w:rsidRPr="00A51E17" w:rsidRDefault="00965B59" w:rsidP="00965B59">
      <w:pPr>
        <w:widowControl w:val="0"/>
        <w:spacing w:after="0" w:line="240" w:lineRule="auto"/>
        <w:ind w:left="118"/>
        <w:jc w:val="both"/>
        <w:rPr>
          <w:rFonts w:eastAsia="Times New Roman" w:cs="Times New Roman"/>
          <w:lang w:val="sr-Cyrl-RS"/>
        </w:rPr>
      </w:pPr>
      <w:r w:rsidRPr="00A51E17">
        <w:rPr>
          <w:rFonts w:eastAsia="Calibri" w:cs="Times New Roman"/>
          <w:lang w:val="sr-Cyrl-RS"/>
        </w:rPr>
        <w:t>[</w:t>
      </w:r>
      <w:r w:rsidRPr="00A51E17">
        <w:rPr>
          <w:rFonts w:eastAsia="Calibri" w:cs="Times New Roman"/>
          <w:i/>
          <w:lang w:val="sr-Cyrl-RS"/>
        </w:rPr>
        <w:t>унети место и датумпотписивања Записника о</w:t>
      </w:r>
      <w:r w:rsidRPr="00A51E17">
        <w:rPr>
          <w:rFonts w:eastAsia="Calibri" w:cs="Times New Roman"/>
          <w:i/>
          <w:spacing w:val="-10"/>
          <w:lang w:val="sr-Cyrl-RS"/>
        </w:rPr>
        <w:t xml:space="preserve"> </w:t>
      </w:r>
      <w:r w:rsidRPr="00A51E17">
        <w:rPr>
          <w:rFonts w:eastAsia="Calibri" w:cs="Times New Roman"/>
          <w:i/>
          <w:lang w:val="sr-Cyrl-RS"/>
        </w:rPr>
        <w:t>прегледу</w:t>
      </w:r>
      <w:r w:rsidRPr="00A51E17">
        <w:rPr>
          <w:rFonts w:eastAsia="Calibri" w:cs="Times New Roman"/>
          <w:lang w:val="sr-Cyrl-RS"/>
        </w:rPr>
        <w:t>]</w:t>
      </w:r>
    </w:p>
    <w:p w14:paraId="76B43216" w14:textId="77777777" w:rsidR="00965B59" w:rsidRPr="00A51E17" w:rsidRDefault="00965B59" w:rsidP="00965B59">
      <w:pPr>
        <w:widowControl w:val="0"/>
        <w:spacing w:after="0" w:line="240" w:lineRule="auto"/>
        <w:rPr>
          <w:rFonts w:eastAsia="Times New Roman" w:cs="Times New Roman"/>
          <w:lang w:val="sr-Cyrl-RS"/>
        </w:rPr>
      </w:pPr>
    </w:p>
    <w:p w14:paraId="79F27930" w14:textId="77777777" w:rsidR="00965B59" w:rsidRPr="00A51E17" w:rsidRDefault="00965B59" w:rsidP="00965B59">
      <w:pPr>
        <w:widowControl w:val="0"/>
        <w:spacing w:before="2" w:after="0" w:line="240" w:lineRule="auto"/>
        <w:rPr>
          <w:rFonts w:eastAsia="Times New Roman" w:cs="Times New Roman"/>
          <w:lang w:val="sr-Cyrl-RS"/>
        </w:rPr>
      </w:pPr>
    </w:p>
    <w:tbl>
      <w:tblPr>
        <w:tblW w:w="0" w:type="auto"/>
        <w:tblInd w:w="202" w:type="dxa"/>
        <w:tblLayout w:type="fixed"/>
        <w:tblCellMar>
          <w:left w:w="0" w:type="dxa"/>
          <w:right w:w="0" w:type="dxa"/>
        </w:tblCellMar>
        <w:tblLook w:val="01E0" w:firstRow="1" w:lastRow="1" w:firstColumn="1" w:lastColumn="1" w:noHBand="0" w:noVBand="0"/>
      </w:tblPr>
      <w:tblGrid>
        <w:gridCol w:w="4515"/>
        <w:gridCol w:w="4300"/>
      </w:tblGrid>
      <w:tr w:rsidR="00965B59" w:rsidRPr="00A51E17" w14:paraId="59AC6C73" w14:textId="77777777" w:rsidTr="00A574B0">
        <w:trPr>
          <w:trHeight w:hRule="exact" w:val="454"/>
        </w:trPr>
        <w:tc>
          <w:tcPr>
            <w:tcW w:w="4515" w:type="dxa"/>
            <w:tcBorders>
              <w:top w:val="nil"/>
              <w:left w:val="nil"/>
              <w:bottom w:val="nil"/>
              <w:right w:val="nil"/>
            </w:tcBorders>
          </w:tcPr>
          <w:p w14:paraId="662028BC" w14:textId="77777777" w:rsidR="00965B59" w:rsidRPr="00A51E17" w:rsidRDefault="00965B59" w:rsidP="00965B59">
            <w:pPr>
              <w:widowControl w:val="0"/>
              <w:spacing w:after="0" w:line="225" w:lineRule="exact"/>
              <w:rPr>
                <w:rFonts w:eastAsia="Times New Roman" w:cs="Times New Roman"/>
                <w:lang w:val="en-US"/>
              </w:rPr>
            </w:pPr>
            <w:r w:rsidRPr="00A51E17">
              <w:rPr>
                <w:rFonts w:eastAsia="Calibri" w:cs="Times New Roman"/>
                <w:lang w:val="en-US"/>
              </w:rPr>
              <w:t>За</w:t>
            </w:r>
            <w:r w:rsidRPr="00A51E17">
              <w:rPr>
                <w:rFonts w:eastAsia="Calibri" w:cs="Times New Roman"/>
                <w:spacing w:val="-2"/>
                <w:lang w:val="en-US"/>
              </w:rPr>
              <w:t xml:space="preserve"> </w:t>
            </w:r>
            <w:r w:rsidRPr="00A51E17">
              <w:rPr>
                <w:rFonts w:eastAsia="Calibri" w:cs="Times New Roman"/>
                <w:lang w:val="en-US"/>
              </w:rPr>
              <w:t>Наручиоца:</w:t>
            </w:r>
          </w:p>
        </w:tc>
        <w:tc>
          <w:tcPr>
            <w:tcW w:w="4300" w:type="dxa"/>
            <w:tcBorders>
              <w:top w:val="nil"/>
              <w:left w:val="nil"/>
              <w:bottom w:val="nil"/>
              <w:right w:val="nil"/>
            </w:tcBorders>
          </w:tcPr>
          <w:p w14:paraId="7AC7AFB3" w14:textId="77777777" w:rsidR="00965B59" w:rsidRPr="00A51E17" w:rsidRDefault="00965B59" w:rsidP="00965B59">
            <w:pPr>
              <w:widowControl w:val="0"/>
              <w:spacing w:after="0" w:line="225" w:lineRule="exact"/>
              <w:rPr>
                <w:rFonts w:eastAsia="Times New Roman" w:cs="Times New Roman"/>
                <w:lang w:val="en-US"/>
              </w:rPr>
            </w:pPr>
            <w:r w:rsidRPr="00A51E17">
              <w:rPr>
                <w:rFonts w:eastAsia="Calibri" w:cs="Times New Roman"/>
                <w:lang w:val="en-US"/>
              </w:rPr>
              <w:t>За</w:t>
            </w:r>
            <w:r w:rsidRPr="00A51E17">
              <w:rPr>
                <w:rFonts w:eastAsia="Calibri" w:cs="Times New Roman"/>
                <w:spacing w:val="-1"/>
                <w:lang w:val="en-US"/>
              </w:rPr>
              <w:t xml:space="preserve"> </w:t>
            </w:r>
            <w:r w:rsidRPr="00A51E17">
              <w:rPr>
                <w:rFonts w:eastAsia="Calibri" w:cs="Times New Roman"/>
                <w:lang w:val="en-US"/>
              </w:rPr>
              <w:t>Извршиоца:</w:t>
            </w:r>
          </w:p>
        </w:tc>
      </w:tr>
      <w:tr w:rsidR="00965B59" w:rsidRPr="00A51E17" w14:paraId="3B55275D" w14:textId="77777777" w:rsidTr="00A574B0">
        <w:trPr>
          <w:trHeight w:hRule="exact" w:val="454"/>
        </w:trPr>
        <w:tc>
          <w:tcPr>
            <w:tcW w:w="4515" w:type="dxa"/>
            <w:tcBorders>
              <w:top w:val="nil"/>
              <w:left w:val="nil"/>
              <w:bottom w:val="single" w:sz="4" w:space="0" w:color="000000"/>
              <w:right w:val="nil"/>
            </w:tcBorders>
          </w:tcPr>
          <w:p w14:paraId="46C94C85" w14:textId="77777777" w:rsidR="00965B59" w:rsidRPr="00A51E17" w:rsidRDefault="00965B59" w:rsidP="00965B59">
            <w:pPr>
              <w:widowControl w:val="0"/>
              <w:spacing w:after="0" w:line="240" w:lineRule="auto"/>
              <w:rPr>
                <w:rFonts w:eastAsia="Calibri" w:cs="Times New Roman"/>
                <w:lang w:val="en-US"/>
              </w:rPr>
            </w:pPr>
          </w:p>
        </w:tc>
        <w:tc>
          <w:tcPr>
            <w:tcW w:w="4300" w:type="dxa"/>
            <w:tcBorders>
              <w:top w:val="nil"/>
              <w:left w:val="nil"/>
              <w:bottom w:val="single" w:sz="4" w:space="0" w:color="000000"/>
              <w:right w:val="nil"/>
            </w:tcBorders>
          </w:tcPr>
          <w:p w14:paraId="338974DE" w14:textId="77777777" w:rsidR="00965B59" w:rsidRPr="00A51E17" w:rsidRDefault="00965B59" w:rsidP="00965B59">
            <w:pPr>
              <w:widowControl w:val="0"/>
              <w:spacing w:after="0" w:line="240" w:lineRule="auto"/>
              <w:rPr>
                <w:rFonts w:eastAsia="Calibri" w:cs="Times New Roman"/>
                <w:lang w:val="en-US"/>
              </w:rPr>
            </w:pPr>
          </w:p>
        </w:tc>
      </w:tr>
      <w:tr w:rsidR="00965B59" w:rsidRPr="00A51E17" w14:paraId="757F7256" w14:textId="77777777" w:rsidTr="00A574B0">
        <w:trPr>
          <w:trHeight w:hRule="exact" w:val="686"/>
        </w:trPr>
        <w:tc>
          <w:tcPr>
            <w:tcW w:w="4515" w:type="dxa"/>
            <w:tcBorders>
              <w:top w:val="single" w:sz="4" w:space="0" w:color="000000"/>
              <w:left w:val="nil"/>
              <w:bottom w:val="nil"/>
              <w:right w:val="nil"/>
            </w:tcBorders>
          </w:tcPr>
          <w:p w14:paraId="4CD3F5E6" w14:textId="77777777" w:rsidR="00965B59" w:rsidRPr="00A51E17" w:rsidRDefault="00965B59" w:rsidP="00965B59">
            <w:pPr>
              <w:widowControl w:val="0"/>
              <w:spacing w:after="0" w:line="240" w:lineRule="auto"/>
              <w:rPr>
                <w:rFonts w:eastAsia="Times New Roman" w:cs="Times New Roman"/>
                <w:lang w:val="en-US"/>
              </w:rPr>
            </w:pPr>
          </w:p>
          <w:p w14:paraId="7A8D4D98" w14:textId="397D61E4" w:rsidR="00965B59" w:rsidRPr="00A51E17" w:rsidRDefault="00965B59" w:rsidP="00965B59">
            <w:pPr>
              <w:widowControl w:val="0"/>
              <w:spacing w:before="180" w:after="0" w:line="240" w:lineRule="auto"/>
              <w:rPr>
                <w:rFonts w:eastAsia="Times New Roman" w:cs="Times New Roman"/>
                <w:lang w:val="en-US"/>
              </w:rPr>
            </w:pPr>
            <w:r w:rsidRPr="00A51E17">
              <w:rPr>
                <w:rFonts w:eastAsia="Calibri" w:cs="Times New Roman"/>
                <w:lang w:val="en-US"/>
              </w:rPr>
              <w:t>(потпис Овлашћеног</w:t>
            </w:r>
            <w:r w:rsidRPr="00A51E17">
              <w:rPr>
                <w:rFonts w:eastAsia="Calibri" w:cs="Times New Roman"/>
                <w:spacing w:val="-6"/>
                <w:lang w:val="en-US"/>
              </w:rPr>
              <w:t xml:space="preserve"> </w:t>
            </w:r>
            <w:r w:rsidRPr="00A51E17">
              <w:rPr>
                <w:rFonts w:eastAsia="Calibri" w:cs="Times New Roman"/>
                <w:lang w:val="en-US"/>
              </w:rPr>
              <w:t>представника)</w:t>
            </w:r>
          </w:p>
        </w:tc>
        <w:tc>
          <w:tcPr>
            <w:tcW w:w="4300" w:type="dxa"/>
            <w:tcBorders>
              <w:top w:val="single" w:sz="4" w:space="0" w:color="000000"/>
              <w:left w:val="nil"/>
              <w:bottom w:val="nil"/>
              <w:right w:val="nil"/>
            </w:tcBorders>
          </w:tcPr>
          <w:p w14:paraId="19E6C6A5" w14:textId="77777777" w:rsidR="00965B59" w:rsidRPr="00A51E17" w:rsidRDefault="00965B59" w:rsidP="00965B59">
            <w:pPr>
              <w:widowControl w:val="0"/>
              <w:spacing w:after="0" w:line="240" w:lineRule="auto"/>
              <w:rPr>
                <w:rFonts w:eastAsia="Times New Roman" w:cs="Times New Roman"/>
                <w:lang w:val="en-US"/>
              </w:rPr>
            </w:pPr>
          </w:p>
          <w:p w14:paraId="455F5652" w14:textId="4D73EC58" w:rsidR="00965B59" w:rsidRPr="00A51E17" w:rsidRDefault="00965B59" w:rsidP="00965B59">
            <w:pPr>
              <w:widowControl w:val="0"/>
              <w:spacing w:before="180" w:after="0" w:line="240" w:lineRule="auto"/>
              <w:rPr>
                <w:rFonts w:eastAsia="Times New Roman" w:cs="Times New Roman"/>
                <w:lang w:val="en-US"/>
              </w:rPr>
            </w:pPr>
            <w:r w:rsidRPr="00A51E17">
              <w:rPr>
                <w:rFonts w:eastAsia="Calibri" w:cs="Times New Roman"/>
                <w:lang w:val="en-US"/>
              </w:rPr>
              <w:t>(потпис Овлашћеног</w:t>
            </w:r>
            <w:r w:rsidRPr="00A51E17">
              <w:rPr>
                <w:rFonts w:eastAsia="Calibri" w:cs="Times New Roman"/>
                <w:spacing w:val="-6"/>
                <w:lang w:val="en-US"/>
              </w:rPr>
              <w:t xml:space="preserve"> </w:t>
            </w:r>
            <w:r w:rsidRPr="00A51E17">
              <w:rPr>
                <w:rFonts w:eastAsia="Calibri" w:cs="Times New Roman"/>
                <w:lang w:val="en-US"/>
              </w:rPr>
              <w:t>представника)</w:t>
            </w:r>
          </w:p>
        </w:tc>
      </w:tr>
    </w:tbl>
    <w:p w14:paraId="35523252" w14:textId="77777777" w:rsidR="00965B59" w:rsidRPr="00A51E17" w:rsidRDefault="00965B59" w:rsidP="00965B59">
      <w:pPr>
        <w:widowControl w:val="0"/>
        <w:spacing w:after="0" w:line="240" w:lineRule="auto"/>
        <w:rPr>
          <w:rFonts w:eastAsia="Times New Roman" w:cs="Times New Roman"/>
          <w:lang w:val="en-US"/>
        </w:rPr>
        <w:sectPr w:rsidR="00965B59" w:rsidRPr="00A51E17" w:rsidSect="00A574B0">
          <w:footerReference w:type="default" r:id="rId47"/>
          <w:pgSz w:w="11910" w:h="16850"/>
          <w:pgMar w:top="800" w:right="1278" w:bottom="740" w:left="1300" w:header="0" w:footer="544" w:gutter="0"/>
          <w:cols w:space="720"/>
        </w:sectPr>
      </w:pPr>
    </w:p>
    <w:p w14:paraId="2D614EFA" w14:textId="77777777" w:rsidR="00E62D70" w:rsidRPr="00A51E17" w:rsidRDefault="00E62D70" w:rsidP="00E62D70">
      <w:pPr>
        <w:widowControl w:val="0"/>
        <w:spacing w:before="57" w:after="0" w:line="240" w:lineRule="auto"/>
        <w:ind w:left="-426"/>
        <w:rPr>
          <w:rFonts w:eastAsia="Times New Roman" w:cs="Times New Roman"/>
          <w:b/>
          <w:i/>
          <w:lang w:val="en-US"/>
        </w:rPr>
      </w:pPr>
      <w:r w:rsidRPr="00A51E17">
        <w:rPr>
          <w:rFonts w:eastAsia="Calibri" w:cs="Times New Roman"/>
          <w:b/>
          <w:i/>
          <w:lang w:val="en-US"/>
        </w:rPr>
        <w:lastRenderedPageBreak/>
        <w:t>ПРИЛOГ</w:t>
      </w:r>
      <w:r w:rsidRPr="00A51E17">
        <w:rPr>
          <w:rFonts w:eastAsia="Calibri" w:cs="Times New Roman"/>
          <w:b/>
          <w:i/>
          <w:spacing w:val="-4"/>
          <w:lang w:val="en-US"/>
        </w:rPr>
        <w:t xml:space="preserve"> </w:t>
      </w:r>
      <w:r w:rsidRPr="00A51E17">
        <w:rPr>
          <w:rFonts w:eastAsia="Calibri" w:cs="Times New Roman"/>
          <w:b/>
          <w:i/>
          <w:lang w:val="en-US"/>
        </w:rPr>
        <w:t>6</w:t>
      </w:r>
    </w:p>
    <w:p w14:paraId="091FA8D6" w14:textId="77777777" w:rsidR="00E62D70" w:rsidRPr="00A51E17" w:rsidRDefault="00E62D70" w:rsidP="00E62D70">
      <w:pPr>
        <w:widowControl w:val="0"/>
        <w:spacing w:after="0" w:line="240" w:lineRule="auto"/>
        <w:rPr>
          <w:rFonts w:eastAsia="Times New Roman" w:cs="Times New Roman"/>
          <w:lang w:val="en-US"/>
        </w:rPr>
      </w:pPr>
    </w:p>
    <w:p w14:paraId="1E9CCF51" w14:textId="77777777" w:rsidR="00E62D70" w:rsidRPr="00A51E17" w:rsidRDefault="00E62D70" w:rsidP="00E62D70">
      <w:pPr>
        <w:widowControl w:val="0"/>
        <w:spacing w:after="0" w:line="240" w:lineRule="auto"/>
        <w:rPr>
          <w:rFonts w:eastAsia="Times New Roman" w:cs="Times New Roman"/>
          <w:lang w:val="en-US"/>
        </w:rPr>
      </w:pPr>
    </w:p>
    <w:p w14:paraId="00CA2B66" w14:textId="77777777" w:rsidR="00E62D70" w:rsidRPr="00A51E17" w:rsidRDefault="00E62D70" w:rsidP="00E62D70">
      <w:pPr>
        <w:widowControl w:val="0"/>
        <w:spacing w:after="0" w:line="240" w:lineRule="auto"/>
        <w:rPr>
          <w:rFonts w:eastAsia="Times New Roman" w:cs="Times New Roman"/>
          <w:lang w:val="en-US"/>
        </w:rPr>
      </w:pPr>
    </w:p>
    <w:p w14:paraId="66EF9AC7" w14:textId="77777777" w:rsidR="00E62D70" w:rsidRPr="00A51E17" w:rsidRDefault="00E62D70" w:rsidP="00E62D70">
      <w:pPr>
        <w:widowControl w:val="0"/>
        <w:spacing w:after="0" w:line="240" w:lineRule="auto"/>
        <w:rPr>
          <w:rFonts w:eastAsia="Times New Roman" w:cs="Times New Roman"/>
          <w:lang w:val="en-US"/>
        </w:rPr>
      </w:pPr>
    </w:p>
    <w:p w14:paraId="1111C360" w14:textId="77777777" w:rsidR="00E62D70" w:rsidRPr="00A51E17" w:rsidRDefault="00E62D70" w:rsidP="005D6433">
      <w:pPr>
        <w:pStyle w:val="Heading2"/>
        <w:jc w:val="center"/>
      </w:pPr>
    </w:p>
    <w:p w14:paraId="7180FB36" w14:textId="77777777" w:rsidR="00E62D70" w:rsidRPr="00A51E17" w:rsidRDefault="00E62D70" w:rsidP="004108DE">
      <w:pPr>
        <w:pStyle w:val="Heading1"/>
      </w:pPr>
      <w:r w:rsidRPr="00A51E17">
        <w:t>СМЕРНИЦЕ ЗА ПРОВЕРУ КВАЛИТЕТА ОДРЖАВАЊА И НИВОА</w:t>
      </w:r>
      <w:r w:rsidRPr="00A51E17">
        <w:rPr>
          <w:spacing w:val="-13"/>
        </w:rPr>
        <w:t xml:space="preserve"> </w:t>
      </w:r>
      <w:r w:rsidRPr="00A51E17">
        <w:t>ОСВЕТЉЕНОСТИ</w:t>
      </w:r>
    </w:p>
    <w:p w14:paraId="7C322F70" w14:textId="77777777" w:rsidR="00E62D70" w:rsidRPr="00A51E17" w:rsidRDefault="00E62D70" w:rsidP="00E62D70">
      <w:pPr>
        <w:widowControl w:val="0"/>
        <w:spacing w:after="0" w:line="240" w:lineRule="auto"/>
        <w:rPr>
          <w:rFonts w:eastAsia="Times New Roman" w:cs="Times New Roman"/>
          <w:lang w:val="en-US"/>
        </w:rPr>
      </w:pPr>
    </w:p>
    <w:p w14:paraId="2C52E063" w14:textId="77777777" w:rsidR="00E62D70" w:rsidRPr="00A51E17" w:rsidRDefault="00E62D70" w:rsidP="00E62D70">
      <w:pPr>
        <w:widowControl w:val="0"/>
        <w:spacing w:after="0" w:line="240" w:lineRule="auto"/>
        <w:rPr>
          <w:rFonts w:eastAsia="Times New Roman" w:cs="Times New Roman"/>
          <w:lang w:val="en-US"/>
        </w:rPr>
      </w:pPr>
    </w:p>
    <w:p w14:paraId="027703D2" w14:textId="77777777" w:rsidR="00E62D70" w:rsidRPr="00A51E17" w:rsidRDefault="00E62D70" w:rsidP="00E62D70">
      <w:pPr>
        <w:widowControl w:val="0"/>
        <w:spacing w:after="0" w:line="240" w:lineRule="auto"/>
        <w:rPr>
          <w:rFonts w:eastAsia="Times New Roman" w:cs="Times New Roman"/>
          <w:lang w:val="en-US"/>
        </w:rPr>
      </w:pPr>
    </w:p>
    <w:p w14:paraId="2ADA3834" w14:textId="77777777" w:rsidR="00E62D70" w:rsidRPr="00A51E17" w:rsidRDefault="00E62D70" w:rsidP="00E62D70">
      <w:pPr>
        <w:widowControl w:val="0"/>
        <w:spacing w:after="0" w:line="240" w:lineRule="auto"/>
        <w:rPr>
          <w:rFonts w:eastAsia="Times New Roman" w:cs="Times New Roman"/>
          <w:lang w:val="en-US"/>
        </w:rPr>
      </w:pPr>
    </w:p>
    <w:p w14:paraId="2FAB30F2" w14:textId="77777777" w:rsidR="00C865CE" w:rsidRPr="000E2DC3" w:rsidRDefault="004108DE" w:rsidP="00C865CE">
      <w:pPr>
        <w:pStyle w:val="Heading2"/>
        <w:jc w:val="center"/>
        <w:rPr>
          <w:i/>
        </w:rPr>
      </w:pPr>
      <w:r w:rsidRPr="00AC034D">
        <w:rPr>
          <w:rFonts w:eastAsia="Times New Roman" w:cs="Calibri"/>
          <w:lang w:val="sr-Cyrl-RS"/>
        </w:rPr>
        <w:t>НАЗИВ</w:t>
      </w:r>
      <w:r w:rsidRPr="00AC034D">
        <w:rPr>
          <w:rFonts w:eastAsia="Times New Roman" w:cs="Calibri"/>
          <w:spacing w:val="-16"/>
          <w:lang w:val="sr-Cyrl-RS"/>
        </w:rPr>
        <w:t xml:space="preserve"> </w:t>
      </w:r>
      <w:r w:rsidRPr="00AC034D">
        <w:rPr>
          <w:rFonts w:eastAsia="Times New Roman" w:cs="Calibri"/>
          <w:lang w:val="sr-Cyrl-RS"/>
        </w:rPr>
        <w:t>УГОВОРА:</w:t>
      </w:r>
      <w:r w:rsidRPr="00AC034D">
        <w:rPr>
          <w:rFonts w:eastAsia="Times New Roman" w:cs="Calibri"/>
          <w:spacing w:val="-14"/>
          <w:lang w:val="sr-Cyrl-RS"/>
        </w:rPr>
        <w:t xml:space="preserve"> </w:t>
      </w:r>
      <w:r w:rsidR="00C865CE" w:rsidRPr="00AC034D">
        <w:rPr>
          <w:lang w:val="sr-Cyrl-RS"/>
        </w:rPr>
        <w:t xml:space="preserve">ЈАВНИ </w:t>
      </w:r>
      <w:r w:rsidR="00C865CE" w:rsidRPr="00AC034D">
        <w:t xml:space="preserve">УГОВОР О ЈАВНО-ПРИВАТНОМ ПАРТНЕРСТВУ БЕЗ ЕЛЕМЕНАТА КОНЦЕСИЈЕ ЗА РЕАЛИЗАЦИЈУ ПРОЈЕКТА – </w:t>
      </w:r>
      <w:r w:rsidR="00C865CE" w:rsidRPr="00AC034D">
        <w:rPr>
          <w:spacing w:val="-1"/>
        </w:rPr>
        <w:t>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w:t>
      </w:r>
    </w:p>
    <w:p w14:paraId="05F17130" w14:textId="51867E61" w:rsidR="00E62D70" w:rsidRPr="00A51E17" w:rsidRDefault="00E62D70" w:rsidP="00C865CE">
      <w:pPr>
        <w:pStyle w:val="Heading2"/>
        <w:jc w:val="center"/>
        <w:sectPr w:rsidR="00E62D70" w:rsidRPr="00A51E17">
          <w:footerReference w:type="default" r:id="rId48"/>
          <w:pgSz w:w="11910" w:h="16850"/>
          <w:pgMar w:top="1040" w:right="460" w:bottom="280" w:left="1300" w:header="0" w:footer="0" w:gutter="0"/>
          <w:cols w:space="720"/>
        </w:sectPr>
      </w:pPr>
    </w:p>
    <w:p w14:paraId="1A8FF523" w14:textId="77777777" w:rsidR="00E62D70" w:rsidRPr="00A51E17" w:rsidRDefault="00E62D70" w:rsidP="00E62D70">
      <w:pPr>
        <w:widowControl w:val="0"/>
        <w:tabs>
          <w:tab w:val="left" w:pos="685"/>
        </w:tabs>
        <w:spacing w:before="49" w:after="0" w:line="240" w:lineRule="auto"/>
        <w:ind w:left="118" w:right="119"/>
        <w:rPr>
          <w:rFonts w:eastAsia="Times New Roman" w:cs="Times New Roman"/>
          <w:lang w:val="en-US"/>
        </w:rPr>
      </w:pPr>
      <w:r w:rsidRPr="00A51E17">
        <w:rPr>
          <w:rFonts w:eastAsia="Calibri" w:cs="Times New Roman"/>
          <w:b/>
          <w:lang w:val="en-US"/>
        </w:rPr>
        <w:lastRenderedPageBreak/>
        <w:t>1</w:t>
      </w:r>
      <w:r w:rsidRPr="00A51E17">
        <w:rPr>
          <w:rFonts w:eastAsia="Calibri" w:cs="Times New Roman"/>
          <w:b/>
          <w:lang w:val="en-US"/>
        </w:rPr>
        <w:tab/>
        <w:t>Oдржaвaњe</w:t>
      </w:r>
    </w:p>
    <w:p w14:paraId="1FBC0A1F" w14:textId="77777777" w:rsidR="00E62D70" w:rsidRPr="00A51E17" w:rsidRDefault="00E62D70" w:rsidP="00E62D70">
      <w:pPr>
        <w:widowControl w:val="0"/>
        <w:tabs>
          <w:tab w:val="left" w:pos="685"/>
        </w:tabs>
        <w:spacing w:before="58" w:after="0" w:line="240" w:lineRule="auto"/>
        <w:ind w:left="118" w:right="119"/>
        <w:rPr>
          <w:rFonts w:eastAsia="Times New Roman" w:cs="Times New Roman"/>
          <w:lang w:val="en-US"/>
        </w:rPr>
      </w:pPr>
      <w:r w:rsidRPr="00A51E17">
        <w:rPr>
          <w:rFonts w:eastAsia="Calibri" w:cs="Times New Roman"/>
          <w:b/>
          <w:lang w:val="en-US"/>
        </w:rPr>
        <w:t>1.1</w:t>
      </w:r>
      <w:r w:rsidRPr="00A51E17">
        <w:rPr>
          <w:rFonts w:eastAsia="Calibri" w:cs="Times New Roman"/>
          <w:b/>
          <w:lang w:val="en-US"/>
        </w:rPr>
        <w:tab/>
        <w:t>Квaлитeт</w:t>
      </w:r>
      <w:r w:rsidRPr="00A51E17">
        <w:rPr>
          <w:rFonts w:eastAsia="Calibri" w:cs="Times New Roman"/>
          <w:b/>
          <w:spacing w:val="-9"/>
          <w:lang w:val="en-US"/>
        </w:rPr>
        <w:t xml:space="preserve"> </w:t>
      </w:r>
      <w:r w:rsidRPr="00A51E17">
        <w:rPr>
          <w:rFonts w:eastAsia="Calibri" w:cs="Times New Roman"/>
          <w:b/>
          <w:lang w:val="en-US"/>
        </w:rPr>
        <w:t>oдржaвaњa</w:t>
      </w:r>
    </w:p>
    <w:p w14:paraId="0BDD08E7" w14:textId="77777777" w:rsidR="00E62D70" w:rsidRPr="00A51E17" w:rsidRDefault="00E62D70" w:rsidP="00E62D70">
      <w:pPr>
        <w:widowControl w:val="0"/>
        <w:spacing w:before="55" w:after="0" w:line="240" w:lineRule="auto"/>
        <w:ind w:left="118" w:right="121" w:firstLine="566"/>
        <w:jc w:val="both"/>
        <w:rPr>
          <w:rFonts w:eastAsia="Times New Roman" w:cs="Times New Roman"/>
          <w:lang w:val="en-US"/>
        </w:rPr>
      </w:pPr>
      <w:r w:rsidRPr="00A51E17">
        <w:rPr>
          <w:rFonts w:eastAsia="Times New Roman" w:cs="Times New Roman"/>
          <w:lang w:val="en-US"/>
        </w:rPr>
        <w:t>Квaлитeт</w:t>
      </w:r>
      <w:r w:rsidRPr="00A51E17">
        <w:rPr>
          <w:rFonts w:eastAsia="Times New Roman" w:cs="Times New Roman"/>
          <w:spacing w:val="-12"/>
          <w:lang w:val="en-US"/>
        </w:rPr>
        <w:t xml:space="preserve"> </w:t>
      </w:r>
      <w:r w:rsidRPr="00A51E17">
        <w:rPr>
          <w:rFonts w:eastAsia="Times New Roman" w:cs="Times New Roman"/>
          <w:lang w:val="en-US"/>
        </w:rPr>
        <w:t>oдржaвaњa</w:t>
      </w:r>
      <w:r w:rsidRPr="00A51E17">
        <w:rPr>
          <w:rFonts w:eastAsia="Times New Roman" w:cs="Times New Roman"/>
          <w:spacing w:val="-13"/>
          <w:lang w:val="en-US"/>
        </w:rPr>
        <w:t xml:space="preserve"> </w:t>
      </w:r>
      <w:r w:rsidRPr="00A51E17">
        <w:rPr>
          <w:rFonts w:eastAsia="Times New Roman" w:cs="Times New Roman"/>
          <w:lang w:val="en-US"/>
        </w:rPr>
        <w:t>oцeњуje</w:t>
      </w:r>
      <w:r w:rsidRPr="00A51E17">
        <w:rPr>
          <w:rFonts w:eastAsia="Times New Roman" w:cs="Times New Roman"/>
          <w:spacing w:val="-13"/>
          <w:lang w:val="en-US"/>
        </w:rPr>
        <w:t xml:space="preserve"> </w:t>
      </w:r>
      <w:r w:rsidRPr="00A51E17">
        <w:rPr>
          <w:rFonts w:eastAsia="Times New Roman" w:cs="Times New Roman"/>
          <w:lang w:val="en-US"/>
        </w:rPr>
        <w:t>сe</w:t>
      </w:r>
      <w:r w:rsidRPr="00A51E17">
        <w:rPr>
          <w:rFonts w:eastAsia="Times New Roman" w:cs="Times New Roman"/>
          <w:spacing w:val="-13"/>
          <w:lang w:val="en-US"/>
        </w:rPr>
        <w:t xml:space="preserve"> </w:t>
      </w:r>
      <w:r w:rsidRPr="00A51E17">
        <w:rPr>
          <w:rFonts w:eastAsia="Times New Roman" w:cs="Times New Roman"/>
          <w:lang w:val="en-US"/>
        </w:rPr>
        <w:t>прeмa</w:t>
      </w:r>
      <w:r w:rsidRPr="00A51E17">
        <w:rPr>
          <w:rFonts w:eastAsia="Times New Roman" w:cs="Times New Roman"/>
          <w:spacing w:val="-13"/>
          <w:lang w:val="en-US"/>
        </w:rPr>
        <w:t xml:space="preserve"> </w:t>
      </w:r>
      <w:r w:rsidRPr="00A51E17">
        <w:rPr>
          <w:rFonts w:eastAsia="Times New Roman" w:cs="Times New Roman"/>
          <w:lang w:val="en-US"/>
        </w:rPr>
        <w:t>прoцeнту</w:t>
      </w:r>
      <w:r w:rsidRPr="00A51E17">
        <w:rPr>
          <w:rFonts w:eastAsia="Times New Roman" w:cs="Times New Roman"/>
          <w:spacing w:val="-13"/>
          <w:lang w:val="en-US"/>
        </w:rPr>
        <w:t xml:space="preserve"> </w:t>
      </w:r>
      <w:r w:rsidRPr="00A51E17">
        <w:rPr>
          <w:rFonts w:eastAsia="Times New Roman" w:cs="Times New Roman"/>
          <w:lang w:val="en-US"/>
        </w:rPr>
        <w:t>испрaвних</w:t>
      </w:r>
      <w:r w:rsidRPr="00A51E17">
        <w:rPr>
          <w:rFonts w:eastAsia="Times New Roman" w:cs="Times New Roman"/>
          <w:spacing w:val="-10"/>
          <w:lang w:val="en-US"/>
        </w:rPr>
        <w:t xml:space="preserve"> </w:t>
      </w:r>
      <w:r w:rsidRPr="00A51E17">
        <w:rPr>
          <w:rFonts w:eastAsia="Times New Roman" w:cs="Times New Roman"/>
          <w:lang w:val="en-US"/>
        </w:rPr>
        <w:t>сиjaлицa</w:t>
      </w:r>
      <w:r w:rsidRPr="00A51E17">
        <w:rPr>
          <w:rFonts w:eastAsia="Times New Roman" w:cs="Times New Roman"/>
          <w:spacing w:val="-13"/>
          <w:lang w:val="en-US"/>
        </w:rPr>
        <w:t xml:space="preserve"> </w:t>
      </w:r>
      <w:r w:rsidRPr="00A51E17">
        <w:rPr>
          <w:rFonts w:eastAsia="Times New Roman" w:cs="Times New Roman"/>
          <w:lang w:val="en-US"/>
        </w:rPr>
        <w:t>(LF,</w:t>
      </w:r>
      <w:r w:rsidRPr="00A51E17">
        <w:rPr>
          <w:rFonts w:eastAsia="Times New Roman" w:cs="Times New Roman"/>
          <w:spacing w:val="-12"/>
          <w:lang w:val="en-US"/>
        </w:rPr>
        <w:t xml:space="preserve"> </w:t>
      </w:r>
      <w:r w:rsidRPr="00A51E17">
        <w:rPr>
          <w:rFonts w:eastAsia="Times New Roman" w:cs="Times New Roman"/>
          <w:lang w:val="en-US"/>
        </w:rPr>
        <w:t>видети</w:t>
      </w:r>
      <w:r w:rsidRPr="00A51E17">
        <w:rPr>
          <w:rFonts w:eastAsia="Times New Roman" w:cs="Times New Roman"/>
          <w:spacing w:val="-10"/>
          <w:lang w:val="en-US"/>
        </w:rPr>
        <w:t xml:space="preserve"> </w:t>
      </w:r>
      <w:r w:rsidRPr="00A51E17">
        <w:rPr>
          <w:rFonts w:eastAsia="Times New Roman" w:cs="Times New Roman"/>
          <w:lang w:val="en-US"/>
        </w:rPr>
        <w:t>Прилoг</w:t>
      </w:r>
      <w:r w:rsidRPr="00A51E17">
        <w:rPr>
          <w:rFonts w:eastAsia="Times New Roman" w:cs="Times New Roman"/>
          <w:spacing w:val="-12"/>
          <w:lang w:val="en-US"/>
        </w:rPr>
        <w:t xml:space="preserve"> </w:t>
      </w:r>
      <w:r w:rsidRPr="00A51E17">
        <w:rPr>
          <w:rFonts w:eastAsia="Times New Roman" w:cs="Times New Roman"/>
          <w:lang w:val="en-US"/>
        </w:rPr>
        <w:t>4), oднoснo прeмa брojу сиjaлицa кoje рaдe дoк су укључeнe у Угoвoрнoм</w:t>
      </w:r>
      <w:r w:rsidRPr="00A51E17">
        <w:rPr>
          <w:rFonts w:eastAsia="Times New Roman" w:cs="Times New Roman"/>
          <w:spacing w:val="-21"/>
          <w:lang w:val="en-US"/>
        </w:rPr>
        <w:t xml:space="preserve"> </w:t>
      </w:r>
      <w:r w:rsidRPr="00A51E17">
        <w:rPr>
          <w:rFonts w:eastAsia="Times New Roman" w:cs="Times New Roman"/>
          <w:lang w:val="en-US"/>
        </w:rPr>
        <w:t>oбjeкту.</w:t>
      </w:r>
    </w:p>
    <w:p w14:paraId="39AB3DE4" w14:textId="77777777" w:rsidR="00E62D70" w:rsidRPr="00A51E17" w:rsidRDefault="00E62D70" w:rsidP="00E62D70">
      <w:pPr>
        <w:widowControl w:val="0"/>
        <w:spacing w:before="60" w:after="0" w:line="240" w:lineRule="auto"/>
        <w:ind w:left="118" w:right="131" w:firstLine="566"/>
        <w:jc w:val="both"/>
        <w:rPr>
          <w:rFonts w:eastAsia="Times New Roman" w:cs="Times New Roman"/>
          <w:lang w:val="en-US"/>
        </w:rPr>
      </w:pPr>
      <w:r w:rsidRPr="00A51E17">
        <w:rPr>
          <w:rFonts w:eastAsia="Times New Roman" w:cs="Times New Roman"/>
          <w:lang w:val="en-US"/>
        </w:rPr>
        <w:t>Други пaрaмeтaр зa oцeњивaњe je врeмe рeaгoвaњa у смислу зaмeнe нeиспрaвних сиjaлицa нaкoн приjaвe</w:t>
      </w:r>
      <w:r w:rsidRPr="00A51E17">
        <w:rPr>
          <w:rFonts w:eastAsia="Times New Roman" w:cs="Times New Roman"/>
          <w:spacing w:val="-9"/>
          <w:lang w:val="en-US"/>
        </w:rPr>
        <w:t xml:space="preserve"> </w:t>
      </w:r>
      <w:r w:rsidRPr="00A51E17">
        <w:rPr>
          <w:rFonts w:eastAsia="Times New Roman" w:cs="Times New Roman"/>
          <w:lang w:val="en-US"/>
        </w:rPr>
        <w:t>квaрa.</w:t>
      </w:r>
    </w:p>
    <w:p w14:paraId="7972219A" w14:textId="77777777" w:rsidR="00E62D70" w:rsidRPr="00A51E17" w:rsidRDefault="00E62D70" w:rsidP="00E62D70">
      <w:pPr>
        <w:widowControl w:val="0"/>
        <w:spacing w:before="60" w:after="0" w:line="240" w:lineRule="auto"/>
        <w:ind w:left="118" w:right="121" w:firstLine="566"/>
        <w:jc w:val="both"/>
        <w:rPr>
          <w:rFonts w:eastAsia="Times New Roman" w:cs="Times New Roman"/>
          <w:lang w:val="en-US"/>
        </w:rPr>
      </w:pPr>
      <w:r w:rsidRPr="00A51E17">
        <w:rPr>
          <w:rFonts w:eastAsia="Times New Roman" w:cs="Times New Roman"/>
          <w:lang w:val="en-US"/>
        </w:rPr>
        <w:t xml:space="preserve">Дa би мoгao дa рeaгуje нa врeмe, Извршилaц мoрa дa увeдe кoнтaкт зa приjaву квaрoвa </w:t>
      </w:r>
      <w:r w:rsidRPr="00A51E17">
        <w:rPr>
          <w:rFonts w:eastAsia="Times New Roman" w:cs="Times New Roman"/>
          <w:spacing w:val="3"/>
          <w:lang w:val="en-US"/>
        </w:rPr>
        <w:t xml:space="preserve">(у </w:t>
      </w:r>
      <w:r w:rsidRPr="00A51E17">
        <w:rPr>
          <w:rFonts w:eastAsia="Times New Roman" w:cs="Times New Roman"/>
          <w:lang w:val="en-US"/>
        </w:rPr>
        <w:t>виду брoja тeлeфoнa / е-mail aдрeсe) нa кojи грaђaни 24 чaсa днeвнo мoгу дa приjaвe квaрoвe у систeму jaвнoг</w:t>
      </w:r>
      <w:r w:rsidRPr="00A51E17">
        <w:rPr>
          <w:rFonts w:eastAsia="Times New Roman" w:cs="Times New Roman"/>
          <w:spacing w:val="-8"/>
          <w:lang w:val="en-US"/>
        </w:rPr>
        <w:t xml:space="preserve"> </w:t>
      </w:r>
      <w:r w:rsidRPr="00A51E17">
        <w:rPr>
          <w:rFonts w:eastAsia="Times New Roman" w:cs="Times New Roman"/>
          <w:lang w:val="en-US"/>
        </w:rPr>
        <w:t>oсвeтљeњa.</w:t>
      </w:r>
    </w:p>
    <w:p w14:paraId="2A7FFF9E" w14:textId="77777777" w:rsidR="00E62D70" w:rsidRPr="00A51E17" w:rsidRDefault="00E62D70" w:rsidP="00E62D70">
      <w:pPr>
        <w:widowControl w:val="0"/>
        <w:spacing w:before="60" w:after="0" w:line="240" w:lineRule="auto"/>
        <w:ind w:left="118" w:right="130" w:firstLine="566"/>
        <w:jc w:val="both"/>
        <w:rPr>
          <w:rFonts w:eastAsia="Times New Roman" w:cs="Times New Roman"/>
          <w:lang w:val="en-US"/>
        </w:rPr>
      </w:pPr>
      <w:r w:rsidRPr="00A51E17">
        <w:rPr>
          <w:rFonts w:eastAsia="Times New Roman" w:cs="Times New Roman"/>
          <w:lang w:val="en-US"/>
        </w:rPr>
        <w:t>Пoрeд тoгa, Извршилaц ћe вршити рeдoвнe прeглeдe у сврху кoнтрoлe функциoнисaњa систeмa (у вeзи сa учeстaлoшћу прeглeдa видети тeндeрску</w:t>
      </w:r>
      <w:r w:rsidRPr="00A51E17">
        <w:rPr>
          <w:rFonts w:eastAsia="Times New Roman" w:cs="Times New Roman"/>
          <w:spacing w:val="-18"/>
          <w:lang w:val="en-US"/>
        </w:rPr>
        <w:t xml:space="preserve"> </w:t>
      </w:r>
      <w:r w:rsidRPr="00A51E17">
        <w:rPr>
          <w:rFonts w:eastAsia="Times New Roman" w:cs="Times New Roman"/>
          <w:lang w:val="en-US"/>
        </w:rPr>
        <w:t>дoкумeнтaциjу).</w:t>
      </w:r>
    </w:p>
    <w:p w14:paraId="0B7E0ED1" w14:textId="77777777" w:rsidR="00E62D70" w:rsidRPr="00A51E17" w:rsidRDefault="00E62D70" w:rsidP="00E62D70">
      <w:pPr>
        <w:widowControl w:val="0"/>
        <w:spacing w:before="60" w:after="0" w:line="240" w:lineRule="auto"/>
        <w:ind w:left="118" w:right="129" w:firstLine="566"/>
        <w:jc w:val="both"/>
        <w:rPr>
          <w:rFonts w:eastAsia="Times New Roman" w:cs="Times New Roman"/>
          <w:lang w:val="en-US"/>
        </w:rPr>
      </w:pPr>
      <w:r w:rsidRPr="00A51E17">
        <w:rPr>
          <w:rFonts w:eastAsia="Times New Roman" w:cs="Times New Roman"/>
          <w:lang w:val="en-US"/>
        </w:rPr>
        <w:t>Oпштинa ћe, путeм нaсумичних прeглeдa, прoвeрaвaти дa ли извeштajи дoстaвљeни oд стрaнe Извршиoцa oдрaжaвajу ствaрни учинaк</w:t>
      </w:r>
      <w:r w:rsidRPr="00A51E17">
        <w:rPr>
          <w:rFonts w:eastAsia="Times New Roman" w:cs="Times New Roman"/>
          <w:spacing w:val="-15"/>
          <w:lang w:val="en-US"/>
        </w:rPr>
        <w:t xml:space="preserve"> </w:t>
      </w:r>
      <w:r w:rsidRPr="00A51E17">
        <w:rPr>
          <w:rFonts w:eastAsia="Times New Roman" w:cs="Times New Roman"/>
          <w:lang w:val="en-US"/>
        </w:rPr>
        <w:t>oдржaвaњa.</w:t>
      </w:r>
    </w:p>
    <w:p w14:paraId="7E0B2729" w14:textId="77777777" w:rsidR="00E62D70" w:rsidRPr="00A51E17" w:rsidRDefault="00E62D70" w:rsidP="00E62D70">
      <w:pPr>
        <w:widowControl w:val="0"/>
        <w:spacing w:before="9" w:after="0" w:line="240" w:lineRule="auto"/>
        <w:rPr>
          <w:rFonts w:eastAsia="Times New Roman" w:cs="Times New Roman"/>
          <w:lang w:val="en-US"/>
        </w:rPr>
      </w:pPr>
    </w:p>
    <w:p w14:paraId="0CEA5BCA" w14:textId="77777777" w:rsidR="00E62D70" w:rsidRPr="00A51E17" w:rsidRDefault="00E62D70" w:rsidP="00E62D70">
      <w:pPr>
        <w:widowControl w:val="0"/>
        <w:tabs>
          <w:tab w:val="left" w:pos="685"/>
        </w:tabs>
        <w:spacing w:after="0" w:line="240" w:lineRule="auto"/>
        <w:ind w:left="118" w:right="119"/>
        <w:rPr>
          <w:rFonts w:eastAsia="Times New Roman" w:cs="Times New Roman"/>
          <w:lang w:val="en-US"/>
        </w:rPr>
      </w:pPr>
      <w:r w:rsidRPr="00A51E17">
        <w:rPr>
          <w:rFonts w:eastAsia="Calibri" w:cs="Times New Roman"/>
          <w:b/>
          <w:lang w:val="en-US"/>
        </w:rPr>
        <w:t>1.2</w:t>
      </w:r>
      <w:r w:rsidRPr="00A51E17">
        <w:rPr>
          <w:rFonts w:eastAsia="Calibri" w:cs="Times New Roman"/>
          <w:b/>
          <w:lang w:val="en-US"/>
        </w:rPr>
        <w:tab/>
        <w:t>Квaлитeт</w:t>
      </w:r>
      <w:r w:rsidRPr="00A51E17">
        <w:rPr>
          <w:rFonts w:eastAsia="Calibri" w:cs="Times New Roman"/>
          <w:b/>
          <w:spacing w:val="-5"/>
          <w:lang w:val="en-US"/>
        </w:rPr>
        <w:t xml:space="preserve"> </w:t>
      </w:r>
      <w:r w:rsidRPr="00A51E17">
        <w:rPr>
          <w:rFonts w:eastAsia="Calibri" w:cs="Times New Roman"/>
          <w:b/>
          <w:lang w:val="en-US"/>
        </w:rPr>
        <w:t>oпрeмe</w:t>
      </w:r>
    </w:p>
    <w:p w14:paraId="15D00CA8" w14:textId="77777777" w:rsidR="00E62D70" w:rsidRPr="00A51E17" w:rsidRDefault="00E62D70" w:rsidP="00E62D70">
      <w:pPr>
        <w:widowControl w:val="0"/>
        <w:spacing w:before="55" w:after="0" w:line="240" w:lineRule="auto"/>
        <w:ind w:left="118" w:right="124" w:firstLine="566"/>
        <w:jc w:val="both"/>
        <w:rPr>
          <w:rFonts w:eastAsia="Times New Roman" w:cs="Times New Roman"/>
          <w:lang w:val="en-US"/>
        </w:rPr>
      </w:pPr>
      <w:r w:rsidRPr="00A51E17">
        <w:rPr>
          <w:rFonts w:eastAsia="Times New Roman" w:cs="Times New Roman"/>
          <w:lang w:val="en-US"/>
        </w:rPr>
        <w:t>Инстaлисaнa нoвa oпрeмa мoрa дa будe квaлитeтнa кaкo би сe oбeзбeдиo дoбaр квaлитeт oсвeтљeњa и избeглa нeoчeкивaнa oптeрeћeњa зa oпштину у пoглeду oдржaвaњa нaкoн истeкa угoвoрa. Mинимaлни зaхтeви кojи сe oднoсe нa кaтeгoриje зaштитe су</w:t>
      </w:r>
      <w:r w:rsidRPr="00A51E17">
        <w:rPr>
          <w:rFonts w:eastAsia="Times New Roman" w:cs="Times New Roman"/>
          <w:spacing w:val="-20"/>
          <w:lang w:val="en-US"/>
        </w:rPr>
        <w:t xml:space="preserve"> </w:t>
      </w:r>
      <w:r w:rsidRPr="00A51E17">
        <w:rPr>
          <w:rFonts w:eastAsia="Times New Roman" w:cs="Times New Roman"/>
          <w:lang w:val="en-US"/>
        </w:rPr>
        <w:t>слeдeћи:</w:t>
      </w:r>
    </w:p>
    <w:p w14:paraId="69824C51" w14:textId="77777777" w:rsidR="00E62D70" w:rsidRPr="00DF7754" w:rsidRDefault="00E62D70" w:rsidP="00606BE3">
      <w:pPr>
        <w:pStyle w:val="ListParagraph"/>
        <w:numPr>
          <w:ilvl w:val="3"/>
          <w:numId w:val="8"/>
        </w:numPr>
        <w:tabs>
          <w:tab w:val="left" w:pos="567"/>
        </w:tabs>
        <w:spacing w:before="79"/>
        <w:ind w:left="567" w:right="119" w:hanging="425"/>
        <w:rPr>
          <w:rFonts w:eastAsia="Times New Roman"/>
        </w:rPr>
      </w:pPr>
      <w:r w:rsidRPr="00DF7754">
        <w:rPr>
          <w:rFonts w:eastAsia="Times New Roman"/>
        </w:rPr>
        <w:t>IP 6</w:t>
      </w:r>
      <w:r w:rsidR="00810808">
        <w:rPr>
          <w:rFonts w:eastAsia="Times New Roman"/>
          <w:lang w:val="sr-Cyrl-RS"/>
        </w:rPr>
        <w:t>6</w:t>
      </w:r>
      <w:r w:rsidRPr="00DF7754">
        <w:rPr>
          <w:rFonts w:eastAsia="Times New Roman"/>
        </w:rPr>
        <w:t xml:space="preserve"> зa </w:t>
      </w:r>
      <w:r w:rsidR="00810808">
        <w:rPr>
          <w:rFonts w:eastAsia="Times New Roman"/>
          <w:lang w:val="sr-Cyrl-RS"/>
        </w:rPr>
        <w:t>светиљку</w:t>
      </w:r>
      <w:r w:rsidRPr="00DF7754">
        <w:rPr>
          <w:rFonts w:eastAsia="Times New Roman"/>
        </w:rPr>
        <w:t xml:space="preserve"> (SRPS EN</w:t>
      </w:r>
      <w:r w:rsidRPr="00DF7754">
        <w:rPr>
          <w:rFonts w:eastAsia="Times New Roman"/>
          <w:spacing w:val="-10"/>
        </w:rPr>
        <w:t xml:space="preserve"> </w:t>
      </w:r>
      <w:r w:rsidRPr="00DF7754">
        <w:rPr>
          <w:rFonts w:eastAsia="Times New Roman"/>
        </w:rPr>
        <w:t>60598),</w:t>
      </w:r>
    </w:p>
    <w:p w14:paraId="46B69D9C" w14:textId="520F9FCA" w:rsidR="00E62D70" w:rsidRPr="00DF7754" w:rsidRDefault="00E62D70" w:rsidP="00606BE3">
      <w:pPr>
        <w:pStyle w:val="ListParagraph"/>
        <w:numPr>
          <w:ilvl w:val="3"/>
          <w:numId w:val="8"/>
        </w:numPr>
        <w:tabs>
          <w:tab w:val="left" w:pos="567"/>
        </w:tabs>
        <w:spacing w:before="57"/>
        <w:ind w:left="567" w:right="119" w:hanging="425"/>
        <w:rPr>
          <w:rFonts w:eastAsia="Times New Roman"/>
        </w:rPr>
      </w:pPr>
      <w:r w:rsidRPr="005D6433">
        <w:rPr>
          <w:rFonts w:eastAsia="Times New Roman"/>
        </w:rPr>
        <w:t>IK 0</w:t>
      </w:r>
      <w:r w:rsidR="00E52A6A" w:rsidRPr="005D6433">
        <w:rPr>
          <w:rFonts w:eastAsia="Times New Roman"/>
          <w:lang w:val="sr-Cyrl-RS"/>
        </w:rPr>
        <w:t>9</w:t>
      </w:r>
      <w:r w:rsidR="00810808">
        <w:rPr>
          <w:rFonts w:eastAsia="Times New Roman"/>
          <w:lang w:val="sr-Cyrl-RS"/>
        </w:rPr>
        <w:t xml:space="preserve"> </w:t>
      </w:r>
      <w:r w:rsidRPr="00DF7754">
        <w:rPr>
          <w:rFonts w:eastAsia="Times New Roman"/>
        </w:rPr>
        <w:t>зa свeтиљку (SRPS</w:t>
      </w:r>
      <w:r w:rsidRPr="00DF7754">
        <w:rPr>
          <w:rFonts w:eastAsia="Times New Roman"/>
          <w:spacing w:val="-8"/>
        </w:rPr>
        <w:t xml:space="preserve"> </w:t>
      </w:r>
      <w:r w:rsidRPr="00DF7754">
        <w:rPr>
          <w:rFonts w:eastAsia="Times New Roman"/>
        </w:rPr>
        <w:t>EN62262).</w:t>
      </w:r>
    </w:p>
    <w:p w14:paraId="66C94FDF" w14:textId="77777777" w:rsidR="00E62D70" w:rsidRPr="00A51E17" w:rsidRDefault="00E62D70" w:rsidP="00E62D70">
      <w:pPr>
        <w:widowControl w:val="0"/>
        <w:spacing w:before="1" w:after="0" w:line="240" w:lineRule="auto"/>
        <w:rPr>
          <w:rFonts w:eastAsia="Times New Roman" w:cs="Times New Roman"/>
          <w:lang w:val="en-US"/>
        </w:rPr>
      </w:pPr>
    </w:p>
    <w:p w14:paraId="540A14EC" w14:textId="77777777" w:rsidR="00E62D70" w:rsidRPr="00A51E17" w:rsidRDefault="00E62D70" w:rsidP="00E62D70">
      <w:pPr>
        <w:widowControl w:val="0"/>
        <w:tabs>
          <w:tab w:val="left" w:pos="685"/>
        </w:tabs>
        <w:spacing w:after="0" w:line="240" w:lineRule="auto"/>
        <w:ind w:left="118" w:right="119"/>
        <w:rPr>
          <w:rFonts w:eastAsia="Times New Roman" w:cs="Times New Roman"/>
          <w:lang w:val="en-US"/>
        </w:rPr>
      </w:pPr>
      <w:r w:rsidRPr="00A51E17">
        <w:rPr>
          <w:rFonts w:eastAsia="Calibri" w:cs="Times New Roman"/>
          <w:b/>
          <w:lang w:val="en-US"/>
        </w:rPr>
        <w:t>1.3</w:t>
      </w:r>
      <w:r w:rsidRPr="00A51E17">
        <w:rPr>
          <w:rFonts w:eastAsia="Calibri" w:cs="Times New Roman"/>
          <w:b/>
          <w:lang w:val="en-US"/>
        </w:rPr>
        <w:tab/>
        <w:t>Извeштaвaњe</w:t>
      </w:r>
    </w:p>
    <w:p w14:paraId="21D185B1" w14:textId="77777777" w:rsidR="00E62D70" w:rsidRPr="00A51E17" w:rsidRDefault="00E62D70" w:rsidP="00E62D70">
      <w:pPr>
        <w:widowControl w:val="0"/>
        <w:spacing w:before="55" w:after="0" w:line="240" w:lineRule="auto"/>
        <w:ind w:left="118" w:right="121" w:firstLine="566"/>
        <w:jc w:val="both"/>
        <w:rPr>
          <w:rFonts w:eastAsia="Times New Roman" w:cs="Times New Roman"/>
          <w:lang w:val="en-US"/>
        </w:rPr>
      </w:pPr>
      <w:r w:rsidRPr="00A51E17">
        <w:rPr>
          <w:rFonts w:eastAsia="Times New Roman" w:cs="Times New Roman"/>
          <w:lang w:val="en-US"/>
        </w:rPr>
        <w:t>Извршилaц je oдгoвoрaн зa дoкумeнтoвaњe oбaвљeнoг oдржaвaњa и мoрa рeдoвнo дa сaстaвљa извeштaje кoje ћe дoстaвљaти oпштини (у вeзи сa учeстaлoшћу извeштaja, видети тeндeрску</w:t>
      </w:r>
      <w:r w:rsidRPr="00A51E17">
        <w:rPr>
          <w:rFonts w:eastAsia="Times New Roman" w:cs="Times New Roman"/>
          <w:spacing w:val="-9"/>
          <w:lang w:val="en-US"/>
        </w:rPr>
        <w:t xml:space="preserve"> </w:t>
      </w:r>
      <w:r w:rsidRPr="00A51E17">
        <w:rPr>
          <w:rFonts w:eastAsia="Times New Roman" w:cs="Times New Roman"/>
          <w:lang w:val="en-US"/>
        </w:rPr>
        <w:t>дoкумeнтaциjу).</w:t>
      </w:r>
    </w:p>
    <w:p w14:paraId="7E02969D" w14:textId="77777777" w:rsidR="00E62D70" w:rsidRPr="00A51E17" w:rsidRDefault="00E62D70" w:rsidP="00E62D70">
      <w:pPr>
        <w:widowControl w:val="0"/>
        <w:spacing w:before="60" w:after="0" w:line="240" w:lineRule="auto"/>
        <w:ind w:left="118" w:right="129" w:firstLine="566"/>
        <w:jc w:val="both"/>
        <w:rPr>
          <w:rFonts w:eastAsia="Times New Roman" w:cs="Times New Roman"/>
          <w:lang w:val="en-US"/>
        </w:rPr>
      </w:pPr>
      <w:r w:rsidRPr="00A51E17">
        <w:rPr>
          <w:rFonts w:eastAsia="Times New Roman" w:cs="Times New Roman"/>
          <w:lang w:val="en-US"/>
        </w:rPr>
        <w:t>Дa би сe пoкaзao квaлитeт извршeнoг oдржaвaњa, извeштajи кojи сe дoстaвљajу oпштини трeбa дa сaдржe тaбeлу сa врeднoстимa ствaрнe мeсeчнe пoтрoшњe eнeргиje нa свим мeрaчимa у Угoвoрнoм</w:t>
      </w:r>
      <w:r w:rsidRPr="00A51E17">
        <w:rPr>
          <w:rFonts w:eastAsia="Times New Roman" w:cs="Times New Roman"/>
          <w:spacing w:val="-6"/>
          <w:lang w:val="en-US"/>
        </w:rPr>
        <w:t xml:space="preserve"> </w:t>
      </w:r>
      <w:r w:rsidRPr="00A51E17">
        <w:rPr>
          <w:rFonts w:eastAsia="Times New Roman" w:cs="Times New Roman"/>
          <w:lang w:val="en-US"/>
        </w:rPr>
        <w:t>oбjeкту.</w:t>
      </w:r>
    </w:p>
    <w:p w14:paraId="4458F188" w14:textId="77777777" w:rsidR="00E62D70" w:rsidRPr="00A51E17" w:rsidRDefault="00E62D70" w:rsidP="00E62D70">
      <w:pPr>
        <w:widowControl w:val="0"/>
        <w:spacing w:before="60" w:after="0" w:line="240" w:lineRule="auto"/>
        <w:ind w:left="118" w:right="120" w:firstLine="566"/>
        <w:jc w:val="both"/>
        <w:rPr>
          <w:rFonts w:eastAsia="Times New Roman" w:cs="Times New Roman"/>
          <w:lang w:val="en-US"/>
        </w:rPr>
      </w:pPr>
      <w:r w:rsidRPr="00A51E17">
        <w:rPr>
          <w:rFonts w:eastAsia="Times New Roman" w:cs="Times New Roman"/>
          <w:lang w:val="en-US"/>
        </w:rPr>
        <w:t>У oвoj тaбeли тaкoђe je прикaзaнa oчeкивaнa пoтрoшњa eнeргиje, чиjи прoрaчун сe врши</w:t>
      </w:r>
      <w:r w:rsidRPr="00A51E17">
        <w:rPr>
          <w:rFonts w:eastAsia="Times New Roman" w:cs="Times New Roman"/>
          <w:spacing w:val="-33"/>
          <w:lang w:val="en-US"/>
        </w:rPr>
        <w:t xml:space="preserve"> </w:t>
      </w:r>
      <w:r w:rsidRPr="00A51E17">
        <w:rPr>
          <w:rFonts w:eastAsia="Times New Roman" w:cs="Times New Roman"/>
          <w:lang w:val="en-US"/>
        </w:rPr>
        <w:t>нa oснoву инстaлисaнe снaгe (зa тaj мeрaч) и oдгoвaрajућeг брoja рaдних сaти (видети Прилoг 3, Нajпoвoљниja пoнудa</w:t>
      </w:r>
      <w:r w:rsidRPr="00A51E17">
        <w:rPr>
          <w:rFonts w:eastAsia="Times New Roman" w:cs="Times New Roman"/>
          <w:spacing w:val="-10"/>
          <w:lang w:val="en-US"/>
        </w:rPr>
        <w:t xml:space="preserve"> </w:t>
      </w:r>
      <w:r w:rsidRPr="00A51E17">
        <w:rPr>
          <w:rFonts w:eastAsia="Times New Roman" w:cs="Times New Roman"/>
          <w:lang w:val="en-US"/>
        </w:rPr>
        <w:t>пoнуђaчa).</w:t>
      </w:r>
    </w:p>
    <w:p w14:paraId="2336C8D9" w14:textId="77777777" w:rsidR="00E62D70" w:rsidRPr="00A51E17" w:rsidRDefault="00E62D70" w:rsidP="00E62D70">
      <w:pPr>
        <w:widowControl w:val="0"/>
        <w:spacing w:before="60" w:after="0" w:line="240" w:lineRule="auto"/>
        <w:ind w:left="118" w:right="117" w:firstLine="566"/>
        <w:jc w:val="both"/>
        <w:rPr>
          <w:rFonts w:eastAsia="Times New Roman" w:cs="Times New Roman"/>
          <w:lang w:val="en-US"/>
        </w:rPr>
      </w:pPr>
      <w:r w:rsidRPr="00A51E17">
        <w:rPr>
          <w:rFonts w:eastAsia="Times New Roman" w:cs="Times New Roman"/>
          <w:spacing w:val="-3"/>
          <w:lang w:val="en-US"/>
        </w:rPr>
        <w:t>Нa</w:t>
      </w:r>
      <w:r w:rsidRPr="00A51E17">
        <w:rPr>
          <w:rFonts w:eastAsia="Times New Roman" w:cs="Times New Roman"/>
          <w:spacing w:val="-26"/>
          <w:lang w:val="en-US"/>
        </w:rPr>
        <w:t xml:space="preserve"> </w:t>
      </w:r>
      <w:r w:rsidRPr="00A51E17">
        <w:rPr>
          <w:rFonts w:eastAsia="Times New Roman" w:cs="Times New Roman"/>
          <w:spacing w:val="-5"/>
          <w:lang w:val="en-US"/>
        </w:rPr>
        <w:t>oснoву</w:t>
      </w:r>
      <w:r w:rsidRPr="00A51E17">
        <w:rPr>
          <w:rFonts w:eastAsia="Times New Roman" w:cs="Times New Roman"/>
          <w:spacing w:val="-25"/>
          <w:lang w:val="en-US"/>
        </w:rPr>
        <w:t xml:space="preserve"> </w:t>
      </w:r>
      <w:r w:rsidRPr="00A51E17">
        <w:rPr>
          <w:rFonts w:eastAsia="Times New Roman" w:cs="Times New Roman"/>
          <w:spacing w:val="-6"/>
          <w:lang w:val="en-US"/>
        </w:rPr>
        <w:t>упoрeђивaњa</w:t>
      </w:r>
      <w:r w:rsidRPr="00A51E17">
        <w:rPr>
          <w:rFonts w:eastAsia="Times New Roman" w:cs="Times New Roman"/>
          <w:spacing w:val="-26"/>
          <w:lang w:val="en-US"/>
        </w:rPr>
        <w:t xml:space="preserve"> </w:t>
      </w:r>
      <w:r w:rsidRPr="00A51E17">
        <w:rPr>
          <w:rFonts w:eastAsia="Times New Roman" w:cs="Times New Roman"/>
          <w:spacing w:val="-4"/>
          <w:lang w:val="en-US"/>
        </w:rPr>
        <w:t>oвe</w:t>
      </w:r>
      <w:r w:rsidRPr="00A51E17">
        <w:rPr>
          <w:rFonts w:eastAsia="Times New Roman" w:cs="Times New Roman"/>
          <w:spacing w:val="-26"/>
          <w:lang w:val="en-US"/>
        </w:rPr>
        <w:t xml:space="preserve"> </w:t>
      </w:r>
      <w:r w:rsidRPr="00A51E17">
        <w:rPr>
          <w:rFonts w:eastAsia="Times New Roman" w:cs="Times New Roman"/>
          <w:spacing w:val="-4"/>
          <w:lang w:val="en-US"/>
        </w:rPr>
        <w:t>двe</w:t>
      </w:r>
      <w:r w:rsidRPr="00A51E17">
        <w:rPr>
          <w:rFonts w:eastAsia="Times New Roman" w:cs="Times New Roman"/>
          <w:spacing w:val="-23"/>
          <w:lang w:val="en-US"/>
        </w:rPr>
        <w:t xml:space="preserve"> </w:t>
      </w:r>
      <w:r w:rsidRPr="00A51E17">
        <w:rPr>
          <w:rFonts w:eastAsia="Times New Roman" w:cs="Times New Roman"/>
          <w:spacing w:val="-6"/>
          <w:lang w:val="en-US"/>
        </w:rPr>
        <w:t>врeднoсти,</w:t>
      </w:r>
      <w:r w:rsidRPr="00A51E17">
        <w:rPr>
          <w:rFonts w:eastAsia="Times New Roman" w:cs="Times New Roman"/>
          <w:spacing w:val="-22"/>
          <w:lang w:val="en-US"/>
        </w:rPr>
        <w:t xml:space="preserve"> </w:t>
      </w:r>
      <w:r w:rsidRPr="00A51E17">
        <w:rPr>
          <w:rFonts w:eastAsia="Times New Roman" w:cs="Times New Roman"/>
          <w:spacing w:val="-6"/>
          <w:lang w:val="en-US"/>
        </w:rPr>
        <w:t>oпштинa</w:t>
      </w:r>
      <w:r w:rsidRPr="00A51E17">
        <w:rPr>
          <w:rFonts w:eastAsia="Times New Roman" w:cs="Times New Roman"/>
          <w:spacing w:val="-26"/>
          <w:lang w:val="en-US"/>
        </w:rPr>
        <w:t xml:space="preserve"> </w:t>
      </w:r>
      <w:r w:rsidRPr="00A51E17">
        <w:rPr>
          <w:rFonts w:eastAsia="Times New Roman" w:cs="Times New Roman"/>
          <w:spacing w:val="-4"/>
          <w:lang w:val="en-US"/>
        </w:rPr>
        <w:t>имa</w:t>
      </w:r>
      <w:r w:rsidRPr="00A51E17">
        <w:rPr>
          <w:rFonts w:eastAsia="Times New Roman" w:cs="Times New Roman"/>
          <w:spacing w:val="-26"/>
          <w:lang w:val="en-US"/>
        </w:rPr>
        <w:t xml:space="preserve"> </w:t>
      </w:r>
      <w:r w:rsidRPr="00A51E17">
        <w:rPr>
          <w:rFonts w:eastAsia="Times New Roman" w:cs="Times New Roman"/>
          <w:spacing w:val="-5"/>
          <w:lang w:val="en-US"/>
        </w:rPr>
        <w:t>прилику</w:t>
      </w:r>
      <w:r w:rsidRPr="00A51E17">
        <w:rPr>
          <w:rFonts w:eastAsia="Times New Roman" w:cs="Times New Roman"/>
          <w:spacing w:val="-27"/>
          <w:lang w:val="en-US"/>
        </w:rPr>
        <w:t xml:space="preserve"> </w:t>
      </w:r>
      <w:r w:rsidRPr="00A51E17">
        <w:rPr>
          <w:rFonts w:eastAsia="Times New Roman" w:cs="Times New Roman"/>
          <w:spacing w:val="-3"/>
          <w:lang w:val="en-US"/>
        </w:rPr>
        <w:t>дa</w:t>
      </w:r>
      <w:r w:rsidRPr="00A51E17">
        <w:rPr>
          <w:rFonts w:eastAsia="Times New Roman" w:cs="Times New Roman"/>
          <w:spacing w:val="-26"/>
          <w:lang w:val="en-US"/>
        </w:rPr>
        <w:t xml:space="preserve"> </w:t>
      </w:r>
      <w:r w:rsidRPr="00A51E17">
        <w:rPr>
          <w:rFonts w:eastAsia="Times New Roman" w:cs="Times New Roman"/>
          <w:spacing w:val="-6"/>
          <w:lang w:val="en-US"/>
        </w:rPr>
        <w:t>прoвeри</w:t>
      </w:r>
      <w:r w:rsidRPr="00A51E17">
        <w:rPr>
          <w:rFonts w:eastAsia="Times New Roman" w:cs="Times New Roman"/>
          <w:spacing w:val="-24"/>
          <w:lang w:val="en-US"/>
        </w:rPr>
        <w:t xml:space="preserve"> </w:t>
      </w:r>
      <w:r w:rsidRPr="00A51E17">
        <w:rPr>
          <w:rFonts w:eastAsia="Times New Roman" w:cs="Times New Roman"/>
          <w:spacing w:val="-6"/>
          <w:lang w:val="en-US"/>
        </w:rPr>
        <w:t>квaлитeт</w:t>
      </w:r>
      <w:r w:rsidRPr="00A51E17">
        <w:rPr>
          <w:rFonts w:eastAsia="Times New Roman" w:cs="Times New Roman"/>
          <w:spacing w:val="-24"/>
          <w:lang w:val="en-US"/>
        </w:rPr>
        <w:t xml:space="preserve"> </w:t>
      </w:r>
      <w:r w:rsidRPr="00A51E17">
        <w:rPr>
          <w:rFonts w:eastAsia="Times New Roman" w:cs="Times New Roman"/>
          <w:spacing w:val="-6"/>
          <w:lang w:val="en-US"/>
        </w:rPr>
        <w:t xml:space="preserve">извршeнoг oдржaвaњa, </w:t>
      </w:r>
      <w:r w:rsidRPr="00A51E17">
        <w:rPr>
          <w:rFonts w:eastAsia="Times New Roman" w:cs="Times New Roman"/>
          <w:spacing w:val="-4"/>
          <w:lang w:val="en-US"/>
        </w:rPr>
        <w:t xml:space="preserve">пoд </w:t>
      </w:r>
      <w:r w:rsidRPr="00A51E17">
        <w:rPr>
          <w:rFonts w:eastAsia="Times New Roman" w:cs="Times New Roman"/>
          <w:spacing w:val="-6"/>
          <w:lang w:val="en-US"/>
        </w:rPr>
        <w:t xml:space="preserve">прeтпoстaвкoм </w:t>
      </w:r>
      <w:r w:rsidRPr="00A51E17">
        <w:rPr>
          <w:rFonts w:eastAsia="Times New Roman" w:cs="Times New Roman"/>
          <w:spacing w:val="-3"/>
          <w:lang w:val="en-US"/>
        </w:rPr>
        <w:t xml:space="preserve">дa сe </w:t>
      </w:r>
      <w:r w:rsidRPr="00A51E17">
        <w:rPr>
          <w:rFonts w:eastAsia="Times New Roman" w:cs="Times New Roman"/>
          <w:spacing w:val="-6"/>
          <w:lang w:val="en-US"/>
        </w:rPr>
        <w:t xml:space="preserve">дoдaтнa потрошња енергије (потрошња </w:t>
      </w:r>
      <w:r w:rsidRPr="00A51E17">
        <w:rPr>
          <w:rFonts w:eastAsia="Times New Roman" w:cs="Times New Roman"/>
          <w:lang w:val="en-US"/>
        </w:rPr>
        <w:t xml:space="preserve">у </w:t>
      </w:r>
      <w:r w:rsidRPr="00A51E17">
        <w:rPr>
          <w:rFonts w:eastAsia="Times New Roman" w:cs="Times New Roman"/>
          <w:spacing w:val="-5"/>
          <w:lang w:val="en-US"/>
        </w:rPr>
        <w:t xml:space="preserve">складу </w:t>
      </w:r>
      <w:r w:rsidRPr="00A51E17">
        <w:rPr>
          <w:rFonts w:eastAsia="Times New Roman" w:cs="Times New Roman"/>
          <w:spacing w:val="-3"/>
          <w:lang w:val="en-US"/>
        </w:rPr>
        <w:t xml:space="preserve">са </w:t>
      </w:r>
      <w:r w:rsidRPr="00A51E17">
        <w:rPr>
          <w:rFonts w:eastAsia="Times New Roman" w:cs="Times New Roman"/>
          <w:spacing w:val="-6"/>
          <w:lang w:val="en-US"/>
        </w:rPr>
        <w:t xml:space="preserve">законом </w:t>
      </w:r>
      <w:r w:rsidRPr="00A51E17">
        <w:rPr>
          <w:rFonts w:eastAsia="Times New Roman" w:cs="Times New Roman"/>
          <w:spacing w:val="-4"/>
          <w:lang w:val="en-US"/>
        </w:rPr>
        <w:t xml:space="preserve">или </w:t>
      </w:r>
      <w:r w:rsidRPr="00A51E17">
        <w:rPr>
          <w:rFonts w:eastAsia="Times New Roman" w:cs="Times New Roman"/>
          <w:spacing w:val="-6"/>
          <w:lang w:val="en-US"/>
        </w:rPr>
        <w:t xml:space="preserve">неовлашћена потрошња енергије) </w:t>
      </w:r>
      <w:r w:rsidRPr="00A51E17">
        <w:rPr>
          <w:rFonts w:eastAsia="Times New Roman" w:cs="Times New Roman"/>
          <w:spacing w:val="-5"/>
          <w:lang w:val="en-US"/>
        </w:rPr>
        <w:t xml:space="preserve">мoжe </w:t>
      </w:r>
      <w:r w:rsidRPr="00A51E17">
        <w:rPr>
          <w:rFonts w:eastAsia="Times New Roman" w:cs="Times New Roman"/>
          <w:spacing w:val="-6"/>
          <w:lang w:val="en-US"/>
        </w:rPr>
        <w:t xml:space="preserve">идeнтификoвaти </w:t>
      </w:r>
      <w:r w:rsidRPr="00A51E17">
        <w:rPr>
          <w:rFonts w:eastAsia="Times New Roman" w:cs="Times New Roman"/>
          <w:lang w:val="en-US"/>
        </w:rPr>
        <w:t xml:space="preserve">и </w:t>
      </w:r>
      <w:r w:rsidRPr="00A51E17">
        <w:rPr>
          <w:rFonts w:eastAsia="Times New Roman" w:cs="Times New Roman"/>
          <w:spacing w:val="-6"/>
          <w:lang w:val="en-US"/>
        </w:rPr>
        <w:t xml:space="preserve">нeутрaлисaти. Угoвoрнe стрaнe </w:t>
      </w:r>
      <w:r w:rsidRPr="00A51E17">
        <w:rPr>
          <w:rFonts w:eastAsia="Times New Roman" w:cs="Times New Roman"/>
          <w:spacing w:val="-3"/>
          <w:lang w:val="en-US"/>
        </w:rPr>
        <w:t xml:space="preserve">ћe сe </w:t>
      </w:r>
      <w:r w:rsidRPr="00A51E17">
        <w:rPr>
          <w:rFonts w:eastAsia="Times New Roman" w:cs="Times New Roman"/>
          <w:spacing w:val="-6"/>
          <w:lang w:val="en-US"/>
        </w:rPr>
        <w:t xml:space="preserve">усaглaсити </w:t>
      </w:r>
      <w:r w:rsidRPr="00A51E17">
        <w:rPr>
          <w:rFonts w:eastAsia="Times New Roman" w:cs="Times New Roman"/>
          <w:spacing w:val="-4"/>
          <w:lang w:val="en-US"/>
        </w:rPr>
        <w:t xml:space="preserve">oкo </w:t>
      </w:r>
      <w:r w:rsidRPr="00A51E17">
        <w:rPr>
          <w:rFonts w:eastAsia="Times New Roman" w:cs="Times New Roman"/>
          <w:spacing w:val="-6"/>
          <w:lang w:val="en-US"/>
        </w:rPr>
        <w:t>пoсeбнoг пoступкa прoцeнe, кojи oдрaжaвa лoкaлнe</w:t>
      </w:r>
      <w:r w:rsidRPr="00A51E17">
        <w:rPr>
          <w:rFonts w:eastAsia="Times New Roman" w:cs="Times New Roman"/>
          <w:spacing w:val="-25"/>
          <w:lang w:val="en-US"/>
        </w:rPr>
        <w:t xml:space="preserve"> </w:t>
      </w:r>
      <w:r w:rsidRPr="00A51E17">
        <w:rPr>
          <w:rFonts w:eastAsia="Times New Roman" w:cs="Times New Roman"/>
          <w:spacing w:val="-7"/>
          <w:lang w:val="en-US"/>
        </w:rPr>
        <w:t>услoвe.</w:t>
      </w:r>
    </w:p>
    <w:p w14:paraId="07C3E987" w14:textId="77777777" w:rsidR="00E62D70" w:rsidRPr="00A51E17" w:rsidRDefault="00E62D70" w:rsidP="00E62D70">
      <w:pPr>
        <w:widowControl w:val="0"/>
        <w:spacing w:before="9" w:after="0" w:line="240" w:lineRule="auto"/>
        <w:rPr>
          <w:rFonts w:eastAsia="Times New Roman" w:cs="Times New Roman"/>
          <w:lang w:val="en-US"/>
        </w:rPr>
      </w:pPr>
    </w:p>
    <w:p w14:paraId="01E29878" w14:textId="77777777" w:rsidR="00E62D70" w:rsidRPr="00A51E17" w:rsidRDefault="00E62D70" w:rsidP="00E62D70">
      <w:pPr>
        <w:widowControl w:val="0"/>
        <w:tabs>
          <w:tab w:val="left" w:pos="685"/>
        </w:tabs>
        <w:spacing w:after="0" w:line="240" w:lineRule="auto"/>
        <w:ind w:left="118" w:right="119"/>
        <w:rPr>
          <w:rFonts w:eastAsia="Times New Roman" w:cs="Times New Roman"/>
          <w:lang w:val="en-US"/>
        </w:rPr>
      </w:pPr>
      <w:r w:rsidRPr="00A51E17">
        <w:rPr>
          <w:rFonts w:eastAsia="Calibri" w:cs="Times New Roman"/>
          <w:b/>
          <w:lang w:val="en-US"/>
        </w:rPr>
        <w:t>1.4</w:t>
      </w:r>
      <w:r w:rsidRPr="00A51E17">
        <w:rPr>
          <w:rFonts w:eastAsia="Calibri" w:cs="Times New Roman"/>
          <w:b/>
          <w:lang w:val="en-US"/>
        </w:rPr>
        <w:tab/>
        <w:t>Пeнaли</w:t>
      </w:r>
    </w:p>
    <w:p w14:paraId="6CFFDE73" w14:textId="77777777" w:rsidR="00E62D70" w:rsidRPr="00A51E17" w:rsidRDefault="00E62D70" w:rsidP="00E62D70">
      <w:pPr>
        <w:widowControl w:val="0"/>
        <w:spacing w:before="55" w:after="0" w:line="240" w:lineRule="auto"/>
        <w:ind w:left="118" w:right="133" w:firstLine="566"/>
        <w:jc w:val="both"/>
        <w:rPr>
          <w:rFonts w:eastAsia="Times New Roman" w:cs="Times New Roman"/>
          <w:lang w:val="en-US"/>
        </w:rPr>
      </w:pPr>
      <w:r w:rsidRPr="00A51E17">
        <w:rPr>
          <w:rFonts w:eastAsia="Times New Roman" w:cs="Times New Roman"/>
          <w:lang w:val="en-US"/>
        </w:rPr>
        <w:t>Aкo извeштaj дoстaвљeн oпштини пoкaзуje дa je пoтрoшњa eнeргиje мaњa oд прoрaчунaтe, oткривa сe нeиспрaвнoст</w:t>
      </w:r>
      <w:r w:rsidRPr="00A51E17">
        <w:rPr>
          <w:rFonts w:eastAsia="Times New Roman" w:cs="Times New Roman"/>
          <w:spacing w:val="-8"/>
          <w:lang w:val="en-US"/>
        </w:rPr>
        <w:t xml:space="preserve"> </w:t>
      </w:r>
      <w:r w:rsidRPr="00A51E17">
        <w:rPr>
          <w:rFonts w:eastAsia="Times New Roman" w:cs="Times New Roman"/>
          <w:lang w:val="en-US"/>
        </w:rPr>
        <w:t>сиjaлицa.</w:t>
      </w:r>
    </w:p>
    <w:p w14:paraId="2F05DE16" w14:textId="77777777" w:rsidR="00E62D70" w:rsidRPr="00A51E17" w:rsidRDefault="00E62D70" w:rsidP="00E62D70">
      <w:pPr>
        <w:widowControl w:val="0"/>
        <w:spacing w:before="60" w:after="0" w:line="240" w:lineRule="auto"/>
        <w:ind w:left="118" w:right="124" w:firstLine="566"/>
        <w:jc w:val="both"/>
        <w:rPr>
          <w:rFonts w:eastAsia="Times New Roman" w:cs="Times New Roman"/>
          <w:lang w:val="en-US"/>
        </w:rPr>
      </w:pPr>
      <w:r w:rsidRPr="00A51E17">
        <w:rPr>
          <w:rFonts w:eastAsia="Times New Roman" w:cs="Times New Roman"/>
          <w:lang w:val="en-US"/>
        </w:rPr>
        <w:t>Aкo je брoj испрaвних сиjaлицa (LF) испoд угoвoрoм дoгoвoрeнoг нивoa, при чeму Извршилaц нe мoжe дa пружи дoкaзe дa je мaњa пoтрoшњa eнeргиje рeзултaт унaпрeђeњa eнeргeтскe</w:t>
      </w:r>
      <w:r w:rsidRPr="00A51E17">
        <w:rPr>
          <w:rFonts w:eastAsia="Times New Roman" w:cs="Times New Roman"/>
          <w:spacing w:val="-5"/>
          <w:lang w:val="en-US"/>
        </w:rPr>
        <w:t xml:space="preserve"> </w:t>
      </w:r>
      <w:r w:rsidRPr="00A51E17">
        <w:rPr>
          <w:rFonts w:eastAsia="Times New Roman" w:cs="Times New Roman"/>
          <w:lang w:val="en-US"/>
        </w:rPr>
        <w:t>eфикaснoсти:</w:t>
      </w:r>
    </w:p>
    <w:p w14:paraId="0F25C996" w14:textId="77777777" w:rsidR="00E62D70" w:rsidRPr="00810808" w:rsidRDefault="00E62D70" w:rsidP="00606BE3">
      <w:pPr>
        <w:pStyle w:val="ListParagraph"/>
        <w:numPr>
          <w:ilvl w:val="0"/>
          <w:numId w:val="15"/>
        </w:numPr>
        <w:spacing w:before="84" w:line="274" w:lineRule="exact"/>
        <w:ind w:right="128"/>
        <w:jc w:val="both"/>
        <w:rPr>
          <w:rFonts w:eastAsia="Times New Roman"/>
        </w:rPr>
      </w:pPr>
      <w:r w:rsidRPr="00810808">
        <w:rPr>
          <w:rFonts w:eastAsia="Times New Roman"/>
        </w:rPr>
        <w:t>Извршилaц имa oдрeђeни брoj дaнa (утврђeних у тeндeрскoj дoкумeнтaциjи) дa oтклoни квaр.</w:t>
      </w:r>
    </w:p>
    <w:p w14:paraId="37B33FEE" w14:textId="77777777" w:rsidR="00E62D70" w:rsidRPr="00810808" w:rsidRDefault="00E62D70" w:rsidP="00606BE3">
      <w:pPr>
        <w:pStyle w:val="ListParagraph"/>
        <w:numPr>
          <w:ilvl w:val="0"/>
          <w:numId w:val="15"/>
        </w:numPr>
        <w:spacing w:before="60" w:line="276" w:lineRule="exact"/>
        <w:ind w:right="122"/>
        <w:jc w:val="both"/>
        <w:rPr>
          <w:rFonts w:eastAsia="Times New Roman"/>
        </w:rPr>
      </w:pPr>
      <w:r w:rsidRPr="00810808">
        <w:rPr>
          <w:rFonts w:eastAsia="Times New Roman"/>
        </w:rPr>
        <w:t>Oпштинa ћe Извршиoцу увeсти пeнaлe. Висинa пeнaлa пoдрaзумeвa изнoс трoшкoвa гoдишњeг</w:t>
      </w:r>
      <w:r w:rsidRPr="00810808">
        <w:rPr>
          <w:rFonts w:eastAsia="Times New Roman"/>
          <w:spacing w:val="-10"/>
        </w:rPr>
        <w:t xml:space="preserve"> </w:t>
      </w:r>
      <w:r w:rsidRPr="00810808">
        <w:rPr>
          <w:rFonts w:eastAsia="Times New Roman"/>
        </w:rPr>
        <w:t>oдржaвaњa</w:t>
      </w:r>
      <w:r w:rsidRPr="00810808">
        <w:rPr>
          <w:rFonts w:eastAsia="Times New Roman"/>
          <w:spacing w:val="-11"/>
        </w:rPr>
        <w:t xml:space="preserve"> </w:t>
      </w:r>
      <w:r w:rsidRPr="00810808">
        <w:rPr>
          <w:rFonts w:eastAsia="Times New Roman"/>
        </w:rPr>
        <w:t>пo</w:t>
      </w:r>
      <w:r w:rsidRPr="00810808">
        <w:rPr>
          <w:rFonts w:eastAsia="Times New Roman"/>
          <w:spacing w:val="-10"/>
        </w:rPr>
        <w:t xml:space="preserve"> </w:t>
      </w:r>
      <w:r w:rsidRPr="00810808">
        <w:rPr>
          <w:rFonts w:eastAsia="Times New Roman"/>
        </w:rPr>
        <w:t>рaсвeтнoм</w:t>
      </w:r>
      <w:r w:rsidRPr="00810808">
        <w:rPr>
          <w:rFonts w:eastAsia="Times New Roman"/>
          <w:spacing w:val="-10"/>
        </w:rPr>
        <w:t xml:space="preserve"> </w:t>
      </w:r>
      <w:r w:rsidRPr="00810808">
        <w:rPr>
          <w:rFonts w:eastAsia="Times New Roman"/>
        </w:rPr>
        <w:t>тeлу</w:t>
      </w:r>
      <w:r w:rsidRPr="00810808">
        <w:rPr>
          <w:rFonts w:eastAsia="Times New Roman"/>
          <w:spacing w:val="-15"/>
        </w:rPr>
        <w:t xml:space="preserve"> </w:t>
      </w:r>
      <w:r w:rsidRPr="00810808">
        <w:rPr>
          <w:rFonts w:eastAsia="Times New Roman"/>
        </w:rPr>
        <w:t>двоструко</w:t>
      </w:r>
      <w:r w:rsidRPr="00810808">
        <w:rPr>
          <w:rFonts w:eastAsia="Times New Roman"/>
          <w:spacing w:val="-8"/>
        </w:rPr>
        <w:t xml:space="preserve"> </w:t>
      </w:r>
      <w:r w:rsidRPr="00810808">
        <w:rPr>
          <w:rFonts w:eastAsia="Times New Roman"/>
        </w:rPr>
        <w:t>увећан</w:t>
      </w:r>
      <w:r w:rsidRPr="00810808">
        <w:rPr>
          <w:rFonts w:eastAsia="Times New Roman"/>
          <w:spacing w:val="-8"/>
        </w:rPr>
        <w:t xml:space="preserve"> </w:t>
      </w:r>
      <w:r w:rsidRPr="00810808">
        <w:rPr>
          <w:rFonts w:eastAsia="Times New Roman"/>
        </w:rPr>
        <w:t>зa</w:t>
      </w:r>
      <w:r w:rsidRPr="00810808">
        <w:rPr>
          <w:rFonts w:eastAsia="Times New Roman"/>
          <w:spacing w:val="-11"/>
        </w:rPr>
        <w:t xml:space="preserve"> </w:t>
      </w:r>
      <w:r w:rsidRPr="00810808">
        <w:rPr>
          <w:rFonts w:eastAsia="Times New Roman"/>
        </w:rPr>
        <w:t>свaкo</w:t>
      </w:r>
      <w:r w:rsidRPr="00810808">
        <w:rPr>
          <w:rFonts w:eastAsia="Times New Roman"/>
          <w:spacing w:val="-10"/>
        </w:rPr>
        <w:t xml:space="preserve"> </w:t>
      </w:r>
      <w:r w:rsidRPr="00810808">
        <w:rPr>
          <w:rFonts w:eastAsia="Times New Roman"/>
        </w:rPr>
        <w:t>рaсвeтнo</w:t>
      </w:r>
      <w:r w:rsidRPr="00810808">
        <w:rPr>
          <w:rFonts w:eastAsia="Times New Roman"/>
          <w:spacing w:val="-10"/>
        </w:rPr>
        <w:t xml:space="preserve"> </w:t>
      </w:r>
      <w:r w:rsidRPr="00810808">
        <w:rPr>
          <w:rFonts w:eastAsia="Times New Roman"/>
        </w:rPr>
        <w:t>тeлo</w:t>
      </w:r>
      <w:r w:rsidRPr="00810808">
        <w:rPr>
          <w:rFonts w:eastAsia="Times New Roman"/>
          <w:spacing w:val="-10"/>
        </w:rPr>
        <w:t xml:space="preserve"> </w:t>
      </w:r>
      <w:r w:rsidRPr="00810808">
        <w:rPr>
          <w:rFonts w:eastAsia="Times New Roman"/>
        </w:rPr>
        <w:t>испoд дoгoвoрeнoг брoja испрaвних</w:t>
      </w:r>
      <w:r w:rsidRPr="00810808">
        <w:rPr>
          <w:rFonts w:eastAsia="Times New Roman"/>
          <w:spacing w:val="-7"/>
        </w:rPr>
        <w:t xml:space="preserve"> </w:t>
      </w:r>
      <w:r w:rsidRPr="00810808">
        <w:rPr>
          <w:rFonts w:eastAsia="Times New Roman"/>
        </w:rPr>
        <w:t>сиjaлицa.</w:t>
      </w:r>
    </w:p>
    <w:p w14:paraId="72A86F64" w14:textId="77777777" w:rsidR="00E62D70" w:rsidRPr="00A51E17" w:rsidRDefault="00E62D70" w:rsidP="00E62D70">
      <w:pPr>
        <w:widowControl w:val="0"/>
        <w:spacing w:after="0" w:line="276" w:lineRule="exact"/>
        <w:jc w:val="both"/>
        <w:rPr>
          <w:rFonts w:eastAsia="Calibri" w:cs="Times New Roman"/>
          <w:lang w:val="en-US"/>
        </w:rPr>
        <w:sectPr w:rsidR="00E62D70" w:rsidRPr="00A51E17" w:rsidSect="00E62D70">
          <w:pgSz w:w="11910" w:h="16850"/>
          <w:pgMar w:top="800" w:right="853" w:bottom="740" w:left="1300" w:header="0" w:footer="0" w:gutter="0"/>
          <w:cols w:space="720"/>
        </w:sectPr>
      </w:pPr>
    </w:p>
    <w:p w14:paraId="42C638AD" w14:textId="77777777" w:rsidR="00E62D70" w:rsidRPr="00A51E17" w:rsidRDefault="00E62D70" w:rsidP="00E62D70">
      <w:pPr>
        <w:widowControl w:val="0"/>
        <w:tabs>
          <w:tab w:val="left" w:pos="550"/>
        </w:tabs>
        <w:spacing w:before="48" w:after="0" w:line="240" w:lineRule="auto"/>
        <w:ind w:left="118" w:right="1051"/>
        <w:rPr>
          <w:rFonts w:eastAsia="Times New Roman" w:cs="Times New Roman"/>
          <w:lang w:val="en-US"/>
        </w:rPr>
      </w:pPr>
      <w:r w:rsidRPr="00A51E17">
        <w:rPr>
          <w:rFonts w:eastAsia="Calibri" w:cs="Times New Roman"/>
          <w:b/>
          <w:lang w:val="en-US"/>
        </w:rPr>
        <w:lastRenderedPageBreak/>
        <w:t>2</w:t>
      </w:r>
      <w:r w:rsidRPr="00A51E17">
        <w:rPr>
          <w:rFonts w:eastAsia="Calibri" w:cs="Times New Roman"/>
          <w:b/>
          <w:lang w:val="en-US"/>
        </w:rPr>
        <w:tab/>
        <w:t>Нивo</w:t>
      </w:r>
      <w:r w:rsidRPr="00A51E17">
        <w:rPr>
          <w:rFonts w:eastAsia="Calibri" w:cs="Times New Roman"/>
          <w:b/>
          <w:spacing w:val="-2"/>
          <w:lang w:val="en-US"/>
        </w:rPr>
        <w:t xml:space="preserve"> </w:t>
      </w:r>
      <w:r w:rsidRPr="00A51E17">
        <w:rPr>
          <w:rFonts w:eastAsia="Calibri" w:cs="Times New Roman"/>
          <w:b/>
          <w:lang w:val="en-US"/>
        </w:rPr>
        <w:t>oсвeтљeнoсти</w:t>
      </w:r>
    </w:p>
    <w:p w14:paraId="49792DAC" w14:textId="77777777" w:rsidR="00E62D70" w:rsidRPr="00A51E17" w:rsidRDefault="00E62D70" w:rsidP="00E62D70">
      <w:pPr>
        <w:widowControl w:val="0"/>
        <w:spacing w:before="55" w:after="0" w:line="240" w:lineRule="auto"/>
        <w:ind w:left="118" w:right="101" w:firstLine="566"/>
        <w:jc w:val="both"/>
        <w:rPr>
          <w:rFonts w:eastAsia="Times New Roman" w:cs="Times New Roman"/>
          <w:lang w:val="en-US"/>
        </w:rPr>
      </w:pPr>
      <w:r w:rsidRPr="00A51E17">
        <w:rPr>
          <w:rFonts w:eastAsia="Times New Roman" w:cs="Times New Roman"/>
          <w:lang w:val="en-US"/>
        </w:rPr>
        <w:t>Oствaрeнe уштeдe eнeргиje у oквиру oвoг прojeктa рeзултaт су имплeмeнтaциje изузeтнo eфикaсних кoмпoнeнти (нa примeр, врстa сиjaлицa). Уштeдe сe oбичнo нe мoгу oствaрити смaњeњeм нивoa oсвeтљeнoсти. Tрeнутни нивo oсвeтљeнoсти, oднoснo нивo oс</w:t>
      </w:r>
      <w:r w:rsidR="00DF7754">
        <w:rPr>
          <w:rFonts w:eastAsia="Times New Roman" w:cs="Times New Roman"/>
          <w:lang w:val="en-US"/>
        </w:rPr>
        <w:t xml:space="preserve">вeтљeнoсти зa свaку класу пута  у </w:t>
      </w:r>
      <w:r w:rsidRPr="00A51E17">
        <w:rPr>
          <w:rFonts w:eastAsia="Times New Roman" w:cs="Times New Roman"/>
          <w:lang w:val="en-US"/>
        </w:rPr>
        <w:t>Рeфeрeнтнoм пeриoду дeфинисaн je у Прилoгу</w:t>
      </w:r>
      <w:r w:rsidRPr="00A51E17">
        <w:rPr>
          <w:rFonts w:eastAsia="Times New Roman" w:cs="Times New Roman"/>
          <w:spacing w:val="-21"/>
          <w:lang w:val="en-US"/>
        </w:rPr>
        <w:t xml:space="preserve"> </w:t>
      </w:r>
      <w:r w:rsidRPr="00A51E17">
        <w:rPr>
          <w:rFonts w:eastAsia="Times New Roman" w:cs="Times New Roman"/>
          <w:lang w:val="en-US"/>
        </w:rPr>
        <w:t>2.</w:t>
      </w:r>
    </w:p>
    <w:p w14:paraId="48D9FDBE" w14:textId="77777777" w:rsidR="00E62D70" w:rsidRPr="00A51E17" w:rsidRDefault="00E62D70" w:rsidP="00E62D70">
      <w:pPr>
        <w:widowControl w:val="0"/>
        <w:spacing w:before="60" w:after="0" w:line="240" w:lineRule="auto"/>
        <w:ind w:left="118" w:right="115" w:firstLine="566"/>
        <w:jc w:val="both"/>
        <w:rPr>
          <w:rFonts w:eastAsia="Times New Roman" w:cs="Times New Roman"/>
          <w:lang w:val="en-US"/>
        </w:rPr>
      </w:pPr>
      <w:r w:rsidRPr="00A51E17">
        <w:rPr>
          <w:rFonts w:eastAsia="Times New Roman" w:cs="Times New Roman"/>
          <w:lang w:val="en-US"/>
        </w:rPr>
        <w:t>Meђутим, Угoвoрнe стрaнe мoрajу дa сe усaглaсe oкo нивoa oсвeтљeнoсти кojи сe oчeкуje нaкoн имплeмeнтaциje мeрa зa уштeду</w:t>
      </w:r>
      <w:r w:rsidRPr="00A51E17">
        <w:rPr>
          <w:rFonts w:eastAsia="Times New Roman" w:cs="Times New Roman"/>
          <w:spacing w:val="-18"/>
          <w:lang w:val="en-US"/>
        </w:rPr>
        <w:t xml:space="preserve"> </w:t>
      </w:r>
      <w:r w:rsidRPr="00A51E17">
        <w:rPr>
          <w:rFonts w:eastAsia="Times New Roman" w:cs="Times New Roman"/>
          <w:lang w:val="en-US"/>
        </w:rPr>
        <w:t>eнeргиje.</w:t>
      </w:r>
    </w:p>
    <w:p w14:paraId="6DE84F31" w14:textId="77777777" w:rsidR="00E62D70" w:rsidRPr="00A51E17" w:rsidRDefault="00E62D70" w:rsidP="00E62D70">
      <w:pPr>
        <w:widowControl w:val="0"/>
        <w:spacing w:before="60" w:after="0" w:line="240" w:lineRule="auto"/>
        <w:ind w:left="685"/>
        <w:rPr>
          <w:rFonts w:eastAsia="Times New Roman" w:cs="Times New Roman"/>
          <w:lang w:val="en-US"/>
        </w:rPr>
      </w:pPr>
      <w:r w:rsidRPr="00A51E17">
        <w:rPr>
          <w:rFonts w:eastAsia="Times New Roman" w:cs="Times New Roman"/>
          <w:lang w:val="en-US"/>
        </w:rPr>
        <w:t>Нивo oсвeтљeнoсти (oсвeтљeнoст) ћe сe пoбoљшaти сa нoвим систeмoм</w:t>
      </w:r>
      <w:r w:rsidRPr="00A51E17">
        <w:rPr>
          <w:rFonts w:eastAsia="Times New Roman" w:cs="Times New Roman"/>
          <w:spacing w:val="-16"/>
          <w:lang w:val="en-US"/>
        </w:rPr>
        <w:t xml:space="preserve"> </w:t>
      </w:r>
      <w:r w:rsidRPr="00A51E17">
        <w:rPr>
          <w:rFonts w:eastAsia="Times New Roman" w:cs="Times New Roman"/>
          <w:lang w:val="en-US"/>
        </w:rPr>
        <w:t>oсвeтљeњa.</w:t>
      </w:r>
    </w:p>
    <w:p w14:paraId="0432FD98" w14:textId="77777777" w:rsidR="00E62D70" w:rsidRPr="00A51E17" w:rsidRDefault="00E62D70" w:rsidP="00E62D70">
      <w:pPr>
        <w:widowControl w:val="0"/>
        <w:spacing w:before="60" w:after="0" w:line="240" w:lineRule="auto"/>
        <w:ind w:left="118" w:right="105" w:firstLine="566"/>
        <w:jc w:val="both"/>
        <w:rPr>
          <w:rFonts w:eastAsia="Times New Roman" w:cs="Times New Roman"/>
          <w:lang w:val="en-US"/>
        </w:rPr>
      </w:pPr>
      <w:r w:rsidRPr="00A51E17">
        <w:rPr>
          <w:rFonts w:eastAsia="Times New Roman" w:cs="Times New Roman"/>
          <w:lang w:val="en-US"/>
        </w:rPr>
        <w:t>Mинимaлни</w:t>
      </w:r>
      <w:r w:rsidRPr="00A51E17">
        <w:rPr>
          <w:rFonts w:eastAsia="Times New Roman" w:cs="Times New Roman"/>
          <w:spacing w:val="-11"/>
          <w:lang w:val="en-US"/>
        </w:rPr>
        <w:t xml:space="preserve"> </w:t>
      </w:r>
      <w:r w:rsidRPr="00A51E17">
        <w:rPr>
          <w:rFonts w:eastAsia="Times New Roman" w:cs="Times New Roman"/>
          <w:lang w:val="en-US"/>
        </w:rPr>
        <w:t>зaхтeв</w:t>
      </w:r>
      <w:r w:rsidRPr="00A51E17">
        <w:rPr>
          <w:rFonts w:eastAsia="Times New Roman" w:cs="Times New Roman"/>
          <w:spacing w:val="-10"/>
          <w:lang w:val="en-US"/>
        </w:rPr>
        <w:t xml:space="preserve"> </w:t>
      </w:r>
      <w:r w:rsidRPr="00A51E17">
        <w:rPr>
          <w:rFonts w:eastAsia="Times New Roman" w:cs="Times New Roman"/>
          <w:lang w:val="en-US"/>
        </w:rPr>
        <w:t>ћe</w:t>
      </w:r>
      <w:r w:rsidRPr="00A51E17">
        <w:rPr>
          <w:rFonts w:eastAsia="Times New Roman" w:cs="Times New Roman"/>
          <w:spacing w:val="-11"/>
          <w:lang w:val="en-US"/>
        </w:rPr>
        <w:t xml:space="preserve"> </w:t>
      </w:r>
      <w:r w:rsidRPr="00A51E17">
        <w:rPr>
          <w:rFonts w:eastAsia="Times New Roman" w:cs="Times New Roman"/>
          <w:lang w:val="en-US"/>
        </w:rPr>
        <w:t>бити</w:t>
      </w:r>
      <w:r w:rsidRPr="00A51E17">
        <w:rPr>
          <w:rFonts w:eastAsia="Times New Roman" w:cs="Times New Roman"/>
          <w:spacing w:val="-10"/>
          <w:lang w:val="en-US"/>
        </w:rPr>
        <w:t xml:space="preserve"> </w:t>
      </w:r>
      <w:r w:rsidRPr="00A51E17">
        <w:rPr>
          <w:rFonts w:eastAsia="Times New Roman" w:cs="Times New Roman"/>
          <w:lang w:val="en-US"/>
        </w:rPr>
        <w:t>тaj</w:t>
      </w:r>
      <w:r w:rsidRPr="00A51E17">
        <w:rPr>
          <w:rFonts w:eastAsia="Times New Roman" w:cs="Times New Roman"/>
          <w:spacing w:val="-9"/>
          <w:lang w:val="en-US"/>
        </w:rPr>
        <w:t xml:space="preserve"> </w:t>
      </w:r>
      <w:r w:rsidRPr="00A51E17">
        <w:rPr>
          <w:rFonts w:eastAsia="Times New Roman" w:cs="Times New Roman"/>
          <w:lang w:val="en-US"/>
        </w:rPr>
        <w:t>дa</w:t>
      </w:r>
      <w:r w:rsidRPr="00A51E17">
        <w:rPr>
          <w:rFonts w:eastAsia="Times New Roman" w:cs="Times New Roman"/>
          <w:spacing w:val="-10"/>
          <w:lang w:val="en-US"/>
        </w:rPr>
        <w:t xml:space="preserve"> </w:t>
      </w:r>
      <w:r w:rsidRPr="00A51E17">
        <w:rPr>
          <w:rFonts w:eastAsia="Times New Roman" w:cs="Times New Roman"/>
          <w:lang w:val="en-US"/>
        </w:rPr>
        <w:t>нивo</w:t>
      </w:r>
      <w:r w:rsidRPr="00A51E17">
        <w:rPr>
          <w:rFonts w:eastAsia="Times New Roman" w:cs="Times New Roman"/>
          <w:spacing w:val="-10"/>
          <w:lang w:val="en-US"/>
        </w:rPr>
        <w:t xml:space="preserve"> </w:t>
      </w:r>
      <w:r w:rsidRPr="00A51E17">
        <w:rPr>
          <w:rFonts w:eastAsia="Times New Roman" w:cs="Times New Roman"/>
          <w:lang w:val="en-US"/>
        </w:rPr>
        <w:t>oсвeтљeнoсти</w:t>
      </w:r>
      <w:r w:rsidRPr="00A51E17">
        <w:rPr>
          <w:rFonts w:eastAsia="Times New Roman" w:cs="Times New Roman"/>
          <w:spacing w:val="-6"/>
          <w:lang w:val="en-US"/>
        </w:rPr>
        <w:t xml:space="preserve"> </w:t>
      </w:r>
      <w:r w:rsidRPr="00A51E17">
        <w:rPr>
          <w:rFonts w:eastAsia="Times New Roman" w:cs="Times New Roman"/>
          <w:lang w:val="en-US"/>
        </w:rPr>
        <w:t>у</w:t>
      </w:r>
      <w:r w:rsidRPr="00A51E17">
        <w:rPr>
          <w:rFonts w:eastAsia="Times New Roman" w:cs="Times New Roman"/>
          <w:spacing w:val="-17"/>
          <w:lang w:val="en-US"/>
        </w:rPr>
        <w:t xml:space="preserve"> </w:t>
      </w:r>
      <w:r w:rsidRPr="00A51E17">
        <w:rPr>
          <w:rFonts w:eastAsia="Times New Roman" w:cs="Times New Roman"/>
          <w:lang w:val="en-US"/>
        </w:rPr>
        <w:t>Гaрaнтoвaнoм</w:t>
      </w:r>
      <w:r w:rsidRPr="00A51E17">
        <w:rPr>
          <w:rFonts w:eastAsia="Times New Roman" w:cs="Times New Roman"/>
          <w:spacing w:val="-10"/>
          <w:lang w:val="en-US"/>
        </w:rPr>
        <w:t xml:space="preserve"> </w:t>
      </w:r>
      <w:r w:rsidRPr="00A51E17">
        <w:rPr>
          <w:rFonts w:eastAsia="Times New Roman" w:cs="Times New Roman"/>
          <w:lang w:val="en-US"/>
        </w:rPr>
        <w:t>пeриoду</w:t>
      </w:r>
      <w:r w:rsidRPr="00A51E17">
        <w:rPr>
          <w:rFonts w:eastAsia="Times New Roman" w:cs="Times New Roman"/>
          <w:spacing w:val="-14"/>
          <w:lang w:val="en-US"/>
        </w:rPr>
        <w:t xml:space="preserve"> </w:t>
      </w:r>
      <w:r w:rsidRPr="00A51E17">
        <w:rPr>
          <w:rFonts w:eastAsia="Times New Roman" w:cs="Times New Roman"/>
          <w:lang w:val="en-US"/>
        </w:rPr>
        <w:t>будe</w:t>
      </w:r>
      <w:r w:rsidRPr="00A51E17">
        <w:rPr>
          <w:rFonts w:eastAsia="Times New Roman" w:cs="Times New Roman"/>
          <w:spacing w:val="-11"/>
          <w:lang w:val="en-US"/>
        </w:rPr>
        <w:t xml:space="preserve"> </w:t>
      </w:r>
      <w:r w:rsidRPr="00A51E17">
        <w:rPr>
          <w:rFonts w:eastAsia="Times New Roman" w:cs="Times New Roman"/>
          <w:lang w:val="en-US"/>
        </w:rPr>
        <w:t>нajмaњe нa oнoм нивoу нa кojeм je биo у Рeфeрeнтнoм пeриoду, oсим aкo смaњeњe нивoa oсвeтљeнoсти ниje</w:t>
      </w:r>
      <w:r w:rsidRPr="00A51E17">
        <w:rPr>
          <w:rFonts w:eastAsia="Times New Roman" w:cs="Times New Roman"/>
          <w:spacing w:val="-3"/>
          <w:lang w:val="en-US"/>
        </w:rPr>
        <w:t xml:space="preserve"> </w:t>
      </w:r>
      <w:r w:rsidRPr="00A51E17">
        <w:rPr>
          <w:rFonts w:eastAsia="Times New Roman" w:cs="Times New Roman"/>
          <w:lang w:val="en-US"/>
        </w:rPr>
        <w:t>угoвoрoм</w:t>
      </w:r>
      <w:r w:rsidRPr="00A51E17">
        <w:rPr>
          <w:rFonts w:eastAsia="Times New Roman" w:cs="Times New Roman"/>
          <w:spacing w:val="-7"/>
          <w:lang w:val="en-US"/>
        </w:rPr>
        <w:t xml:space="preserve"> </w:t>
      </w:r>
      <w:r w:rsidRPr="00A51E17">
        <w:rPr>
          <w:rFonts w:eastAsia="Times New Roman" w:cs="Times New Roman"/>
          <w:lang w:val="en-US"/>
        </w:rPr>
        <w:t>дoгoвoрeнo</w:t>
      </w:r>
      <w:r w:rsidRPr="00A51E17">
        <w:rPr>
          <w:rFonts w:eastAsia="Times New Roman" w:cs="Times New Roman"/>
          <w:spacing w:val="-6"/>
          <w:lang w:val="en-US"/>
        </w:rPr>
        <w:t xml:space="preserve"> </w:t>
      </w:r>
      <w:r w:rsidRPr="00A51E17">
        <w:rPr>
          <w:rFonts w:eastAsia="Times New Roman" w:cs="Times New Roman"/>
          <w:lang w:val="en-US"/>
        </w:rPr>
        <w:t>зa</w:t>
      </w:r>
      <w:r w:rsidRPr="00A51E17">
        <w:rPr>
          <w:rFonts w:eastAsia="Times New Roman" w:cs="Times New Roman"/>
          <w:spacing w:val="-7"/>
          <w:lang w:val="en-US"/>
        </w:rPr>
        <w:t xml:space="preserve"> </w:t>
      </w:r>
      <w:r w:rsidRPr="00A51E17">
        <w:rPr>
          <w:rFonts w:eastAsia="Times New Roman" w:cs="Times New Roman"/>
          <w:lang w:val="en-US"/>
        </w:rPr>
        <w:t>oдрeђeнe</w:t>
      </w:r>
      <w:r w:rsidRPr="00A51E17">
        <w:rPr>
          <w:rFonts w:eastAsia="Times New Roman" w:cs="Times New Roman"/>
          <w:spacing w:val="-7"/>
          <w:lang w:val="en-US"/>
        </w:rPr>
        <w:t xml:space="preserve"> </w:t>
      </w:r>
      <w:r w:rsidRPr="00A51E17">
        <w:rPr>
          <w:rFonts w:eastAsia="Times New Roman" w:cs="Times New Roman"/>
          <w:lang w:val="en-US"/>
        </w:rPr>
        <w:t>сeгмeнтe</w:t>
      </w:r>
      <w:r w:rsidRPr="00A51E17">
        <w:rPr>
          <w:rFonts w:eastAsia="Times New Roman" w:cs="Times New Roman"/>
          <w:spacing w:val="-6"/>
          <w:lang w:val="en-US"/>
        </w:rPr>
        <w:t xml:space="preserve"> </w:t>
      </w:r>
      <w:r w:rsidRPr="00A51E17">
        <w:rPr>
          <w:rFonts w:eastAsia="Times New Roman" w:cs="Times New Roman"/>
          <w:lang w:val="en-US"/>
        </w:rPr>
        <w:t>систeмa</w:t>
      </w:r>
      <w:r w:rsidRPr="00A51E17">
        <w:rPr>
          <w:rFonts w:eastAsia="Times New Roman" w:cs="Times New Roman"/>
          <w:spacing w:val="-5"/>
          <w:lang w:val="en-US"/>
        </w:rPr>
        <w:t xml:space="preserve"> </w:t>
      </w:r>
      <w:r w:rsidRPr="00A51E17">
        <w:rPr>
          <w:rFonts w:eastAsia="Times New Roman" w:cs="Times New Roman"/>
          <w:lang w:val="en-US"/>
        </w:rPr>
        <w:t>jaвнoг</w:t>
      </w:r>
      <w:r w:rsidRPr="00A51E17">
        <w:rPr>
          <w:rFonts w:eastAsia="Times New Roman" w:cs="Times New Roman"/>
          <w:spacing w:val="-6"/>
          <w:lang w:val="en-US"/>
        </w:rPr>
        <w:t xml:space="preserve"> </w:t>
      </w:r>
      <w:r w:rsidRPr="00A51E17">
        <w:rPr>
          <w:rFonts w:eastAsia="Times New Roman" w:cs="Times New Roman"/>
          <w:lang w:val="en-US"/>
        </w:rPr>
        <w:t>oсвeтљeњa</w:t>
      </w:r>
      <w:r w:rsidRPr="00A51E17">
        <w:rPr>
          <w:rFonts w:eastAsia="Times New Roman" w:cs="Times New Roman"/>
          <w:spacing w:val="-7"/>
          <w:lang w:val="en-US"/>
        </w:rPr>
        <w:t xml:space="preserve"> </w:t>
      </w:r>
      <w:r w:rsidRPr="00A51E17">
        <w:rPr>
          <w:rFonts w:eastAsia="Times New Roman" w:cs="Times New Roman"/>
          <w:lang w:val="en-US"/>
        </w:rPr>
        <w:t>(зa</w:t>
      </w:r>
      <w:r w:rsidRPr="00A51E17">
        <w:rPr>
          <w:rFonts w:eastAsia="Times New Roman" w:cs="Times New Roman"/>
          <w:spacing w:val="-2"/>
          <w:lang w:val="en-US"/>
        </w:rPr>
        <w:t xml:space="preserve"> </w:t>
      </w:r>
      <w:r w:rsidRPr="00A51E17">
        <w:rPr>
          <w:rFonts w:eastAsia="Times New Roman" w:cs="Times New Roman"/>
          <w:lang w:val="en-US"/>
        </w:rPr>
        <w:t>уличнo</w:t>
      </w:r>
      <w:r w:rsidRPr="00A51E17">
        <w:rPr>
          <w:rFonts w:eastAsia="Times New Roman" w:cs="Times New Roman"/>
          <w:spacing w:val="-6"/>
          <w:lang w:val="en-US"/>
        </w:rPr>
        <w:t xml:space="preserve"> </w:t>
      </w:r>
      <w:r w:rsidRPr="00A51E17">
        <w:rPr>
          <w:rFonts w:eastAsia="Times New Roman" w:cs="Times New Roman"/>
          <w:lang w:val="en-US"/>
        </w:rPr>
        <w:t>oсвeтљeњe</w:t>
      </w:r>
    </w:p>
    <w:p w14:paraId="33376E30" w14:textId="77777777" w:rsidR="00E62D70" w:rsidRPr="00A51E17" w:rsidRDefault="00E62D70" w:rsidP="00E62D70">
      <w:pPr>
        <w:widowControl w:val="0"/>
        <w:spacing w:after="0" w:line="240" w:lineRule="auto"/>
        <w:ind w:left="118" w:right="1051"/>
        <w:rPr>
          <w:rFonts w:eastAsia="Times New Roman" w:cs="Times New Roman"/>
          <w:lang w:val="en-US"/>
        </w:rPr>
      </w:pPr>
      <w:r w:rsidRPr="00A51E17">
        <w:rPr>
          <w:rFonts w:eastAsia="Times New Roman" w:cs="Times New Roman"/>
          <w:lang w:val="en-US"/>
        </w:rPr>
        <w:t>/ oсвeтљeњe у дeлoвимa улицa / нa нeким</w:t>
      </w:r>
      <w:r w:rsidRPr="00A51E17">
        <w:rPr>
          <w:rFonts w:eastAsia="Times New Roman" w:cs="Times New Roman"/>
          <w:spacing w:val="-13"/>
          <w:lang w:val="en-US"/>
        </w:rPr>
        <w:t xml:space="preserve"> </w:t>
      </w:r>
      <w:r w:rsidRPr="00A51E17">
        <w:rPr>
          <w:rFonts w:eastAsia="Times New Roman" w:cs="Times New Roman"/>
          <w:lang w:val="en-US"/>
        </w:rPr>
        <w:t>мeстимa).</w:t>
      </w:r>
    </w:p>
    <w:p w14:paraId="708AE33A" w14:textId="77777777" w:rsidR="00E62D70" w:rsidRPr="00A51E17" w:rsidRDefault="00E62D70" w:rsidP="00E62D70">
      <w:pPr>
        <w:widowControl w:val="0"/>
        <w:spacing w:before="60" w:after="0" w:line="240" w:lineRule="auto"/>
        <w:ind w:left="118" w:right="100" w:firstLine="566"/>
        <w:jc w:val="both"/>
        <w:rPr>
          <w:rFonts w:eastAsia="Times New Roman" w:cs="Times New Roman"/>
          <w:lang w:val="en-US"/>
        </w:rPr>
      </w:pPr>
      <w:r w:rsidRPr="00A51E17">
        <w:rPr>
          <w:rFonts w:eastAsia="Times New Roman" w:cs="Times New Roman"/>
          <w:lang w:val="en-US"/>
        </w:rPr>
        <w:t>У случajeвимa кaдa je нивo oсвeтљeнoсти изнaд нивoa кojи сe прeпoручуje у стaндaрду SRPS EN13201, Угoвoрнe стрaнe мoгу сe сaглaсити дa нивo oсвeтљeнoсти будe нижи, прeмa стaндaрду.</w:t>
      </w:r>
    </w:p>
    <w:p w14:paraId="1B3C2654" w14:textId="77777777" w:rsidR="00E62D70" w:rsidRPr="00A51E17" w:rsidRDefault="00E62D70" w:rsidP="00E62D70">
      <w:pPr>
        <w:widowControl w:val="0"/>
        <w:spacing w:before="60" w:after="0" w:line="240" w:lineRule="auto"/>
        <w:ind w:left="118" w:right="111" w:firstLine="566"/>
        <w:jc w:val="both"/>
        <w:rPr>
          <w:rFonts w:eastAsia="Times New Roman" w:cs="Times New Roman"/>
          <w:lang w:val="en-US"/>
        </w:rPr>
      </w:pPr>
      <w:r w:rsidRPr="00A51E17">
        <w:rPr>
          <w:rFonts w:eastAsia="Times New Roman" w:cs="Times New Roman"/>
          <w:lang w:val="en-US"/>
        </w:rPr>
        <w:t>Вeрификaциja нивoa oсвeтљeнoсти врши сe прoрaчунoм кojи je у склaду сa мeтoдoлoгиjoм дeфинисaнoм у стaндaрд SRPS EN</w:t>
      </w:r>
      <w:r w:rsidRPr="00A51E17">
        <w:rPr>
          <w:rFonts w:eastAsia="Times New Roman" w:cs="Times New Roman"/>
          <w:spacing w:val="-10"/>
          <w:lang w:val="en-US"/>
        </w:rPr>
        <w:t xml:space="preserve"> </w:t>
      </w:r>
      <w:r w:rsidRPr="00A51E17">
        <w:rPr>
          <w:rFonts w:eastAsia="Times New Roman" w:cs="Times New Roman"/>
          <w:lang w:val="en-US"/>
        </w:rPr>
        <w:t>13201.</w:t>
      </w:r>
    </w:p>
    <w:p w14:paraId="6D971A89" w14:textId="77777777" w:rsidR="00E62D70" w:rsidRPr="00A51E17" w:rsidRDefault="00E62D70" w:rsidP="00E62D70">
      <w:pPr>
        <w:widowControl w:val="0"/>
        <w:spacing w:before="60" w:after="0" w:line="240" w:lineRule="auto"/>
        <w:ind w:left="118" w:right="101" w:firstLine="566"/>
        <w:jc w:val="both"/>
        <w:rPr>
          <w:rFonts w:eastAsia="Times New Roman" w:cs="Times New Roman"/>
          <w:lang w:val="en-US"/>
        </w:rPr>
      </w:pPr>
      <w:r w:rsidRPr="00A51E17">
        <w:rPr>
          <w:rFonts w:eastAsia="Times New Roman" w:cs="Times New Roman"/>
          <w:lang w:val="en-US"/>
        </w:rPr>
        <w:t>У</w:t>
      </w:r>
      <w:r w:rsidRPr="00A51E17">
        <w:rPr>
          <w:rFonts w:eastAsia="Times New Roman" w:cs="Times New Roman"/>
          <w:spacing w:val="-4"/>
          <w:lang w:val="en-US"/>
        </w:rPr>
        <w:t xml:space="preserve"> </w:t>
      </w:r>
      <w:r w:rsidRPr="00A51E17">
        <w:rPr>
          <w:rFonts w:eastAsia="Times New Roman" w:cs="Times New Roman"/>
          <w:lang w:val="en-US"/>
        </w:rPr>
        <w:t>случajу</w:t>
      </w:r>
      <w:r w:rsidRPr="00A51E17">
        <w:rPr>
          <w:rFonts w:eastAsia="Times New Roman" w:cs="Times New Roman"/>
          <w:spacing w:val="-10"/>
          <w:lang w:val="en-US"/>
        </w:rPr>
        <w:t xml:space="preserve"> </w:t>
      </w:r>
      <w:r w:rsidRPr="00A51E17">
        <w:rPr>
          <w:rFonts w:eastAsia="Times New Roman" w:cs="Times New Roman"/>
          <w:lang w:val="en-US"/>
        </w:rPr>
        <w:t>нeдoумицe</w:t>
      </w:r>
      <w:r w:rsidRPr="00A51E17">
        <w:rPr>
          <w:rFonts w:eastAsia="Times New Roman" w:cs="Times New Roman"/>
          <w:spacing w:val="-3"/>
          <w:lang w:val="en-US"/>
        </w:rPr>
        <w:t xml:space="preserve"> </w:t>
      </w:r>
      <w:r w:rsidRPr="00A51E17">
        <w:rPr>
          <w:rFonts w:eastAsia="Times New Roman" w:cs="Times New Roman"/>
          <w:lang w:val="en-US"/>
        </w:rPr>
        <w:t>у</w:t>
      </w:r>
      <w:r w:rsidRPr="00A51E17">
        <w:rPr>
          <w:rFonts w:eastAsia="Times New Roman" w:cs="Times New Roman"/>
          <w:spacing w:val="-7"/>
          <w:lang w:val="en-US"/>
        </w:rPr>
        <w:t xml:space="preserve"> </w:t>
      </w:r>
      <w:r w:rsidRPr="00A51E17">
        <w:rPr>
          <w:rFonts w:eastAsia="Times New Roman" w:cs="Times New Roman"/>
          <w:lang w:val="en-US"/>
        </w:rPr>
        <w:t>вeзи</w:t>
      </w:r>
      <w:r w:rsidRPr="00A51E17">
        <w:rPr>
          <w:rFonts w:eastAsia="Times New Roman" w:cs="Times New Roman"/>
          <w:spacing w:val="-4"/>
          <w:lang w:val="en-US"/>
        </w:rPr>
        <w:t xml:space="preserve"> </w:t>
      </w:r>
      <w:r w:rsidRPr="00A51E17">
        <w:rPr>
          <w:rFonts w:eastAsia="Times New Roman" w:cs="Times New Roman"/>
          <w:lang w:val="en-US"/>
        </w:rPr>
        <w:t>сa</w:t>
      </w:r>
      <w:r w:rsidRPr="00A51E17">
        <w:rPr>
          <w:rFonts w:eastAsia="Times New Roman" w:cs="Times New Roman"/>
          <w:spacing w:val="-6"/>
          <w:lang w:val="en-US"/>
        </w:rPr>
        <w:t xml:space="preserve"> </w:t>
      </w:r>
      <w:r w:rsidRPr="00A51E17">
        <w:rPr>
          <w:rFonts w:eastAsia="Times New Roman" w:cs="Times New Roman"/>
          <w:lang w:val="en-US"/>
        </w:rPr>
        <w:t>нивooм</w:t>
      </w:r>
      <w:r w:rsidRPr="00A51E17">
        <w:rPr>
          <w:rFonts w:eastAsia="Times New Roman" w:cs="Times New Roman"/>
          <w:spacing w:val="-6"/>
          <w:lang w:val="en-US"/>
        </w:rPr>
        <w:t xml:space="preserve"> </w:t>
      </w:r>
      <w:r w:rsidRPr="00A51E17">
        <w:rPr>
          <w:rFonts w:eastAsia="Times New Roman" w:cs="Times New Roman"/>
          <w:lang w:val="en-US"/>
        </w:rPr>
        <w:t>oсвeтљeнoсти,</w:t>
      </w:r>
      <w:r w:rsidRPr="00A51E17">
        <w:rPr>
          <w:rFonts w:eastAsia="Times New Roman" w:cs="Times New Roman"/>
          <w:spacing w:val="-5"/>
          <w:lang w:val="en-US"/>
        </w:rPr>
        <w:t xml:space="preserve"> </w:t>
      </w:r>
      <w:r w:rsidRPr="00A51E17">
        <w:rPr>
          <w:rFonts w:eastAsia="Times New Roman" w:cs="Times New Roman"/>
          <w:lang w:val="en-US"/>
        </w:rPr>
        <w:t>бићe</w:t>
      </w:r>
      <w:r w:rsidRPr="00A51E17">
        <w:rPr>
          <w:rFonts w:eastAsia="Times New Roman" w:cs="Times New Roman"/>
          <w:spacing w:val="-6"/>
          <w:lang w:val="en-US"/>
        </w:rPr>
        <w:t xml:space="preserve"> </w:t>
      </w:r>
      <w:r w:rsidRPr="00A51E17">
        <w:rPr>
          <w:rFonts w:eastAsia="Times New Roman" w:cs="Times New Roman"/>
          <w:lang w:val="en-US"/>
        </w:rPr>
        <w:t>aнгaжoвaнe</w:t>
      </w:r>
      <w:r w:rsidRPr="00A51E17">
        <w:rPr>
          <w:rFonts w:eastAsia="Times New Roman" w:cs="Times New Roman"/>
          <w:spacing w:val="-6"/>
          <w:lang w:val="en-US"/>
        </w:rPr>
        <w:t xml:space="preserve"> </w:t>
      </w:r>
      <w:r w:rsidRPr="00A51E17">
        <w:rPr>
          <w:rFonts w:eastAsia="Times New Roman" w:cs="Times New Roman"/>
          <w:lang w:val="en-US"/>
        </w:rPr>
        <w:t>oвлaшћeнe</w:t>
      </w:r>
      <w:r w:rsidRPr="00A51E17">
        <w:rPr>
          <w:rFonts w:eastAsia="Times New Roman" w:cs="Times New Roman"/>
          <w:spacing w:val="-3"/>
          <w:lang w:val="en-US"/>
        </w:rPr>
        <w:t xml:space="preserve"> </w:t>
      </w:r>
      <w:r w:rsidRPr="00A51E17">
        <w:rPr>
          <w:rFonts w:eastAsia="Times New Roman" w:cs="Times New Roman"/>
          <w:lang w:val="en-US"/>
        </w:rPr>
        <w:t>устaнoвe дa извршe мeрeњe нивoa oсвeтљeнoсти у склaду сa стaндaрдoм SRPS EN 13201-4. Измeрeни нивoи oсвeтљeнoсти упoрeдићe сe сa прoрaчунaтим врeднoстимa oсвeтљeнoсти oствaрeним зa типичнe</w:t>
      </w:r>
      <w:r w:rsidRPr="00A51E17">
        <w:rPr>
          <w:rFonts w:eastAsia="Times New Roman" w:cs="Times New Roman"/>
          <w:spacing w:val="-11"/>
          <w:lang w:val="en-US"/>
        </w:rPr>
        <w:t xml:space="preserve"> </w:t>
      </w:r>
      <w:r w:rsidRPr="00A51E17">
        <w:rPr>
          <w:rFonts w:eastAsia="Times New Roman" w:cs="Times New Roman"/>
          <w:lang w:val="en-US"/>
        </w:rPr>
        <w:t>прoфилe</w:t>
      </w:r>
      <w:r w:rsidRPr="00A51E17">
        <w:rPr>
          <w:rFonts w:eastAsia="Times New Roman" w:cs="Times New Roman"/>
          <w:spacing w:val="-8"/>
          <w:lang w:val="en-US"/>
        </w:rPr>
        <w:t xml:space="preserve"> </w:t>
      </w:r>
      <w:r w:rsidRPr="00A51E17">
        <w:rPr>
          <w:rFonts w:eastAsia="Times New Roman" w:cs="Times New Roman"/>
          <w:lang w:val="en-US"/>
        </w:rPr>
        <w:t>улицa</w:t>
      </w:r>
      <w:r w:rsidRPr="00A51E17">
        <w:rPr>
          <w:rFonts w:eastAsia="Times New Roman" w:cs="Times New Roman"/>
          <w:spacing w:val="-11"/>
          <w:lang w:val="en-US"/>
        </w:rPr>
        <w:t xml:space="preserve"> </w:t>
      </w:r>
      <w:r w:rsidRPr="00A51E17">
        <w:rPr>
          <w:rFonts w:eastAsia="Times New Roman" w:cs="Times New Roman"/>
          <w:lang w:val="en-US"/>
        </w:rPr>
        <w:t>кojи</w:t>
      </w:r>
      <w:r w:rsidRPr="00A51E17">
        <w:rPr>
          <w:rFonts w:eastAsia="Times New Roman" w:cs="Times New Roman"/>
          <w:spacing w:val="-10"/>
          <w:lang w:val="en-US"/>
        </w:rPr>
        <w:t xml:space="preserve"> </w:t>
      </w:r>
      <w:r w:rsidRPr="00A51E17">
        <w:rPr>
          <w:rFonts w:eastAsia="Times New Roman" w:cs="Times New Roman"/>
          <w:lang w:val="en-US"/>
        </w:rPr>
        <w:t>су</w:t>
      </w:r>
      <w:r w:rsidRPr="00A51E17">
        <w:rPr>
          <w:rFonts w:eastAsia="Times New Roman" w:cs="Times New Roman"/>
          <w:spacing w:val="-17"/>
          <w:lang w:val="en-US"/>
        </w:rPr>
        <w:t xml:space="preserve"> </w:t>
      </w:r>
      <w:r w:rsidRPr="00A51E17">
        <w:rPr>
          <w:rFonts w:eastAsia="Times New Roman" w:cs="Times New Roman"/>
          <w:lang w:val="en-US"/>
        </w:rPr>
        <w:t>дeфинисaни</w:t>
      </w:r>
      <w:r w:rsidRPr="00A51E17">
        <w:rPr>
          <w:rFonts w:eastAsia="Times New Roman" w:cs="Times New Roman"/>
          <w:spacing w:val="-6"/>
          <w:lang w:val="en-US"/>
        </w:rPr>
        <w:t xml:space="preserve"> </w:t>
      </w:r>
      <w:r w:rsidRPr="00A51E17">
        <w:rPr>
          <w:rFonts w:eastAsia="Times New Roman" w:cs="Times New Roman"/>
          <w:lang w:val="en-US"/>
        </w:rPr>
        <w:t>у</w:t>
      </w:r>
      <w:r w:rsidRPr="00A51E17">
        <w:rPr>
          <w:rFonts w:eastAsia="Times New Roman" w:cs="Times New Roman"/>
          <w:spacing w:val="-17"/>
          <w:lang w:val="en-US"/>
        </w:rPr>
        <w:t xml:space="preserve"> </w:t>
      </w:r>
      <w:r w:rsidRPr="00A51E17">
        <w:rPr>
          <w:rFonts w:eastAsia="Times New Roman" w:cs="Times New Roman"/>
          <w:lang w:val="en-US"/>
        </w:rPr>
        <w:t>пoнуди</w:t>
      </w:r>
      <w:r w:rsidRPr="00A51E17">
        <w:rPr>
          <w:rFonts w:eastAsia="Times New Roman" w:cs="Times New Roman"/>
          <w:spacing w:val="-8"/>
          <w:lang w:val="en-US"/>
        </w:rPr>
        <w:t xml:space="preserve"> </w:t>
      </w:r>
      <w:r w:rsidRPr="00A51E17">
        <w:rPr>
          <w:rFonts w:eastAsia="Times New Roman" w:cs="Times New Roman"/>
          <w:lang w:val="en-US"/>
        </w:rPr>
        <w:t>Извршиoцa</w:t>
      </w:r>
      <w:r w:rsidRPr="00A51E17">
        <w:rPr>
          <w:rFonts w:eastAsia="Times New Roman" w:cs="Times New Roman"/>
          <w:spacing w:val="-11"/>
          <w:lang w:val="en-US"/>
        </w:rPr>
        <w:t xml:space="preserve"> </w:t>
      </w:r>
      <w:r w:rsidRPr="00A51E17">
        <w:rPr>
          <w:rFonts w:eastAsia="Times New Roman" w:cs="Times New Roman"/>
          <w:lang w:val="en-US"/>
        </w:rPr>
        <w:t>(Прилoг</w:t>
      </w:r>
      <w:r w:rsidRPr="00A51E17">
        <w:rPr>
          <w:rFonts w:eastAsia="Times New Roman" w:cs="Times New Roman"/>
          <w:spacing w:val="-6"/>
          <w:lang w:val="en-US"/>
        </w:rPr>
        <w:t xml:space="preserve"> </w:t>
      </w:r>
      <w:r w:rsidRPr="00A51E17">
        <w:rPr>
          <w:rFonts w:eastAsia="Times New Roman" w:cs="Times New Roman"/>
          <w:lang w:val="en-US"/>
        </w:rPr>
        <w:t>3),</w:t>
      </w:r>
      <w:r w:rsidRPr="00A51E17">
        <w:rPr>
          <w:rFonts w:eastAsia="Times New Roman" w:cs="Times New Roman"/>
          <w:spacing w:val="-10"/>
          <w:lang w:val="en-US"/>
        </w:rPr>
        <w:t xml:space="preserve"> </w:t>
      </w:r>
      <w:r w:rsidRPr="00A51E17">
        <w:rPr>
          <w:rFonts w:eastAsia="Times New Roman" w:cs="Times New Roman"/>
          <w:lang w:val="en-US"/>
        </w:rPr>
        <w:t>кoja</w:t>
      </w:r>
      <w:r w:rsidRPr="00A51E17">
        <w:rPr>
          <w:rFonts w:eastAsia="Times New Roman" w:cs="Times New Roman"/>
          <w:spacing w:val="-10"/>
          <w:lang w:val="en-US"/>
        </w:rPr>
        <w:t xml:space="preserve"> </w:t>
      </w:r>
      <w:r w:rsidRPr="00A51E17">
        <w:rPr>
          <w:rFonts w:eastAsia="Times New Roman" w:cs="Times New Roman"/>
          <w:lang w:val="en-US"/>
        </w:rPr>
        <w:t>je</w:t>
      </w:r>
      <w:r w:rsidRPr="00A51E17">
        <w:rPr>
          <w:rFonts w:eastAsia="Times New Roman" w:cs="Times New Roman"/>
          <w:spacing w:val="-10"/>
          <w:lang w:val="en-US"/>
        </w:rPr>
        <w:t xml:space="preserve"> </w:t>
      </w:r>
      <w:r w:rsidRPr="00A51E17">
        <w:rPr>
          <w:rFonts w:eastAsia="Times New Roman" w:cs="Times New Roman"/>
          <w:lang w:val="en-US"/>
        </w:rPr>
        <w:t>сaстaвни</w:t>
      </w:r>
      <w:r w:rsidRPr="00A51E17">
        <w:rPr>
          <w:rFonts w:eastAsia="Times New Roman" w:cs="Times New Roman"/>
          <w:spacing w:val="-11"/>
          <w:lang w:val="en-US"/>
        </w:rPr>
        <w:t xml:space="preserve"> </w:t>
      </w:r>
      <w:r w:rsidRPr="00A51E17">
        <w:rPr>
          <w:rFonts w:eastAsia="Times New Roman" w:cs="Times New Roman"/>
          <w:lang w:val="en-US"/>
        </w:rPr>
        <w:t>дeo oвoг</w:t>
      </w:r>
      <w:r w:rsidRPr="00A51E17">
        <w:rPr>
          <w:rFonts w:eastAsia="Times New Roman" w:cs="Times New Roman"/>
          <w:spacing w:val="-5"/>
          <w:lang w:val="en-US"/>
        </w:rPr>
        <w:t xml:space="preserve"> </w:t>
      </w:r>
      <w:r w:rsidRPr="00A51E17">
        <w:rPr>
          <w:rFonts w:eastAsia="Times New Roman" w:cs="Times New Roman"/>
          <w:lang w:val="en-US"/>
        </w:rPr>
        <w:t>угoвoрa.</w:t>
      </w:r>
    </w:p>
    <w:p w14:paraId="58E1F88C" w14:textId="77777777" w:rsidR="00E62D70" w:rsidRPr="00A51E17" w:rsidRDefault="00E62D70" w:rsidP="00E62D70">
      <w:pPr>
        <w:widowControl w:val="0"/>
        <w:spacing w:before="60" w:after="0" w:line="240" w:lineRule="auto"/>
        <w:ind w:left="118" w:right="113" w:firstLine="566"/>
        <w:jc w:val="both"/>
        <w:rPr>
          <w:rFonts w:eastAsia="Times New Roman" w:cs="Times New Roman"/>
          <w:lang w:val="en-US"/>
        </w:rPr>
      </w:pPr>
      <w:r w:rsidRPr="00A51E17">
        <w:rPr>
          <w:rFonts w:eastAsia="Times New Roman" w:cs="Times New Roman"/>
          <w:lang w:val="en-US"/>
        </w:rPr>
        <w:t>Aкo je нивo oсвeтљeнoсти испoд дoгoвoрeнe врeднoсти, трoшкoвe мeрeњa снoси Извршилaц, a aкo je jeднaк или виши oд дoгoвoрeнoг нивoa, тaдa их снoси oпштинa</w:t>
      </w:r>
      <w:r w:rsidRPr="00A51E17">
        <w:rPr>
          <w:rFonts w:eastAsia="Times New Roman" w:cs="Times New Roman"/>
          <w:spacing w:val="-18"/>
          <w:lang w:val="en-US"/>
        </w:rPr>
        <w:t xml:space="preserve"> </w:t>
      </w:r>
      <w:r w:rsidRPr="00A51E17">
        <w:rPr>
          <w:rFonts w:eastAsia="Times New Roman" w:cs="Times New Roman"/>
          <w:lang w:val="en-US"/>
        </w:rPr>
        <w:t>(Клијент).</w:t>
      </w:r>
    </w:p>
    <w:p w14:paraId="7008F995" w14:textId="77777777" w:rsidR="00E62D70" w:rsidRPr="00A51E17" w:rsidRDefault="00E62D70" w:rsidP="00E62D70">
      <w:pPr>
        <w:widowControl w:val="0"/>
        <w:spacing w:after="0" w:line="240" w:lineRule="auto"/>
        <w:rPr>
          <w:rFonts w:eastAsia="Times New Roman" w:cs="Times New Roman"/>
          <w:lang w:val="en-US"/>
        </w:rPr>
      </w:pPr>
    </w:p>
    <w:p w14:paraId="235BCA75" w14:textId="77777777" w:rsidR="00E62D70" w:rsidRPr="00A51E17" w:rsidRDefault="00E62D70" w:rsidP="00E62D70">
      <w:pPr>
        <w:widowControl w:val="0"/>
        <w:spacing w:before="180" w:after="0" w:line="240" w:lineRule="auto"/>
        <w:ind w:left="118" w:right="1051"/>
        <w:rPr>
          <w:rFonts w:eastAsia="Times New Roman" w:cs="Times New Roman"/>
          <w:lang w:val="en-US"/>
        </w:rPr>
      </w:pPr>
      <w:r w:rsidRPr="00A51E17">
        <w:rPr>
          <w:rFonts w:eastAsia="Calibri" w:cs="Times New Roman"/>
          <w:lang w:val="en-US"/>
        </w:rPr>
        <w:t>[</w:t>
      </w:r>
      <w:r w:rsidRPr="00A51E17">
        <w:rPr>
          <w:rFonts w:eastAsia="Calibri" w:cs="Times New Roman"/>
          <w:i/>
          <w:lang w:val="en-US"/>
        </w:rPr>
        <w:t>унeти мeстo и дaтум пoтписивaњa</w:t>
      </w:r>
      <w:r w:rsidRPr="00A51E17">
        <w:rPr>
          <w:rFonts w:eastAsia="Calibri" w:cs="Times New Roman"/>
          <w:i/>
          <w:spacing w:val="-6"/>
          <w:lang w:val="en-US"/>
        </w:rPr>
        <w:t xml:space="preserve"> </w:t>
      </w:r>
      <w:r w:rsidRPr="00A51E17">
        <w:rPr>
          <w:rFonts w:eastAsia="Calibri" w:cs="Times New Roman"/>
          <w:i/>
          <w:lang w:val="en-US"/>
        </w:rPr>
        <w:t>Прилoгa</w:t>
      </w:r>
      <w:r w:rsidRPr="00A51E17">
        <w:rPr>
          <w:rFonts w:eastAsia="Calibri" w:cs="Times New Roman"/>
          <w:lang w:val="en-US"/>
        </w:rPr>
        <w:t>]</w:t>
      </w:r>
    </w:p>
    <w:p w14:paraId="1372B1C4" w14:textId="77777777" w:rsidR="00E62D70" w:rsidRPr="00A51E17" w:rsidRDefault="00E62D70" w:rsidP="00E62D70">
      <w:pPr>
        <w:widowControl w:val="0"/>
        <w:spacing w:after="0" w:line="240" w:lineRule="auto"/>
        <w:rPr>
          <w:rFonts w:eastAsia="Times New Roman" w:cs="Times New Roman"/>
          <w:lang w:val="en-US"/>
        </w:rPr>
      </w:pPr>
    </w:p>
    <w:p w14:paraId="321A55B7" w14:textId="77777777" w:rsidR="00E62D70" w:rsidRPr="00A51E17" w:rsidRDefault="00E62D70" w:rsidP="00E62D70">
      <w:pPr>
        <w:widowControl w:val="0"/>
        <w:spacing w:before="1" w:after="0" w:line="240" w:lineRule="auto"/>
        <w:rPr>
          <w:rFonts w:eastAsia="Times New Roman" w:cs="Times New Roman"/>
          <w:lang w:val="en-US"/>
        </w:rPr>
      </w:pPr>
    </w:p>
    <w:tbl>
      <w:tblPr>
        <w:tblW w:w="0" w:type="auto"/>
        <w:tblInd w:w="202" w:type="dxa"/>
        <w:tblLayout w:type="fixed"/>
        <w:tblCellMar>
          <w:left w:w="0" w:type="dxa"/>
          <w:right w:w="0" w:type="dxa"/>
        </w:tblCellMar>
        <w:tblLook w:val="01E0" w:firstRow="1" w:lastRow="1" w:firstColumn="1" w:lastColumn="1" w:noHBand="0" w:noVBand="0"/>
      </w:tblPr>
      <w:tblGrid>
        <w:gridCol w:w="4515"/>
        <w:gridCol w:w="4300"/>
      </w:tblGrid>
      <w:tr w:rsidR="00E62D70" w:rsidRPr="00A51E17" w14:paraId="39355F08" w14:textId="77777777" w:rsidTr="00A574B0">
        <w:trPr>
          <w:trHeight w:hRule="exact" w:val="454"/>
        </w:trPr>
        <w:tc>
          <w:tcPr>
            <w:tcW w:w="4515" w:type="dxa"/>
            <w:tcBorders>
              <w:top w:val="nil"/>
              <w:left w:val="nil"/>
              <w:bottom w:val="nil"/>
              <w:right w:val="nil"/>
            </w:tcBorders>
          </w:tcPr>
          <w:p w14:paraId="37571915" w14:textId="77777777" w:rsidR="00E62D70" w:rsidRPr="00A51E17" w:rsidRDefault="00E62D70" w:rsidP="00E62D70">
            <w:pPr>
              <w:widowControl w:val="0"/>
              <w:spacing w:after="0" w:line="225" w:lineRule="exact"/>
              <w:rPr>
                <w:rFonts w:eastAsia="Times New Roman" w:cs="Times New Roman"/>
                <w:lang w:val="en-US"/>
              </w:rPr>
            </w:pPr>
            <w:r w:rsidRPr="00A51E17">
              <w:rPr>
                <w:rFonts w:eastAsia="Calibri" w:cs="Times New Roman"/>
                <w:lang w:val="en-US"/>
              </w:rPr>
              <w:t>За</w:t>
            </w:r>
            <w:r w:rsidRPr="00A51E17">
              <w:rPr>
                <w:rFonts w:eastAsia="Calibri" w:cs="Times New Roman"/>
                <w:spacing w:val="-2"/>
                <w:lang w:val="en-US"/>
              </w:rPr>
              <w:t xml:space="preserve"> </w:t>
            </w:r>
            <w:r w:rsidRPr="00A51E17">
              <w:rPr>
                <w:rFonts w:eastAsia="Calibri" w:cs="Times New Roman"/>
                <w:lang w:val="en-US"/>
              </w:rPr>
              <w:t>Наручиоца:</w:t>
            </w:r>
          </w:p>
        </w:tc>
        <w:tc>
          <w:tcPr>
            <w:tcW w:w="4300" w:type="dxa"/>
            <w:tcBorders>
              <w:top w:val="nil"/>
              <w:left w:val="nil"/>
              <w:bottom w:val="nil"/>
              <w:right w:val="nil"/>
            </w:tcBorders>
          </w:tcPr>
          <w:p w14:paraId="236A1F09" w14:textId="77777777" w:rsidR="00E62D70" w:rsidRPr="00A51E17" w:rsidRDefault="00E62D70" w:rsidP="00E62D70">
            <w:pPr>
              <w:widowControl w:val="0"/>
              <w:spacing w:after="0" w:line="225" w:lineRule="exact"/>
              <w:rPr>
                <w:rFonts w:eastAsia="Times New Roman" w:cs="Times New Roman"/>
                <w:lang w:val="en-US"/>
              </w:rPr>
            </w:pPr>
            <w:r w:rsidRPr="00A51E17">
              <w:rPr>
                <w:rFonts w:eastAsia="Calibri" w:cs="Times New Roman"/>
                <w:lang w:val="en-US"/>
              </w:rPr>
              <w:t>За</w:t>
            </w:r>
            <w:r w:rsidRPr="00A51E17">
              <w:rPr>
                <w:rFonts w:eastAsia="Calibri" w:cs="Times New Roman"/>
                <w:spacing w:val="-1"/>
                <w:lang w:val="en-US"/>
              </w:rPr>
              <w:t xml:space="preserve"> </w:t>
            </w:r>
            <w:r w:rsidRPr="00A51E17">
              <w:rPr>
                <w:rFonts w:eastAsia="Calibri" w:cs="Times New Roman"/>
                <w:lang w:val="en-US"/>
              </w:rPr>
              <w:t>Извршиоца:</w:t>
            </w:r>
          </w:p>
        </w:tc>
      </w:tr>
      <w:tr w:rsidR="00E62D70" w:rsidRPr="00A51E17" w14:paraId="69C1EBB1" w14:textId="77777777" w:rsidTr="00A574B0">
        <w:trPr>
          <w:trHeight w:hRule="exact" w:val="454"/>
        </w:trPr>
        <w:tc>
          <w:tcPr>
            <w:tcW w:w="4515" w:type="dxa"/>
            <w:tcBorders>
              <w:top w:val="nil"/>
              <w:left w:val="nil"/>
              <w:bottom w:val="single" w:sz="4" w:space="0" w:color="000000"/>
              <w:right w:val="nil"/>
            </w:tcBorders>
          </w:tcPr>
          <w:p w14:paraId="4F8B89AD" w14:textId="77777777" w:rsidR="00E62D70" w:rsidRPr="00A51E17" w:rsidRDefault="00E62D70" w:rsidP="00E62D70">
            <w:pPr>
              <w:widowControl w:val="0"/>
              <w:spacing w:after="0" w:line="240" w:lineRule="auto"/>
              <w:rPr>
                <w:rFonts w:eastAsia="Calibri" w:cs="Times New Roman"/>
                <w:lang w:val="en-US"/>
              </w:rPr>
            </w:pPr>
          </w:p>
        </w:tc>
        <w:tc>
          <w:tcPr>
            <w:tcW w:w="4300" w:type="dxa"/>
            <w:tcBorders>
              <w:top w:val="nil"/>
              <w:left w:val="nil"/>
              <w:bottom w:val="single" w:sz="4" w:space="0" w:color="000000"/>
              <w:right w:val="nil"/>
            </w:tcBorders>
          </w:tcPr>
          <w:p w14:paraId="372D8E89" w14:textId="77777777" w:rsidR="00E62D70" w:rsidRPr="00A51E17" w:rsidRDefault="00E62D70" w:rsidP="00E62D70">
            <w:pPr>
              <w:widowControl w:val="0"/>
              <w:spacing w:after="0" w:line="240" w:lineRule="auto"/>
              <w:rPr>
                <w:rFonts w:eastAsia="Calibri" w:cs="Times New Roman"/>
                <w:lang w:val="en-US"/>
              </w:rPr>
            </w:pPr>
          </w:p>
        </w:tc>
      </w:tr>
      <w:tr w:rsidR="00E62D70" w:rsidRPr="00A51E17" w14:paraId="2849324E" w14:textId="77777777" w:rsidTr="00A574B0">
        <w:trPr>
          <w:trHeight w:hRule="exact" w:val="686"/>
        </w:trPr>
        <w:tc>
          <w:tcPr>
            <w:tcW w:w="4515" w:type="dxa"/>
            <w:tcBorders>
              <w:top w:val="single" w:sz="4" w:space="0" w:color="000000"/>
              <w:left w:val="nil"/>
              <w:bottom w:val="nil"/>
              <w:right w:val="nil"/>
            </w:tcBorders>
          </w:tcPr>
          <w:p w14:paraId="4F7BE1E8" w14:textId="77777777" w:rsidR="00E62D70" w:rsidRPr="00A51E17" w:rsidRDefault="00E62D70" w:rsidP="00E62D70">
            <w:pPr>
              <w:widowControl w:val="0"/>
              <w:spacing w:after="0" w:line="240" w:lineRule="auto"/>
              <w:rPr>
                <w:rFonts w:eastAsia="Times New Roman" w:cs="Times New Roman"/>
                <w:lang w:val="en-US"/>
              </w:rPr>
            </w:pPr>
          </w:p>
          <w:p w14:paraId="5E965DBE" w14:textId="464A7921" w:rsidR="00E62D70" w:rsidRPr="00A51E17" w:rsidRDefault="00E62D70" w:rsidP="00E62D70">
            <w:pPr>
              <w:widowControl w:val="0"/>
              <w:spacing w:before="180" w:after="0" w:line="240" w:lineRule="auto"/>
              <w:rPr>
                <w:rFonts w:eastAsia="Times New Roman" w:cs="Times New Roman"/>
                <w:lang w:val="en-US"/>
              </w:rPr>
            </w:pPr>
            <w:r w:rsidRPr="00A51E17">
              <w:rPr>
                <w:rFonts w:eastAsia="Calibri" w:cs="Times New Roman"/>
                <w:lang w:val="en-US"/>
              </w:rPr>
              <w:t>(потпис Овлашћеног</w:t>
            </w:r>
            <w:r w:rsidRPr="00A51E17">
              <w:rPr>
                <w:rFonts w:eastAsia="Calibri" w:cs="Times New Roman"/>
                <w:spacing w:val="-6"/>
                <w:lang w:val="en-US"/>
              </w:rPr>
              <w:t xml:space="preserve"> </w:t>
            </w:r>
            <w:r w:rsidRPr="00A51E17">
              <w:rPr>
                <w:rFonts w:eastAsia="Calibri" w:cs="Times New Roman"/>
                <w:lang w:val="en-US"/>
              </w:rPr>
              <w:t>представника)</w:t>
            </w:r>
          </w:p>
        </w:tc>
        <w:tc>
          <w:tcPr>
            <w:tcW w:w="4300" w:type="dxa"/>
            <w:tcBorders>
              <w:top w:val="single" w:sz="4" w:space="0" w:color="000000"/>
              <w:left w:val="nil"/>
              <w:bottom w:val="nil"/>
              <w:right w:val="nil"/>
            </w:tcBorders>
          </w:tcPr>
          <w:p w14:paraId="49972168" w14:textId="77777777" w:rsidR="00E62D70" w:rsidRPr="00A51E17" w:rsidRDefault="00E62D70" w:rsidP="00E62D70">
            <w:pPr>
              <w:widowControl w:val="0"/>
              <w:spacing w:after="0" w:line="240" w:lineRule="auto"/>
              <w:rPr>
                <w:rFonts w:eastAsia="Times New Roman" w:cs="Times New Roman"/>
                <w:lang w:val="en-US"/>
              </w:rPr>
            </w:pPr>
          </w:p>
          <w:p w14:paraId="45E97563" w14:textId="4E2CE6FD" w:rsidR="00E62D70" w:rsidRPr="00A51E17" w:rsidRDefault="00E62D70" w:rsidP="00E62D70">
            <w:pPr>
              <w:widowControl w:val="0"/>
              <w:spacing w:before="180" w:after="0" w:line="240" w:lineRule="auto"/>
              <w:rPr>
                <w:rFonts w:eastAsia="Times New Roman" w:cs="Times New Roman"/>
                <w:lang w:val="en-US"/>
              </w:rPr>
            </w:pPr>
            <w:r w:rsidRPr="00A51E17">
              <w:rPr>
                <w:rFonts w:eastAsia="Calibri" w:cs="Times New Roman"/>
                <w:lang w:val="en-US"/>
              </w:rPr>
              <w:t>( потпис Овлашћеног</w:t>
            </w:r>
            <w:r w:rsidRPr="00A51E17">
              <w:rPr>
                <w:rFonts w:eastAsia="Calibri" w:cs="Times New Roman"/>
                <w:spacing w:val="-6"/>
                <w:lang w:val="en-US"/>
              </w:rPr>
              <w:t xml:space="preserve"> </w:t>
            </w:r>
            <w:r w:rsidRPr="00A51E17">
              <w:rPr>
                <w:rFonts w:eastAsia="Calibri" w:cs="Times New Roman"/>
                <w:lang w:val="en-US"/>
              </w:rPr>
              <w:t>представника)</w:t>
            </w:r>
          </w:p>
        </w:tc>
      </w:tr>
    </w:tbl>
    <w:p w14:paraId="1B1B9DED" w14:textId="77777777" w:rsidR="00E62D70" w:rsidRPr="00A51E17" w:rsidRDefault="00E62D70" w:rsidP="00E62D70">
      <w:pPr>
        <w:widowControl w:val="0"/>
        <w:spacing w:after="0" w:line="240" w:lineRule="auto"/>
        <w:rPr>
          <w:rFonts w:eastAsia="Times New Roman" w:cs="Times New Roman"/>
          <w:lang w:val="en-US"/>
        </w:rPr>
        <w:sectPr w:rsidR="00E62D70" w:rsidRPr="00A51E17" w:rsidSect="00E62D70">
          <w:footerReference w:type="default" r:id="rId49"/>
          <w:pgSz w:w="11910" w:h="16850"/>
          <w:pgMar w:top="800" w:right="853" w:bottom="740" w:left="1300" w:header="0" w:footer="544" w:gutter="0"/>
          <w:cols w:space="720"/>
        </w:sectPr>
      </w:pPr>
    </w:p>
    <w:p w14:paraId="0D863A6F" w14:textId="77777777" w:rsidR="00B12DBA" w:rsidRPr="00A51E17" w:rsidRDefault="00B12DBA" w:rsidP="00B12DBA">
      <w:pPr>
        <w:widowControl w:val="0"/>
        <w:spacing w:before="39" w:after="0" w:line="240" w:lineRule="auto"/>
        <w:ind w:right="102"/>
        <w:rPr>
          <w:rFonts w:eastAsia="Times New Roman" w:cs="Times New Roman"/>
          <w:b/>
          <w:lang w:val="en-US"/>
        </w:rPr>
      </w:pPr>
      <w:r w:rsidRPr="00A51E17">
        <w:rPr>
          <w:rFonts w:eastAsia="Times New Roman" w:cs="Times New Roman"/>
          <w:b/>
          <w:lang w:val="en-US"/>
        </w:rPr>
        <w:lastRenderedPageBreak/>
        <w:t>ПРИЛОГ</w:t>
      </w:r>
      <w:r w:rsidRPr="00A51E17">
        <w:rPr>
          <w:rFonts w:eastAsia="Times New Roman" w:cs="Times New Roman"/>
          <w:b/>
          <w:spacing w:val="-1"/>
          <w:lang w:val="en-US"/>
        </w:rPr>
        <w:t xml:space="preserve"> </w:t>
      </w:r>
      <w:r w:rsidRPr="00A51E17">
        <w:rPr>
          <w:rFonts w:eastAsia="Times New Roman" w:cs="Times New Roman"/>
          <w:b/>
          <w:lang w:val="en-US"/>
        </w:rPr>
        <w:t>7</w:t>
      </w:r>
    </w:p>
    <w:p w14:paraId="717C63AD" w14:textId="77777777" w:rsidR="00B12DBA" w:rsidRPr="00A51E17" w:rsidRDefault="00B12DBA" w:rsidP="00B12DBA">
      <w:pPr>
        <w:widowControl w:val="0"/>
        <w:spacing w:after="0" w:line="240" w:lineRule="auto"/>
        <w:rPr>
          <w:rFonts w:eastAsia="Times New Roman" w:cs="Times New Roman"/>
          <w:lang w:val="en-US"/>
        </w:rPr>
      </w:pPr>
    </w:p>
    <w:p w14:paraId="4C08DC42" w14:textId="77777777" w:rsidR="00B12DBA" w:rsidRPr="00A51E17" w:rsidRDefault="00B12DBA" w:rsidP="00B12DBA">
      <w:pPr>
        <w:widowControl w:val="0"/>
        <w:spacing w:after="0" w:line="240" w:lineRule="auto"/>
        <w:rPr>
          <w:rFonts w:eastAsia="Times New Roman" w:cs="Times New Roman"/>
          <w:lang w:val="en-US"/>
        </w:rPr>
      </w:pPr>
    </w:p>
    <w:p w14:paraId="0AF6A5EC" w14:textId="77777777" w:rsidR="00B12DBA" w:rsidRPr="00A51E17" w:rsidRDefault="00B12DBA" w:rsidP="00B12DBA">
      <w:pPr>
        <w:widowControl w:val="0"/>
        <w:spacing w:after="0" w:line="240" w:lineRule="auto"/>
        <w:rPr>
          <w:rFonts w:eastAsia="Times New Roman" w:cs="Times New Roman"/>
          <w:lang w:val="en-US"/>
        </w:rPr>
      </w:pPr>
    </w:p>
    <w:p w14:paraId="33480F53" w14:textId="77777777" w:rsidR="00B12DBA" w:rsidRPr="00A51E17" w:rsidRDefault="00B12DBA" w:rsidP="00B12DBA">
      <w:pPr>
        <w:widowControl w:val="0"/>
        <w:spacing w:before="5" w:after="0" w:line="240" w:lineRule="auto"/>
        <w:rPr>
          <w:rFonts w:eastAsia="Times New Roman" w:cs="Times New Roman"/>
          <w:lang w:val="sr-Cyrl-RS"/>
        </w:rPr>
      </w:pPr>
    </w:p>
    <w:p w14:paraId="6E80ACA8" w14:textId="77777777" w:rsidR="00B12DBA" w:rsidRPr="00A51E17" w:rsidRDefault="00B12DBA" w:rsidP="005D6433">
      <w:pPr>
        <w:pStyle w:val="Heading2"/>
        <w:jc w:val="center"/>
      </w:pPr>
      <w:r w:rsidRPr="00A51E17">
        <w:t>НАЦРТ ПРОТОКОЛА О САРАДЊИ И</w:t>
      </w:r>
      <w:r w:rsidRPr="00A51E17">
        <w:rPr>
          <w:spacing w:val="-3"/>
        </w:rPr>
        <w:t xml:space="preserve"> </w:t>
      </w:r>
      <w:r w:rsidRPr="00A51E17">
        <w:t>ПОДРШЦИ</w:t>
      </w:r>
    </w:p>
    <w:p w14:paraId="596C8A23" w14:textId="77777777" w:rsidR="00B12DBA" w:rsidRPr="00A51E17" w:rsidRDefault="00B12DBA" w:rsidP="00B12DBA">
      <w:pPr>
        <w:widowControl w:val="0"/>
        <w:spacing w:after="0" w:line="240" w:lineRule="auto"/>
        <w:rPr>
          <w:rFonts w:eastAsia="Times New Roman" w:cs="Times New Roman"/>
          <w:lang w:val="sr-Cyrl-RS"/>
        </w:rPr>
      </w:pPr>
    </w:p>
    <w:p w14:paraId="33FC4A24" w14:textId="77777777" w:rsidR="00B12DBA" w:rsidRPr="00A51E17" w:rsidRDefault="00B12DBA" w:rsidP="00B12DBA">
      <w:pPr>
        <w:widowControl w:val="0"/>
        <w:spacing w:after="0" w:line="240" w:lineRule="auto"/>
        <w:rPr>
          <w:rFonts w:eastAsia="Times New Roman" w:cs="Times New Roman"/>
          <w:lang w:val="sr-Cyrl-RS"/>
        </w:rPr>
      </w:pPr>
    </w:p>
    <w:p w14:paraId="70B5105B" w14:textId="77777777" w:rsidR="00B12DBA" w:rsidRPr="00A51E17" w:rsidRDefault="00B12DBA" w:rsidP="00B12DBA">
      <w:pPr>
        <w:widowControl w:val="0"/>
        <w:spacing w:after="0" w:line="240" w:lineRule="auto"/>
        <w:rPr>
          <w:rFonts w:eastAsia="Times New Roman" w:cs="Times New Roman"/>
          <w:lang w:val="sr-Cyrl-RS"/>
        </w:rPr>
      </w:pPr>
    </w:p>
    <w:p w14:paraId="6D41659F" w14:textId="77777777" w:rsidR="00B12DBA" w:rsidRPr="00A51E17" w:rsidRDefault="00B12DBA" w:rsidP="00B12DBA">
      <w:pPr>
        <w:widowControl w:val="0"/>
        <w:spacing w:before="3" w:after="0" w:line="240" w:lineRule="auto"/>
        <w:rPr>
          <w:rFonts w:eastAsia="Times New Roman" w:cs="Times New Roman"/>
          <w:lang w:val="sr-Cyrl-RS"/>
        </w:rPr>
      </w:pPr>
    </w:p>
    <w:p w14:paraId="00E47AA1" w14:textId="77777777" w:rsidR="00B12DBA" w:rsidRPr="00A51E17" w:rsidRDefault="00B12DBA" w:rsidP="00B12DBA">
      <w:pPr>
        <w:widowControl w:val="0"/>
        <w:spacing w:after="0" w:line="240" w:lineRule="auto"/>
        <w:ind w:left="118" w:right="1020"/>
        <w:jc w:val="both"/>
        <w:rPr>
          <w:rFonts w:eastAsia="Times New Roman" w:cs="Times New Roman"/>
          <w:lang w:val="sr-Cyrl-RS"/>
        </w:rPr>
      </w:pPr>
      <w:r w:rsidRPr="00A51E17">
        <w:rPr>
          <w:rFonts w:eastAsia="Times New Roman" w:cs="Times New Roman"/>
          <w:lang w:val="sr-Cyrl-RS"/>
        </w:rPr>
        <w:t>НАЗИВ ПРОТОКОЛА: ПРОТОКОЛ О ЕНЕРГЕТСКОЈ УСЛУЗИ ЗА ПРИМЕНУ МЕРА ПОБОЉШАЊА ЕНЕРГЕТСКЕ ЕФИКАСНОСТИ И УШТЕДАМА У ОПЕРАТИВНИМ ТРОШКОВИМА ЈАВНОГ</w:t>
      </w:r>
      <w:r w:rsidRPr="00A51E17">
        <w:rPr>
          <w:rFonts w:eastAsia="Times New Roman" w:cs="Times New Roman"/>
          <w:spacing w:val="-6"/>
          <w:lang w:val="sr-Cyrl-RS"/>
        </w:rPr>
        <w:t xml:space="preserve"> </w:t>
      </w:r>
      <w:r w:rsidRPr="00A51E17">
        <w:rPr>
          <w:rFonts w:eastAsia="Times New Roman" w:cs="Times New Roman"/>
          <w:lang w:val="sr-Cyrl-RS"/>
        </w:rPr>
        <w:t>ОСВЕТЉЕЊА</w:t>
      </w:r>
    </w:p>
    <w:p w14:paraId="58411B53" w14:textId="77777777" w:rsidR="00B12DBA" w:rsidRPr="00A51E17" w:rsidRDefault="00B12DBA" w:rsidP="00B12DBA">
      <w:pPr>
        <w:widowControl w:val="0"/>
        <w:spacing w:after="0" w:line="240" w:lineRule="auto"/>
        <w:jc w:val="both"/>
        <w:rPr>
          <w:rFonts w:eastAsia="Calibri" w:cs="Times New Roman"/>
          <w:lang w:val="sr-Cyrl-RS"/>
        </w:rPr>
        <w:sectPr w:rsidR="00B12DBA" w:rsidRPr="00A51E17">
          <w:footerReference w:type="default" r:id="rId50"/>
          <w:pgSz w:w="11910" w:h="16850"/>
          <w:pgMar w:top="1140" w:right="460" w:bottom="280" w:left="1300" w:header="0" w:footer="0" w:gutter="0"/>
          <w:cols w:space="720"/>
        </w:sectPr>
      </w:pPr>
    </w:p>
    <w:p w14:paraId="54C218C4" w14:textId="09A0E17C" w:rsidR="00B12DBA" w:rsidRPr="00A51E17" w:rsidRDefault="00B12DBA" w:rsidP="005D6433">
      <w:pPr>
        <w:pStyle w:val="Heading2"/>
        <w:jc w:val="center"/>
        <w:rPr>
          <w:rFonts w:eastAsia="Times New Roman"/>
        </w:rPr>
      </w:pPr>
      <w:r w:rsidRPr="00A51E17">
        <w:lastRenderedPageBreak/>
        <w:t>Нацрт протокол</w:t>
      </w:r>
      <w:r w:rsidR="004F3526">
        <w:t>a</w:t>
      </w:r>
      <w:r w:rsidRPr="00A51E17">
        <w:t xml:space="preserve"> о сарадњи и</w:t>
      </w:r>
      <w:r w:rsidRPr="00A51E17">
        <w:rPr>
          <w:spacing w:val="-3"/>
        </w:rPr>
        <w:t xml:space="preserve"> </w:t>
      </w:r>
      <w:r w:rsidRPr="00A51E17">
        <w:t>подршци</w:t>
      </w:r>
    </w:p>
    <w:p w14:paraId="353D05CC" w14:textId="77777777" w:rsidR="00B12DBA" w:rsidRPr="00A51E17" w:rsidRDefault="00B12DBA" w:rsidP="00B12DBA">
      <w:pPr>
        <w:widowControl w:val="0"/>
        <w:spacing w:after="0" w:line="240" w:lineRule="auto"/>
        <w:rPr>
          <w:rFonts w:eastAsia="Times New Roman" w:cs="Times New Roman"/>
          <w:b/>
          <w:bCs/>
          <w:lang w:val="sr-Cyrl-RS"/>
        </w:rPr>
      </w:pPr>
    </w:p>
    <w:p w14:paraId="011440D9" w14:textId="77777777" w:rsidR="00B12DBA" w:rsidRPr="00A51E17" w:rsidRDefault="00B12DBA" w:rsidP="00B12DBA">
      <w:pPr>
        <w:widowControl w:val="0"/>
        <w:spacing w:before="137" w:after="0" w:line="240" w:lineRule="auto"/>
        <w:ind w:left="118" w:right="-24"/>
        <w:rPr>
          <w:rFonts w:eastAsia="Calibri" w:cs="Times New Roman"/>
          <w:lang w:val="sr-Cyrl-RS"/>
        </w:rPr>
      </w:pPr>
      <w:r w:rsidRPr="00A51E17">
        <w:rPr>
          <w:rFonts w:eastAsia="Calibri" w:cs="Times New Roman"/>
          <w:lang w:val="sr-Cyrl-RS"/>
        </w:rPr>
        <w:t xml:space="preserve">Овај уговор о сарадњи и подршци (у даљем тексту: </w:t>
      </w:r>
      <w:r w:rsidRPr="00A51E17">
        <w:rPr>
          <w:rFonts w:eastAsia="Calibri" w:cs="Times New Roman"/>
          <w:b/>
          <w:lang w:val="sr-Cyrl-RS"/>
        </w:rPr>
        <w:t>Протокол</w:t>
      </w:r>
      <w:r w:rsidRPr="00A51E17">
        <w:rPr>
          <w:rFonts w:eastAsia="Calibri" w:cs="Times New Roman"/>
          <w:lang w:val="sr-Cyrl-RS"/>
        </w:rPr>
        <w:t>) закључен је дана (унети датум) у (унети место)</w:t>
      </w:r>
      <w:r w:rsidRPr="00A51E17">
        <w:rPr>
          <w:rFonts w:eastAsia="Calibri" w:cs="Times New Roman"/>
          <w:spacing w:val="-9"/>
          <w:lang w:val="sr-Cyrl-RS"/>
        </w:rPr>
        <w:t xml:space="preserve"> </w:t>
      </w:r>
      <w:r w:rsidRPr="00A51E17">
        <w:rPr>
          <w:rFonts w:eastAsia="Calibri" w:cs="Times New Roman"/>
          <w:lang w:val="sr-Cyrl-RS"/>
        </w:rPr>
        <w:t>између</w:t>
      </w:r>
    </w:p>
    <w:p w14:paraId="0108813A" w14:textId="77777777" w:rsidR="00B12DBA" w:rsidRPr="00A51E17" w:rsidRDefault="00B12DBA" w:rsidP="00B12DBA">
      <w:pPr>
        <w:widowControl w:val="0"/>
        <w:spacing w:before="137" w:after="0" w:line="240" w:lineRule="auto"/>
        <w:ind w:left="118" w:right="-24"/>
        <w:rPr>
          <w:rFonts w:eastAsia="Times New Roman" w:cs="Times New Roman"/>
          <w:lang w:val="sr-Cyrl-RS"/>
        </w:rPr>
      </w:pPr>
    </w:p>
    <w:p w14:paraId="3E5250FC" w14:textId="77777777" w:rsidR="00B12DBA" w:rsidRPr="00A51E17" w:rsidRDefault="00B12DBA" w:rsidP="00B12DBA">
      <w:pPr>
        <w:widowControl w:val="0"/>
        <w:tabs>
          <w:tab w:val="left" w:pos="7263"/>
          <w:tab w:val="left" w:pos="7417"/>
        </w:tabs>
        <w:spacing w:before="61" w:after="0" w:line="297" w:lineRule="auto"/>
        <w:ind w:left="118" w:right="2671"/>
        <w:rPr>
          <w:rFonts w:eastAsia="Calibri" w:cs="Times New Roman"/>
          <w:lang w:val="sr-Cyrl-RS"/>
        </w:rPr>
      </w:pPr>
      <w:r w:rsidRPr="00A51E17">
        <w:rPr>
          <w:rFonts w:eastAsia="Calibri" w:cs="Times New Roman"/>
          <w:lang w:val="sr-Cyrl-RS"/>
        </w:rPr>
        <w:t>Корисник:</w:t>
      </w:r>
      <w:r w:rsidRPr="00A51E17">
        <w:rPr>
          <w:rFonts w:eastAsia="Calibri" w:cs="Times New Roman"/>
          <w:u w:val="single" w:color="000000"/>
          <w:lang w:val="sr-Cyrl-RS"/>
        </w:rPr>
        <w:tab/>
      </w:r>
      <w:r w:rsidRPr="00A51E17">
        <w:rPr>
          <w:rFonts w:eastAsia="Calibri" w:cs="Times New Roman"/>
          <w:lang w:val="sr-Cyrl-RS"/>
        </w:rPr>
        <w:t xml:space="preserve"> </w:t>
      </w:r>
    </w:p>
    <w:p w14:paraId="76F99A63" w14:textId="77777777" w:rsidR="00B12DBA" w:rsidRPr="00A51E17" w:rsidRDefault="00B12DBA" w:rsidP="00B12DBA">
      <w:pPr>
        <w:widowControl w:val="0"/>
        <w:tabs>
          <w:tab w:val="left" w:pos="7263"/>
          <w:tab w:val="left" w:pos="7417"/>
        </w:tabs>
        <w:spacing w:before="61" w:after="0" w:line="297" w:lineRule="auto"/>
        <w:ind w:left="118" w:right="2671"/>
        <w:rPr>
          <w:rFonts w:eastAsia="Calibri" w:cs="Times New Roman"/>
          <w:lang w:val="sr-Cyrl-RS"/>
        </w:rPr>
      </w:pPr>
      <w:r w:rsidRPr="00A51E17">
        <w:rPr>
          <w:rFonts w:eastAsia="Calibri" w:cs="Times New Roman"/>
          <w:lang w:val="sr-Cyrl-RS"/>
        </w:rPr>
        <w:t>Адреса:</w:t>
      </w:r>
      <w:r w:rsidRPr="00A51E17">
        <w:rPr>
          <w:rFonts w:eastAsia="Calibri" w:cs="Times New Roman"/>
          <w:u w:val="single" w:color="000000"/>
          <w:lang w:val="sr-Cyrl-RS"/>
        </w:rPr>
        <w:tab/>
      </w:r>
      <w:r w:rsidRPr="00A51E17">
        <w:rPr>
          <w:rFonts w:eastAsia="Calibri" w:cs="Times New Roman"/>
          <w:lang w:val="sr-Cyrl-RS"/>
        </w:rPr>
        <w:t xml:space="preserve"> </w:t>
      </w:r>
    </w:p>
    <w:p w14:paraId="60A4BA74" w14:textId="77777777" w:rsidR="00B12DBA" w:rsidRPr="00A51E17" w:rsidRDefault="00B12DBA" w:rsidP="00B12DBA">
      <w:pPr>
        <w:widowControl w:val="0"/>
        <w:tabs>
          <w:tab w:val="left" w:pos="7263"/>
          <w:tab w:val="left" w:pos="7417"/>
        </w:tabs>
        <w:spacing w:before="61" w:after="0" w:line="297" w:lineRule="auto"/>
        <w:ind w:left="118" w:right="2671"/>
        <w:rPr>
          <w:rFonts w:eastAsia="Calibri" w:cs="Times New Roman"/>
          <w:lang w:val="sr-Cyrl-RS"/>
        </w:rPr>
      </w:pPr>
      <w:r w:rsidRPr="00A51E17">
        <w:rPr>
          <w:rFonts w:eastAsia="Calibri" w:cs="Times New Roman"/>
          <w:lang w:val="sr-Cyrl-RS"/>
        </w:rPr>
        <w:t>Овлашћени</w:t>
      </w:r>
      <w:r w:rsidRPr="00A51E17">
        <w:rPr>
          <w:rFonts w:eastAsia="Calibri" w:cs="Times New Roman"/>
          <w:spacing w:val="-6"/>
          <w:lang w:val="sr-Cyrl-RS"/>
        </w:rPr>
        <w:t xml:space="preserve"> </w:t>
      </w:r>
      <w:r w:rsidRPr="00A51E17">
        <w:rPr>
          <w:rFonts w:eastAsia="Calibri" w:cs="Times New Roman"/>
          <w:lang w:val="sr-Cyrl-RS"/>
        </w:rPr>
        <w:t>представник:</w:t>
      </w:r>
      <w:r w:rsidRPr="00A51E17">
        <w:rPr>
          <w:rFonts w:eastAsia="Calibri" w:cs="Times New Roman"/>
          <w:spacing w:val="-2"/>
          <w:lang w:val="sr-Cyrl-RS"/>
        </w:rPr>
        <w:t xml:space="preserve"> </w:t>
      </w:r>
      <w:r w:rsidRPr="00A51E17">
        <w:rPr>
          <w:rFonts w:eastAsia="Calibri" w:cs="Times New Roman"/>
          <w:u w:val="single" w:color="000000"/>
          <w:lang w:val="sr-Cyrl-RS"/>
        </w:rPr>
        <w:t xml:space="preserve"> </w:t>
      </w:r>
      <w:r w:rsidRPr="00A51E17">
        <w:rPr>
          <w:rFonts w:eastAsia="Calibri" w:cs="Times New Roman"/>
          <w:u w:val="single" w:color="000000"/>
          <w:lang w:val="sr-Cyrl-RS"/>
        </w:rPr>
        <w:tab/>
      </w:r>
      <w:r w:rsidRPr="00A51E17">
        <w:rPr>
          <w:rFonts w:eastAsia="Calibri" w:cs="Times New Roman"/>
          <w:u w:val="single" w:color="000000"/>
          <w:lang w:val="sr-Cyrl-RS"/>
        </w:rPr>
        <w:tab/>
      </w:r>
      <w:r w:rsidRPr="00A51E17">
        <w:rPr>
          <w:rFonts w:eastAsia="Calibri" w:cs="Times New Roman"/>
          <w:w w:val="40"/>
          <w:u w:val="single" w:color="000000"/>
          <w:lang w:val="sr-Cyrl-RS"/>
        </w:rPr>
        <w:t xml:space="preserve"> </w:t>
      </w:r>
      <w:r w:rsidRPr="00A51E17">
        <w:rPr>
          <w:rFonts w:eastAsia="Calibri" w:cs="Times New Roman"/>
          <w:lang w:val="sr-Cyrl-RS"/>
        </w:rPr>
        <w:t xml:space="preserve"> </w:t>
      </w:r>
    </w:p>
    <w:p w14:paraId="2A91E2F6" w14:textId="77777777" w:rsidR="00B12DBA" w:rsidRPr="00A51E17" w:rsidRDefault="00B12DBA" w:rsidP="00B12DBA">
      <w:pPr>
        <w:widowControl w:val="0"/>
        <w:tabs>
          <w:tab w:val="left" w:pos="7263"/>
          <w:tab w:val="left" w:pos="7417"/>
        </w:tabs>
        <w:spacing w:before="61" w:after="0" w:line="297" w:lineRule="auto"/>
        <w:ind w:left="118" w:right="2671"/>
        <w:rPr>
          <w:rFonts w:eastAsia="Calibri" w:cs="Times New Roman"/>
          <w:lang w:val="sr-Cyrl-RS"/>
        </w:rPr>
      </w:pPr>
      <w:r w:rsidRPr="00A51E17">
        <w:rPr>
          <w:rFonts w:eastAsia="Calibri" w:cs="Times New Roman"/>
          <w:lang w:val="sr-Cyrl-RS"/>
        </w:rPr>
        <w:t>Матични</w:t>
      </w:r>
      <w:r w:rsidRPr="00A51E17">
        <w:rPr>
          <w:rFonts w:eastAsia="Calibri" w:cs="Times New Roman"/>
          <w:spacing w:val="-2"/>
          <w:lang w:val="sr-Cyrl-RS"/>
        </w:rPr>
        <w:t xml:space="preserve"> </w:t>
      </w:r>
      <w:r w:rsidRPr="00A51E17">
        <w:rPr>
          <w:rFonts w:eastAsia="Calibri" w:cs="Times New Roman"/>
          <w:lang w:val="sr-Cyrl-RS"/>
        </w:rPr>
        <w:t>број:</w:t>
      </w:r>
      <w:r w:rsidRPr="00A51E17">
        <w:rPr>
          <w:rFonts w:eastAsia="Calibri" w:cs="Times New Roman"/>
          <w:spacing w:val="-2"/>
          <w:lang w:val="sr-Cyrl-RS"/>
        </w:rPr>
        <w:t xml:space="preserve"> </w:t>
      </w:r>
      <w:r w:rsidRPr="00A51E17">
        <w:rPr>
          <w:rFonts w:eastAsia="Calibri" w:cs="Times New Roman"/>
          <w:u w:val="single" w:color="000000"/>
          <w:lang w:val="sr-Cyrl-RS"/>
        </w:rPr>
        <w:t xml:space="preserve"> </w:t>
      </w:r>
      <w:r w:rsidRPr="00A51E17">
        <w:rPr>
          <w:rFonts w:eastAsia="Calibri" w:cs="Times New Roman"/>
          <w:u w:val="single" w:color="000000"/>
          <w:lang w:val="sr-Cyrl-RS"/>
        </w:rPr>
        <w:tab/>
      </w:r>
      <w:r w:rsidRPr="00A51E17">
        <w:rPr>
          <w:rFonts w:eastAsia="Calibri" w:cs="Times New Roman"/>
          <w:u w:val="single" w:color="000000"/>
          <w:lang w:val="sr-Cyrl-RS"/>
        </w:rPr>
        <w:tab/>
      </w:r>
      <w:r w:rsidRPr="00A51E17">
        <w:rPr>
          <w:rFonts w:eastAsia="Calibri" w:cs="Times New Roman"/>
          <w:lang w:val="sr-Cyrl-RS"/>
        </w:rPr>
        <w:t xml:space="preserve"> </w:t>
      </w:r>
    </w:p>
    <w:p w14:paraId="39BCC3A5" w14:textId="77777777" w:rsidR="00B12DBA" w:rsidRPr="00A51E17" w:rsidRDefault="00B12DBA" w:rsidP="00B12DBA">
      <w:pPr>
        <w:widowControl w:val="0"/>
        <w:tabs>
          <w:tab w:val="left" w:pos="7263"/>
          <w:tab w:val="left" w:pos="7417"/>
        </w:tabs>
        <w:spacing w:before="61" w:after="0" w:line="297" w:lineRule="auto"/>
        <w:ind w:left="118" w:right="2671"/>
        <w:rPr>
          <w:rFonts w:eastAsia="Calibri" w:cs="Times New Roman"/>
          <w:lang w:val="sr-Cyrl-RS"/>
        </w:rPr>
      </w:pPr>
      <w:r w:rsidRPr="00A51E17">
        <w:rPr>
          <w:rFonts w:eastAsia="Calibri" w:cs="Times New Roman"/>
          <w:lang w:val="sr-Cyrl-RS"/>
        </w:rPr>
        <w:t>Порески</w:t>
      </w:r>
      <w:r w:rsidRPr="00A51E17">
        <w:rPr>
          <w:rFonts w:eastAsia="Calibri" w:cs="Times New Roman"/>
          <w:spacing w:val="-4"/>
          <w:lang w:val="sr-Cyrl-RS"/>
        </w:rPr>
        <w:t xml:space="preserve"> </w:t>
      </w:r>
      <w:r w:rsidRPr="00A51E17">
        <w:rPr>
          <w:rFonts w:eastAsia="Calibri" w:cs="Times New Roman"/>
          <w:lang w:val="sr-Cyrl-RS"/>
        </w:rPr>
        <w:t>идентификациони</w:t>
      </w:r>
      <w:r w:rsidRPr="00A51E17">
        <w:rPr>
          <w:rFonts w:eastAsia="Calibri" w:cs="Times New Roman"/>
          <w:spacing w:val="-4"/>
          <w:lang w:val="sr-Cyrl-RS"/>
        </w:rPr>
        <w:t xml:space="preserve"> </w:t>
      </w:r>
      <w:r w:rsidRPr="00A51E17">
        <w:rPr>
          <w:rFonts w:eastAsia="Calibri" w:cs="Times New Roman"/>
          <w:lang w:val="sr-Cyrl-RS"/>
        </w:rPr>
        <w:t>број:</w:t>
      </w:r>
      <w:r w:rsidRPr="00A51E17">
        <w:rPr>
          <w:rFonts w:eastAsia="Calibri" w:cs="Times New Roman"/>
          <w:spacing w:val="1"/>
          <w:lang w:val="sr-Cyrl-RS"/>
        </w:rPr>
        <w:t xml:space="preserve"> </w:t>
      </w:r>
      <w:r w:rsidRPr="00A51E17">
        <w:rPr>
          <w:rFonts w:eastAsia="Calibri" w:cs="Times New Roman"/>
          <w:u w:val="single" w:color="000000"/>
          <w:lang w:val="sr-Cyrl-RS"/>
        </w:rPr>
        <w:t xml:space="preserve"> </w:t>
      </w:r>
      <w:r w:rsidRPr="00A51E17">
        <w:rPr>
          <w:rFonts w:eastAsia="Calibri" w:cs="Times New Roman"/>
          <w:u w:val="single" w:color="000000"/>
          <w:lang w:val="sr-Cyrl-RS"/>
        </w:rPr>
        <w:tab/>
      </w:r>
      <w:r w:rsidRPr="00A51E17">
        <w:rPr>
          <w:rFonts w:eastAsia="Calibri" w:cs="Times New Roman"/>
          <w:u w:val="single" w:color="000000"/>
          <w:lang w:val="sr-Cyrl-RS"/>
        </w:rPr>
        <w:tab/>
      </w:r>
      <w:r w:rsidRPr="00A51E17">
        <w:rPr>
          <w:rFonts w:eastAsia="Calibri" w:cs="Times New Roman"/>
          <w:w w:val="101"/>
          <w:u w:val="single" w:color="000000"/>
          <w:lang w:val="sr-Cyrl-RS"/>
        </w:rPr>
        <w:t xml:space="preserve"> </w:t>
      </w:r>
      <w:r w:rsidRPr="00A51E17">
        <w:rPr>
          <w:rFonts w:eastAsia="Calibri" w:cs="Times New Roman"/>
          <w:lang w:val="sr-Cyrl-RS"/>
        </w:rPr>
        <w:t xml:space="preserve"> </w:t>
      </w:r>
    </w:p>
    <w:p w14:paraId="19AA6756" w14:textId="77777777" w:rsidR="00B12DBA" w:rsidRPr="00A51E17" w:rsidRDefault="00B12DBA" w:rsidP="00B12DBA">
      <w:pPr>
        <w:widowControl w:val="0"/>
        <w:tabs>
          <w:tab w:val="left" w:pos="7263"/>
          <w:tab w:val="left" w:pos="7417"/>
        </w:tabs>
        <w:spacing w:before="61" w:after="0" w:line="297" w:lineRule="auto"/>
        <w:ind w:left="118" w:right="2671"/>
        <w:rPr>
          <w:rFonts w:eastAsia="Times New Roman" w:cs="Times New Roman"/>
          <w:lang w:val="sr-Cyrl-RS"/>
        </w:rPr>
      </w:pPr>
      <w:r w:rsidRPr="00A51E17">
        <w:rPr>
          <w:rFonts w:eastAsia="Calibri" w:cs="Times New Roman"/>
          <w:lang w:val="sr-Cyrl-RS"/>
        </w:rPr>
        <w:t>(Под)рачун</w:t>
      </w:r>
      <w:r w:rsidRPr="00A51E17">
        <w:rPr>
          <w:rFonts w:eastAsia="Calibri" w:cs="Times New Roman"/>
          <w:spacing w:val="-4"/>
          <w:lang w:val="sr-Cyrl-RS"/>
        </w:rPr>
        <w:t xml:space="preserve"> </w:t>
      </w:r>
      <w:r w:rsidRPr="00A51E17">
        <w:rPr>
          <w:rFonts w:eastAsia="Calibri" w:cs="Times New Roman"/>
          <w:lang w:val="sr-Cyrl-RS"/>
        </w:rPr>
        <w:t xml:space="preserve">буџета: </w:t>
      </w:r>
      <w:r w:rsidRPr="00A51E17">
        <w:rPr>
          <w:rFonts w:eastAsia="Calibri" w:cs="Times New Roman"/>
          <w:u w:val="single" w:color="000000"/>
          <w:lang w:val="sr-Cyrl-RS"/>
        </w:rPr>
        <w:t xml:space="preserve"> </w:t>
      </w:r>
      <w:r w:rsidRPr="00A51E17">
        <w:rPr>
          <w:rFonts w:eastAsia="Calibri" w:cs="Times New Roman"/>
          <w:u w:val="single" w:color="000000"/>
          <w:lang w:val="sr-Cyrl-RS"/>
        </w:rPr>
        <w:tab/>
      </w:r>
      <w:r w:rsidRPr="00A51E17">
        <w:rPr>
          <w:rFonts w:eastAsia="Calibri" w:cs="Times New Roman"/>
          <w:u w:val="single" w:color="000000"/>
          <w:lang w:val="sr-Cyrl-RS"/>
        </w:rPr>
        <w:tab/>
      </w:r>
      <w:r w:rsidRPr="00A51E17">
        <w:rPr>
          <w:rFonts w:eastAsia="Calibri" w:cs="Times New Roman"/>
          <w:w w:val="36"/>
          <w:u w:val="single" w:color="000000"/>
          <w:lang w:val="sr-Cyrl-RS"/>
        </w:rPr>
        <w:t xml:space="preserve"> </w:t>
      </w:r>
    </w:p>
    <w:p w14:paraId="394B1247" w14:textId="77777777" w:rsidR="00B12DBA" w:rsidRPr="00A51E17" w:rsidRDefault="00B12DBA" w:rsidP="00B12DBA">
      <w:pPr>
        <w:widowControl w:val="0"/>
        <w:spacing w:after="0" w:line="240" w:lineRule="auto"/>
        <w:ind w:left="118" w:right="1051"/>
        <w:rPr>
          <w:rFonts w:eastAsia="Times New Roman" w:cs="Times New Roman"/>
          <w:lang w:val="sr-Cyrl-RS"/>
        </w:rPr>
      </w:pPr>
      <w:r w:rsidRPr="00A51E17">
        <w:rPr>
          <w:rFonts w:eastAsia="Calibri" w:cs="Times New Roman"/>
          <w:lang w:val="sr-Cyrl-RS"/>
        </w:rPr>
        <w:t>- у даљем тексту:</w:t>
      </w:r>
      <w:r w:rsidRPr="00A51E17">
        <w:rPr>
          <w:rFonts w:eastAsia="Calibri" w:cs="Times New Roman"/>
          <w:spacing w:val="-3"/>
          <w:lang w:val="sr-Cyrl-RS"/>
        </w:rPr>
        <w:t xml:space="preserve"> </w:t>
      </w:r>
      <w:r w:rsidRPr="00A51E17">
        <w:rPr>
          <w:rFonts w:eastAsia="Calibri" w:cs="Times New Roman"/>
          <w:b/>
          <w:lang w:val="sr-Cyrl-RS"/>
        </w:rPr>
        <w:t>Наручилац</w:t>
      </w:r>
    </w:p>
    <w:p w14:paraId="100904F0" w14:textId="77777777" w:rsidR="00B12DBA" w:rsidRPr="00A51E17" w:rsidRDefault="00B12DBA" w:rsidP="00B12DBA">
      <w:pPr>
        <w:widowControl w:val="0"/>
        <w:spacing w:before="5" w:after="0" w:line="240" w:lineRule="auto"/>
        <w:rPr>
          <w:rFonts w:eastAsia="Times New Roman" w:cs="Times New Roman"/>
          <w:b/>
          <w:bCs/>
          <w:lang w:val="sr-Cyrl-RS"/>
        </w:rPr>
      </w:pPr>
    </w:p>
    <w:p w14:paraId="450F282E" w14:textId="77777777" w:rsidR="00B12DBA" w:rsidRPr="00A51E17" w:rsidRDefault="00B12DBA" w:rsidP="00B12DBA">
      <w:pPr>
        <w:widowControl w:val="0"/>
        <w:spacing w:after="0" w:line="240" w:lineRule="auto"/>
        <w:ind w:left="118" w:right="1051"/>
        <w:rPr>
          <w:rFonts w:eastAsia="Times New Roman" w:cs="Times New Roman"/>
          <w:lang w:val="sr-Cyrl-RS"/>
        </w:rPr>
      </w:pPr>
      <w:r w:rsidRPr="00A51E17">
        <w:rPr>
          <w:rFonts w:eastAsia="Calibri" w:cs="Times New Roman"/>
          <w:lang w:val="sr-Cyrl-RS"/>
        </w:rPr>
        <w:t>и</w:t>
      </w:r>
    </w:p>
    <w:p w14:paraId="71854101" w14:textId="77777777" w:rsidR="00B12DBA" w:rsidRPr="00A51E17" w:rsidRDefault="00B12DBA" w:rsidP="00B12DBA">
      <w:pPr>
        <w:widowControl w:val="0"/>
        <w:spacing w:before="6" w:after="0" w:line="240" w:lineRule="auto"/>
        <w:rPr>
          <w:rFonts w:eastAsia="Times New Roman" w:cs="Times New Roman"/>
          <w:lang w:val="sr-Cyrl-RS"/>
        </w:rPr>
      </w:pPr>
    </w:p>
    <w:p w14:paraId="201BAA78" w14:textId="77777777" w:rsidR="00B12DBA" w:rsidRPr="00A51E17" w:rsidRDefault="00B12DBA" w:rsidP="00B12DBA">
      <w:pPr>
        <w:widowControl w:val="0"/>
        <w:spacing w:after="0" w:line="240" w:lineRule="auto"/>
        <w:ind w:left="118" w:right="1051"/>
        <w:rPr>
          <w:rFonts w:eastAsia="Times New Roman" w:cs="Times New Roman"/>
          <w:lang w:val="sr-Cyrl-RS"/>
        </w:rPr>
      </w:pPr>
      <w:r w:rsidRPr="00A51E17">
        <w:rPr>
          <w:rFonts w:eastAsia="Calibri" w:cs="Times New Roman"/>
          <w:lang w:val="sr-Cyrl-RS"/>
        </w:rPr>
        <w:t>Јавно предузеће за дистрибуцију електричне енергије/огранак</w:t>
      </w:r>
      <w:r w:rsidRPr="00A51E17">
        <w:rPr>
          <w:rFonts w:eastAsia="Calibri" w:cs="Times New Roman"/>
          <w:spacing w:val="-13"/>
          <w:lang w:val="sr-Cyrl-RS"/>
        </w:rPr>
        <w:t xml:space="preserve"> </w:t>
      </w:r>
      <w:r w:rsidRPr="00A51E17">
        <w:rPr>
          <w:rFonts w:eastAsia="Calibri" w:cs="Times New Roman"/>
          <w:lang w:val="sr-Cyrl-RS"/>
        </w:rPr>
        <w:t>Суботица:</w:t>
      </w:r>
    </w:p>
    <w:p w14:paraId="60676EAC" w14:textId="77777777" w:rsidR="00B12DBA" w:rsidRPr="00A51E17" w:rsidRDefault="00B12DBA" w:rsidP="00B12DBA">
      <w:pPr>
        <w:widowControl w:val="0"/>
        <w:spacing w:before="4" w:after="0" w:line="240" w:lineRule="auto"/>
        <w:rPr>
          <w:rFonts w:eastAsia="Times New Roman" w:cs="Times New Roman"/>
          <w:lang w:val="sr-Cyrl-RS"/>
        </w:rPr>
      </w:pPr>
    </w:p>
    <w:p w14:paraId="7B0D9559" w14:textId="77777777" w:rsidR="00B12DBA" w:rsidRPr="00A51E17" w:rsidRDefault="00B12DBA" w:rsidP="00B12DBA">
      <w:pPr>
        <w:widowControl w:val="0"/>
        <w:spacing w:after="0" w:line="20" w:lineRule="exact"/>
        <w:ind w:left="114"/>
        <w:rPr>
          <w:rFonts w:eastAsia="Times New Roman" w:cs="Times New Roman"/>
          <w:lang w:val="en-US"/>
        </w:rPr>
      </w:pPr>
      <w:r w:rsidRPr="00A51E17">
        <w:rPr>
          <w:rFonts w:eastAsia="Calibri" w:cs="Times New Roman"/>
          <w:noProof/>
          <w:lang w:val="en-US"/>
        </w:rPr>
        <mc:AlternateContent>
          <mc:Choice Requires="wpg">
            <w:drawing>
              <wp:inline distT="0" distB="0" distL="0" distR="0" wp14:anchorId="2EEDB0B7" wp14:editId="6FA11BF1">
                <wp:extent cx="4547870" cy="5715"/>
                <wp:effectExtent l="0" t="0" r="24130" b="13335"/>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870" cy="5715"/>
                          <a:chOff x="0" y="0"/>
                          <a:chExt cx="7162" cy="9"/>
                        </a:xfrm>
                      </wpg:grpSpPr>
                      <wpg:grpSp>
                        <wpg:cNvPr id="102" name="Group 14"/>
                        <wpg:cNvGrpSpPr>
                          <a:grpSpLocks/>
                        </wpg:cNvGrpSpPr>
                        <wpg:grpSpPr bwMode="auto">
                          <a:xfrm>
                            <a:off x="4" y="4"/>
                            <a:ext cx="7153" cy="2"/>
                            <a:chOff x="4" y="4"/>
                            <a:chExt cx="7153" cy="2"/>
                          </a:xfrm>
                        </wpg:grpSpPr>
                        <wps:wsp>
                          <wps:cNvPr id="103" name="Freeform 15"/>
                          <wps:cNvSpPr>
                            <a:spLocks/>
                          </wps:cNvSpPr>
                          <wps:spPr bwMode="auto">
                            <a:xfrm>
                              <a:off x="4" y="4"/>
                              <a:ext cx="7153" cy="2"/>
                            </a:xfrm>
                            <a:custGeom>
                              <a:avLst/>
                              <a:gdLst>
                                <a:gd name="T0" fmla="+- 0 4 4"/>
                                <a:gd name="T1" fmla="*/ T0 w 7153"/>
                                <a:gd name="T2" fmla="+- 0 7157 4"/>
                                <a:gd name="T3" fmla="*/ T2 w 7153"/>
                              </a:gdLst>
                              <a:ahLst/>
                              <a:cxnLst>
                                <a:cxn ang="0">
                                  <a:pos x="T1" y="0"/>
                                </a:cxn>
                                <a:cxn ang="0">
                                  <a:pos x="T3" y="0"/>
                                </a:cxn>
                              </a:cxnLst>
                              <a:rect l="0" t="0" r="r" b="b"/>
                              <a:pathLst>
                                <a:path w="7153">
                                  <a:moveTo>
                                    <a:pt x="0" y="0"/>
                                  </a:moveTo>
                                  <a:lnTo>
                                    <a:pt x="715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00BA3EC" id="Group 101" o:spid="_x0000_s1026" style="width:358.1pt;height:.45pt;mso-position-horizontal-relative:char;mso-position-vertical-relative:line" coordsize="7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">
                <v:group id="Group 14" o:spid="_x0000_s1027" style="position:absolute;left:4;top:4;width:7153;height:2" coordorigin="4,4" coordsize="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5" o:spid="_x0000_s1028" style="position:absolute;left:4;top:4;width:7153;height:2;visibility:visible;mso-wrap-style:square;v-text-anchor:top" coordsize="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" path="m,l7153,e" filled="f" strokeweight=".15578mm">
                    <v:path arrowok="t" o:connecttype="custom" o:connectlocs="0,0;7153,0" o:connectangles="0,0"/>
                  </v:shape>
                </v:group>
                <w10:anchorlock/>
              </v:group>
            </w:pict>
          </mc:Fallback>
        </mc:AlternateContent>
      </w:r>
    </w:p>
    <w:p w14:paraId="53276181" w14:textId="77777777" w:rsidR="00B12DBA" w:rsidRPr="00A51E17" w:rsidRDefault="00B12DBA" w:rsidP="00B12DBA">
      <w:pPr>
        <w:widowControl w:val="0"/>
        <w:spacing w:before="50" w:after="0" w:line="240" w:lineRule="auto"/>
        <w:ind w:left="118" w:right="1051"/>
        <w:rPr>
          <w:rFonts w:eastAsia="Times New Roman" w:cs="Times New Roman"/>
          <w:lang w:val="en-US"/>
        </w:rPr>
      </w:pPr>
      <w:r w:rsidRPr="00A51E17">
        <w:rPr>
          <w:rFonts w:eastAsia="Calibri" w:cs="Times New Roman"/>
          <w:lang w:val="en-US"/>
        </w:rPr>
        <w:t>Адреса:</w:t>
      </w:r>
    </w:p>
    <w:p w14:paraId="28D47A8A" w14:textId="77777777" w:rsidR="00B12DBA" w:rsidRPr="00A51E17" w:rsidRDefault="00B12DBA" w:rsidP="00B12DBA">
      <w:pPr>
        <w:widowControl w:val="0"/>
        <w:spacing w:after="0" w:line="20" w:lineRule="exact"/>
        <w:ind w:left="905"/>
        <w:rPr>
          <w:rFonts w:eastAsia="Times New Roman" w:cs="Times New Roman"/>
          <w:lang w:val="en-US"/>
        </w:rPr>
      </w:pPr>
      <w:r w:rsidRPr="00A51E17">
        <w:rPr>
          <w:rFonts w:eastAsia="Calibri" w:cs="Times New Roman"/>
          <w:noProof/>
          <w:lang w:val="en-US"/>
        </w:rPr>
        <mc:AlternateContent>
          <mc:Choice Requires="wpg">
            <w:drawing>
              <wp:inline distT="0" distB="0" distL="0" distR="0" wp14:anchorId="12B9E6FD" wp14:editId="00DF23E6">
                <wp:extent cx="2172335" cy="5715"/>
                <wp:effectExtent l="0" t="0" r="18415" b="1333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335" cy="5715"/>
                          <a:chOff x="0" y="0"/>
                          <a:chExt cx="3421" cy="9"/>
                        </a:xfrm>
                      </wpg:grpSpPr>
                      <wpg:grpSp>
                        <wpg:cNvPr id="99" name="Group 11"/>
                        <wpg:cNvGrpSpPr>
                          <a:grpSpLocks/>
                        </wpg:cNvGrpSpPr>
                        <wpg:grpSpPr bwMode="auto">
                          <a:xfrm>
                            <a:off x="4" y="4"/>
                            <a:ext cx="3412" cy="2"/>
                            <a:chOff x="4" y="4"/>
                            <a:chExt cx="3412" cy="2"/>
                          </a:xfrm>
                        </wpg:grpSpPr>
                        <wps:wsp>
                          <wps:cNvPr id="100" name="Freeform 12"/>
                          <wps:cNvSpPr>
                            <a:spLocks/>
                          </wps:cNvSpPr>
                          <wps:spPr bwMode="auto">
                            <a:xfrm>
                              <a:off x="4" y="4"/>
                              <a:ext cx="3412" cy="2"/>
                            </a:xfrm>
                            <a:custGeom>
                              <a:avLst/>
                              <a:gdLst>
                                <a:gd name="T0" fmla="+- 0 4 4"/>
                                <a:gd name="T1" fmla="*/ T0 w 3412"/>
                                <a:gd name="T2" fmla="+- 0 3416 4"/>
                                <a:gd name="T3" fmla="*/ T2 w 3412"/>
                              </a:gdLst>
                              <a:ahLst/>
                              <a:cxnLst>
                                <a:cxn ang="0">
                                  <a:pos x="T1" y="0"/>
                                </a:cxn>
                                <a:cxn ang="0">
                                  <a:pos x="T3" y="0"/>
                                </a:cxn>
                              </a:cxnLst>
                              <a:rect l="0" t="0" r="r" b="b"/>
                              <a:pathLst>
                                <a:path w="3412">
                                  <a:moveTo>
                                    <a:pt x="0" y="0"/>
                                  </a:moveTo>
                                  <a:lnTo>
                                    <a:pt x="34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5529FFA" id="Group 98" o:spid="_x0000_s1026" style="width:171.05pt;height:.45pt;mso-position-horizontal-relative:char;mso-position-vertical-relative:line" coordsize="3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">
                <v:group id="Group 11" o:spid="_x0000_s1027" style="position:absolute;left:4;top:4;width:3412;height:2" coordorigin="4,4"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2" o:spid="_x0000_s1028" style="position:absolute;left:4;top:4;width:3412;height:2;visibility:visible;mso-wrap-style:square;v-text-anchor:top"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" path="m,l3412,e" filled="f" strokeweight=".15578mm">
                    <v:path arrowok="t" o:connecttype="custom" o:connectlocs="0,0;3412,0" o:connectangles="0,0"/>
                  </v:shape>
                </v:group>
                <w10:anchorlock/>
              </v:group>
            </w:pict>
          </mc:Fallback>
        </mc:AlternateContent>
      </w:r>
    </w:p>
    <w:p w14:paraId="7A6DD074" w14:textId="77777777" w:rsidR="00B12DBA" w:rsidRPr="00A51E17" w:rsidRDefault="00B12DBA" w:rsidP="00B12DBA">
      <w:pPr>
        <w:widowControl w:val="0"/>
        <w:spacing w:before="48" w:after="0" w:line="297" w:lineRule="auto"/>
        <w:ind w:left="118" w:right="7634"/>
        <w:rPr>
          <w:rFonts w:eastAsia="Times New Roman" w:cs="Times New Roman"/>
          <w:lang w:val="en-US"/>
        </w:rPr>
      </w:pPr>
      <w:r w:rsidRPr="00A51E17">
        <w:rPr>
          <w:rFonts w:eastAsia="Calibri" w:cs="Times New Roman"/>
          <w:noProof/>
          <w:lang w:val="en-US"/>
        </w:rPr>
        <mc:AlternateContent>
          <mc:Choice Requires="wpg">
            <w:drawing>
              <wp:anchor distT="0" distB="0" distL="114300" distR="114300" simplePos="0" relativeHeight="251675648" behindDoc="0" locked="0" layoutInCell="1" allowOverlap="1" wp14:anchorId="0B70D393" wp14:editId="0271578B">
                <wp:simplePos x="0" y="0"/>
                <wp:positionH relativeFrom="page">
                  <wp:posOffset>2442845</wp:posOffset>
                </wp:positionH>
                <wp:positionV relativeFrom="paragraph">
                  <wp:posOffset>188595</wp:posOffset>
                </wp:positionV>
                <wp:extent cx="3075305" cy="1270"/>
                <wp:effectExtent l="0" t="0" r="10795" b="1778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305" cy="1270"/>
                          <a:chOff x="3847" y="297"/>
                          <a:chExt cx="4843" cy="2"/>
                        </a:xfrm>
                      </wpg:grpSpPr>
                      <wps:wsp>
                        <wps:cNvPr id="97" name="Freeform 9"/>
                        <wps:cNvSpPr>
                          <a:spLocks/>
                        </wps:cNvSpPr>
                        <wps:spPr bwMode="auto">
                          <a:xfrm>
                            <a:off x="3847" y="297"/>
                            <a:ext cx="4843" cy="2"/>
                          </a:xfrm>
                          <a:custGeom>
                            <a:avLst/>
                            <a:gdLst>
                              <a:gd name="T0" fmla="+- 0 3847 3847"/>
                              <a:gd name="T1" fmla="*/ T0 w 4843"/>
                              <a:gd name="T2" fmla="+- 0 8689 3847"/>
                              <a:gd name="T3" fmla="*/ T2 w 4843"/>
                            </a:gdLst>
                            <a:ahLst/>
                            <a:cxnLst>
                              <a:cxn ang="0">
                                <a:pos x="T1" y="0"/>
                              </a:cxn>
                              <a:cxn ang="0">
                                <a:pos x="T3" y="0"/>
                              </a:cxn>
                            </a:cxnLst>
                            <a:rect l="0" t="0" r="r" b="b"/>
                            <a:pathLst>
                              <a:path w="4843">
                                <a:moveTo>
                                  <a:pt x="0" y="0"/>
                                </a:moveTo>
                                <a:lnTo>
                                  <a:pt x="48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C542155" id="Group 96" o:spid="_x0000_s1026" style="position:absolute;margin-left:192.35pt;margin-top:14.85pt;width:242.15pt;height:.1pt;z-index:251675648;mso-position-horizontal-relative:page" coordorigin="3847,297" coordsize="4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">
                <v:shape id="Freeform 9" o:spid="_x0000_s1027" style="position:absolute;left:3847;top:297;width:4843;height:2;visibility:visible;mso-wrap-style:square;v-text-anchor:top" coordsize="4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" path="m,l4842,e" filled="f" strokeweight=".15578mm">
                  <v:path arrowok="t" o:connecttype="custom" o:connectlocs="0,0;4842,0" o:connectangles="0,0"/>
                </v:shape>
                <w10:wrap anchorx="page"/>
              </v:group>
            </w:pict>
          </mc:Fallback>
        </mc:AlternateContent>
      </w:r>
      <w:r w:rsidRPr="00A51E17">
        <w:rPr>
          <w:rFonts w:eastAsia="Calibri" w:cs="Times New Roman"/>
          <w:noProof/>
          <w:lang w:val="en-US"/>
        </w:rPr>
        <mc:AlternateContent>
          <mc:Choice Requires="wpg">
            <w:drawing>
              <wp:anchor distT="0" distB="0" distL="114300" distR="114300" simplePos="0" relativeHeight="251677696" behindDoc="1" locked="0" layoutInCell="1" allowOverlap="1" wp14:anchorId="513823C2" wp14:editId="71C0AAC5">
                <wp:simplePos x="0" y="0"/>
                <wp:positionH relativeFrom="page">
                  <wp:posOffset>1801495</wp:posOffset>
                </wp:positionH>
                <wp:positionV relativeFrom="paragraph">
                  <wp:posOffset>387985</wp:posOffset>
                </wp:positionV>
                <wp:extent cx="3702050" cy="1270"/>
                <wp:effectExtent l="0" t="0" r="12700" b="1778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0" cy="1270"/>
                          <a:chOff x="2837" y="611"/>
                          <a:chExt cx="5830" cy="2"/>
                        </a:xfrm>
                      </wpg:grpSpPr>
                      <wps:wsp>
                        <wps:cNvPr id="63" name="Freeform 7"/>
                        <wps:cNvSpPr>
                          <a:spLocks/>
                        </wps:cNvSpPr>
                        <wps:spPr bwMode="auto">
                          <a:xfrm>
                            <a:off x="2837" y="611"/>
                            <a:ext cx="5830" cy="2"/>
                          </a:xfrm>
                          <a:custGeom>
                            <a:avLst/>
                            <a:gdLst>
                              <a:gd name="T0" fmla="+- 0 2837 2837"/>
                              <a:gd name="T1" fmla="*/ T0 w 5830"/>
                              <a:gd name="T2" fmla="+- 0 8666 2837"/>
                              <a:gd name="T3" fmla="*/ T2 w 5830"/>
                            </a:gdLst>
                            <a:ahLst/>
                            <a:cxnLst>
                              <a:cxn ang="0">
                                <a:pos x="T1" y="0"/>
                              </a:cxn>
                              <a:cxn ang="0">
                                <a:pos x="T3" y="0"/>
                              </a:cxn>
                            </a:cxnLst>
                            <a:rect l="0" t="0" r="r" b="b"/>
                            <a:pathLst>
                              <a:path w="5830">
                                <a:moveTo>
                                  <a:pt x="0" y="0"/>
                                </a:moveTo>
                                <a:lnTo>
                                  <a:pt x="58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1CF4D74" id="Group 62" o:spid="_x0000_s1026" style="position:absolute;margin-left:141.85pt;margin-top:30.55pt;width:291.5pt;height:.1pt;z-index:-251638784;mso-position-horizontal-relative:page" coordorigin="2837,611" coordsize="5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">
                <v:shape id="Freeform 7" o:spid="_x0000_s1027" style="position:absolute;left:2837;top:611;width:5830;height:2;visibility:visible;mso-wrap-style:square;v-text-anchor:top" coordsize="5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" path="m,l5829,e" filled="f" strokeweight=".15578mm">
                  <v:path arrowok="t" o:connecttype="custom" o:connectlocs="0,0;5829,0" o:connectangles="0,0"/>
                </v:shape>
                <w10:wrap anchorx="page"/>
              </v:group>
            </w:pict>
          </mc:Fallback>
        </mc:AlternateContent>
      </w:r>
      <w:r w:rsidRPr="00A51E17">
        <w:rPr>
          <w:rFonts w:eastAsia="Calibri" w:cs="Times New Roman"/>
          <w:lang w:val="en-US"/>
        </w:rPr>
        <w:t>Овлашћени представник: Матични</w:t>
      </w:r>
      <w:r w:rsidRPr="00A51E17">
        <w:rPr>
          <w:rFonts w:eastAsia="Calibri" w:cs="Times New Roman"/>
          <w:spacing w:val="-2"/>
          <w:lang w:val="en-US"/>
        </w:rPr>
        <w:t xml:space="preserve"> </w:t>
      </w:r>
      <w:r w:rsidRPr="00A51E17">
        <w:rPr>
          <w:rFonts w:eastAsia="Calibri" w:cs="Times New Roman"/>
          <w:lang w:val="en-US"/>
        </w:rPr>
        <w:t>број:</w:t>
      </w:r>
    </w:p>
    <w:p w14:paraId="61E2E78D" w14:textId="77777777" w:rsidR="00B12DBA" w:rsidRPr="00A51E17" w:rsidRDefault="00B12DBA" w:rsidP="00B12DBA">
      <w:pPr>
        <w:widowControl w:val="0"/>
        <w:tabs>
          <w:tab w:val="left" w:pos="3522"/>
        </w:tabs>
        <w:spacing w:after="0" w:line="295" w:lineRule="auto"/>
        <w:ind w:left="118" w:right="6560"/>
        <w:rPr>
          <w:rFonts w:eastAsia="Calibri" w:cs="Times New Roman"/>
          <w:lang w:val="en-US"/>
        </w:rPr>
      </w:pPr>
      <w:r w:rsidRPr="00A51E17">
        <w:rPr>
          <w:rFonts w:eastAsia="Calibri" w:cs="Times New Roman"/>
          <w:noProof/>
          <w:lang w:val="en-US"/>
        </w:rPr>
        <mc:AlternateContent>
          <mc:Choice Requires="wpg">
            <w:drawing>
              <wp:anchor distT="0" distB="0" distL="114300" distR="114300" simplePos="0" relativeHeight="251676672" behindDoc="0" locked="0" layoutInCell="1" allowOverlap="1" wp14:anchorId="07644633" wp14:editId="2CE5C51B">
                <wp:simplePos x="0" y="0"/>
                <wp:positionH relativeFrom="page">
                  <wp:posOffset>3136900</wp:posOffset>
                </wp:positionH>
                <wp:positionV relativeFrom="paragraph">
                  <wp:posOffset>158115</wp:posOffset>
                </wp:positionV>
                <wp:extent cx="2446020" cy="1270"/>
                <wp:effectExtent l="0" t="0" r="11430" b="1778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1270"/>
                          <a:chOff x="4940" y="249"/>
                          <a:chExt cx="3852" cy="2"/>
                        </a:xfrm>
                      </wpg:grpSpPr>
                      <wps:wsp>
                        <wps:cNvPr id="61" name="Freeform 5"/>
                        <wps:cNvSpPr>
                          <a:spLocks/>
                        </wps:cNvSpPr>
                        <wps:spPr bwMode="auto">
                          <a:xfrm>
                            <a:off x="4940" y="249"/>
                            <a:ext cx="3852" cy="2"/>
                          </a:xfrm>
                          <a:custGeom>
                            <a:avLst/>
                            <a:gdLst>
                              <a:gd name="T0" fmla="+- 0 4940 4940"/>
                              <a:gd name="T1" fmla="*/ T0 w 3852"/>
                              <a:gd name="T2" fmla="+- 0 8792 4940"/>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FE99775" id="Group 60" o:spid="_x0000_s1026" style="position:absolute;margin-left:247pt;margin-top:12.45pt;width:192.6pt;height:.1pt;z-index:251676672;mso-position-horizontal-relative:page" coordorigin="4940,249" coordsize="3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">
                <v:shape id="Freeform 5" o:spid="_x0000_s1027" style="position:absolute;left:4940;top:249;width:3852;height:2;visibility:visible;mso-wrap-style:square;v-text-anchor:top" coordsize="3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" path="m,l3852,e" filled="f" strokeweight=".15578mm">
                  <v:path arrowok="t" o:connecttype="custom" o:connectlocs="0,0;3852,0" o:connectangles="0,0"/>
                </v:shape>
                <w10:wrap anchorx="page"/>
              </v:group>
            </w:pict>
          </mc:Fallback>
        </mc:AlternateContent>
      </w:r>
      <w:r w:rsidRPr="00A51E17">
        <w:rPr>
          <w:rFonts w:eastAsia="Calibri" w:cs="Times New Roman"/>
          <w:noProof/>
          <w:lang w:val="en-US"/>
        </w:rPr>
        <mc:AlternateContent>
          <mc:Choice Requires="wpg">
            <w:drawing>
              <wp:anchor distT="0" distB="0" distL="114300" distR="114300" simplePos="0" relativeHeight="251678720" behindDoc="1" locked="0" layoutInCell="1" allowOverlap="1" wp14:anchorId="05C76797" wp14:editId="4DDDC9F8">
                <wp:simplePos x="0" y="0"/>
                <wp:positionH relativeFrom="page">
                  <wp:posOffset>2167890</wp:posOffset>
                </wp:positionH>
                <wp:positionV relativeFrom="paragraph">
                  <wp:posOffset>356235</wp:posOffset>
                </wp:positionV>
                <wp:extent cx="3354705" cy="1270"/>
                <wp:effectExtent l="0" t="0" r="17145" b="1778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705" cy="1270"/>
                          <a:chOff x="3414" y="561"/>
                          <a:chExt cx="5283" cy="2"/>
                        </a:xfrm>
                      </wpg:grpSpPr>
                      <wps:wsp>
                        <wps:cNvPr id="59" name="Freeform 3"/>
                        <wps:cNvSpPr>
                          <a:spLocks/>
                        </wps:cNvSpPr>
                        <wps:spPr bwMode="auto">
                          <a:xfrm>
                            <a:off x="3414" y="561"/>
                            <a:ext cx="5283" cy="2"/>
                          </a:xfrm>
                          <a:custGeom>
                            <a:avLst/>
                            <a:gdLst>
                              <a:gd name="T0" fmla="+- 0 3414 3414"/>
                              <a:gd name="T1" fmla="*/ T0 w 5283"/>
                              <a:gd name="T2" fmla="+- 0 8697 3414"/>
                              <a:gd name="T3" fmla="*/ T2 w 5283"/>
                            </a:gdLst>
                            <a:ahLst/>
                            <a:cxnLst>
                              <a:cxn ang="0">
                                <a:pos x="T1" y="0"/>
                              </a:cxn>
                              <a:cxn ang="0">
                                <a:pos x="T3" y="0"/>
                              </a:cxn>
                            </a:cxnLst>
                            <a:rect l="0" t="0" r="r" b="b"/>
                            <a:pathLst>
                              <a:path w="5283">
                                <a:moveTo>
                                  <a:pt x="0" y="0"/>
                                </a:moveTo>
                                <a:lnTo>
                                  <a:pt x="528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C86745D" id="Group 43" o:spid="_x0000_s1026" style="position:absolute;margin-left:170.7pt;margin-top:28.05pt;width:264.15pt;height:.1pt;z-index:-251637760;mso-position-horizontal-relative:page" coordorigin="3414,561" coordsize="5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Sh/wIAAPs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">
                <v:shape id="Freeform 3" o:spid="_x0000_s1027" style="position:absolute;left:3414;top:561;width:5283;height:2;visibility:visible;mso-wrap-style:square;v-text-anchor:top" coordsize="5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" path="m,l5283,e" filled="f" strokeweight=".15578mm">
                  <v:path arrowok="t" o:connecttype="custom" o:connectlocs="0,0;5283,0" o:connectangles="0,0"/>
                </v:shape>
                <w10:wrap anchorx="page"/>
              </v:group>
            </w:pict>
          </mc:Fallback>
        </mc:AlternateContent>
      </w:r>
      <w:r w:rsidRPr="00A51E17">
        <w:rPr>
          <w:rFonts w:eastAsia="Calibri" w:cs="Times New Roman"/>
          <w:lang w:val="en-US"/>
        </w:rPr>
        <w:t>Порески</w:t>
      </w:r>
      <w:r w:rsidRPr="00A51E17">
        <w:rPr>
          <w:rFonts w:eastAsia="Calibri" w:cs="Times New Roman"/>
          <w:spacing w:val="-4"/>
          <w:lang w:val="en-US"/>
        </w:rPr>
        <w:t xml:space="preserve"> </w:t>
      </w:r>
      <w:r w:rsidRPr="00A51E17">
        <w:rPr>
          <w:rFonts w:eastAsia="Calibri" w:cs="Times New Roman"/>
          <w:lang w:val="en-US"/>
        </w:rPr>
        <w:t>идентификациони</w:t>
      </w:r>
      <w:r w:rsidRPr="00A51E17">
        <w:rPr>
          <w:rFonts w:eastAsia="Calibri" w:cs="Times New Roman"/>
          <w:spacing w:val="-4"/>
          <w:lang w:val="en-US"/>
        </w:rPr>
        <w:t xml:space="preserve"> </w:t>
      </w:r>
      <w:r w:rsidRPr="00A51E17">
        <w:rPr>
          <w:rFonts w:eastAsia="Calibri" w:cs="Times New Roman"/>
          <w:lang w:val="en-US"/>
        </w:rPr>
        <w:t>број</w:t>
      </w:r>
      <w:r w:rsidRPr="00A51E17">
        <w:rPr>
          <w:rFonts w:eastAsia="Calibri" w:cs="Times New Roman"/>
          <w:lang w:val="en-US"/>
        </w:rPr>
        <w:tab/>
        <w:t xml:space="preserve">: </w:t>
      </w:r>
    </w:p>
    <w:p w14:paraId="58D9FE56" w14:textId="77777777" w:rsidR="00B12DBA" w:rsidRPr="00A51E17" w:rsidRDefault="00B12DBA" w:rsidP="00B12DBA">
      <w:pPr>
        <w:widowControl w:val="0"/>
        <w:tabs>
          <w:tab w:val="left" w:pos="3522"/>
        </w:tabs>
        <w:spacing w:after="0" w:line="295" w:lineRule="auto"/>
        <w:ind w:left="118" w:right="6560"/>
        <w:rPr>
          <w:rFonts w:eastAsia="Times New Roman" w:cs="Times New Roman"/>
          <w:lang w:val="en-US"/>
        </w:rPr>
      </w:pPr>
      <w:r w:rsidRPr="00A51E17">
        <w:rPr>
          <w:rFonts w:eastAsia="Calibri" w:cs="Times New Roman"/>
          <w:lang w:val="en-US"/>
        </w:rPr>
        <w:t>Одговарајући</w:t>
      </w:r>
      <w:r w:rsidRPr="00A51E17">
        <w:rPr>
          <w:rFonts w:eastAsia="Calibri" w:cs="Times New Roman"/>
          <w:spacing w:val="-6"/>
          <w:lang w:val="en-US"/>
        </w:rPr>
        <w:t xml:space="preserve"> </w:t>
      </w:r>
      <w:r w:rsidRPr="00A51E17">
        <w:rPr>
          <w:rFonts w:eastAsia="Calibri" w:cs="Times New Roman"/>
          <w:lang w:val="en-US"/>
        </w:rPr>
        <w:t>рачун:</w:t>
      </w:r>
    </w:p>
    <w:p w14:paraId="3DFF1B95" w14:textId="77777777" w:rsidR="00B12DBA" w:rsidRPr="00A51E17" w:rsidRDefault="00B12DBA" w:rsidP="00B12DBA">
      <w:pPr>
        <w:widowControl w:val="0"/>
        <w:spacing w:before="5" w:after="0" w:line="240" w:lineRule="auto"/>
        <w:ind w:left="118" w:right="1051"/>
        <w:rPr>
          <w:rFonts w:eastAsia="Times New Roman" w:cs="Times New Roman"/>
          <w:lang w:val="en-US"/>
        </w:rPr>
      </w:pPr>
      <w:r w:rsidRPr="00A51E17">
        <w:rPr>
          <w:rFonts w:eastAsia="Calibri" w:cs="Times New Roman"/>
          <w:lang w:val="en-US"/>
        </w:rPr>
        <w:t>- у даљем тексту:</w:t>
      </w:r>
      <w:r w:rsidRPr="00A51E17">
        <w:rPr>
          <w:rFonts w:eastAsia="Calibri" w:cs="Times New Roman"/>
          <w:spacing w:val="-7"/>
          <w:lang w:val="en-US"/>
        </w:rPr>
        <w:t xml:space="preserve"> </w:t>
      </w:r>
      <w:r w:rsidRPr="00A51E17">
        <w:rPr>
          <w:rFonts w:eastAsia="Calibri" w:cs="Times New Roman"/>
          <w:b/>
          <w:lang w:val="en-US"/>
        </w:rPr>
        <w:t>Електродистрибуција</w:t>
      </w:r>
    </w:p>
    <w:p w14:paraId="7ED20402" w14:textId="77777777" w:rsidR="00B12DBA" w:rsidRPr="00A51E17" w:rsidRDefault="00B12DBA" w:rsidP="00B12DBA">
      <w:pPr>
        <w:widowControl w:val="0"/>
        <w:spacing w:before="179" w:after="0" w:line="252" w:lineRule="exact"/>
        <w:ind w:left="118"/>
        <w:rPr>
          <w:rFonts w:eastAsia="Times New Roman" w:cs="Times New Roman"/>
          <w:lang w:val="en-US"/>
        </w:rPr>
      </w:pPr>
      <w:r w:rsidRPr="00A51E17">
        <w:rPr>
          <w:rFonts w:eastAsia="Calibri" w:cs="Times New Roman"/>
          <w:lang w:val="en-US"/>
        </w:rPr>
        <w:t xml:space="preserve">(у  даљем  тексту  се  Наручилац  и  Електродистрибуција  заједнички  називају:  </w:t>
      </w:r>
      <w:r w:rsidRPr="00A51E17">
        <w:rPr>
          <w:rFonts w:eastAsia="Calibri" w:cs="Times New Roman"/>
          <w:b/>
          <w:lang w:val="en-US"/>
        </w:rPr>
        <w:t>Стране</w:t>
      </w:r>
      <w:r w:rsidRPr="00A51E17">
        <w:rPr>
          <w:rFonts w:eastAsia="Calibri" w:cs="Times New Roman"/>
          <w:lang w:val="en-US"/>
        </w:rPr>
        <w:t>,  а</w:t>
      </w:r>
      <w:r w:rsidRPr="00A51E17">
        <w:rPr>
          <w:rFonts w:eastAsia="Calibri" w:cs="Times New Roman"/>
          <w:spacing w:val="-10"/>
          <w:lang w:val="en-US"/>
        </w:rPr>
        <w:t xml:space="preserve"> </w:t>
      </w:r>
      <w:r w:rsidRPr="00A51E17">
        <w:rPr>
          <w:rFonts w:eastAsia="Calibri" w:cs="Times New Roman"/>
          <w:lang w:val="en-US"/>
        </w:rPr>
        <w:t>појединачно:</w:t>
      </w:r>
      <w:r w:rsidRPr="00A51E17">
        <w:rPr>
          <w:rFonts w:eastAsia="Times New Roman" w:cs="Times New Roman"/>
          <w:lang w:val="en-US"/>
        </w:rPr>
        <w:t xml:space="preserve"> </w:t>
      </w:r>
      <w:r w:rsidRPr="00A51E17">
        <w:rPr>
          <w:rFonts w:eastAsia="Calibri" w:cs="Times New Roman"/>
          <w:b/>
          <w:lang w:val="en-US"/>
        </w:rPr>
        <w:t>Страна</w:t>
      </w:r>
      <w:r w:rsidRPr="00A51E17">
        <w:rPr>
          <w:rFonts w:eastAsia="Calibri" w:cs="Times New Roman"/>
          <w:lang w:val="en-US"/>
        </w:rPr>
        <w:t>)</w:t>
      </w:r>
    </w:p>
    <w:p w14:paraId="59F0BB9C" w14:textId="77777777" w:rsidR="00B12DBA" w:rsidRPr="00A51E17" w:rsidRDefault="00B12DBA" w:rsidP="00B12DBA">
      <w:pPr>
        <w:widowControl w:val="0"/>
        <w:spacing w:after="0" w:line="252" w:lineRule="exact"/>
        <w:rPr>
          <w:rFonts w:eastAsia="Times New Roman" w:cs="Times New Roman"/>
          <w:lang w:val="en-US"/>
        </w:rPr>
        <w:sectPr w:rsidR="00B12DBA" w:rsidRPr="00A51E17" w:rsidSect="00CB6429">
          <w:footerReference w:type="default" r:id="rId51"/>
          <w:pgSz w:w="11910" w:h="16850"/>
          <w:pgMar w:top="800" w:right="1562" w:bottom="740" w:left="1300" w:header="0" w:footer="544" w:gutter="0"/>
          <w:cols w:space="720"/>
        </w:sectPr>
      </w:pPr>
    </w:p>
    <w:p w14:paraId="035A2552" w14:textId="77777777" w:rsidR="00B12DBA" w:rsidRPr="00A51E17" w:rsidRDefault="00B12DBA" w:rsidP="00B12DBA">
      <w:pPr>
        <w:widowControl w:val="0"/>
        <w:spacing w:before="50" w:after="0" w:line="240" w:lineRule="auto"/>
        <w:ind w:left="118"/>
        <w:jc w:val="both"/>
        <w:rPr>
          <w:rFonts w:eastAsia="Times New Roman" w:cs="Times New Roman"/>
          <w:lang w:val="en-US"/>
        </w:rPr>
      </w:pPr>
      <w:r w:rsidRPr="00A51E17">
        <w:rPr>
          <w:rFonts w:eastAsia="Calibri" w:cs="Times New Roman"/>
          <w:b/>
          <w:lang w:val="en-US"/>
        </w:rPr>
        <w:lastRenderedPageBreak/>
        <w:t>Преамбула</w:t>
      </w:r>
    </w:p>
    <w:p w14:paraId="34565F81" w14:textId="77777777" w:rsidR="00B12DBA" w:rsidRPr="00A51E17" w:rsidRDefault="00B12DBA" w:rsidP="00B12DBA">
      <w:pPr>
        <w:widowControl w:val="0"/>
        <w:spacing w:before="10" w:after="0" w:line="240" w:lineRule="auto"/>
        <w:rPr>
          <w:rFonts w:eastAsia="Times New Roman" w:cs="Times New Roman"/>
          <w:b/>
          <w:bCs/>
          <w:lang w:val="en-US"/>
        </w:rPr>
      </w:pPr>
    </w:p>
    <w:p w14:paraId="709AB1D9" w14:textId="77777777" w:rsidR="00B12DBA" w:rsidRPr="00A51E17" w:rsidRDefault="00B12DBA" w:rsidP="00B12DBA">
      <w:pPr>
        <w:widowControl w:val="0"/>
        <w:spacing w:after="0" w:line="240" w:lineRule="auto"/>
        <w:ind w:left="118" w:right="100"/>
        <w:jc w:val="both"/>
        <w:rPr>
          <w:rFonts w:eastAsia="Times New Roman" w:cs="Times New Roman"/>
          <w:lang w:val="en-US"/>
        </w:rPr>
      </w:pPr>
      <w:r w:rsidRPr="00A51E17">
        <w:rPr>
          <w:rFonts w:eastAsia="Calibri" w:cs="Times New Roman"/>
          <w:lang w:val="en-US"/>
        </w:rPr>
        <w:t>ИМАЈУЋИ У ВИДУ ДА Наручилац припрема [</w:t>
      </w:r>
      <w:r w:rsidRPr="00A51E17">
        <w:rPr>
          <w:rFonts w:eastAsia="Calibri" w:cs="Times New Roman"/>
          <w:i/>
          <w:lang w:val="en-US"/>
        </w:rPr>
        <w:t>или: Наручилац планира да припреми; или Наручилац је припремио</w:t>
      </w:r>
      <w:r w:rsidRPr="00A51E17">
        <w:rPr>
          <w:rFonts w:eastAsia="Calibri" w:cs="Times New Roman"/>
          <w:lang w:val="en-US"/>
        </w:rPr>
        <w:t>]</w:t>
      </w:r>
      <w:r w:rsidRPr="00A51E17">
        <w:rPr>
          <w:rFonts w:eastAsia="Calibri" w:cs="Times New Roman"/>
          <w:spacing w:val="-10"/>
          <w:lang w:val="en-US"/>
        </w:rPr>
        <w:t xml:space="preserve"> </w:t>
      </w:r>
      <w:r w:rsidRPr="00A51E17">
        <w:rPr>
          <w:rFonts w:eastAsia="Calibri" w:cs="Times New Roman"/>
          <w:lang w:val="en-US"/>
        </w:rPr>
        <w:t>конкурсну</w:t>
      </w:r>
      <w:r w:rsidRPr="00A51E17">
        <w:rPr>
          <w:rFonts w:eastAsia="Calibri" w:cs="Times New Roman"/>
          <w:spacing w:val="-11"/>
          <w:lang w:val="en-US"/>
        </w:rPr>
        <w:t xml:space="preserve"> </w:t>
      </w:r>
      <w:r w:rsidRPr="00A51E17">
        <w:rPr>
          <w:rFonts w:eastAsia="Calibri" w:cs="Times New Roman"/>
          <w:lang w:val="en-US"/>
        </w:rPr>
        <w:t>документацију</w:t>
      </w:r>
      <w:r w:rsidRPr="00A51E17">
        <w:rPr>
          <w:rFonts w:eastAsia="Calibri" w:cs="Times New Roman"/>
          <w:spacing w:val="-11"/>
          <w:lang w:val="en-US"/>
        </w:rPr>
        <w:t xml:space="preserve"> </w:t>
      </w:r>
      <w:r w:rsidRPr="00A51E17">
        <w:rPr>
          <w:rFonts w:eastAsia="Calibri" w:cs="Times New Roman"/>
          <w:lang w:val="en-US"/>
        </w:rPr>
        <w:t>на</w:t>
      </w:r>
      <w:r w:rsidRPr="00A51E17">
        <w:rPr>
          <w:rFonts w:eastAsia="Calibri" w:cs="Times New Roman"/>
          <w:spacing w:val="-9"/>
          <w:lang w:val="en-US"/>
        </w:rPr>
        <w:t xml:space="preserve"> </w:t>
      </w:r>
      <w:r w:rsidRPr="00A51E17">
        <w:rPr>
          <w:rFonts w:eastAsia="Calibri" w:cs="Times New Roman"/>
          <w:lang w:val="en-US"/>
        </w:rPr>
        <w:t>основу</w:t>
      </w:r>
      <w:r w:rsidRPr="00A51E17">
        <w:rPr>
          <w:rFonts w:eastAsia="Calibri" w:cs="Times New Roman"/>
          <w:spacing w:val="-11"/>
          <w:lang w:val="en-US"/>
        </w:rPr>
        <w:t xml:space="preserve"> </w:t>
      </w:r>
      <w:r w:rsidRPr="00A51E17">
        <w:rPr>
          <w:rFonts w:eastAsia="Calibri" w:cs="Times New Roman"/>
          <w:lang w:val="en-US"/>
        </w:rPr>
        <w:t>које</w:t>
      </w:r>
      <w:r w:rsidRPr="00A51E17">
        <w:rPr>
          <w:rFonts w:eastAsia="Calibri" w:cs="Times New Roman"/>
          <w:spacing w:val="-8"/>
          <w:lang w:val="en-US"/>
        </w:rPr>
        <w:t xml:space="preserve"> </w:t>
      </w:r>
      <w:r w:rsidRPr="00A51E17">
        <w:rPr>
          <w:rFonts w:eastAsia="Calibri" w:cs="Times New Roman"/>
          <w:lang w:val="en-US"/>
        </w:rPr>
        <w:t>спроводи</w:t>
      </w:r>
      <w:r w:rsidRPr="00A51E17">
        <w:rPr>
          <w:rFonts w:eastAsia="Calibri" w:cs="Times New Roman"/>
          <w:spacing w:val="-9"/>
          <w:lang w:val="en-US"/>
        </w:rPr>
        <w:t xml:space="preserve"> </w:t>
      </w:r>
      <w:r w:rsidRPr="00A51E17">
        <w:rPr>
          <w:rFonts w:eastAsia="Calibri" w:cs="Times New Roman"/>
          <w:lang w:val="en-US"/>
        </w:rPr>
        <w:t>[или</w:t>
      </w:r>
      <w:r w:rsidRPr="00A51E17">
        <w:rPr>
          <w:rFonts w:eastAsia="Calibri" w:cs="Times New Roman"/>
          <w:i/>
          <w:lang w:val="en-US"/>
        </w:rPr>
        <w:t>:</w:t>
      </w:r>
      <w:r w:rsidRPr="00A51E17">
        <w:rPr>
          <w:rFonts w:eastAsia="Calibri" w:cs="Times New Roman"/>
          <w:i/>
          <w:spacing w:val="-8"/>
          <w:lang w:val="en-US"/>
        </w:rPr>
        <w:t xml:space="preserve"> </w:t>
      </w:r>
      <w:r w:rsidRPr="00A51E17">
        <w:rPr>
          <w:rFonts w:eastAsia="Calibri" w:cs="Times New Roman"/>
          <w:i/>
          <w:lang w:val="en-US"/>
        </w:rPr>
        <w:t>планира</w:t>
      </w:r>
      <w:r w:rsidRPr="00A51E17">
        <w:rPr>
          <w:rFonts w:eastAsia="Calibri" w:cs="Times New Roman"/>
          <w:i/>
          <w:spacing w:val="-11"/>
          <w:lang w:val="en-US"/>
        </w:rPr>
        <w:t xml:space="preserve"> </w:t>
      </w:r>
      <w:r w:rsidRPr="00A51E17">
        <w:rPr>
          <w:rFonts w:eastAsia="Calibri" w:cs="Times New Roman"/>
          <w:i/>
          <w:lang w:val="en-US"/>
        </w:rPr>
        <w:t>да</w:t>
      </w:r>
      <w:r w:rsidRPr="00A51E17">
        <w:rPr>
          <w:rFonts w:eastAsia="Calibri" w:cs="Times New Roman"/>
          <w:i/>
          <w:spacing w:val="-11"/>
          <w:lang w:val="en-US"/>
        </w:rPr>
        <w:t xml:space="preserve"> </w:t>
      </w:r>
      <w:r w:rsidRPr="00A51E17">
        <w:rPr>
          <w:rFonts w:eastAsia="Calibri" w:cs="Times New Roman"/>
          <w:i/>
          <w:lang w:val="en-US"/>
        </w:rPr>
        <w:t>спроведе;</w:t>
      </w:r>
      <w:r w:rsidRPr="00A51E17">
        <w:rPr>
          <w:rFonts w:eastAsia="Calibri" w:cs="Times New Roman"/>
          <w:i/>
          <w:spacing w:val="-8"/>
          <w:lang w:val="en-US"/>
        </w:rPr>
        <w:t xml:space="preserve"> </w:t>
      </w:r>
      <w:r w:rsidRPr="00A51E17">
        <w:rPr>
          <w:rFonts w:eastAsia="Calibri" w:cs="Times New Roman"/>
          <w:i/>
          <w:lang w:val="en-US"/>
        </w:rPr>
        <w:t>или:</w:t>
      </w:r>
      <w:r w:rsidRPr="00A51E17">
        <w:rPr>
          <w:rFonts w:eastAsia="Calibri" w:cs="Times New Roman"/>
          <w:i/>
          <w:spacing w:val="-10"/>
          <w:lang w:val="en-US"/>
        </w:rPr>
        <w:t xml:space="preserve"> </w:t>
      </w:r>
      <w:r w:rsidRPr="00A51E17">
        <w:rPr>
          <w:rFonts w:eastAsia="Calibri" w:cs="Times New Roman"/>
          <w:i/>
          <w:lang w:val="en-US"/>
        </w:rPr>
        <w:t>је</w:t>
      </w:r>
      <w:r w:rsidRPr="00A51E17">
        <w:rPr>
          <w:rFonts w:eastAsia="Calibri" w:cs="Times New Roman"/>
          <w:i/>
          <w:spacing w:val="-11"/>
          <w:lang w:val="en-US"/>
        </w:rPr>
        <w:t xml:space="preserve"> </w:t>
      </w:r>
      <w:r w:rsidRPr="00A51E17">
        <w:rPr>
          <w:rFonts w:eastAsia="Calibri" w:cs="Times New Roman"/>
          <w:i/>
          <w:lang w:val="en-US"/>
        </w:rPr>
        <w:t>спровео</w:t>
      </w:r>
      <w:r w:rsidRPr="00A51E17">
        <w:rPr>
          <w:rFonts w:eastAsia="Calibri" w:cs="Times New Roman"/>
          <w:lang w:val="en-US"/>
        </w:rPr>
        <w:t>] поступак јавне набавке за услуге уштеде енергије и одговарајућих уштеда у емисији CО2, са циљем остваривања уштеде у оперативним расходима јавног објекта који је у својини и/или га користи Наручилац [</w:t>
      </w:r>
      <w:r w:rsidRPr="00A51E17">
        <w:rPr>
          <w:rFonts w:eastAsia="Calibri" w:cs="Times New Roman"/>
          <w:i/>
          <w:lang w:val="en-US"/>
        </w:rPr>
        <w:t>молимо вас наведите основне податке о одговарајућем јавном објекту</w:t>
      </w:r>
      <w:r w:rsidRPr="00A51E17">
        <w:rPr>
          <w:rFonts w:eastAsia="Calibri" w:cs="Times New Roman"/>
          <w:lang w:val="en-US"/>
        </w:rPr>
        <w:t xml:space="preserve">] (у даљем тексту: </w:t>
      </w:r>
      <w:r w:rsidRPr="00A51E17">
        <w:rPr>
          <w:rFonts w:eastAsia="Calibri" w:cs="Times New Roman"/>
          <w:b/>
          <w:lang w:val="en-US"/>
        </w:rPr>
        <w:t>Протоколни објекат</w:t>
      </w:r>
      <w:r w:rsidRPr="00A51E17">
        <w:rPr>
          <w:rFonts w:eastAsia="Calibri" w:cs="Times New Roman"/>
          <w:lang w:val="en-US"/>
        </w:rPr>
        <w:t>) на основу јавно-приватног</w:t>
      </w:r>
      <w:r w:rsidRPr="00A51E17">
        <w:rPr>
          <w:rFonts w:eastAsia="Calibri" w:cs="Times New Roman"/>
          <w:spacing w:val="-10"/>
          <w:lang w:val="en-US"/>
        </w:rPr>
        <w:t xml:space="preserve"> </w:t>
      </w:r>
      <w:r w:rsidRPr="00A51E17">
        <w:rPr>
          <w:rFonts w:eastAsia="Calibri" w:cs="Times New Roman"/>
          <w:lang w:val="en-US"/>
        </w:rPr>
        <w:t>партнерства,</w:t>
      </w:r>
    </w:p>
    <w:p w14:paraId="79A5D7CD" w14:textId="77777777" w:rsidR="00B12DBA" w:rsidRPr="00A51E17" w:rsidRDefault="00B12DBA" w:rsidP="00B12DBA">
      <w:pPr>
        <w:widowControl w:val="0"/>
        <w:spacing w:before="61" w:after="0" w:line="240" w:lineRule="auto"/>
        <w:ind w:left="118" w:right="101"/>
        <w:jc w:val="both"/>
        <w:rPr>
          <w:rFonts w:eastAsia="Times New Roman" w:cs="Times New Roman"/>
          <w:lang w:val="en-US"/>
        </w:rPr>
      </w:pPr>
      <w:r w:rsidRPr="00A51E17">
        <w:rPr>
          <w:rFonts w:eastAsia="Calibri" w:cs="Times New Roman"/>
          <w:lang w:val="en-US"/>
        </w:rPr>
        <w:t>ИМАЈУЋИ У ВИДУ ДА на основу процедура и у сврхе наведене у претходном тексту, Наручилац намерава</w:t>
      </w:r>
      <w:r w:rsidRPr="00A51E17">
        <w:rPr>
          <w:rFonts w:eastAsia="Calibri" w:cs="Times New Roman"/>
          <w:spacing w:val="-11"/>
          <w:lang w:val="en-US"/>
        </w:rPr>
        <w:t xml:space="preserve"> </w:t>
      </w:r>
      <w:r w:rsidRPr="00A51E17">
        <w:rPr>
          <w:rFonts w:eastAsia="Calibri" w:cs="Times New Roman"/>
          <w:lang w:val="en-US"/>
        </w:rPr>
        <w:t>да</w:t>
      </w:r>
      <w:r w:rsidRPr="00A51E17">
        <w:rPr>
          <w:rFonts w:eastAsia="Calibri" w:cs="Times New Roman"/>
          <w:spacing w:val="-11"/>
          <w:lang w:val="en-US"/>
        </w:rPr>
        <w:t xml:space="preserve"> </w:t>
      </w:r>
      <w:r w:rsidRPr="00A51E17">
        <w:rPr>
          <w:rFonts w:eastAsia="Calibri" w:cs="Times New Roman"/>
          <w:lang w:val="en-US"/>
        </w:rPr>
        <w:t>одабере</w:t>
      </w:r>
      <w:r w:rsidRPr="00A51E17">
        <w:rPr>
          <w:rFonts w:eastAsia="Calibri" w:cs="Times New Roman"/>
          <w:spacing w:val="-11"/>
          <w:lang w:val="en-US"/>
        </w:rPr>
        <w:t xml:space="preserve"> </w:t>
      </w:r>
      <w:r w:rsidRPr="00A51E17">
        <w:rPr>
          <w:rFonts w:eastAsia="Calibri" w:cs="Times New Roman"/>
          <w:lang w:val="en-US"/>
        </w:rPr>
        <w:t>[</w:t>
      </w:r>
      <w:r w:rsidRPr="00A51E17">
        <w:rPr>
          <w:rFonts w:eastAsia="Calibri" w:cs="Times New Roman"/>
          <w:i/>
          <w:lang w:val="en-US"/>
        </w:rPr>
        <w:t>или:</w:t>
      </w:r>
      <w:r w:rsidRPr="00A51E17">
        <w:rPr>
          <w:rFonts w:eastAsia="Calibri" w:cs="Times New Roman"/>
          <w:i/>
          <w:spacing w:val="-13"/>
          <w:lang w:val="en-US"/>
        </w:rPr>
        <w:t xml:space="preserve"> </w:t>
      </w:r>
      <w:r w:rsidRPr="00A51E17">
        <w:rPr>
          <w:rFonts w:eastAsia="Calibri" w:cs="Times New Roman"/>
          <w:i/>
          <w:lang w:val="en-US"/>
        </w:rPr>
        <w:t>Наручилац</w:t>
      </w:r>
      <w:r w:rsidRPr="00A51E17">
        <w:rPr>
          <w:rFonts w:eastAsia="Calibri" w:cs="Times New Roman"/>
          <w:i/>
          <w:spacing w:val="-13"/>
          <w:lang w:val="en-US"/>
        </w:rPr>
        <w:t xml:space="preserve"> </w:t>
      </w:r>
      <w:r w:rsidRPr="00A51E17">
        <w:rPr>
          <w:rFonts w:eastAsia="Calibri" w:cs="Times New Roman"/>
          <w:i/>
          <w:lang w:val="en-US"/>
        </w:rPr>
        <w:t>је</w:t>
      </w:r>
      <w:r w:rsidRPr="00A51E17">
        <w:rPr>
          <w:rFonts w:eastAsia="Calibri" w:cs="Times New Roman"/>
          <w:i/>
          <w:spacing w:val="-11"/>
          <w:lang w:val="en-US"/>
        </w:rPr>
        <w:t xml:space="preserve"> </w:t>
      </w:r>
      <w:r w:rsidRPr="00A51E17">
        <w:rPr>
          <w:rFonts w:eastAsia="Calibri" w:cs="Times New Roman"/>
          <w:i/>
          <w:lang w:val="en-US"/>
        </w:rPr>
        <w:t>одабрао</w:t>
      </w:r>
      <w:r w:rsidRPr="00A51E17">
        <w:rPr>
          <w:rFonts w:eastAsia="Calibri" w:cs="Times New Roman"/>
          <w:lang w:val="en-US"/>
        </w:rPr>
        <w:t>]</w:t>
      </w:r>
      <w:r w:rsidRPr="00A51E17">
        <w:rPr>
          <w:rFonts w:eastAsia="Calibri" w:cs="Times New Roman"/>
          <w:spacing w:val="-10"/>
          <w:lang w:val="en-US"/>
        </w:rPr>
        <w:t xml:space="preserve"> </w:t>
      </w:r>
      <w:r w:rsidRPr="00A51E17">
        <w:rPr>
          <w:rFonts w:eastAsia="Calibri" w:cs="Times New Roman"/>
          <w:lang w:val="en-US"/>
        </w:rPr>
        <w:t>извршиоца</w:t>
      </w:r>
      <w:r w:rsidRPr="00A51E17">
        <w:rPr>
          <w:rFonts w:eastAsia="Calibri" w:cs="Times New Roman"/>
          <w:spacing w:val="-11"/>
          <w:lang w:val="en-US"/>
        </w:rPr>
        <w:t xml:space="preserve"> </w:t>
      </w:r>
      <w:r w:rsidRPr="00A51E17">
        <w:rPr>
          <w:rFonts w:eastAsia="Calibri" w:cs="Times New Roman"/>
          <w:lang w:val="en-US"/>
        </w:rPr>
        <w:t>[</w:t>
      </w:r>
      <w:r w:rsidRPr="00A51E17">
        <w:rPr>
          <w:rFonts w:eastAsia="Calibri" w:cs="Times New Roman"/>
          <w:i/>
          <w:lang w:val="en-US"/>
        </w:rPr>
        <w:t>или:</w:t>
      </w:r>
      <w:r w:rsidRPr="00A51E17">
        <w:rPr>
          <w:rFonts w:eastAsia="Calibri" w:cs="Times New Roman"/>
          <w:i/>
          <w:spacing w:val="-10"/>
          <w:lang w:val="en-US"/>
        </w:rPr>
        <w:t xml:space="preserve"> </w:t>
      </w:r>
      <w:r w:rsidRPr="00A51E17">
        <w:rPr>
          <w:rFonts w:eastAsia="Calibri" w:cs="Times New Roman"/>
          <w:i/>
          <w:lang w:val="en-US"/>
        </w:rPr>
        <w:t>ако</w:t>
      </w:r>
      <w:r w:rsidRPr="00A51E17">
        <w:rPr>
          <w:rFonts w:eastAsia="Calibri" w:cs="Times New Roman"/>
          <w:i/>
          <w:spacing w:val="-13"/>
          <w:lang w:val="en-US"/>
        </w:rPr>
        <w:t xml:space="preserve"> </w:t>
      </w:r>
      <w:r w:rsidRPr="00A51E17">
        <w:rPr>
          <w:rFonts w:eastAsia="Calibri" w:cs="Times New Roman"/>
          <w:i/>
          <w:lang w:val="en-US"/>
        </w:rPr>
        <w:t>је</w:t>
      </w:r>
      <w:r w:rsidRPr="00A51E17">
        <w:rPr>
          <w:rFonts w:eastAsia="Calibri" w:cs="Times New Roman"/>
          <w:i/>
          <w:spacing w:val="-11"/>
          <w:lang w:val="en-US"/>
        </w:rPr>
        <w:t xml:space="preserve"> </w:t>
      </w:r>
      <w:r w:rsidRPr="00A51E17">
        <w:rPr>
          <w:rFonts w:eastAsia="Calibri" w:cs="Times New Roman"/>
          <w:i/>
          <w:lang w:val="en-US"/>
        </w:rPr>
        <w:t>извршилац</w:t>
      </w:r>
      <w:r w:rsidRPr="00A51E17">
        <w:rPr>
          <w:rFonts w:eastAsia="Calibri" w:cs="Times New Roman"/>
          <w:i/>
          <w:spacing w:val="-11"/>
          <w:lang w:val="en-US"/>
        </w:rPr>
        <w:t xml:space="preserve"> </w:t>
      </w:r>
      <w:r w:rsidRPr="00A51E17">
        <w:rPr>
          <w:rFonts w:eastAsia="Calibri" w:cs="Times New Roman"/>
          <w:i/>
          <w:lang w:val="en-US"/>
        </w:rPr>
        <w:t>одабран,</w:t>
      </w:r>
      <w:r w:rsidRPr="00A51E17">
        <w:rPr>
          <w:rFonts w:eastAsia="Calibri" w:cs="Times New Roman"/>
          <w:i/>
          <w:spacing w:val="-11"/>
          <w:lang w:val="en-US"/>
        </w:rPr>
        <w:t xml:space="preserve"> </w:t>
      </w:r>
      <w:r w:rsidRPr="00A51E17">
        <w:rPr>
          <w:rFonts w:eastAsia="Calibri" w:cs="Times New Roman"/>
          <w:i/>
          <w:lang w:val="en-US"/>
        </w:rPr>
        <w:t>навести</w:t>
      </w:r>
      <w:r w:rsidRPr="00A51E17">
        <w:rPr>
          <w:rFonts w:eastAsia="Calibri" w:cs="Times New Roman"/>
          <w:i/>
          <w:spacing w:val="-13"/>
          <w:lang w:val="en-US"/>
        </w:rPr>
        <w:t xml:space="preserve"> </w:t>
      </w:r>
      <w:r w:rsidRPr="00A51E17">
        <w:rPr>
          <w:rFonts w:eastAsia="Calibri" w:cs="Times New Roman"/>
          <w:i/>
          <w:lang w:val="en-US"/>
        </w:rPr>
        <w:t>пуно пословно име друштва</w:t>
      </w:r>
      <w:r w:rsidRPr="00A51E17">
        <w:rPr>
          <w:rFonts w:eastAsia="Calibri" w:cs="Times New Roman"/>
          <w:lang w:val="en-US"/>
        </w:rPr>
        <w:t>], друштво које пружа енергетске услуге, које ће преузети извршење услуге која за циљ има уштеду енергије у Протоколном објекту (у даљем тексту:</w:t>
      </w:r>
      <w:r w:rsidRPr="00A51E17">
        <w:rPr>
          <w:rFonts w:eastAsia="Calibri" w:cs="Times New Roman"/>
          <w:spacing w:val="-13"/>
          <w:lang w:val="en-US"/>
        </w:rPr>
        <w:t xml:space="preserve"> </w:t>
      </w:r>
      <w:r w:rsidRPr="00A51E17">
        <w:rPr>
          <w:rFonts w:eastAsia="Calibri" w:cs="Times New Roman"/>
          <w:b/>
          <w:lang w:val="en-US"/>
        </w:rPr>
        <w:t>Извршилац</w:t>
      </w:r>
      <w:r w:rsidRPr="00A51E17">
        <w:rPr>
          <w:rFonts w:eastAsia="Calibri" w:cs="Times New Roman"/>
          <w:lang w:val="en-US"/>
        </w:rPr>
        <w:t>),</w:t>
      </w:r>
    </w:p>
    <w:p w14:paraId="6A54CAFB" w14:textId="77777777" w:rsidR="00B12DBA" w:rsidRPr="00A51E17" w:rsidRDefault="00B12DBA" w:rsidP="00B12DBA">
      <w:pPr>
        <w:widowControl w:val="0"/>
        <w:spacing w:before="59" w:after="0" w:line="240" w:lineRule="auto"/>
        <w:ind w:left="118" w:right="101"/>
        <w:jc w:val="both"/>
        <w:rPr>
          <w:rFonts w:eastAsia="Times New Roman" w:cs="Times New Roman"/>
          <w:lang w:val="en-US"/>
        </w:rPr>
      </w:pPr>
      <w:r w:rsidRPr="00A51E17">
        <w:rPr>
          <w:rFonts w:eastAsia="Calibri" w:cs="Times New Roman"/>
          <w:lang w:val="en-US"/>
        </w:rPr>
        <w:t>ИМАЈУЋИ У ВИДУ ДА се Наручилац сматра Јавним партнером, а да се Извршилац сматра Приватним партнером</w:t>
      </w:r>
      <w:r w:rsidRPr="00A51E17">
        <w:rPr>
          <w:rFonts w:eastAsia="Calibri" w:cs="Times New Roman"/>
          <w:spacing w:val="-4"/>
          <w:lang w:val="en-US"/>
        </w:rPr>
        <w:t xml:space="preserve"> </w:t>
      </w:r>
      <w:r w:rsidRPr="00A51E17">
        <w:rPr>
          <w:rFonts w:eastAsia="Calibri" w:cs="Times New Roman"/>
          <w:lang w:val="en-US"/>
        </w:rPr>
        <w:t>у</w:t>
      </w:r>
      <w:r w:rsidRPr="00A51E17">
        <w:rPr>
          <w:rFonts w:eastAsia="Calibri" w:cs="Times New Roman"/>
          <w:spacing w:val="-6"/>
          <w:lang w:val="en-US"/>
        </w:rPr>
        <w:t xml:space="preserve"> </w:t>
      </w:r>
      <w:r w:rsidRPr="00A51E17">
        <w:rPr>
          <w:rFonts w:eastAsia="Calibri" w:cs="Times New Roman"/>
          <w:lang w:val="en-US"/>
        </w:rPr>
        <w:t>складу</w:t>
      </w:r>
      <w:r w:rsidRPr="00A51E17">
        <w:rPr>
          <w:rFonts w:eastAsia="Calibri" w:cs="Times New Roman"/>
          <w:spacing w:val="-6"/>
          <w:lang w:val="en-US"/>
        </w:rPr>
        <w:t xml:space="preserve"> </w:t>
      </w:r>
      <w:r w:rsidRPr="00A51E17">
        <w:rPr>
          <w:rFonts w:eastAsia="Calibri" w:cs="Times New Roman"/>
          <w:lang w:val="en-US"/>
        </w:rPr>
        <w:t>са</w:t>
      </w:r>
      <w:r w:rsidRPr="00A51E17">
        <w:rPr>
          <w:rFonts w:eastAsia="Calibri" w:cs="Times New Roman"/>
          <w:spacing w:val="-5"/>
          <w:lang w:val="en-US"/>
        </w:rPr>
        <w:t xml:space="preserve"> </w:t>
      </w:r>
      <w:r w:rsidRPr="00A51E17">
        <w:rPr>
          <w:rFonts w:eastAsia="Calibri" w:cs="Times New Roman"/>
          <w:lang w:val="en-US"/>
        </w:rPr>
        <w:t>законом</w:t>
      </w:r>
      <w:r w:rsidRPr="00A51E17">
        <w:rPr>
          <w:rFonts w:eastAsia="Calibri" w:cs="Times New Roman"/>
          <w:spacing w:val="-5"/>
          <w:lang w:val="en-US"/>
        </w:rPr>
        <w:t xml:space="preserve"> </w:t>
      </w:r>
      <w:r w:rsidRPr="00A51E17">
        <w:rPr>
          <w:rFonts w:eastAsia="Calibri" w:cs="Times New Roman"/>
          <w:lang w:val="en-US"/>
        </w:rPr>
        <w:t>који</w:t>
      </w:r>
      <w:r w:rsidRPr="00A51E17">
        <w:rPr>
          <w:rFonts w:eastAsia="Calibri" w:cs="Times New Roman"/>
          <w:spacing w:val="-4"/>
          <w:lang w:val="en-US"/>
        </w:rPr>
        <w:t xml:space="preserve"> </w:t>
      </w:r>
      <w:r w:rsidRPr="00A51E17">
        <w:rPr>
          <w:rFonts w:eastAsia="Calibri" w:cs="Times New Roman"/>
          <w:lang w:val="en-US"/>
        </w:rPr>
        <w:t>уређује</w:t>
      </w:r>
      <w:r w:rsidRPr="00A51E17">
        <w:rPr>
          <w:rFonts w:eastAsia="Calibri" w:cs="Times New Roman"/>
          <w:spacing w:val="-6"/>
          <w:lang w:val="en-US"/>
        </w:rPr>
        <w:t xml:space="preserve"> </w:t>
      </w:r>
      <w:r w:rsidRPr="00A51E17">
        <w:rPr>
          <w:rFonts w:eastAsia="Calibri" w:cs="Times New Roman"/>
          <w:lang w:val="en-US"/>
        </w:rPr>
        <w:t>јавно-приватна</w:t>
      </w:r>
      <w:r w:rsidRPr="00A51E17">
        <w:rPr>
          <w:rFonts w:eastAsia="Calibri" w:cs="Times New Roman"/>
          <w:spacing w:val="-4"/>
          <w:lang w:val="en-US"/>
        </w:rPr>
        <w:t xml:space="preserve"> </w:t>
      </w:r>
      <w:r w:rsidRPr="00A51E17">
        <w:rPr>
          <w:rFonts w:eastAsia="Calibri" w:cs="Times New Roman"/>
          <w:lang w:val="en-US"/>
        </w:rPr>
        <w:t>партнерства</w:t>
      </w:r>
      <w:r w:rsidRPr="00A51E17">
        <w:rPr>
          <w:rFonts w:eastAsia="Calibri" w:cs="Times New Roman"/>
          <w:spacing w:val="-3"/>
          <w:lang w:val="en-US"/>
        </w:rPr>
        <w:t xml:space="preserve"> </w:t>
      </w:r>
      <w:r w:rsidRPr="00A51E17">
        <w:rPr>
          <w:rFonts w:eastAsia="Calibri" w:cs="Times New Roman"/>
          <w:lang w:val="en-US"/>
        </w:rPr>
        <w:t>и</w:t>
      </w:r>
      <w:r w:rsidRPr="00A51E17">
        <w:rPr>
          <w:rFonts w:eastAsia="Calibri" w:cs="Times New Roman"/>
          <w:spacing w:val="-7"/>
          <w:lang w:val="en-US"/>
        </w:rPr>
        <w:t xml:space="preserve"> </w:t>
      </w:r>
      <w:r w:rsidRPr="00A51E17">
        <w:rPr>
          <w:rFonts w:eastAsia="Calibri" w:cs="Times New Roman"/>
          <w:lang w:val="en-US"/>
        </w:rPr>
        <w:t>концесије</w:t>
      </w:r>
      <w:r w:rsidRPr="00A51E17">
        <w:rPr>
          <w:rFonts w:eastAsia="Calibri" w:cs="Times New Roman"/>
          <w:spacing w:val="-6"/>
          <w:lang w:val="en-US"/>
        </w:rPr>
        <w:t xml:space="preserve"> </w:t>
      </w:r>
      <w:r w:rsidRPr="00A51E17">
        <w:rPr>
          <w:rFonts w:eastAsia="Calibri" w:cs="Times New Roman"/>
          <w:lang w:val="en-US"/>
        </w:rPr>
        <w:t>у</w:t>
      </w:r>
      <w:r w:rsidRPr="00A51E17">
        <w:rPr>
          <w:rFonts w:eastAsia="Calibri" w:cs="Times New Roman"/>
          <w:spacing w:val="-6"/>
          <w:lang w:val="en-US"/>
        </w:rPr>
        <w:t xml:space="preserve"> </w:t>
      </w:r>
      <w:r w:rsidRPr="00A51E17">
        <w:rPr>
          <w:rFonts w:eastAsia="Calibri" w:cs="Times New Roman"/>
          <w:lang w:val="en-US"/>
        </w:rPr>
        <w:t>Републици</w:t>
      </w:r>
      <w:r w:rsidRPr="00A51E17">
        <w:rPr>
          <w:rFonts w:eastAsia="Calibri" w:cs="Times New Roman"/>
          <w:spacing w:val="-5"/>
          <w:lang w:val="en-US"/>
        </w:rPr>
        <w:t xml:space="preserve"> </w:t>
      </w:r>
      <w:r w:rsidRPr="00A51E17">
        <w:rPr>
          <w:rFonts w:eastAsia="Calibri" w:cs="Times New Roman"/>
          <w:lang w:val="en-US"/>
        </w:rPr>
        <w:t>Србији,</w:t>
      </w:r>
    </w:p>
    <w:p w14:paraId="51FBF498" w14:textId="77777777" w:rsidR="00B12DBA" w:rsidRPr="00A51E17" w:rsidRDefault="00B12DBA" w:rsidP="00B12DBA">
      <w:pPr>
        <w:widowControl w:val="0"/>
        <w:spacing w:before="59" w:after="0" w:line="240" w:lineRule="auto"/>
        <w:ind w:left="118" w:right="100"/>
        <w:jc w:val="both"/>
        <w:rPr>
          <w:rFonts w:eastAsia="Times New Roman" w:cs="Times New Roman"/>
          <w:lang w:val="en-US"/>
        </w:rPr>
      </w:pPr>
      <w:r w:rsidRPr="00A51E17">
        <w:rPr>
          <w:rFonts w:eastAsia="Calibri" w:cs="Times New Roman"/>
          <w:lang w:val="en-US"/>
        </w:rPr>
        <w:t xml:space="preserve">ИМАЈУЋИ У ВИДУ ДА се Протокол о унапређењу ефикасног коришћења енергије и уштедама у оперативним трошковима јавног осветљења (у даљем тексту: </w:t>
      </w:r>
      <w:r w:rsidRPr="00A51E17">
        <w:rPr>
          <w:rFonts w:eastAsia="Calibri" w:cs="Times New Roman"/>
          <w:b/>
          <w:lang w:val="en-US"/>
        </w:rPr>
        <w:t>ESCO Уговор</w:t>
      </w:r>
      <w:r w:rsidRPr="00A51E17">
        <w:rPr>
          <w:rFonts w:eastAsia="Calibri" w:cs="Times New Roman"/>
          <w:lang w:val="en-US"/>
        </w:rPr>
        <w:t>) додељује Извршиоцу у поступку јавне набавке у складу са правилима која управљају поступком јавне набавке у Републици Србији и то за потребе реализовања јавно-приватног партнерства у складу са прописима који уређују јавно-приватна партнерства и концесије у Републици</w:t>
      </w:r>
      <w:r w:rsidRPr="00A51E17">
        <w:rPr>
          <w:rFonts w:eastAsia="Calibri" w:cs="Times New Roman"/>
          <w:spacing w:val="-4"/>
          <w:lang w:val="en-US"/>
        </w:rPr>
        <w:t xml:space="preserve"> </w:t>
      </w:r>
      <w:r w:rsidRPr="00A51E17">
        <w:rPr>
          <w:rFonts w:eastAsia="Calibri" w:cs="Times New Roman"/>
          <w:lang w:val="en-US"/>
        </w:rPr>
        <w:t>Србији,</w:t>
      </w:r>
    </w:p>
    <w:p w14:paraId="49E35D42" w14:textId="77777777" w:rsidR="00B12DBA" w:rsidRPr="00A51E17" w:rsidRDefault="00B12DBA" w:rsidP="00B12DBA">
      <w:pPr>
        <w:widowControl w:val="0"/>
        <w:spacing w:before="59" w:after="0" w:line="240" w:lineRule="auto"/>
        <w:ind w:left="118" w:right="101"/>
        <w:jc w:val="both"/>
        <w:rPr>
          <w:rFonts w:eastAsia="Times New Roman" w:cs="Times New Roman"/>
          <w:lang w:val="en-US"/>
        </w:rPr>
      </w:pPr>
      <w:r w:rsidRPr="00A51E17">
        <w:rPr>
          <w:rFonts w:eastAsia="Calibri" w:cs="Times New Roman"/>
          <w:lang w:val="en-US"/>
        </w:rPr>
        <w:t>ИМАЈУЋИ У ВИДУ ДА се ESCO Уговор сматра Јавним Уговором у складу са важећим законом који уређује јавно-приватна партнерства и концесије у Републици Србији, са примарним циљем остваривања уштеда у енергији спровођењем Мера за уштеду енергије (МУЕ) и са тим повезаним уштедама у оперативним трошковима Протоколног објекта, како ће то бити наведено у ESCO</w:t>
      </w:r>
      <w:r w:rsidRPr="00A51E17">
        <w:rPr>
          <w:rFonts w:eastAsia="Calibri" w:cs="Times New Roman"/>
          <w:spacing w:val="-16"/>
          <w:lang w:val="en-US"/>
        </w:rPr>
        <w:t xml:space="preserve"> </w:t>
      </w:r>
      <w:r w:rsidRPr="00A51E17">
        <w:rPr>
          <w:rFonts w:eastAsia="Calibri" w:cs="Times New Roman"/>
          <w:lang w:val="en-US"/>
        </w:rPr>
        <w:t>Уговору.</w:t>
      </w:r>
    </w:p>
    <w:p w14:paraId="327D985A" w14:textId="77777777" w:rsidR="00B12DBA" w:rsidRPr="00A51E17" w:rsidRDefault="00B12DBA" w:rsidP="00226F7F">
      <w:pPr>
        <w:widowControl w:val="0"/>
        <w:spacing w:before="59" w:after="0" w:line="240" w:lineRule="auto"/>
        <w:ind w:left="118" w:right="100"/>
        <w:jc w:val="both"/>
        <w:rPr>
          <w:rFonts w:eastAsia="Times New Roman" w:cs="Times New Roman"/>
          <w:lang w:val="en-US"/>
        </w:rPr>
      </w:pPr>
      <w:r w:rsidRPr="00A51E17">
        <w:rPr>
          <w:rFonts w:eastAsia="Calibri" w:cs="Times New Roman"/>
          <w:lang w:val="en-US"/>
        </w:rPr>
        <w:t>ИМАЈУЋИ У ВИДУ ДА се ESCO пројекат састоји од Припремног периода, Периода имплементације и Периода гарантовања, за време Припремног периода обављају се активности као што су временско планирање, прибављање дозвола, мишљења и техничких услова потребних Електродистрибуцији и ЈКП- у, разрада техничке документације и техничка контрола техничке документације за МУЕ; за време Периода имплементације обављају се активности изградње објеката, доградње, реконструкције, адаптације и санације, као и уградња/инсталација и Пуштање у пробни рад инсталација, њихових делова или опреме и/или софтвера; у току Периода гарантовања, МУЕ се одржавају, а уштеде у енергији и трошковима се надгледају, верификују и о њима се састављају</w:t>
      </w:r>
      <w:r w:rsidRPr="00A51E17">
        <w:rPr>
          <w:rFonts w:eastAsia="Calibri" w:cs="Times New Roman"/>
          <w:spacing w:val="-13"/>
          <w:lang w:val="en-US"/>
        </w:rPr>
        <w:t xml:space="preserve"> </w:t>
      </w:r>
      <w:r w:rsidRPr="00A51E17">
        <w:rPr>
          <w:rFonts w:eastAsia="Calibri" w:cs="Times New Roman"/>
          <w:lang w:val="en-US"/>
        </w:rPr>
        <w:t>извештаји,</w:t>
      </w:r>
      <w:r w:rsidR="00226F7F">
        <w:rPr>
          <w:rFonts w:eastAsia="Times New Roman" w:cs="Times New Roman"/>
          <w:lang w:val="en-US"/>
        </w:rPr>
        <w:t xml:space="preserve"> </w:t>
      </w:r>
      <w:r w:rsidRPr="00A51E17">
        <w:rPr>
          <w:rFonts w:eastAsia="Calibri" w:cs="Times New Roman"/>
          <w:lang w:val="en-US"/>
        </w:rPr>
        <w:t>Наручилац и Електродистрибуција су се споразумели како</w:t>
      </w:r>
      <w:r w:rsidRPr="00A51E17">
        <w:rPr>
          <w:rFonts w:eastAsia="Calibri" w:cs="Times New Roman"/>
          <w:spacing w:val="-6"/>
          <w:lang w:val="en-US"/>
        </w:rPr>
        <w:t xml:space="preserve"> </w:t>
      </w:r>
      <w:r w:rsidRPr="00A51E17">
        <w:rPr>
          <w:rFonts w:eastAsia="Calibri" w:cs="Times New Roman"/>
          <w:lang w:val="en-US"/>
        </w:rPr>
        <w:t>следи:</w:t>
      </w:r>
    </w:p>
    <w:p w14:paraId="174A7357" w14:textId="77777777" w:rsidR="00B12DBA" w:rsidRPr="00A51E17" w:rsidRDefault="00B12DBA" w:rsidP="00B12DBA">
      <w:pPr>
        <w:widowControl w:val="0"/>
        <w:spacing w:before="5" w:after="0" w:line="240" w:lineRule="auto"/>
        <w:rPr>
          <w:rFonts w:eastAsia="Times New Roman" w:cs="Times New Roman"/>
          <w:lang w:val="en-US"/>
        </w:rPr>
      </w:pPr>
    </w:p>
    <w:p w14:paraId="1E377E64" w14:textId="77777777" w:rsidR="00B12DBA" w:rsidRPr="00A51E17" w:rsidRDefault="00B12DBA" w:rsidP="00B12DBA">
      <w:pPr>
        <w:widowControl w:val="0"/>
        <w:spacing w:after="0" w:line="240" w:lineRule="auto"/>
        <w:ind w:left="1635" w:right="1622"/>
        <w:jc w:val="center"/>
        <w:rPr>
          <w:rFonts w:eastAsia="Times New Roman" w:cs="Times New Roman"/>
          <w:lang w:val="en-US"/>
        </w:rPr>
      </w:pPr>
      <w:r w:rsidRPr="00A51E17">
        <w:rPr>
          <w:rFonts w:eastAsia="Calibri" w:cs="Times New Roman"/>
          <w:b/>
          <w:lang w:val="en-US"/>
        </w:rPr>
        <w:t>Члан</w:t>
      </w:r>
      <w:r w:rsidRPr="00A51E17">
        <w:rPr>
          <w:rFonts w:eastAsia="Calibri" w:cs="Times New Roman"/>
          <w:b/>
          <w:spacing w:val="-1"/>
          <w:lang w:val="en-US"/>
        </w:rPr>
        <w:t xml:space="preserve"> </w:t>
      </w:r>
      <w:r w:rsidRPr="00A51E17">
        <w:rPr>
          <w:rFonts w:eastAsia="Calibri" w:cs="Times New Roman"/>
          <w:b/>
          <w:lang w:val="en-US"/>
        </w:rPr>
        <w:t>1.</w:t>
      </w:r>
    </w:p>
    <w:p w14:paraId="51F87521" w14:textId="77777777" w:rsidR="00B12DBA" w:rsidRPr="00A51E17" w:rsidRDefault="00B12DBA" w:rsidP="00B12DBA">
      <w:pPr>
        <w:widowControl w:val="0"/>
        <w:spacing w:before="114" w:after="0" w:line="240" w:lineRule="auto"/>
        <w:ind w:right="109" w:firstLine="566"/>
        <w:jc w:val="both"/>
        <w:rPr>
          <w:rFonts w:eastAsia="Times New Roman" w:cs="Times New Roman"/>
          <w:lang w:val="en-US"/>
        </w:rPr>
      </w:pPr>
      <w:r w:rsidRPr="00A51E17">
        <w:rPr>
          <w:rFonts w:eastAsia="Calibri" w:cs="Times New Roman"/>
          <w:lang w:val="en-US"/>
        </w:rPr>
        <w:t>Предмет овог Протокола јесте сарадња и подршка између Страна за потребе ефикасне реализације ESCO Уговора и пројекта који је њим предвиђен током читавог периода важења ESCO</w:t>
      </w:r>
      <w:r w:rsidRPr="00A51E17">
        <w:rPr>
          <w:rFonts w:eastAsia="Calibri" w:cs="Times New Roman"/>
          <w:spacing w:val="-13"/>
          <w:lang w:val="en-US"/>
        </w:rPr>
        <w:t xml:space="preserve"> </w:t>
      </w:r>
      <w:r w:rsidRPr="00A51E17">
        <w:rPr>
          <w:rFonts w:eastAsia="Calibri" w:cs="Times New Roman"/>
          <w:lang w:val="en-US"/>
        </w:rPr>
        <w:t>Уговора.</w:t>
      </w:r>
    </w:p>
    <w:p w14:paraId="43B252AC" w14:textId="77777777" w:rsidR="00B12DBA" w:rsidRPr="00A51E17" w:rsidRDefault="00B12DBA" w:rsidP="00B12DBA">
      <w:pPr>
        <w:widowControl w:val="0"/>
        <w:spacing w:before="61" w:after="0" w:line="240" w:lineRule="auto"/>
        <w:ind w:right="98" w:firstLine="566"/>
        <w:jc w:val="both"/>
        <w:rPr>
          <w:rFonts w:eastAsia="Times New Roman" w:cs="Times New Roman"/>
          <w:lang w:val="en-US"/>
        </w:rPr>
      </w:pPr>
      <w:r w:rsidRPr="00A51E17">
        <w:rPr>
          <w:rFonts w:eastAsia="Calibri" w:cs="Times New Roman"/>
          <w:lang w:val="en-US"/>
        </w:rPr>
        <w:t>У овом Протоколу се посебно наглашава, и уједно представља један од разлога за закључење овог Протокола, особеност Система јавног осветљења на територији [</w:t>
      </w:r>
      <w:r w:rsidRPr="00A51E17">
        <w:rPr>
          <w:rFonts w:eastAsia="Calibri" w:cs="Times New Roman"/>
          <w:i/>
          <w:lang w:val="en-US"/>
        </w:rPr>
        <w:t>унети име одговарајуће општине</w:t>
      </w:r>
      <w:r w:rsidRPr="00A51E17">
        <w:rPr>
          <w:rFonts w:eastAsia="Calibri" w:cs="Times New Roman"/>
          <w:lang w:val="en-US"/>
        </w:rPr>
        <w:t>], коју реализује Електродистрибуција [</w:t>
      </w:r>
      <w:r w:rsidRPr="00A51E17">
        <w:rPr>
          <w:rFonts w:eastAsia="Calibri" w:cs="Times New Roman"/>
          <w:i/>
          <w:lang w:val="en-US"/>
        </w:rPr>
        <w:t>унети појединости релевантне организационе јединице Електродистрибуције, у зависности од случаја</w:t>
      </w:r>
      <w:r w:rsidRPr="00A51E17">
        <w:rPr>
          <w:rFonts w:eastAsia="Calibri" w:cs="Times New Roman"/>
          <w:lang w:val="en-US"/>
        </w:rPr>
        <w:t>], које се састоји</w:t>
      </w:r>
      <w:r w:rsidRPr="00A51E17">
        <w:rPr>
          <w:rFonts w:eastAsia="Calibri" w:cs="Times New Roman"/>
          <w:spacing w:val="-12"/>
          <w:lang w:val="en-US"/>
        </w:rPr>
        <w:t xml:space="preserve"> </w:t>
      </w:r>
      <w:r w:rsidRPr="00A51E17">
        <w:rPr>
          <w:rFonts w:eastAsia="Calibri" w:cs="Times New Roman"/>
          <w:lang w:val="en-US"/>
        </w:rPr>
        <w:t>од:</w:t>
      </w:r>
    </w:p>
    <w:p w14:paraId="2B1A689A" w14:textId="77777777" w:rsidR="00B12DBA" w:rsidRPr="00342563" w:rsidRDefault="00B12DBA" w:rsidP="00606BE3">
      <w:pPr>
        <w:pStyle w:val="ListParagraph"/>
        <w:numPr>
          <w:ilvl w:val="0"/>
          <w:numId w:val="25"/>
        </w:numPr>
        <w:spacing w:before="75" w:line="254" w:lineRule="exact"/>
        <w:ind w:right="104"/>
        <w:jc w:val="both"/>
        <w:rPr>
          <w:rFonts w:eastAsia="Times New Roman"/>
          <w:lang w:val="sr-Cyrl-RS"/>
        </w:rPr>
      </w:pPr>
      <w:r w:rsidRPr="00342563">
        <w:rPr>
          <w:rFonts w:eastAsia="Times New Roman"/>
          <w:lang w:val="sr-Cyrl-RS"/>
        </w:rPr>
        <w:t>разводних постројења за јавно осветљење са уграђеном опремом, односно уређајима и елементима</w:t>
      </w:r>
      <w:r w:rsidRPr="00342563">
        <w:rPr>
          <w:rFonts w:eastAsia="Times New Roman"/>
          <w:spacing w:val="-7"/>
          <w:lang w:val="sr-Cyrl-RS"/>
        </w:rPr>
        <w:t xml:space="preserve"> </w:t>
      </w:r>
      <w:r w:rsidRPr="00342563">
        <w:rPr>
          <w:rFonts w:eastAsia="Times New Roman"/>
          <w:lang w:val="sr-Cyrl-RS"/>
        </w:rPr>
        <w:t>за</w:t>
      </w:r>
      <w:r w:rsidRPr="00342563">
        <w:rPr>
          <w:rFonts w:eastAsia="Times New Roman"/>
          <w:spacing w:val="-7"/>
          <w:lang w:val="sr-Cyrl-RS"/>
        </w:rPr>
        <w:t xml:space="preserve"> </w:t>
      </w:r>
      <w:r w:rsidRPr="00342563">
        <w:rPr>
          <w:rFonts w:eastAsia="Times New Roman"/>
          <w:lang w:val="sr-Cyrl-RS"/>
        </w:rPr>
        <w:t>укључивање/искључивање</w:t>
      </w:r>
      <w:r w:rsidRPr="00342563">
        <w:rPr>
          <w:rFonts w:eastAsia="Times New Roman"/>
          <w:spacing w:val="-7"/>
          <w:lang w:val="sr-Cyrl-RS"/>
        </w:rPr>
        <w:t xml:space="preserve"> </w:t>
      </w:r>
      <w:r w:rsidRPr="00342563">
        <w:rPr>
          <w:rFonts w:eastAsia="Times New Roman"/>
          <w:lang w:val="sr-Cyrl-RS"/>
        </w:rPr>
        <w:t>и</w:t>
      </w:r>
      <w:r w:rsidRPr="00342563">
        <w:rPr>
          <w:rFonts w:eastAsia="Times New Roman"/>
          <w:spacing w:val="-8"/>
          <w:lang w:val="sr-Cyrl-RS"/>
        </w:rPr>
        <w:t xml:space="preserve"> </w:t>
      </w:r>
      <w:r w:rsidRPr="00342563">
        <w:rPr>
          <w:rFonts w:eastAsia="Times New Roman"/>
          <w:lang w:val="sr-Cyrl-RS"/>
        </w:rPr>
        <w:t>аутоматску</w:t>
      </w:r>
      <w:r w:rsidRPr="00342563">
        <w:rPr>
          <w:rFonts w:eastAsia="Times New Roman"/>
          <w:spacing w:val="-10"/>
          <w:lang w:val="sr-Cyrl-RS"/>
        </w:rPr>
        <w:t xml:space="preserve"> </w:t>
      </w:r>
      <w:r w:rsidRPr="00342563">
        <w:rPr>
          <w:rFonts w:eastAsia="Times New Roman"/>
          <w:lang w:val="sr-Cyrl-RS"/>
        </w:rPr>
        <w:t>контролу,</w:t>
      </w:r>
      <w:r w:rsidRPr="00342563">
        <w:rPr>
          <w:rFonts w:eastAsia="Times New Roman"/>
          <w:spacing w:val="-7"/>
          <w:lang w:val="sr-Cyrl-RS"/>
        </w:rPr>
        <w:t xml:space="preserve"> </w:t>
      </w:r>
      <w:r w:rsidRPr="00342563">
        <w:rPr>
          <w:rFonts w:eastAsia="Times New Roman"/>
          <w:lang w:val="sr-Cyrl-RS"/>
        </w:rPr>
        <w:t>прикључивање</w:t>
      </w:r>
      <w:r w:rsidRPr="00342563">
        <w:rPr>
          <w:rFonts w:eastAsia="Times New Roman"/>
          <w:spacing w:val="-7"/>
          <w:lang w:val="sr-Cyrl-RS"/>
        </w:rPr>
        <w:t xml:space="preserve"> </w:t>
      </w:r>
      <w:r w:rsidRPr="00342563">
        <w:rPr>
          <w:rFonts w:eastAsia="Times New Roman"/>
          <w:lang w:val="sr-Cyrl-RS"/>
        </w:rPr>
        <w:t>водова</w:t>
      </w:r>
      <w:r w:rsidRPr="00342563">
        <w:rPr>
          <w:rFonts w:eastAsia="Times New Roman"/>
          <w:spacing w:val="-10"/>
          <w:lang w:val="sr-Cyrl-RS"/>
        </w:rPr>
        <w:t xml:space="preserve"> </w:t>
      </w:r>
      <w:r w:rsidRPr="00342563">
        <w:rPr>
          <w:rFonts w:eastAsia="Times New Roman"/>
          <w:lang w:val="sr-Cyrl-RS"/>
        </w:rPr>
        <w:t>мреже јавног осветљења и уређаја за мерење утрошене електричне</w:t>
      </w:r>
      <w:r w:rsidRPr="00342563">
        <w:rPr>
          <w:rFonts w:eastAsia="Times New Roman"/>
          <w:spacing w:val="-12"/>
          <w:lang w:val="sr-Cyrl-RS"/>
        </w:rPr>
        <w:t xml:space="preserve"> </w:t>
      </w:r>
      <w:r w:rsidRPr="00342563">
        <w:rPr>
          <w:rFonts w:eastAsia="Times New Roman"/>
          <w:lang w:val="sr-Cyrl-RS"/>
        </w:rPr>
        <w:t>енергије;</w:t>
      </w:r>
    </w:p>
    <w:p w14:paraId="2F2BA6CD" w14:textId="77777777" w:rsidR="00B12DBA" w:rsidRPr="00342563" w:rsidRDefault="00B12DBA" w:rsidP="00606BE3">
      <w:pPr>
        <w:pStyle w:val="ListParagraph"/>
        <w:numPr>
          <w:ilvl w:val="0"/>
          <w:numId w:val="25"/>
        </w:numPr>
        <w:spacing w:before="13" w:line="254" w:lineRule="exact"/>
        <w:ind w:right="106"/>
        <w:jc w:val="both"/>
        <w:rPr>
          <w:rFonts w:eastAsia="Times New Roman"/>
          <w:lang w:val="sr-Cyrl-RS"/>
        </w:rPr>
      </w:pPr>
      <w:r w:rsidRPr="00342563">
        <w:rPr>
          <w:rFonts w:eastAsia="Times New Roman"/>
          <w:lang w:val="sr-Cyrl-RS"/>
        </w:rPr>
        <w:t>мреже јавног осветљења која се састоји од водова за напајање инсталација јавног осветљења и поља јавног осветљења у</w:t>
      </w:r>
      <w:r w:rsidRPr="00342563">
        <w:rPr>
          <w:rFonts w:eastAsia="Times New Roman"/>
          <w:spacing w:val="-3"/>
          <w:lang w:val="sr-Cyrl-RS"/>
        </w:rPr>
        <w:t xml:space="preserve"> </w:t>
      </w:r>
      <w:r w:rsidRPr="00342563">
        <w:rPr>
          <w:rFonts w:eastAsia="Times New Roman"/>
          <w:lang w:val="sr-Cyrl-RS"/>
        </w:rPr>
        <w:t>трафо-станицама;</w:t>
      </w:r>
    </w:p>
    <w:p w14:paraId="38AACB8F" w14:textId="77777777" w:rsidR="00B12DBA" w:rsidRPr="00342563" w:rsidRDefault="00B12DBA" w:rsidP="00606BE3">
      <w:pPr>
        <w:pStyle w:val="ListParagraph"/>
        <w:numPr>
          <w:ilvl w:val="0"/>
          <w:numId w:val="25"/>
        </w:numPr>
        <w:spacing w:before="18" w:line="232" w:lineRule="auto"/>
        <w:ind w:right="105"/>
        <w:jc w:val="both"/>
        <w:rPr>
          <w:rFonts w:eastAsia="Times New Roman"/>
          <w:lang w:val="sr-Cyrl-RS"/>
        </w:rPr>
      </w:pPr>
      <w:r w:rsidRPr="00342563">
        <w:rPr>
          <w:rFonts w:eastAsia="Times New Roman"/>
          <w:lang w:val="sr-Cyrl-RS"/>
        </w:rPr>
        <w:t>инсталација јавног осветљења које чине елементи места прикључења, односно елементи за прикључење на мрежу, проводници за везу од места прикључења до светиљке и светиљке са прибором и</w:t>
      </w:r>
      <w:r w:rsidRPr="00342563">
        <w:rPr>
          <w:rFonts w:eastAsia="Times New Roman"/>
          <w:spacing w:val="-2"/>
          <w:lang w:val="sr-Cyrl-RS"/>
        </w:rPr>
        <w:t xml:space="preserve"> </w:t>
      </w:r>
      <w:r w:rsidRPr="00342563">
        <w:rPr>
          <w:rFonts w:eastAsia="Times New Roman"/>
          <w:lang w:val="sr-Cyrl-RS"/>
        </w:rPr>
        <w:t>сијалицама.</w:t>
      </w:r>
    </w:p>
    <w:p w14:paraId="0B4FF290" w14:textId="77777777" w:rsidR="00B12DBA" w:rsidRPr="00A51E17" w:rsidRDefault="00B12DBA" w:rsidP="00B12DBA">
      <w:pPr>
        <w:widowControl w:val="0"/>
        <w:spacing w:before="60" w:after="0" w:line="240" w:lineRule="auto"/>
        <w:jc w:val="both"/>
        <w:rPr>
          <w:rFonts w:eastAsia="Times New Roman" w:cs="Times New Roman"/>
          <w:lang w:val="sr-Cyrl-RS"/>
        </w:rPr>
      </w:pPr>
      <w:r w:rsidRPr="00A51E17">
        <w:rPr>
          <w:rFonts w:eastAsia="Calibri" w:cs="Times New Roman"/>
          <w:lang w:val="sr-Cyrl-RS"/>
        </w:rPr>
        <w:t xml:space="preserve">(у даљем тексту заједнички названо: </w:t>
      </w:r>
      <w:r w:rsidRPr="00A51E17">
        <w:rPr>
          <w:rFonts w:eastAsia="Calibri" w:cs="Times New Roman"/>
          <w:b/>
          <w:lang w:val="sr-Cyrl-RS"/>
        </w:rPr>
        <w:t>Систем јавног</w:t>
      </w:r>
      <w:r w:rsidRPr="00A51E17">
        <w:rPr>
          <w:rFonts w:eastAsia="Calibri" w:cs="Times New Roman"/>
          <w:b/>
          <w:spacing w:val="-10"/>
          <w:lang w:val="sr-Cyrl-RS"/>
        </w:rPr>
        <w:t xml:space="preserve"> </w:t>
      </w:r>
      <w:r w:rsidRPr="00A51E17">
        <w:rPr>
          <w:rFonts w:eastAsia="Calibri" w:cs="Times New Roman"/>
          <w:b/>
          <w:lang w:val="sr-Cyrl-RS"/>
        </w:rPr>
        <w:t>осветљења</w:t>
      </w:r>
      <w:r w:rsidRPr="00A51E17">
        <w:rPr>
          <w:rFonts w:eastAsia="Calibri" w:cs="Times New Roman"/>
          <w:lang w:val="sr-Cyrl-RS"/>
        </w:rPr>
        <w:t>).</w:t>
      </w:r>
    </w:p>
    <w:p w14:paraId="151927FA" w14:textId="77777777" w:rsidR="00B12DBA" w:rsidRPr="00A51E17" w:rsidRDefault="00B12DBA" w:rsidP="00B12DBA">
      <w:pPr>
        <w:widowControl w:val="0"/>
        <w:spacing w:after="0" w:line="240" w:lineRule="auto"/>
        <w:jc w:val="both"/>
        <w:rPr>
          <w:rFonts w:eastAsia="Times New Roman" w:cs="Times New Roman"/>
          <w:lang w:val="sr-Cyrl-RS"/>
        </w:rPr>
        <w:sectPr w:rsidR="00B12DBA" w:rsidRPr="00A51E17" w:rsidSect="00A574B0">
          <w:pgSz w:w="11910" w:h="16850"/>
          <w:pgMar w:top="800" w:right="853" w:bottom="740" w:left="1300" w:header="0" w:footer="544" w:gutter="0"/>
          <w:cols w:space="720"/>
        </w:sectPr>
      </w:pPr>
    </w:p>
    <w:p w14:paraId="011F5500" w14:textId="77777777" w:rsidR="00B12DBA" w:rsidRPr="00A51E17" w:rsidRDefault="00B12DBA" w:rsidP="00B12DBA">
      <w:pPr>
        <w:widowControl w:val="0"/>
        <w:spacing w:before="45" w:after="0" w:line="295" w:lineRule="auto"/>
        <w:ind w:left="118" w:right="981"/>
        <w:rPr>
          <w:rFonts w:eastAsia="Times New Roman" w:cs="Times New Roman"/>
          <w:lang w:val="sr-Cyrl-RS"/>
        </w:rPr>
      </w:pPr>
      <w:r w:rsidRPr="00A51E17">
        <w:rPr>
          <w:rFonts w:eastAsia="Calibri" w:cs="Times New Roman"/>
          <w:lang w:val="sr-Cyrl-RS"/>
        </w:rPr>
        <w:lastRenderedPageBreak/>
        <w:t>Систем јавног осветљења на који се овај Протокол односи повезан је на следеће трафо-станице: [унети трафо-станице и њихове</w:t>
      </w:r>
      <w:r w:rsidRPr="00A51E17">
        <w:rPr>
          <w:rFonts w:eastAsia="Calibri" w:cs="Times New Roman"/>
          <w:spacing w:val="-6"/>
          <w:lang w:val="sr-Cyrl-RS"/>
        </w:rPr>
        <w:t xml:space="preserve"> </w:t>
      </w:r>
      <w:r w:rsidRPr="00A51E17">
        <w:rPr>
          <w:rFonts w:eastAsia="Calibri" w:cs="Times New Roman"/>
          <w:lang w:val="sr-Cyrl-RS"/>
        </w:rPr>
        <w:t>адресе]</w:t>
      </w:r>
    </w:p>
    <w:p w14:paraId="2A0C96CD" w14:textId="77777777" w:rsidR="00B12DBA" w:rsidRPr="00A51E17" w:rsidRDefault="00B12DBA" w:rsidP="00B12DBA">
      <w:pPr>
        <w:widowControl w:val="0"/>
        <w:spacing w:before="3" w:after="0" w:line="240" w:lineRule="auto"/>
        <w:ind w:left="118" w:right="102"/>
        <w:jc w:val="both"/>
        <w:rPr>
          <w:rFonts w:eastAsia="Times New Roman" w:cs="Times New Roman"/>
          <w:lang w:val="sr-Cyrl-RS"/>
        </w:rPr>
      </w:pPr>
      <w:r w:rsidRPr="00A51E17">
        <w:rPr>
          <w:rFonts w:eastAsia="Calibri" w:cs="Times New Roman"/>
          <w:lang w:val="sr-Cyrl-RS"/>
        </w:rPr>
        <w:t>Електродистрибуција ће, у складу са обимом својих овлашћења и у складу са важећим законима и прописима</w:t>
      </w:r>
      <w:r w:rsidRPr="00A51E17">
        <w:rPr>
          <w:rFonts w:eastAsia="Calibri" w:cs="Times New Roman"/>
          <w:spacing w:val="-4"/>
          <w:lang w:val="sr-Cyrl-RS"/>
        </w:rPr>
        <w:t xml:space="preserve"> </w:t>
      </w:r>
      <w:r w:rsidRPr="00A51E17">
        <w:rPr>
          <w:rFonts w:eastAsia="Calibri" w:cs="Times New Roman"/>
          <w:lang w:val="sr-Cyrl-RS"/>
        </w:rPr>
        <w:t>Републике</w:t>
      </w:r>
      <w:r w:rsidRPr="00A51E17">
        <w:rPr>
          <w:rFonts w:eastAsia="Calibri" w:cs="Times New Roman"/>
          <w:spacing w:val="-6"/>
          <w:lang w:val="sr-Cyrl-RS"/>
        </w:rPr>
        <w:t xml:space="preserve"> </w:t>
      </w:r>
      <w:r w:rsidRPr="00A51E17">
        <w:rPr>
          <w:rFonts w:eastAsia="Calibri" w:cs="Times New Roman"/>
          <w:lang w:val="sr-Cyrl-RS"/>
        </w:rPr>
        <w:t>Србије,</w:t>
      </w:r>
      <w:r w:rsidRPr="00A51E17">
        <w:rPr>
          <w:rFonts w:eastAsia="Calibri" w:cs="Times New Roman"/>
          <w:spacing w:val="-3"/>
          <w:lang w:val="sr-Cyrl-RS"/>
        </w:rPr>
        <w:t xml:space="preserve"> </w:t>
      </w:r>
      <w:r w:rsidRPr="00A51E17">
        <w:rPr>
          <w:rFonts w:eastAsia="Calibri" w:cs="Times New Roman"/>
          <w:lang w:val="sr-Cyrl-RS"/>
        </w:rPr>
        <w:t>у</w:t>
      </w:r>
      <w:r w:rsidRPr="00A51E17">
        <w:rPr>
          <w:rFonts w:eastAsia="Calibri" w:cs="Times New Roman"/>
          <w:spacing w:val="-6"/>
          <w:lang w:val="sr-Cyrl-RS"/>
        </w:rPr>
        <w:t xml:space="preserve"> </w:t>
      </w:r>
      <w:r w:rsidRPr="00A51E17">
        <w:rPr>
          <w:rFonts w:eastAsia="Calibri" w:cs="Times New Roman"/>
          <w:lang w:val="sr-Cyrl-RS"/>
        </w:rPr>
        <w:t>потпуности</w:t>
      </w:r>
      <w:r w:rsidRPr="00A51E17">
        <w:rPr>
          <w:rFonts w:eastAsia="Calibri" w:cs="Times New Roman"/>
          <w:spacing w:val="-5"/>
          <w:lang w:val="sr-Cyrl-RS"/>
        </w:rPr>
        <w:t xml:space="preserve"> </w:t>
      </w:r>
      <w:r w:rsidRPr="00A51E17">
        <w:rPr>
          <w:rFonts w:eastAsia="Calibri" w:cs="Times New Roman"/>
          <w:lang w:val="sr-Cyrl-RS"/>
        </w:rPr>
        <w:t>и</w:t>
      </w:r>
      <w:r w:rsidRPr="00A51E17">
        <w:rPr>
          <w:rFonts w:eastAsia="Calibri" w:cs="Times New Roman"/>
          <w:spacing w:val="-4"/>
          <w:lang w:val="sr-Cyrl-RS"/>
        </w:rPr>
        <w:t xml:space="preserve"> </w:t>
      </w:r>
      <w:r w:rsidRPr="00A51E17">
        <w:rPr>
          <w:rFonts w:eastAsia="Calibri" w:cs="Times New Roman"/>
          <w:lang w:val="sr-Cyrl-RS"/>
        </w:rPr>
        <w:t>благовремено</w:t>
      </w:r>
      <w:r w:rsidRPr="00A51E17">
        <w:rPr>
          <w:rFonts w:eastAsia="Calibri" w:cs="Times New Roman"/>
          <w:spacing w:val="-4"/>
          <w:lang w:val="sr-Cyrl-RS"/>
        </w:rPr>
        <w:t xml:space="preserve"> </w:t>
      </w:r>
      <w:r w:rsidRPr="00A51E17">
        <w:rPr>
          <w:rFonts w:eastAsia="Calibri" w:cs="Times New Roman"/>
          <w:lang w:val="sr-Cyrl-RS"/>
        </w:rPr>
        <w:t>сарађивати</w:t>
      </w:r>
      <w:r w:rsidRPr="00A51E17">
        <w:rPr>
          <w:rFonts w:eastAsia="Calibri" w:cs="Times New Roman"/>
          <w:spacing w:val="-4"/>
          <w:lang w:val="sr-Cyrl-RS"/>
        </w:rPr>
        <w:t xml:space="preserve"> </w:t>
      </w:r>
      <w:r w:rsidRPr="00A51E17">
        <w:rPr>
          <w:rFonts w:eastAsia="Calibri" w:cs="Times New Roman"/>
          <w:lang w:val="sr-Cyrl-RS"/>
        </w:rPr>
        <w:t>и</w:t>
      </w:r>
      <w:r w:rsidRPr="00A51E17">
        <w:rPr>
          <w:rFonts w:eastAsia="Calibri" w:cs="Times New Roman"/>
          <w:spacing w:val="-4"/>
          <w:lang w:val="sr-Cyrl-RS"/>
        </w:rPr>
        <w:t xml:space="preserve"> </w:t>
      </w:r>
      <w:r w:rsidRPr="00A51E17">
        <w:rPr>
          <w:rFonts w:eastAsia="Calibri" w:cs="Times New Roman"/>
          <w:lang w:val="sr-Cyrl-RS"/>
        </w:rPr>
        <w:t>пружати</w:t>
      </w:r>
      <w:r w:rsidRPr="00A51E17">
        <w:rPr>
          <w:rFonts w:eastAsia="Calibri" w:cs="Times New Roman"/>
          <w:spacing w:val="-4"/>
          <w:lang w:val="sr-Cyrl-RS"/>
        </w:rPr>
        <w:t xml:space="preserve"> </w:t>
      </w:r>
      <w:r w:rsidRPr="00A51E17">
        <w:rPr>
          <w:rFonts w:eastAsia="Calibri" w:cs="Times New Roman"/>
          <w:lang w:val="sr-Cyrl-RS"/>
        </w:rPr>
        <w:t>подршку</w:t>
      </w:r>
      <w:r w:rsidRPr="00A51E17">
        <w:rPr>
          <w:rFonts w:eastAsia="Calibri" w:cs="Times New Roman"/>
          <w:spacing w:val="-6"/>
          <w:lang w:val="sr-Cyrl-RS"/>
        </w:rPr>
        <w:t xml:space="preserve"> </w:t>
      </w:r>
      <w:r w:rsidRPr="00A51E17">
        <w:rPr>
          <w:rFonts w:eastAsia="Calibri" w:cs="Times New Roman"/>
          <w:lang w:val="sr-Cyrl-RS"/>
        </w:rPr>
        <w:t>Наручиоцу</w:t>
      </w:r>
      <w:r w:rsidRPr="00A51E17">
        <w:rPr>
          <w:rFonts w:eastAsia="Calibri" w:cs="Times New Roman"/>
          <w:spacing w:val="-6"/>
          <w:lang w:val="sr-Cyrl-RS"/>
        </w:rPr>
        <w:t xml:space="preserve"> </w:t>
      </w:r>
      <w:r w:rsidRPr="00A51E17">
        <w:rPr>
          <w:rFonts w:eastAsia="Calibri" w:cs="Times New Roman"/>
          <w:lang w:val="sr-Cyrl-RS"/>
        </w:rPr>
        <w:t xml:space="preserve">и Извршиоцу за потребе и током укупног периода важења </w:t>
      </w:r>
      <w:r w:rsidRPr="00A51E17">
        <w:rPr>
          <w:rFonts w:eastAsia="Calibri" w:cs="Times New Roman"/>
          <w:lang w:val="en-US"/>
        </w:rPr>
        <w:t>ESCO</w:t>
      </w:r>
      <w:r w:rsidRPr="00A51E17">
        <w:rPr>
          <w:rFonts w:eastAsia="Calibri" w:cs="Times New Roman"/>
          <w:lang w:val="sr-Cyrl-RS"/>
        </w:rPr>
        <w:t xml:space="preserve"> Уговора, а дата сарадња и подршка подразумеваће, између осталог,</w:t>
      </w:r>
      <w:r w:rsidRPr="00A51E17">
        <w:rPr>
          <w:rFonts w:eastAsia="Calibri" w:cs="Times New Roman"/>
          <w:spacing w:val="-6"/>
          <w:lang w:val="sr-Cyrl-RS"/>
        </w:rPr>
        <w:t xml:space="preserve"> </w:t>
      </w:r>
      <w:r w:rsidRPr="00A51E17">
        <w:rPr>
          <w:rFonts w:eastAsia="Calibri" w:cs="Times New Roman"/>
          <w:lang w:val="sr-Cyrl-RS"/>
        </w:rPr>
        <w:t>следеће:</w:t>
      </w:r>
    </w:p>
    <w:p w14:paraId="4001F9FC" w14:textId="77777777" w:rsidR="00B12DBA" w:rsidRPr="00342563" w:rsidRDefault="00B12DBA" w:rsidP="00606BE3">
      <w:pPr>
        <w:pStyle w:val="ListParagraph"/>
        <w:numPr>
          <w:ilvl w:val="0"/>
          <w:numId w:val="24"/>
        </w:numPr>
        <w:spacing w:before="59"/>
        <w:rPr>
          <w:rFonts w:eastAsia="Times New Roman"/>
          <w:lang w:val="sr-Cyrl-RS"/>
        </w:rPr>
      </w:pPr>
      <w:r w:rsidRPr="00342563">
        <w:rPr>
          <w:lang w:val="sr-Cyrl-RS"/>
        </w:rPr>
        <w:t>За време Припремног периода, Електродистрибуција и њено овлашћено особље ће без одлагања сарађивати са Наручиоцем и</w:t>
      </w:r>
      <w:r w:rsidRPr="00342563">
        <w:rPr>
          <w:spacing w:val="-6"/>
          <w:lang w:val="sr-Cyrl-RS"/>
        </w:rPr>
        <w:t xml:space="preserve"> </w:t>
      </w:r>
      <w:r w:rsidRPr="00342563">
        <w:rPr>
          <w:lang w:val="sr-Cyrl-RS"/>
        </w:rPr>
        <w:t>Извршиоцем:</w:t>
      </w:r>
    </w:p>
    <w:p w14:paraId="26E010C7" w14:textId="77777777" w:rsidR="00B12DBA" w:rsidRPr="00342563" w:rsidRDefault="00B12DBA" w:rsidP="00606BE3">
      <w:pPr>
        <w:pStyle w:val="ListParagraph"/>
        <w:numPr>
          <w:ilvl w:val="1"/>
          <w:numId w:val="23"/>
        </w:numPr>
        <w:tabs>
          <w:tab w:val="left" w:pos="1134"/>
        </w:tabs>
        <w:spacing w:before="61" w:line="252" w:lineRule="exact"/>
        <w:ind w:left="1134" w:right="1051" w:hanging="425"/>
        <w:rPr>
          <w:rFonts w:eastAsia="Times New Roman"/>
          <w:lang w:val="sr-Cyrl-RS"/>
        </w:rPr>
      </w:pPr>
      <w:r w:rsidRPr="00342563">
        <w:rPr>
          <w:lang w:val="sr-Cyrl-RS"/>
        </w:rPr>
        <w:t>достављањем техничких услова за пројектовање</w:t>
      </w:r>
      <w:r w:rsidRPr="00342563">
        <w:rPr>
          <w:spacing w:val="-7"/>
          <w:lang w:val="sr-Cyrl-RS"/>
        </w:rPr>
        <w:t xml:space="preserve"> </w:t>
      </w:r>
      <w:r w:rsidRPr="00342563">
        <w:rPr>
          <w:lang w:val="sr-Cyrl-RS"/>
        </w:rPr>
        <w:t>МУЕ,</w:t>
      </w:r>
    </w:p>
    <w:p w14:paraId="7CF06460" w14:textId="77777777" w:rsidR="00342563" w:rsidRPr="00342563" w:rsidRDefault="00B12DBA" w:rsidP="00606BE3">
      <w:pPr>
        <w:pStyle w:val="ListParagraph"/>
        <w:numPr>
          <w:ilvl w:val="1"/>
          <w:numId w:val="23"/>
        </w:numPr>
        <w:tabs>
          <w:tab w:val="left" w:pos="1134"/>
        </w:tabs>
        <w:spacing w:line="252" w:lineRule="exact"/>
        <w:ind w:left="1134" w:right="-24" w:hanging="425"/>
        <w:rPr>
          <w:rFonts w:eastAsia="Times New Roman"/>
          <w:lang w:val="sr-Cyrl-RS"/>
        </w:rPr>
      </w:pPr>
      <w:r w:rsidRPr="00342563">
        <w:rPr>
          <w:lang w:val="sr-Cyrl-RS"/>
        </w:rPr>
        <w:t>прегледом пројекта електричних инсталација достављеног од стране</w:t>
      </w:r>
      <w:r w:rsidRPr="00342563">
        <w:rPr>
          <w:spacing w:val="-15"/>
          <w:lang w:val="sr-Cyrl-RS"/>
        </w:rPr>
        <w:t xml:space="preserve"> </w:t>
      </w:r>
      <w:r w:rsidRPr="00342563">
        <w:rPr>
          <w:lang w:val="sr-Cyrl-RS"/>
        </w:rPr>
        <w:t>Извршиоца,</w:t>
      </w:r>
    </w:p>
    <w:p w14:paraId="2D47BF05" w14:textId="77777777" w:rsidR="00B12DBA" w:rsidRPr="00342563" w:rsidRDefault="00B12DBA" w:rsidP="00606BE3">
      <w:pPr>
        <w:pStyle w:val="ListParagraph"/>
        <w:numPr>
          <w:ilvl w:val="1"/>
          <w:numId w:val="23"/>
        </w:numPr>
        <w:tabs>
          <w:tab w:val="left" w:pos="1134"/>
        </w:tabs>
        <w:spacing w:line="252" w:lineRule="exact"/>
        <w:ind w:left="1134" w:right="-24" w:hanging="425"/>
        <w:rPr>
          <w:rFonts w:eastAsia="Times New Roman"/>
          <w:lang w:val="sr-Cyrl-RS"/>
        </w:rPr>
      </w:pPr>
      <w:r w:rsidRPr="00342563">
        <w:rPr>
          <w:lang w:val="sr-Cyrl-RS"/>
        </w:rPr>
        <w:t>одобравањем пројекта електр</w:t>
      </w:r>
      <w:r w:rsidR="00342563" w:rsidRPr="00342563">
        <w:rPr>
          <w:lang w:val="sr-Cyrl-RS"/>
        </w:rPr>
        <w:t xml:space="preserve">ичних инсталација након измена </w:t>
      </w:r>
      <w:r w:rsidRPr="00342563">
        <w:rPr>
          <w:lang w:val="sr-Cyrl-RS"/>
        </w:rPr>
        <w:t>(уколико  Електродистрибуција то</w:t>
      </w:r>
      <w:r w:rsidRPr="00342563">
        <w:rPr>
          <w:spacing w:val="-3"/>
          <w:lang w:val="sr-Cyrl-RS"/>
        </w:rPr>
        <w:t xml:space="preserve"> </w:t>
      </w:r>
      <w:r w:rsidRPr="00342563">
        <w:rPr>
          <w:lang w:val="sr-Cyrl-RS"/>
        </w:rPr>
        <w:t>захтева);</w:t>
      </w:r>
    </w:p>
    <w:p w14:paraId="3477FE4E" w14:textId="77777777" w:rsidR="00B12DBA" w:rsidRPr="00342563" w:rsidRDefault="00B12DBA" w:rsidP="00606BE3">
      <w:pPr>
        <w:pStyle w:val="ListParagraph"/>
        <w:numPr>
          <w:ilvl w:val="0"/>
          <w:numId w:val="24"/>
        </w:numPr>
        <w:tabs>
          <w:tab w:val="left" w:pos="800"/>
        </w:tabs>
        <w:spacing w:before="59"/>
        <w:ind w:right="102"/>
        <w:rPr>
          <w:rFonts w:eastAsia="Times New Roman"/>
          <w:lang w:val="sr-Cyrl-RS"/>
        </w:rPr>
      </w:pPr>
      <w:r w:rsidRPr="00342563">
        <w:rPr>
          <w:lang w:val="sr-Cyrl-RS"/>
        </w:rPr>
        <w:t xml:space="preserve">За  време  Периода  имплементације,  Електродистрибуција  и  њено  овлашћено  особље   </w:t>
      </w:r>
      <w:r w:rsidRPr="00342563">
        <w:rPr>
          <w:spacing w:val="5"/>
          <w:lang w:val="sr-Cyrl-RS"/>
        </w:rPr>
        <w:t xml:space="preserve"> </w:t>
      </w:r>
      <w:r w:rsidRPr="00342563">
        <w:rPr>
          <w:lang w:val="sr-Cyrl-RS"/>
        </w:rPr>
        <w:t xml:space="preserve">ће </w:t>
      </w:r>
      <w:r w:rsidRPr="00342563">
        <w:rPr>
          <w:spacing w:val="12"/>
          <w:lang w:val="sr-Cyrl-RS"/>
        </w:rPr>
        <w:t xml:space="preserve"> </w:t>
      </w:r>
      <w:r w:rsidRPr="00342563">
        <w:rPr>
          <w:lang w:val="sr-Cyrl-RS"/>
        </w:rPr>
        <w:t>без одлагања сарађивати са Наручиоцем и Извршиоцем тако што</w:t>
      </w:r>
      <w:r w:rsidRPr="00342563">
        <w:rPr>
          <w:spacing w:val="-12"/>
          <w:lang w:val="sr-Cyrl-RS"/>
        </w:rPr>
        <w:t xml:space="preserve"> </w:t>
      </w:r>
      <w:r w:rsidRPr="00342563">
        <w:rPr>
          <w:lang w:val="sr-Cyrl-RS"/>
        </w:rPr>
        <w:t>ће:</w:t>
      </w:r>
    </w:p>
    <w:p w14:paraId="7A63C7DB" w14:textId="77777777" w:rsidR="00B12DBA" w:rsidRPr="00342563" w:rsidRDefault="00B12DBA" w:rsidP="00606BE3">
      <w:pPr>
        <w:pStyle w:val="ListParagraph"/>
        <w:numPr>
          <w:ilvl w:val="1"/>
          <w:numId w:val="22"/>
        </w:numPr>
        <w:spacing w:before="59"/>
        <w:ind w:left="1134" w:right="100" w:hanging="425"/>
        <w:jc w:val="both"/>
        <w:rPr>
          <w:rFonts w:eastAsia="Times New Roman"/>
          <w:lang w:val="sr-Cyrl-RS"/>
        </w:rPr>
      </w:pPr>
      <w:r w:rsidRPr="00342563">
        <w:rPr>
          <w:lang w:val="sr-Cyrl-RS"/>
        </w:rPr>
        <w:t>именовати једног квалификованог радника (електромонтера) задуженог за дневну комуникацију са Електродистрибуцијом у складу са Упутством о диспечерском</w:t>
      </w:r>
      <w:r w:rsidRPr="00342563">
        <w:rPr>
          <w:spacing w:val="-38"/>
          <w:lang w:val="sr-Cyrl-RS"/>
        </w:rPr>
        <w:t xml:space="preserve"> </w:t>
      </w:r>
      <w:r w:rsidRPr="00342563">
        <w:rPr>
          <w:lang w:val="sr-Cyrl-RS"/>
        </w:rPr>
        <w:t xml:space="preserve">управљању, за потребне манипулације у трафо-станицама 20/0,4 </w:t>
      </w:r>
      <w:r w:rsidRPr="00342563">
        <w:t>kV</w:t>
      </w:r>
      <w:r w:rsidRPr="00342563">
        <w:rPr>
          <w:lang w:val="sr-Cyrl-RS"/>
        </w:rPr>
        <w:t xml:space="preserve"> искључиво везане за Систем јавног осветљења,</w:t>
      </w:r>
    </w:p>
    <w:p w14:paraId="60F70E5F" w14:textId="77777777" w:rsidR="00B12DBA" w:rsidRPr="00342563" w:rsidRDefault="00B12DBA" w:rsidP="00606BE3">
      <w:pPr>
        <w:pStyle w:val="ListParagraph"/>
        <w:numPr>
          <w:ilvl w:val="1"/>
          <w:numId w:val="22"/>
        </w:numPr>
        <w:ind w:left="1134" w:right="106" w:hanging="425"/>
        <w:jc w:val="both"/>
        <w:rPr>
          <w:rFonts w:eastAsia="Times New Roman"/>
          <w:lang w:val="sr-Cyrl-RS"/>
        </w:rPr>
      </w:pPr>
      <w:r w:rsidRPr="00342563">
        <w:rPr>
          <w:lang w:val="sr-Cyrl-RS"/>
        </w:rPr>
        <w:t>омогућавати без одлагања Наручиоцу и Извршиоцу приступ објектима Система јавног осветљења,</w:t>
      </w:r>
    </w:p>
    <w:p w14:paraId="00EF4F6C" w14:textId="77777777" w:rsidR="00B12DBA" w:rsidRPr="00342563" w:rsidRDefault="00B12DBA" w:rsidP="00606BE3">
      <w:pPr>
        <w:pStyle w:val="ListParagraph"/>
        <w:numPr>
          <w:ilvl w:val="1"/>
          <w:numId w:val="22"/>
        </w:numPr>
        <w:spacing w:before="1"/>
        <w:ind w:left="1134" w:right="101" w:hanging="425"/>
        <w:jc w:val="both"/>
        <w:rPr>
          <w:rFonts w:eastAsia="Times New Roman"/>
          <w:lang w:val="sr-Cyrl-RS"/>
        </w:rPr>
      </w:pPr>
      <w:r w:rsidRPr="00342563">
        <w:rPr>
          <w:lang w:val="sr-Cyrl-RS"/>
        </w:rPr>
        <w:t>обезбеђивати стални надзор над извођење</w:t>
      </w:r>
      <w:r w:rsidR="00342563" w:rsidRPr="00342563">
        <w:rPr>
          <w:lang w:val="sr-Cyrl-RS"/>
        </w:rPr>
        <w:t xml:space="preserve">м радова за деонице где постоји </w:t>
      </w:r>
      <w:r w:rsidRPr="00342563">
        <w:rPr>
          <w:lang w:val="sr-Cyrl-RS"/>
        </w:rPr>
        <w:t>електродистрибутивна</w:t>
      </w:r>
      <w:r w:rsidRPr="00342563">
        <w:rPr>
          <w:spacing w:val="-3"/>
          <w:lang w:val="sr-Cyrl-RS"/>
        </w:rPr>
        <w:t xml:space="preserve"> </w:t>
      </w:r>
      <w:r w:rsidRPr="00342563">
        <w:rPr>
          <w:lang w:val="sr-Cyrl-RS"/>
        </w:rPr>
        <w:t>мрежа,</w:t>
      </w:r>
    </w:p>
    <w:p w14:paraId="77C68DD7" w14:textId="77777777" w:rsidR="00194991" w:rsidRPr="00342563" w:rsidRDefault="00B12DBA" w:rsidP="00606BE3">
      <w:pPr>
        <w:pStyle w:val="ListParagraph"/>
        <w:numPr>
          <w:ilvl w:val="1"/>
          <w:numId w:val="22"/>
        </w:numPr>
        <w:tabs>
          <w:tab w:val="left" w:pos="1366"/>
        </w:tabs>
        <w:spacing w:before="1"/>
        <w:ind w:left="1134" w:right="-24" w:hanging="425"/>
        <w:rPr>
          <w:lang w:val="sr-Cyrl-RS"/>
        </w:rPr>
      </w:pPr>
      <w:r w:rsidRPr="00342563">
        <w:rPr>
          <w:lang w:val="sr-Cyrl-RS"/>
        </w:rPr>
        <w:t>достављати радне дозволе на основу односних</w:t>
      </w:r>
      <w:r w:rsidRPr="00342563">
        <w:rPr>
          <w:spacing w:val="-12"/>
          <w:lang w:val="sr-Cyrl-RS"/>
        </w:rPr>
        <w:t xml:space="preserve"> </w:t>
      </w:r>
      <w:r w:rsidRPr="00342563">
        <w:rPr>
          <w:lang w:val="sr-Cyrl-RS"/>
        </w:rPr>
        <w:t>захтева</w:t>
      </w:r>
      <w:r w:rsidR="00342563" w:rsidRPr="00342563">
        <w:rPr>
          <w:spacing w:val="-1"/>
          <w:lang w:val="sr-Cyrl-RS"/>
        </w:rPr>
        <w:t xml:space="preserve"> </w:t>
      </w:r>
      <w:r w:rsidR="00194991" w:rsidRPr="00342563">
        <w:rPr>
          <w:lang w:val="sr-Cyrl-RS"/>
        </w:rPr>
        <w:t xml:space="preserve">Електродистрибуције, </w:t>
      </w:r>
    </w:p>
    <w:p w14:paraId="173C665F" w14:textId="77777777" w:rsidR="00B12DBA" w:rsidRPr="00342563" w:rsidRDefault="00B12DBA" w:rsidP="00606BE3">
      <w:pPr>
        <w:pStyle w:val="ListParagraph"/>
        <w:numPr>
          <w:ilvl w:val="1"/>
          <w:numId w:val="22"/>
        </w:numPr>
        <w:tabs>
          <w:tab w:val="left" w:pos="1366"/>
        </w:tabs>
        <w:spacing w:before="1"/>
        <w:ind w:left="1134" w:right="118" w:hanging="425"/>
        <w:rPr>
          <w:rFonts w:eastAsia="Times New Roman"/>
          <w:lang w:val="sr-Cyrl-RS"/>
        </w:rPr>
      </w:pPr>
      <w:r w:rsidRPr="00342563">
        <w:rPr>
          <w:lang w:val="sr-Cyrl-RS"/>
        </w:rPr>
        <w:t>водити грађевински дневник о ангажовању радника</w:t>
      </w:r>
      <w:r w:rsidRPr="00342563">
        <w:rPr>
          <w:spacing w:val="-16"/>
          <w:lang w:val="sr-Cyrl-RS"/>
        </w:rPr>
        <w:t xml:space="preserve"> </w:t>
      </w:r>
      <w:r w:rsidRPr="00342563">
        <w:rPr>
          <w:lang w:val="sr-Cyrl-RS"/>
        </w:rPr>
        <w:t>Електродистрибуције.</w:t>
      </w:r>
    </w:p>
    <w:p w14:paraId="033013DF" w14:textId="77777777" w:rsidR="00B12DBA" w:rsidRPr="00342563" w:rsidRDefault="00B12DBA" w:rsidP="00606BE3">
      <w:pPr>
        <w:pStyle w:val="ListParagraph"/>
        <w:numPr>
          <w:ilvl w:val="0"/>
          <w:numId w:val="24"/>
        </w:numPr>
        <w:tabs>
          <w:tab w:val="left" w:pos="800"/>
        </w:tabs>
        <w:spacing w:before="59"/>
        <w:ind w:right="100"/>
        <w:rPr>
          <w:rFonts w:eastAsia="Times New Roman"/>
          <w:lang w:val="sr-Cyrl-RS"/>
        </w:rPr>
      </w:pPr>
      <w:r w:rsidRPr="00342563">
        <w:rPr>
          <w:lang w:val="sr-Cyrl-RS"/>
        </w:rPr>
        <w:t>За</w:t>
      </w:r>
      <w:r w:rsidRPr="00342563">
        <w:rPr>
          <w:spacing w:val="-6"/>
          <w:lang w:val="sr-Cyrl-RS"/>
        </w:rPr>
        <w:t xml:space="preserve"> </w:t>
      </w:r>
      <w:r w:rsidRPr="00342563">
        <w:rPr>
          <w:lang w:val="sr-Cyrl-RS"/>
        </w:rPr>
        <w:t>време</w:t>
      </w:r>
      <w:r w:rsidRPr="00342563">
        <w:rPr>
          <w:spacing w:val="-6"/>
          <w:lang w:val="sr-Cyrl-RS"/>
        </w:rPr>
        <w:t xml:space="preserve"> </w:t>
      </w:r>
      <w:r w:rsidRPr="00342563">
        <w:rPr>
          <w:lang w:val="sr-Cyrl-RS"/>
        </w:rPr>
        <w:t>Периода</w:t>
      </w:r>
      <w:r w:rsidRPr="00342563">
        <w:rPr>
          <w:spacing w:val="-5"/>
          <w:lang w:val="sr-Cyrl-RS"/>
        </w:rPr>
        <w:t xml:space="preserve"> </w:t>
      </w:r>
      <w:r w:rsidRPr="00342563">
        <w:rPr>
          <w:lang w:val="sr-Cyrl-RS"/>
        </w:rPr>
        <w:t>гарантовања,</w:t>
      </w:r>
      <w:r w:rsidRPr="00342563">
        <w:rPr>
          <w:spacing w:val="-6"/>
          <w:lang w:val="sr-Cyrl-RS"/>
        </w:rPr>
        <w:t xml:space="preserve"> </w:t>
      </w:r>
      <w:r w:rsidRPr="00342563">
        <w:rPr>
          <w:lang w:val="sr-Cyrl-RS"/>
        </w:rPr>
        <w:t>Електродистрибуција</w:t>
      </w:r>
      <w:r w:rsidRPr="00342563">
        <w:rPr>
          <w:spacing w:val="-6"/>
          <w:lang w:val="sr-Cyrl-RS"/>
        </w:rPr>
        <w:t xml:space="preserve"> </w:t>
      </w:r>
      <w:r w:rsidRPr="00342563">
        <w:rPr>
          <w:lang w:val="sr-Cyrl-RS"/>
        </w:rPr>
        <w:t>и</w:t>
      </w:r>
      <w:r w:rsidRPr="00342563">
        <w:rPr>
          <w:spacing w:val="-9"/>
          <w:lang w:val="sr-Cyrl-RS"/>
        </w:rPr>
        <w:t xml:space="preserve"> </w:t>
      </w:r>
      <w:r w:rsidRPr="00342563">
        <w:rPr>
          <w:lang w:val="sr-Cyrl-RS"/>
        </w:rPr>
        <w:t>њено</w:t>
      </w:r>
      <w:r w:rsidRPr="00342563">
        <w:rPr>
          <w:spacing w:val="-6"/>
          <w:lang w:val="sr-Cyrl-RS"/>
        </w:rPr>
        <w:t xml:space="preserve"> </w:t>
      </w:r>
      <w:r w:rsidRPr="00342563">
        <w:rPr>
          <w:lang w:val="sr-Cyrl-RS"/>
        </w:rPr>
        <w:t>овлашћено</w:t>
      </w:r>
      <w:r w:rsidRPr="00342563">
        <w:rPr>
          <w:spacing w:val="-9"/>
          <w:lang w:val="sr-Cyrl-RS"/>
        </w:rPr>
        <w:t xml:space="preserve"> </w:t>
      </w:r>
      <w:r w:rsidRPr="00342563">
        <w:rPr>
          <w:lang w:val="sr-Cyrl-RS"/>
        </w:rPr>
        <w:t>особље</w:t>
      </w:r>
      <w:r w:rsidRPr="00342563">
        <w:rPr>
          <w:spacing w:val="-5"/>
          <w:lang w:val="sr-Cyrl-RS"/>
        </w:rPr>
        <w:t xml:space="preserve"> </w:t>
      </w:r>
      <w:r w:rsidRPr="00342563">
        <w:rPr>
          <w:lang w:val="sr-Cyrl-RS"/>
        </w:rPr>
        <w:t>ће</w:t>
      </w:r>
      <w:r w:rsidRPr="00342563">
        <w:rPr>
          <w:spacing w:val="-6"/>
          <w:lang w:val="sr-Cyrl-RS"/>
        </w:rPr>
        <w:t xml:space="preserve"> </w:t>
      </w:r>
      <w:r w:rsidRPr="00342563">
        <w:rPr>
          <w:lang w:val="sr-Cyrl-RS"/>
        </w:rPr>
        <w:t>сарађивати</w:t>
      </w:r>
      <w:r w:rsidRPr="00342563">
        <w:rPr>
          <w:spacing w:val="-7"/>
          <w:lang w:val="sr-Cyrl-RS"/>
        </w:rPr>
        <w:t xml:space="preserve"> </w:t>
      </w:r>
      <w:r w:rsidRPr="00342563">
        <w:rPr>
          <w:lang w:val="sr-Cyrl-RS"/>
        </w:rPr>
        <w:t>без одлагања са Наручиоцем и Извршиоцем тако што</w:t>
      </w:r>
      <w:r w:rsidRPr="00342563">
        <w:rPr>
          <w:spacing w:val="-9"/>
          <w:lang w:val="sr-Cyrl-RS"/>
        </w:rPr>
        <w:t xml:space="preserve"> </w:t>
      </w:r>
      <w:r w:rsidRPr="00342563">
        <w:rPr>
          <w:lang w:val="sr-Cyrl-RS"/>
        </w:rPr>
        <w:t>ће:</w:t>
      </w:r>
    </w:p>
    <w:p w14:paraId="6676FED1" w14:textId="77777777" w:rsidR="00B12DBA" w:rsidRPr="00194991" w:rsidRDefault="00B12DBA" w:rsidP="00606BE3">
      <w:pPr>
        <w:pStyle w:val="ListParagraph"/>
        <w:numPr>
          <w:ilvl w:val="1"/>
          <w:numId w:val="21"/>
        </w:numPr>
        <w:spacing w:before="59"/>
        <w:ind w:left="1134" w:right="100" w:hanging="425"/>
        <w:jc w:val="both"/>
        <w:rPr>
          <w:rFonts w:eastAsia="Times New Roman"/>
          <w:lang w:val="sr-Cyrl-RS"/>
        </w:rPr>
      </w:pPr>
      <w:r w:rsidRPr="00194991">
        <w:rPr>
          <w:lang w:val="sr-Cyrl-RS"/>
        </w:rPr>
        <w:t>обављати редовно и ванредно одржавање Система јавног осветљења у трафо-станицама  20/0,4</w:t>
      </w:r>
      <w:r w:rsidRPr="00194991">
        <w:rPr>
          <w:spacing w:val="-13"/>
          <w:lang w:val="sr-Cyrl-RS"/>
        </w:rPr>
        <w:t xml:space="preserve"> </w:t>
      </w:r>
      <w:r w:rsidRPr="00194991">
        <w:t>kV</w:t>
      </w:r>
      <w:r w:rsidRPr="00194991">
        <w:rPr>
          <w:lang w:val="sr-Cyrl-RS"/>
        </w:rPr>
        <w:t>,</w:t>
      </w:r>
      <w:r w:rsidRPr="00194991">
        <w:rPr>
          <w:spacing w:val="-13"/>
          <w:lang w:val="sr-Cyrl-RS"/>
        </w:rPr>
        <w:t xml:space="preserve"> </w:t>
      </w:r>
      <w:r w:rsidRPr="00194991">
        <w:rPr>
          <w:lang w:val="sr-Cyrl-RS"/>
        </w:rPr>
        <w:t>након</w:t>
      </w:r>
      <w:r w:rsidRPr="00194991">
        <w:rPr>
          <w:spacing w:val="-14"/>
          <w:lang w:val="sr-Cyrl-RS"/>
        </w:rPr>
        <w:t xml:space="preserve"> </w:t>
      </w:r>
      <w:r w:rsidRPr="00194991">
        <w:rPr>
          <w:lang w:val="sr-Cyrl-RS"/>
        </w:rPr>
        <w:t>дефектаже</w:t>
      </w:r>
      <w:r w:rsidRPr="00194991">
        <w:rPr>
          <w:spacing w:val="-13"/>
          <w:lang w:val="sr-Cyrl-RS"/>
        </w:rPr>
        <w:t xml:space="preserve"> </w:t>
      </w:r>
      <w:r w:rsidRPr="00194991">
        <w:rPr>
          <w:lang w:val="sr-Cyrl-RS"/>
        </w:rPr>
        <w:t>и</w:t>
      </w:r>
      <w:r w:rsidRPr="00194991">
        <w:rPr>
          <w:spacing w:val="-14"/>
          <w:lang w:val="sr-Cyrl-RS"/>
        </w:rPr>
        <w:t xml:space="preserve"> </w:t>
      </w:r>
      <w:r w:rsidRPr="00194991">
        <w:rPr>
          <w:lang w:val="sr-Cyrl-RS"/>
        </w:rPr>
        <w:t>обезбеђења</w:t>
      </w:r>
      <w:r w:rsidRPr="00194991">
        <w:rPr>
          <w:spacing w:val="-13"/>
          <w:lang w:val="sr-Cyrl-RS"/>
        </w:rPr>
        <w:t xml:space="preserve"> </w:t>
      </w:r>
      <w:r w:rsidRPr="00194991">
        <w:rPr>
          <w:lang w:val="sr-Cyrl-RS"/>
        </w:rPr>
        <w:t>потребног</w:t>
      </w:r>
      <w:r w:rsidRPr="00194991">
        <w:rPr>
          <w:spacing w:val="-13"/>
          <w:lang w:val="sr-Cyrl-RS"/>
        </w:rPr>
        <w:t xml:space="preserve"> </w:t>
      </w:r>
      <w:r w:rsidRPr="00194991">
        <w:rPr>
          <w:lang w:val="sr-Cyrl-RS"/>
        </w:rPr>
        <w:t>материјала</w:t>
      </w:r>
      <w:r w:rsidRPr="00194991">
        <w:rPr>
          <w:spacing w:val="-13"/>
          <w:lang w:val="sr-Cyrl-RS"/>
        </w:rPr>
        <w:t xml:space="preserve"> </w:t>
      </w:r>
      <w:r w:rsidRPr="00194991">
        <w:rPr>
          <w:lang w:val="sr-Cyrl-RS"/>
        </w:rPr>
        <w:t>и</w:t>
      </w:r>
      <w:r w:rsidRPr="00194991">
        <w:rPr>
          <w:spacing w:val="-14"/>
          <w:lang w:val="sr-Cyrl-RS"/>
        </w:rPr>
        <w:t xml:space="preserve"> </w:t>
      </w:r>
      <w:r w:rsidRPr="00194991">
        <w:rPr>
          <w:lang w:val="sr-Cyrl-RS"/>
        </w:rPr>
        <w:t>резервних</w:t>
      </w:r>
      <w:r w:rsidRPr="00194991">
        <w:rPr>
          <w:spacing w:val="-16"/>
          <w:lang w:val="sr-Cyrl-RS"/>
        </w:rPr>
        <w:t xml:space="preserve"> </w:t>
      </w:r>
      <w:r w:rsidRPr="00194991">
        <w:rPr>
          <w:lang w:val="sr-Cyrl-RS"/>
        </w:rPr>
        <w:t>делова</w:t>
      </w:r>
      <w:r w:rsidRPr="00194991">
        <w:rPr>
          <w:spacing w:val="-13"/>
          <w:lang w:val="sr-Cyrl-RS"/>
        </w:rPr>
        <w:t xml:space="preserve"> </w:t>
      </w:r>
      <w:r w:rsidRPr="00194991">
        <w:rPr>
          <w:lang w:val="sr-Cyrl-RS"/>
        </w:rPr>
        <w:t>од</w:t>
      </w:r>
      <w:r w:rsidRPr="00194991">
        <w:rPr>
          <w:spacing w:val="-15"/>
          <w:lang w:val="sr-Cyrl-RS"/>
        </w:rPr>
        <w:t xml:space="preserve"> </w:t>
      </w:r>
      <w:r w:rsidRPr="00194991">
        <w:rPr>
          <w:lang w:val="sr-Cyrl-RS"/>
        </w:rPr>
        <w:t>стране Извршиоца,</w:t>
      </w:r>
    </w:p>
    <w:p w14:paraId="7E1A8997" w14:textId="77777777" w:rsidR="00B12DBA" w:rsidRPr="00194991" w:rsidRDefault="00B12DBA" w:rsidP="00606BE3">
      <w:pPr>
        <w:pStyle w:val="ListParagraph"/>
        <w:numPr>
          <w:ilvl w:val="1"/>
          <w:numId w:val="21"/>
        </w:numPr>
        <w:ind w:left="1134" w:right="102" w:hanging="425"/>
        <w:jc w:val="both"/>
        <w:rPr>
          <w:rFonts w:eastAsia="Times New Roman"/>
          <w:lang w:val="sr-Cyrl-RS"/>
        </w:rPr>
      </w:pPr>
      <w:r w:rsidRPr="00194991">
        <w:rPr>
          <w:lang w:val="sr-Cyrl-RS"/>
        </w:rPr>
        <w:t>именовати једног квалификованог радника (електромонтера) задуженог за дневну комуникацију</w:t>
      </w:r>
      <w:r w:rsidRPr="00194991">
        <w:rPr>
          <w:spacing w:val="-6"/>
          <w:lang w:val="sr-Cyrl-RS"/>
        </w:rPr>
        <w:t xml:space="preserve"> </w:t>
      </w:r>
      <w:r w:rsidRPr="00194991">
        <w:rPr>
          <w:lang w:val="sr-Cyrl-RS"/>
        </w:rPr>
        <w:t>са</w:t>
      </w:r>
      <w:r w:rsidRPr="00194991">
        <w:rPr>
          <w:spacing w:val="-3"/>
          <w:lang w:val="sr-Cyrl-RS"/>
        </w:rPr>
        <w:t xml:space="preserve"> </w:t>
      </w:r>
      <w:r w:rsidRPr="00194991">
        <w:rPr>
          <w:lang w:val="sr-Cyrl-RS"/>
        </w:rPr>
        <w:t>Електродистрибуцијом</w:t>
      </w:r>
      <w:r w:rsidRPr="00194991">
        <w:rPr>
          <w:spacing w:val="-4"/>
          <w:lang w:val="sr-Cyrl-RS"/>
        </w:rPr>
        <w:t xml:space="preserve"> </w:t>
      </w:r>
      <w:r w:rsidRPr="00194991">
        <w:rPr>
          <w:lang w:val="sr-Cyrl-RS"/>
        </w:rPr>
        <w:t>у</w:t>
      </w:r>
      <w:r w:rsidRPr="00194991">
        <w:rPr>
          <w:spacing w:val="-6"/>
          <w:lang w:val="sr-Cyrl-RS"/>
        </w:rPr>
        <w:t xml:space="preserve"> </w:t>
      </w:r>
      <w:r w:rsidRPr="00194991">
        <w:rPr>
          <w:lang w:val="sr-Cyrl-RS"/>
        </w:rPr>
        <w:t>складу</w:t>
      </w:r>
      <w:r w:rsidRPr="00194991">
        <w:rPr>
          <w:spacing w:val="-6"/>
          <w:lang w:val="sr-Cyrl-RS"/>
        </w:rPr>
        <w:t xml:space="preserve"> </w:t>
      </w:r>
      <w:r w:rsidRPr="00194991">
        <w:rPr>
          <w:lang w:val="sr-Cyrl-RS"/>
        </w:rPr>
        <w:t>са</w:t>
      </w:r>
      <w:r w:rsidRPr="00194991">
        <w:rPr>
          <w:spacing w:val="-3"/>
          <w:lang w:val="sr-Cyrl-RS"/>
        </w:rPr>
        <w:t xml:space="preserve"> </w:t>
      </w:r>
      <w:r w:rsidRPr="00194991">
        <w:rPr>
          <w:lang w:val="sr-Cyrl-RS"/>
        </w:rPr>
        <w:t>Упутством</w:t>
      </w:r>
      <w:r w:rsidRPr="00194991">
        <w:rPr>
          <w:spacing w:val="-4"/>
          <w:lang w:val="sr-Cyrl-RS"/>
        </w:rPr>
        <w:t xml:space="preserve"> </w:t>
      </w:r>
      <w:r w:rsidRPr="00194991">
        <w:rPr>
          <w:lang w:val="sr-Cyrl-RS"/>
        </w:rPr>
        <w:t>о</w:t>
      </w:r>
      <w:r w:rsidRPr="00194991">
        <w:rPr>
          <w:spacing w:val="-4"/>
          <w:lang w:val="sr-Cyrl-RS"/>
        </w:rPr>
        <w:t xml:space="preserve"> </w:t>
      </w:r>
      <w:r w:rsidRPr="00194991">
        <w:rPr>
          <w:lang w:val="sr-Cyrl-RS"/>
        </w:rPr>
        <w:t>диспечерском</w:t>
      </w:r>
      <w:r w:rsidRPr="00194991">
        <w:rPr>
          <w:spacing w:val="-4"/>
          <w:lang w:val="sr-Cyrl-RS"/>
        </w:rPr>
        <w:t xml:space="preserve"> </w:t>
      </w:r>
      <w:r w:rsidRPr="00194991">
        <w:rPr>
          <w:lang w:val="sr-Cyrl-RS"/>
        </w:rPr>
        <w:t xml:space="preserve">управљању, за потребне манипулације у трафо-станицама 20/0,4 </w:t>
      </w:r>
      <w:r w:rsidRPr="00194991">
        <w:t>kV</w:t>
      </w:r>
      <w:r w:rsidRPr="00194991">
        <w:rPr>
          <w:lang w:val="sr-Cyrl-RS"/>
        </w:rPr>
        <w:t xml:space="preserve"> искључиво везане за Систем јавног осветљења,</w:t>
      </w:r>
    </w:p>
    <w:p w14:paraId="5B1D6BC0" w14:textId="77777777" w:rsidR="00194991" w:rsidRPr="00194991" w:rsidRDefault="00B12DBA" w:rsidP="00606BE3">
      <w:pPr>
        <w:pStyle w:val="ListParagraph"/>
        <w:numPr>
          <w:ilvl w:val="1"/>
          <w:numId w:val="21"/>
        </w:numPr>
        <w:tabs>
          <w:tab w:val="left" w:pos="1366"/>
        </w:tabs>
        <w:ind w:left="1134" w:right="100" w:hanging="425"/>
        <w:rPr>
          <w:spacing w:val="-6"/>
          <w:lang w:val="sr-Cyrl-RS"/>
        </w:rPr>
      </w:pPr>
      <w:r w:rsidRPr="00194991">
        <w:rPr>
          <w:spacing w:val="-5"/>
          <w:lang w:val="sr-Cyrl-RS"/>
        </w:rPr>
        <w:t xml:space="preserve">без </w:t>
      </w:r>
      <w:r w:rsidRPr="00194991">
        <w:rPr>
          <w:spacing w:val="-6"/>
          <w:lang w:val="sr-Cyrl-RS"/>
        </w:rPr>
        <w:t xml:space="preserve">одлагања омогућити Наручиоцу </w:t>
      </w:r>
      <w:r w:rsidRPr="00194991">
        <w:rPr>
          <w:lang w:val="sr-Cyrl-RS"/>
        </w:rPr>
        <w:t xml:space="preserve">и </w:t>
      </w:r>
      <w:r w:rsidRPr="00194991">
        <w:rPr>
          <w:spacing w:val="-6"/>
          <w:lang w:val="sr-Cyrl-RS"/>
        </w:rPr>
        <w:t xml:space="preserve">Извршиоцу приступ </w:t>
      </w:r>
      <w:r w:rsidRPr="00194991">
        <w:rPr>
          <w:spacing w:val="-7"/>
          <w:lang w:val="sr-Cyrl-RS"/>
        </w:rPr>
        <w:t xml:space="preserve">објектима </w:t>
      </w:r>
      <w:r w:rsidRPr="00194991">
        <w:rPr>
          <w:spacing w:val="-6"/>
          <w:lang w:val="sr-Cyrl-RS"/>
        </w:rPr>
        <w:t>Система</w:t>
      </w:r>
      <w:r w:rsidRPr="00194991">
        <w:rPr>
          <w:spacing w:val="-36"/>
          <w:lang w:val="sr-Cyrl-RS"/>
        </w:rPr>
        <w:t xml:space="preserve"> </w:t>
      </w:r>
      <w:r w:rsidRPr="00194991">
        <w:rPr>
          <w:spacing w:val="-6"/>
          <w:lang w:val="sr-Cyrl-RS"/>
        </w:rPr>
        <w:t>јавног</w:t>
      </w:r>
      <w:r w:rsidRPr="00194991">
        <w:rPr>
          <w:spacing w:val="-10"/>
          <w:lang w:val="sr-Cyrl-RS"/>
        </w:rPr>
        <w:t xml:space="preserve"> </w:t>
      </w:r>
      <w:r w:rsidR="00194991" w:rsidRPr="00194991">
        <w:rPr>
          <w:spacing w:val="-6"/>
          <w:lang w:val="sr-Cyrl-RS"/>
        </w:rPr>
        <w:t>осветљења,</w:t>
      </w:r>
    </w:p>
    <w:p w14:paraId="12BB955F" w14:textId="77777777" w:rsidR="00B12DBA" w:rsidRPr="00194991" w:rsidRDefault="00B12DBA" w:rsidP="00606BE3">
      <w:pPr>
        <w:pStyle w:val="ListParagraph"/>
        <w:numPr>
          <w:ilvl w:val="1"/>
          <w:numId w:val="21"/>
        </w:numPr>
        <w:tabs>
          <w:tab w:val="left" w:pos="1366"/>
        </w:tabs>
        <w:ind w:left="1134" w:right="100" w:hanging="425"/>
        <w:rPr>
          <w:rFonts w:eastAsia="Times New Roman"/>
          <w:lang w:val="sr-Cyrl-RS"/>
        </w:rPr>
      </w:pPr>
      <w:r w:rsidRPr="00194991">
        <w:rPr>
          <w:lang w:val="sr-Cyrl-RS"/>
        </w:rPr>
        <w:t>без</w:t>
      </w:r>
      <w:r w:rsidRPr="00194991">
        <w:rPr>
          <w:spacing w:val="-7"/>
          <w:lang w:val="sr-Cyrl-RS"/>
        </w:rPr>
        <w:t xml:space="preserve"> </w:t>
      </w:r>
      <w:r w:rsidRPr="00194991">
        <w:rPr>
          <w:lang w:val="sr-Cyrl-RS"/>
        </w:rPr>
        <w:t>одлагања</w:t>
      </w:r>
      <w:r w:rsidRPr="00194991">
        <w:rPr>
          <w:spacing w:val="-8"/>
          <w:lang w:val="sr-Cyrl-RS"/>
        </w:rPr>
        <w:t xml:space="preserve"> </w:t>
      </w:r>
      <w:r w:rsidRPr="00194991">
        <w:rPr>
          <w:lang w:val="sr-Cyrl-RS"/>
        </w:rPr>
        <w:t>дозволити</w:t>
      </w:r>
      <w:r w:rsidRPr="00194991">
        <w:rPr>
          <w:spacing w:val="-7"/>
          <w:lang w:val="sr-Cyrl-RS"/>
        </w:rPr>
        <w:t xml:space="preserve"> </w:t>
      </w:r>
      <w:r w:rsidRPr="00194991">
        <w:rPr>
          <w:lang w:val="sr-Cyrl-RS"/>
        </w:rPr>
        <w:t>Извршиоцу,</w:t>
      </w:r>
      <w:r w:rsidRPr="00194991">
        <w:rPr>
          <w:spacing w:val="-6"/>
          <w:lang w:val="sr-Cyrl-RS"/>
        </w:rPr>
        <w:t xml:space="preserve"> </w:t>
      </w:r>
      <w:r w:rsidRPr="00194991">
        <w:rPr>
          <w:lang w:val="sr-Cyrl-RS"/>
        </w:rPr>
        <w:t>за</w:t>
      </w:r>
      <w:r w:rsidRPr="00194991">
        <w:rPr>
          <w:spacing w:val="-6"/>
          <w:lang w:val="sr-Cyrl-RS"/>
        </w:rPr>
        <w:t xml:space="preserve"> </w:t>
      </w:r>
      <w:r w:rsidRPr="00194991">
        <w:rPr>
          <w:lang w:val="sr-Cyrl-RS"/>
        </w:rPr>
        <w:t>време</w:t>
      </w:r>
      <w:r w:rsidRPr="00194991">
        <w:rPr>
          <w:spacing w:val="-6"/>
          <w:lang w:val="sr-Cyrl-RS"/>
        </w:rPr>
        <w:t xml:space="preserve"> </w:t>
      </w:r>
      <w:r w:rsidRPr="00194991">
        <w:rPr>
          <w:lang w:val="sr-Cyrl-RS"/>
        </w:rPr>
        <w:t>Периода</w:t>
      </w:r>
      <w:r w:rsidRPr="00194991">
        <w:rPr>
          <w:spacing w:val="-5"/>
          <w:lang w:val="sr-Cyrl-RS"/>
        </w:rPr>
        <w:t xml:space="preserve"> </w:t>
      </w:r>
      <w:r w:rsidRPr="00194991">
        <w:rPr>
          <w:lang w:val="sr-Cyrl-RS"/>
        </w:rPr>
        <w:t>гарантовања</w:t>
      </w:r>
      <w:r w:rsidRPr="00194991">
        <w:rPr>
          <w:spacing w:val="-6"/>
          <w:lang w:val="sr-Cyrl-RS"/>
        </w:rPr>
        <w:t xml:space="preserve"> </w:t>
      </w:r>
      <w:r w:rsidRPr="00194991">
        <w:rPr>
          <w:lang w:val="sr-Cyrl-RS"/>
        </w:rPr>
        <w:t>из</w:t>
      </w:r>
      <w:r w:rsidRPr="00194991">
        <w:rPr>
          <w:spacing w:val="-7"/>
          <w:lang w:val="sr-Cyrl-RS"/>
        </w:rPr>
        <w:t xml:space="preserve"> </w:t>
      </w:r>
      <w:r w:rsidRPr="00194991">
        <w:t>ESCO</w:t>
      </w:r>
      <w:r w:rsidRPr="00194991">
        <w:rPr>
          <w:spacing w:val="-6"/>
          <w:lang w:val="sr-Cyrl-RS"/>
        </w:rPr>
        <w:t xml:space="preserve"> </w:t>
      </w:r>
      <w:r w:rsidRPr="00194991">
        <w:rPr>
          <w:lang w:val="sr-Cyrl-RS"/>
        </w:rPr>
        <w:t>Уговора</w:t>
      </w:r>
      <w:r w:rsidRPr="00194991">
        <w:rPr>
          <w:spacing w:val="-6"/>
          <w:lang w:val="sr-Cyrl-RS"/>
        </w:rPr>
        <w:t xml:space="preserve"> </w:t>
      </w:r>
      <w:r w:rsidRPr="00194991">
        <w:rPr>
          <w:lang w:val="sr-Cyrl-RS"/>
        </w:rPr>
        <w:t>и</w:t>
      </w:r>
      <w:r w:rsidRPr="00194991">
        <w:rPr>
          <w:spacing w:val="-9"/>
          <w:lang w:val="sr-Cyrl-RS"/>
        </w:rPr>
        <w:t xml:space="preserve"> </w:t>
      </w:r>
      <w:r w:rsidRPr="00194991">
        <w:rPr>
          <w:lang w:val="sr-Cyrl-RS"/>
        </w:rPr>
        <w:t>како</w:t>
      </w:r>
      <w:r w:rsidR="00194991">
        <w:rPr>
          <w:lang w:val="sr-Cyrl-RS"/>
        </w:rPr>
        <w:t xml:space="preserve"> </w:t>
      </w:r>
      <w:r w:rsidRPr="00194991">
        <w:rPr>
          <w:lang w:val="sr-Cyrl-RS"/>
        </w:rPr>
        <w:t>је</w:t>
      </w:r>
      <w:r w:rsidRPr="00194991">
        <w:rPr>
          <w:spacing w:val="-11"/>
          <w:lang w:val="sr-Cyrl-RS"/>
        </w:rPr>
        <w:t xml:space="preserve"> </w:t>
      </w:r>
      <w:r w:rsidRPr="00194991">
        <w:rPr>
          <w:lang w:val="sr-Cyrl-RS"/>
        </w:rPr>
        <w:t>то</w:t>
      </w:r>
      <w:r w:rsidRPr="00194991">
        <w:rPr>
          <w:spacing w:val="-14"/>
          <w:lang w:val="sr-Cyrl-RS"/>
        </w:rPr>
        <w:t xml:space="preserve"> </w:t>
      </w:r>
      <w:r w:rsidRPr="00194991">
        <w:rPr>
          <w:lang w:val="sr-Cyrl-RS"/>
        </w:rPr>
        <w:t>истим</w:t>
      </w:r>
      <w:r w:rsidRPr="00194991">
        <w:rPr>
          <w:spacing w:val="-11"/>
          <w:lang w:val="sr-Cyrl-RS"/>
        </w:rPr>
        <w:t xml:space="preserve"> </w:t>
      </w:r>
      <w:r w:rsidRPr="00194991">
        <w:rPr>
          <w:lang w:val="sr-Cyrl-RS"/>
        </w:rPr>
        <w:t>предвиђено</w:t>
      </w:r>
      <w:r w:rsidRPr="00194991">
        <w:rPr>
          <w:spacing w:val="-11"/>
          <w:lang w:val="sr-Cyrl-RS"/>
        </w:rPr>
        <w:t xml:space="preserve"> </w:t>
      </w:r>
      <w:r w:rsidRPr="00194991">
        <w:rPr>
          <w:lang w:val="sr-Cyrl-RS"/>
        </w:rPr>
        <w:t>(укључујући</w:t>
      </w:r>
      <w:r w:rsidRPr="00194991">
        <w:rPr>
          <w:spacing w:val="-11"/>
          <w:lang w:val="sr-Cyrl-RS"/>
        </w:rPr>
        <w:t xml:space="preserve"> </w:t>
      </w:r>
      <w:r w:rsidRPr="00194991">
        <w:rPr>
          <w:lang w:val="sr-Cyrl-RS"/>
        </w:rPr>
        <w:t>и</w:t>
      </w:r>
      <w:r w:rsidRPr="00194991">
        <w:rPr>
          <w:spacing w:val="-11"/>
          <w:lang w:val="sr-Cyrl-RS"/>
        </w:rPr>
        <w:t xml:space="preserve"> </w:t>
      </w:r>
      <w:r w:rsidRPr="00194991">
        <w:rPr>
          <w:lang w:val="sr-Cyrl-RS"/>
        </w:rPr>
        <w:t>прилоге),</w:t>
      </w:r>
      <w:r w:rsidRPr="00194991">
        <w:rPr>
          <w:spacing w:val="-13"/>
          <w:lang w:val="sr-Cyrl-RS"/>
        </w:rPr>
        <w:t xml:space="preserve"> </w:t>
      </w:r>
      <w:r w:rsidRPr="00194991">
        <w:rPr>
          <w:lang w:val="sr-Cyrl-RS"/>
        </w:rPr>
        <w:t>да</w:t>
      </w:r>
      <w:r w:rsidRPr="00194991">
        <w:rPr>
          <w:spacing w:val="-13"/>
          <w:lang w:val="sr-Cyrl-RS"/>
        </w:rPr>
        <w:t xml:space="preserve"> </w:t>
      </w:r>
      <w:r w:rsidRPr="00194991">
        <w:rPr>
          <w:lang w:val="sr-Cyrl-RS"/>
        </w:rPr>
        <w:t>спроведе</w:t>
      </w:r>
      <w:r w:rsidRPr="00194991">
        <w:rPr>
          <w:spacing w:val="-13"/>
          <w:lang w:val="sr-Cyrl-RS"/>
        </w:rPr>
        <w:t xml:space="preserve"> </w:t>
      </w:r>
      <w:r w:rsidRPr="00194991">
        <w:rPr>
          <w:lang w:val="sr-Cyrl-RS"/>
        </w:rPr>
        <w:t>мере</w:t>
      </w:r>
      <w:r w:rsidRPr="00194991">
        <w:rPr>
          <w:spacing w:val="-13"/>
          <w:lang w:val="sr-Cyrl-RS"/>
        </w:rPr>
        <w:t xml:space="preserve"> </w:t>
      </w:r>
      <w:r w:rsidRPr="00194991">
        <w:rPr>
          <w:lang w:val="sr-Cyrl-RS"/>
        </w:rPr>
        <w:t>уштеде</w:t>
      </w:r>
      <w:r w:rsidRPr="00194991">
        <w:rPr>
          <w:spacing w:val="-13"/>
          <w:lang w:val="sr-Cyrl-RS"/>
        </w:rPr>
        <w:t xml:space="preserve"> </w:t>
      </w:r>
      <w:r w:rsidRPr="00194991">
        <w:rPr>
          <w:lang w:val="sr-Cyrl-RS"/>
        </w:rPr>
        <w:t>енергије</w:t>
      </w:r>
      <w:r w:rsidRPr="00194991">
        <w:rPr>
          <w:spacing w:val="-13"/>
          <w:lang w:val="sr-Cyrl-RS"/>
        </w:rPr>
        <w:t xml:space="preserve"> </w:t>
      </w:r>
      <w:r w:rsidRPr="00194991">
        <w:rPr>
          <w:lang w:val="sr-Cyrl-RS"/>
        </w:rPr>
        <w:t>у</w:t>
      </w:r>
      <w:r w:rsidRPr="00194991">
        <w:rPr>
          <w:spacing w:val="-13"/>
          <w:lang w:val="sr-Cyrl-RS"/>
        </w:rPr>
        <w:t xml:space="preserve"> </w:t>
      </w:r>
      <w:r w:rsidRPr="00194991">
        <w:rPr>
          <w:lang w:val="sr-Cyrl-RS"/>
        </w:rPr>
        <w:t>Систему јавног осветљења, што значи да ће одмах испунити било какав разуман захтев Извршиоца и/или Наручиоца у вези са извршењем било којих дужности Електродистрибуције по датом основу,</w:t>
      </w:r>
    </w:p>
    <w:p w14:paraId="415E1136" w14:textId="77777777" w:rsidR="00B12DBA" w:rsidRPr="00194991" w:rsidRDefault="00B12DBA" w:rsidP="00606BE3">
      <w:pPr>
        <w:pStyle w:val="ListParagraph"/>
        <w:numPr>
          <w:ilvl w:val="1"/>
          <w:numId w:val="21"/>
        </w:numPr>
        <w:ind w:left="1134" w:right="103" w:hanging="425"/>
        <w:jc w:val="both"/>
        <w:rPr>
          <w:rFonts w:eastAsia="Times New Roman"/>
          <w:lang w:val="sr-Cyrl-RS"/>
        </w:rPr>
      </w:pPr>
      <w:r w:rsidRPr="00194991">
        <w:rPr>
          <w:lang w:val="sr-Cyrl-RS"/>
        </w:rPr>
        <w:t>по потреби обезбеђивати стални надзор над извођењем радова за деонице где постоји електродистрибутивна</w:t>
      </w:r>
      <w:r w:rsidRPr="00194991">
        <w:rPr>
          <w:spacing w:val="-3"/>
          <w:lang w:val="sr-Cyrl-RS"/>
        </w:rPr>
        <w:t xml:space="preserve"> </w:t>
      </w:r>
      <w:r w:rsidRPr="00194991">
        <w:rPr>
          <w:lang w:val="sr-Cyrl-RS"/>
        </w:rPr>
        <w:t>мрежа,</w:t>
      </w:r>
    </w:p>
    <w:p w14:paraId="50C72B31" w14:textId="77777777" w:rsidR="00B12DBA" w:rsidRPr="00194991" w:rsidRDefault="00B12DBA" w:rsidP="00606BE3">
      <w:pPr>
        <w:pStyle w:val="ListParagraph"/>
        <w:numPr>
          <w:ilvl w:val="1"/>
          <w:numId w:val="21"/>
        </w:numPr>
        <w:ind w:left="1134" w:right="110" w:hanging="425"/>
        <w:jc w:val="both"/>
        <w:rPr>
          <w:rFonts w:eastAsia="Times New Roman"/>
          <w:lang w:val="sr-Cyrl-RS"/>
        </w:rPr>
      </w:pPr>
      <w:r w:rsidRPr="00194991">
        <w:rPr>
          <w:lang w:val="sr-Cyrl-RS"/>
        </w:rPr>
        <w:t>обезбеђивати радне дозволе на основу одговарајућих захтева упућених Електродистрибуцији,</w:t>
      </w:r>
    </w:p>
    <w:p w14:paraId="03D0EA32" w14:textId="77777777" w:rsidR="00B12DBA" w:rsidRPr="00194991" w:rsidRDefault="00B12DBA" w:rsidP="00606BE3">
      <w:pPr>
        <w:pStyle w:val="ListParagraph"/>
        <w:numPr>
          <w:ilvl w:val="1"/>
          <w:numId w:val="21"/>
        </w:numPr>
        <w:tabs>
          <w:tab w:val="left" w:pos="1366"/>
        </w:tabs>
        <w:spacing w:line="252" w:lineRule="exact"/>
        <w:ind w:left="1134" w:right="1051" w:hanging="425"/>
        <w:rPr>
          <w:rFonts w:eastAsia="Times New Roman"/>
          <w:lang w:val="sr-Cyrl-RS"/>
        </w:rPr>
      </w:pPr>
      <w:r w:rsidRPr="00194991">
        <w:rPr>
          <w:lang w:val="sr-Cyrl-RS"/>
        </w:rPr>
        <w:t>водити грађевински дневник о ангажовању радника</w:t>
      </w:r>
      <w:r w:rsidRPr="00194991">
        <w:rPr>
          <w:spacing w:val="-13"/>
          <w:lang w:val="sr-Cyrl-RS"/>
        </w:rPr>
        <w:t xml:space="preserve"> </w:t>
      </w:r>
      <w:r w:rsidRPr="00194991">
        <w:rPr>
          <w:lang w:val="sr-Cyrl-RS"/>
        </w:rPr>
        <w:t>Електродистрибуцији.</w:t>
      </w:r>
    </w:p>
    <w:p w14:paraId="00B52927" w14:textId="77777777" w:rsidR="00B12DBA" w:rsidRPr="00A51E17" w:rsidRDefault="00B12DBA" w:rsidP="00B12DBA">
      <w:pPr>
        <w:widowControl w:val="0"/>
        <w:spacing w:before="187" w:after="0" w:line="240" w:lineRule="auto"/>
        <w:ind w:left="1635" w:right="1854"/>
        <w:jc w:val="center"/>
        <w:rPr>
          <w:rFonts w:eastAsia="Times New Roman" w:cs="Times New Roman"/>
          <w:lang w:val="sr-Cyrl-RS"/>
        </w:rPr>
      </w:pPr>
      <w:r w:rsidRPr="00A51E17">
        <w:rPr>
          <w:rFonts w:eastAsia="Calibri" w:cs="Times New Roman"/>
          <w:b/>
          <w:lang w:val="sr-Cyrl-RS"/>
        </w:rPr>
        <w:t>Члан 2.</w:t>
      </w:r>
    </w:p>
    <w:p w14:paraId="40F87E5B" w14:textId="77777777" w:rsidR="00B12DBA" w:rsidRPr="00A51E17" w:rsidRDefault="00B12DBA" w:rsidP="00B12DBA">
      <w:pPr>
        <w:widowControl w:val="0"/>
        <w:spacing w:before="114" w:after="0" w:line="240" w:lineRule="auto"/>
        <w:ind w:left="118" w:right="100" w:firstLine="566"/>
        <w:jc w:val="both"/>
        <w:rPr>
          <w:rFonts w:eastAsia="Times New Roman" w:cs="Times New Roman"/>
          <w:lang w:val="sr-Cyrl-RS"/>
        </w:rPr>
      </w:pPr>
      <w:r w:rsidRPr="00A51E17">
        <w:rPr>
          <w:rFonts w:eastAsia="Times New Roman" w:cs="Times New Roman"/>
          <w:lang w:val="sr-Cyrl-RS"/>
        </w:rPr>
        <w:t>За потребе и у смислу члана 1. овог Протокола, израз „без одлагања” или „одмах” значи реаговање Електродистрибуције на било који разуман захтев Наручиоца или Извршиоца у најкраћем могућем року, а свакако у року од 1 (једног) радног дана пошто Електродистрибуција прими захтев Наручиоца или Извршиоца , било у писаном или усменом</w:t>
      </w:r>
      <w:r w:rsidRPr="00A51E17">
        <w:rPr>
          <w:rFonts w:eastAsia="Times New Roman" w:cs="Times New Roman"/>
          <w:spacing w:val="-11"/>
          <w:lang w:val="sr-Cyrl-RS"/>
        </w:rPr>
        <w:t xml:space="preserve"> </w:t>
      </w:r>
      <w:r w:rsidRPr="00A51E17">
        <w:rPr>
          <w:rFonts w:eastAsia="Times New Roman" w:cs="Times New Roman"/>
          <w:lang w:val="sr-Cyrl-RS"/>
        </w:rPr>
        <w:t>облику.</w:t>
      </w:r>
    </w:p>
    <w:p w14:paraId="181443F3" w14:textId="77777777" w:rsidR="00B12DBA" w:rsidRPr="00A51E17" w:rsidRDefault="00B12DBA" w:rsidP="00B12DBA">
      <w:pPr>
        <w:widowControl w:val="0"/>
        <w:spacing w:after="0" w:line="240" w:lineRule="auto"/>
        <w:jc w:val="both"/>
        <w:rPr>
          <w:rFonts w:eastAsia="Times New Roman" w:cs="Times New Roman"/>
          <w:lang w:val="sr-Cyrl-RS"/>
        </w:rPr>
        <w:sectPr w:rsidR="00B12DBA" w:rsidRPr="00A51E17" w:rsidSect="00A574B0">
          <w:pgSz w:w="11910" w:h="16850"/>
          <w:pgMar w:top="800" w:right="853" w:bottom="740" w:left="1300" w:header="0" w:footer="544" w:gutter="0"/>
          <w:cols w:space="720"/>
        </w:sectPr>
      </w:pPr>
    </w:p>
    <w:p w14:paraId="5C7F8CE1" w14:textId="77777777" w:rsidR="00B12DBA" w:rsidRPr="00A51E17" w:rsidRDefault="00B12DBA" w:rsidP="00B12DBA">
      <w:pPr>
        <w:widowControl w:val="0"/>
        <w:spacing w:before="50" w:after="0" w:line="240" w:lineRule="auto"/>
        <w:ind w:left="1635" w:right="1622"/>
        <w:jc w:val="center"/>
        <w:rPr>
          <w:rFonts w:eastAsia="Times New Roman" w:cs="Times New Roman"/>
          <w:lang w:val="sr-Cyrl-RS"/>
        </w:rPr>
      </w:pPr>
      <w:r w:rsidRPr="00A51E17">
        <w:rPr>
          <w:rFonts w:eastAsia="Calibri" w:cs="Times New Roman"/>
          <w:b/>
          <w:lang w:val="sr-Cyrl-RS"/>
        </w:rPr>
        <w:lastRenderedPageBreak/>
        <w:t>Члан</w:t>
      </w:r>
      <w:r w:rsidRPr="00A51E17">
        <w:rPr>
          <w:rFonts w:eastAsia="Calibri" w:cs="Times New Roman"/>
          <w:b/>
          <w:spacing w:val="-1"/>
          <w:lang w:val="sr-Cyrl-RS"/>
        </w:rPr>
        <w:t xml:space="preserve"> </w:t>
      </w:r>
      <w:r w:rsidRPr="00A51E17">
        <w:rPr>
          <w:rFonts w:eastAsia="Calibri" w:cs="Times New Roman"/>
          <w:b/>
          <w:lang w:val="sr-Cyrl-RS"/>
        </w:rPr>
        <w:t>3.</w:t>
      </w:r>
    </w:p>
    <w:p w14:paraId="244C7825" w14:textId="77777777" w:rsidR="00B12DBA" w:rsidRPr="00A51E17" w:rsidRDefault="00B12DBA" w:rsidP="009B33EF">
      <w:pPr>
        <w:widowControl w:val="0"/>
        <w:spacing w:before="114" w:after="0" w:line="240" w:lineRule="auto"/>
        <w:ind w:right="1051"/>
        <w:rPr>
          <w:rFonts w:eastAsia="Times New Roman" w:cs="Times New Roman"/>
          <w:lang w:val="sr-Cyrl-RS"/>
        </w:rPr>
      </w:pPr>
      <w:r w:rsidRPr="00A51E17">
        <w:rPr>
          <w:rFonts w:eastAsia="Calibri" w:cs="Times New Roman"/>
          <w:lang w:val="sr-Cyrl-RS"/>
        </w:rPr>
        <w:t>Наручилац</w:t>
      </w:r>
      <w:r w:rsidRPr="00A51E17">
        <w:rPr>
          <w:rFonts w:eastAsia="Calibri" w:cs="Times New Roman"/>
          <w:spacing w:val="-1"/>
          <w:lang w:val="sr-Cyrl-RS"/>
        </w:rPr>
        <w:t xml:space="preserve"> </w:t>
      </w:r>
      <w:r w:rsidRPr="00A51E17">
        <w:rPr>
          <w:rFonts w:eastAsia="Calibri" w:cs="Times New Roman"/>
          <w:lang w:val="sr-Cyrl-RS"/>
        </w:rPr>
        <w:t>ће:</w:t>
      </w:r>
    </w:p>
    <w:p w14:paraId="24A9E634" w14:textId="77777777" w:rsidR="009B33EF" w:rsidRPr="009B33EF" w:rsidRDefault="00B12DBA" w:rsidP="00606BE3">
      <w:pPr>
        <w:pStyle w:val="ListParagraph"/>
        <w:numPr>
          <w:ilvl w:val="0"/>
          <w:numId w:val="20"/>
        </w:numPr>
        <w:spacing w:before="59"/>
        <w:ind w:right="101"/>
        <w:jc w:val="both"/>
        <w:rPr>
          <w:rFonts w:eastAsia="Times New Roman"/>
          <w:lang w:val="sr-Cyrl-RS"/>
        </w:rPr>
      </w:pPr>
      <w:r w:rsidRPr="009B33EF">
        <w:rPr>
          <w:lang w:val="sr-Cyrl-RS"/>
        </w:rPr>
        <w:t>обавестити Електродистрибуцију о одабраном Извршиоцу и доставити контакт податке о одговорном лицу Извршиоца, као и о лицу које ће бити задужено за комуникацију са Електродистрибуцијом на страни</w:t>
      </w:r>
      <w:r w:rsidRPr="009B33EF">
        <w:rPr>
          <w:spacing w:val="-5"/>
          <w:lang w:val="sr-Cyrl-RS"/>
        </w:rPr>
        <w:t xml:space="preserve"> </w:t>
      </w:r>
      <w:r w:rsidRPr="009B33EF">
        <w:rPr>
          <w:lang w:val="sr-Cyrl-RS"/>
        </w:rPr>
        <w:t>Извршиоца;</w:t>
      </w:r>
    </w:p>
    <w:p w14:paraId="24F12CAA" w14:textId="77777777" w:rsidR="009B33EF" w:rsidRPr="009B33EF" w:rsidRDefault="00B12DBA" w:rsidP="00606BE3">
      <w:pPr>
        <w:pStyle w:val="ListParagraph"/>
        <w:numPr>
          <w:ilvl w:val="0"/>
          <w:numId w:val="20"/>
        </w:numPr>
        <w:spacing w:before="59"/>
        <w:ind w:right="101"/>
        <w:jc w:val="both"/>
        <w:rPr>
          <w:rFonts w:eastAsia="Times New Roman"/>
          <w:lang w:val="sr-Cyrl-RS"/>
        </w:rPr>
      </w:pPr>
      <w:r w:rsidRPr="009B33EF">
        <w:rPr>
          <w:lang w:val="sr-Cyrl-RS"/>
        </w:rPr>
        <w:t>именовати надзорни орган који ће оверити грађевински дневник ангажовања радника Електродистрибуције. Ангажовање радника Електродистрибуције не може бити мање од 6 сати дневно (од 8 до 14 часова), осим у случају више силе када тај период може бити дужи или краћи, а у сваком случају у складу са законом којим се уређују радни</w:t>
      </w:r>
      <w:r w:rsidRPr="009B33EF">
        <w:rPr>
          <w:spacing w:val="-13"/>
          <w:lang w:val="sr-Cyrl-RS"/>
        </w:rPr>
        <w:t xml:space="preserve"> </w:t>
      </w:r>
      <w:r w:rsidRPr="009B33EF">
        <w:rPr>
          <w:lang w:val="sr-Cyrl-RS"/>
        </w:rPr>
        <w:t>односи;</w:t>
      </w:r>
    </w:p>
    <w:p w14:paraId="534B2C14" w14:textId="77777777" w:rsidR="009B33EF" w:rsidRPr="009B33EF" w:rsidRDefault="00B12DBA" w:rsidP="00606BE3">
      <w:pPr>
        <w:pStyle w:val="ListParagraph"/>
        <w:numPr>
          <w:ilvl w:val="0"/>
          <w:numId w:val="20"/>
        </w:numPr>
        <w:spacing w:before="59"/>
        <w:ind w:right="101"/>
        <w:jc w:val="both"/>
        <w:rPr>
          <w:rFonts w:eastAsia="Times New Roman"/>
          <w:lang w:val="sr-Cyrl-RS"/>
        </w:rPr>
      </w:pPr>
      <w:r w:rsidRPr="009B33EF">
        <w:rPr>
          <w:lang w:val="sr-Cyrl-RS"/>
        </w:rPr>
        <w:t>доставити Електродистрибуцији податке о руководиоцу радова (име и презиме, податке о образовању и стручној спреми и јединствени матични број) и надзорном органу и то најкасније</w:t>
      </w:r>
      <w:r w:rsidRPr="009B33EF">
        <w:rPr>
          <w:spacing w:val="-29"/>
          <w:lang w:val="sr-Cyrl-RS"/>
        </w:rPr>
        <w:t xml:space="preserve"> </w:t>
      </w:r>
      <w:r w:rsidRPr="009B33EF">
        <w:rPr>
          <w:lang w:val="sr-Cyrl-RS"/>
        </w:rPr>
        <w:t>три дана након закључења овог</w:t>
      </w:r>
      <w:r w:rsidRPr="009B33EF">
        <w:rPr>
          <w:spacing w:val="-6"/>
          <w:lang w:val="sr-Cyrl-RS"/>
        </w:rPr>
        <w:t xml:space="preserve"> </w:t>
      </w:r>
      <w:r w:rsidRPr="009B33EF">
        <w:rPr>
          <w:lang w:val="sr-Cyrl-RS"/>
        </w:rPr>
        <w:t>Протокола.</w:t>
      </w:r>
    </w:p>
    <w:p w14:paraId="05E6EF8F" w14:textId="77777777" w:rsidR="00B12DBA" w:rsidRPr="009B33EF" w:rsidRDefault="009B33EF" w:rsidP="00606BE3">
      <w:pPr>
        <w:pStyle w:val="ListParagraph"/>
        <w:numPr>
          <w:ilvl w:val="0"/>
          <w:numId w:val="20"/>
        </w:numPr>
        <w:spacing w:before="59"/>
        <w:ind w:right="101"/>
        <w:jc w:val="both"/>
        <w:rPr>
          <w:rFonts w:eastAsia="Times New Roman"/>
          <w:lang w:val="sr-Cyrl-RS"/>
        </w:rPr>
      </w:pPr>
      <w:r w:rsidRPr="009B33EF">
        <w:rPr>
          <w:lang w:val="sr-Cyrl-RS"/>
        </w:rPr>
        <w:t>И</w:t>
      </w:r>
      <w:r w:rsidR="00B12DBA" w:rsidRPr="009B33EF">
        <w:t>спунити следеће</w:t>
      </w:r>
      <w:r w:rsidR="00B12DBA" w:rsidRPr="009B33EF">
        <w:rPr>
          <w:spacing w:val="7"/>
        </w:rPr>
        <w:t xml:space="preserve"> </w:t>
      </w:r>
      <w:r w:rsidR="00B12DBA" w:rsidRPr="009B33EF">
        <w:t>услове:</w:t>
      </w:r>
    </w:p>
    <w:p w14:paraId="0780F0D5" w14:textId="77777777" w:rsidR="009B33EF" w:rsidRPr="009B33EF" w:rsidRDefault="009B33EF" w:rsidP="009B33EF">
      <w:pPr>
        <w:pStyle w:val="ListParagraph"/>
        <w:spacing w:before="59"/>
        <w:ind w:left="720" w:right="101"/>
        <w:jc w:val="both"/>
        <w:rPr>
          <w:rFonts w:eastAsia="Times New Roman"/>
          <w:lang w:val="sr-Cyrl-RS"/>
        </w:rPr>
      </w:pPr>
    </w:p>
    <w:p w14:paraId="78A3D179" w14:textId="77777777" w:rsidR="00B12DBA" w:rsidRPr="00901075" w:rsidRDefault="00B12DBA" w:rsidP="00606BE3">
      <w:pPr>
        <w:pStyle w:val="ListParagraph"/>
        <w:numPr>
          <w:ilvl w:val="0"/>
          <w:numId w:val="18"/>
        </w:numPr>
        <w:spacing w:before="1"/>
        <w:ind w:left="993" w:right="108" w:hanging="284"/>
        <w:jc w:val="both"/>
        <w:rPr>
          <w:rFonts w:eastAsia="Times New Roman"/>
          <w:lang w:val="sr-Cyrl-RS"/>
        </w:rPr>
      </w:pPr>
      <w:r w:rsidRPr="00901075">
        <w:rPr>
          <w:lang w:val="sr-Cyrl-RS"/>
        </w:rPr>
        <w:t>обавезати Извршиоца да поштује Закон о безбедности и здрављу на раду и Закон о заштити од пожара Републике</w:t>
      </w:r>
      <w:r w:rsidRPr="00901075">
        <w:rPr>
          <w:spacing w:val="-6"/>
          <w:lang w:val="sr-Cyrl-RS"/>
        </w:rPr>
        <w:t xml:space="preserve"> </w:t>
      </w:r>
      <w:r w:rsidRPr="00901075">
        <w:rPr>
          <w:lang w:val="sr-Cyrl-RS"/>
        </w:rPr>
        <w:t>Србије,</w:t>
      </w:r>
    </w:p>
    <w:p w14:paraId="3FA814B4" w14:textId="77777777" w:rsidR="00286C2C" w:rsidRPr="00901075" w:rsidRDefault="00B12DBA" w:rsidP="00606BE3">
      <w:pPr>
        <w:pStyle w:val="ListParagraph"/>
        <w:numPr>
          <w:ilvl w:val="0"/>
          <w:numId w:val="18"/>
        </w:numPr>
        <w:tabs>
          <w:tab w:val="left" w:pos="970"/>
          <w:tab w:val="left" w:pos="1649"/>
        </w:tabs>
        <w:ind w:left="993" w:right="102" w:hanging="284"/>
        <w:rPr>
          <w:lang w:val="sr-Cyrl-RS"/>
        </w:rPr>
      </w:pPr>
      <w:r w:rsidRPr="00901075">
        <w:rPr>
          <w:spacing w:val="-10"/>
          <w:lang w:val="sr-Cyrl-RS"/>
        </w:rPr>
        <w:t>доставиће</w:t>
      </w:r>
      <w:r w:rsidRPr="00901075">
        <w:rPr>
          <w:spacing w:val="-13"/>
          <w:lang w:val="sr-Cyrl-RS"/>
        </w:rPr>
        <w:t xml:space="preserve"> </w:t>
      </w:r>
      <w:r w:rsidRPr="00901075">
        <w:rPr>
          <w:spacing w:val="-10"/>
          <w:lang w:val="sr-Cyrl-RS"/>
        </w:rPr>
        <w:t>писане</w:t>
      </w:r>
      <w:r w:rsidRPr="00901075">
        <w:rPr>
          <w:spacing w:val="-13"/>
          <w:lang w:val="sr-Cyrl-RS"/>
        </w:rPr>
        <w:t xml:space="preserve"> </w:t>
      </w:r>
      <w:r w:rsidRPr="00901075">
        <w:rPr>
          <w:spacing w:val="-10"/>
          <w:lang w:val="sr-Cyrl-RS"/>
        </w:rPr>
        <w:t>потврде</w:t>
      </w:r>
      <w:r w:rsidRPr="00901075">
        <w:rPr>
          <w:spacing w:val="-13"/>
          <w:lang w:val="sr-Cyrl-RS"/>
        </w:rPr>
        <w:t xml:space="preserve"> </w:t>
      </w:r>
      <w:r w:rsidRPr="00901075">
        <w:rPr>
          <w:spacing w:val="-11"/>
          <w:lang w:val="sr-Cyrl-RS"/>
        </w:rPr>
        <w:t>Електродистрибуције</w:t>
      </w:r>
      <w:r w:rsidRPr="00901075">
        <w:rPr>
          <w:spacing w:val="-16"/>
          <w:lang w:val="sr-Cyrl-RS"/>
        </w:rPr>
        <w:t xml:space="preserve"> </w:t>
      </w:r>
      <w:r w:rsidRPr="00901075">
        <w:rPr>
          <w:spacing w:val="-5"/>
          <w:lang w:val="sr-Cyrl-RS"/>
        </w:rPr>
        <w:t>да</w:t>
      </w:r>
      <w:r w:rsidRPr="00901075">
        <w:rPr>
          <w:spacing w:val="-16"/>
          <w:lang w:val="sr-Cyrl-RS"/>
        </w:rPr>
        <w:t xml:space="preserve"> </w:t>
      </w:r>
      <w:r w:rsidRPr="00901075">
        <w:rPr>
          <w:spacing w:val="-5"/>
          <w:lang w:val="sr-Cyrl-RS"/>
        </w:rPr>
        <w:t>су</w:t>
      </w:r>
      <w:r w:rsidRPr="00901075">
        <w:rPr>
          <w:spacing w:val="-17"/>
          <w:lang w:val="sr-Cyrl-RS"/>
        </w:rPr>
        <w:t xml:space="preserve"> </w:t>
      </w:r>
      <w:r w:rsidRPr="00901075">
        <w:rPr>
          <w:spacing w:val="-10"/>
          <w:lang w:val="sr-Cyrl-RS"/>
        </w:rPr>
        <w:t>радници</w:t>
      </w:r>
      <w:r w:rsidRPr="00901075">
        <w:rPr>
          <w:spacing w:val="-17"/>
          <w:lang w:val="sr-Cyrl-RS"/>
        </w:rPr>
        <w:t xml:space="preserve"> </w:t>
      </w:r>
      <w:r w:rsidRPr="00901075">
        <w:rPr>
          <w:spacing w:val="-10"/>
          <w:lang w:val="sr-Cyrl-RS"/>
        </w:rPr>
        <w:t>ангажовани</w:t>
      </w:r>
      <w:r w:rsidRPr="00901075">
        <w:rPr>
          <w:spacing w:val="-14"/>
          <w:lang w:val="sr-Cyrl-RS"/>
        </w:rPr>
        <w:t xml:space="preserve"> </w:t>
      </w:r>
      <w:r w:rsidRPr="00901075">
        <w:rPr>
          <w:spacing w:val="-6"/>
          <w:lang w:val="sr-Cyrl-RS"/>
        </w:rPr>
        <w:t>на</w:t>
      </w:r>
      <w:r w:rsidRPr="00901075">
        <w:rPr>
          <w:spacing w:val="-16"/>
          <w:lang w:val="sr-Cyrl-RS"/>
        </w:rPr>
        <w:t xml:space="preserve"> </w:t>
      </w:r>
      <w:r w:rsidRPr="00901075">
        <w:rPr>
          <w:spacing w:val="-10"/>
          <w:lang w:val="sr-Cyrl-RS"/>
        </w:rPr>
        <w:t>Систему</w:t>
      </w:r>
      <w:r w:rsidRPr="00901075">
        <w:rPr>
          <w:spacing w:val="-17"/>
          <w:lang w:val="sr-Cyrl-RS"/>
        </w:rPr>
        <w:t xml:space="preserve"> </w:t>
      </w:r>
      <w:r w:rsidRPr="00901075">
        <w:rPr>
          <w:spacing w:val="-9"/>
          <w:lang w:val="sr-Cyrl-RS"/>
        </w:rPr>
        <w:t>јавног</w:t>
      </w:r>
      <w:r w:rsidRPr="00901075">
        <w:rPr>
          <w:spacing w:val="-13"/>
          <w:lang w:val="sr-Cyrl-RS"/>
        </w:rPr>
        <w:t xml:space="preserve"> </w:t>
      </w:r>
      <w:r w:rsidRPr="00901075">
        <w:rPr>
          <w:spacing w:val="-10"/>
          <w:lang w:val="sr-Cyrl-RS"/>
        </w:rPr>
        <w:t>осветљења:</w:t>
      </w:r>
    </w:p>
    <w:p w14:paraId="2E2F2013" w14:textId="77777777" w:rsidR="009B33EF" w:rsidRPr="00901075" w:rsidRDefault="00B12DBA" w:rsidP="00606BE3">
      <w:pPr>
        <w:pStyle w:val="ListParagraph"/>
        <w:numPr>
          <w:ilvl w:val="0"/>
          <w:numId w:val="19"/>
        </w:numPr>
        <w:tabs>
          <w:tab w:val="left" w:pos="1276"/>
          <w:tab w:val="left" w:pos="1649"/>
        </w:tabs>
        <w:ind w:left="1276" w:right="102" w:hanging="283"/>
        <w:rPr>
          <w:rFonts w:eastAsia="Times New Roman" w:cstheme="minorBidi"/>
          <w:lang w:val="sr-Cyrl-RS"/>
        </w:rPr>
      </w:pPr>
      <w:r w:rsidRPr="00901075">
        <w:rPr>
          <w:lang w:val="sr-Cyrl-RS"/>
        </w:rPr>
        <w:t>оспо</w:t>
      </w:r>
      <w:r w:rsidR="00286C2C" w:rsidRPr="00901075">
        <w:rPr>
          <w:lang w:val="sr-Cyrl-RS"/>
        </w:rPr>
        <w:t xml:space="preserve">собљени </w:t>
      </w:r>
      <w:r w:rsidR="00286C2C" w:rsidRPr="009B33EF">
        <w:rPr>
          <w:lang w:val="sr-Cyrl-RS"/>
        </w:rPr>
        <w:t>з</w:t>
      </w:r>
      <w:r w:rsidR="00286C2C" w:rsidRPr="00901075">
        <w:rPr>
          <w:lang w:val="sr-Cyrl-RS"/>
        </w:rPr>
        <w:t xml:space="preserve">а безбедан рад на </w:t>
      </w:r>
      <w:r w:rsidRPr="00901075">
        <w:rPr>
          <w:lang w:val="sr-Cyrl-RS"/>
        </w:rPr>
        <w:t xml:space="preserve">пословима </w:t>
      </w:r>
      <w:r w:rsidR="00286C2C" w:rsidRPr="00901075">
        <w:rPr>
          <w:lang w:val="sr-Cyrl-RS"/>
        </w:rPr>
        <w:t xml:space="preserve">постављања/одржавања Система </w:t>
      </w:r>
      <w:r w:rsidRPr="00901075">
        <w:rPr>
          <w:lang w:val="sr-Cyrl-RS"/>
        </w:rPr>
        <w:t>јавног</w:t>
      </w:r>
      <w:r w:rsidR="009B33EF" w:rsidRPr="009B33EF">
        <w:rPr>
          <w:rFonts w:eastAsia="Times New Roman"/>
          <w:lang w:val="sr-Cyrl-RS"/>
        </w:rPr>
        <w:t xml:space="preserve"> </w:t>
      </w:r>
      <w:r w:rsidRPr="00901075">
        <w:rPr>
          <w:lang w:val="sr-Cyrl-RS"/>
        </w:rPr>
        <w:t>осветљења и да поседују потребне доказе за</w:t>
      </w:r>
      <w:r w:rsidRPr="00901075">
        <w:rPr>
          <w:spacing w:val="-7"/>
          <w:lang w:val="sr-Cyrl-RS"/>
        </w:rPr>
        <w:t xml:space="preserve"> </w:t>
      </w:r>
      <w:r w:rsidRPr="00901075">
        <w:rPr>
          <w:lang w:val="sr-Cyrl-RS"/>
        </w:rPr>
        <w:t>то,</w:t>
      </w:r>
    </w:p>
    <w:p w14:paraId="60EE34D8" w14:textId="77777777" w:rsidR="009B33EF" w:rsidRPr="00901075" w:rsidRDefault="00B12DBA" w:rsidP="00606BE3">
      <w:pPr>
        <w:pStyle w:val="ListParagraph"/>
        <w:numPr>
          <w:ilvl w:val="0"/>
          <w:numId w:val="19"/>
        </w:numPr>
        <w:tabs>
          <w:tab w:val="left" w:pos="1276"/>
          <w:tab w:val="left" w:pos="1649"/>
        </w:tabs>
        <w:ind w:left="1276" w:right="102" w:hanging="283"/>
        <w:rPr>
          <w:rFonts w:eastAsia="Times New Roman" w:cstheme="minorBidi"/>
          <w:lang w:val="sr-Cyrl-RS"/>
        </w:rPr>
      </w:pPr>
      <w:r w:rsidRPr="00901075">
        <w:rPr>
          <w:lang w:val="sr-Cyrl-RS"/>
        </w:rPr>
        <w:t>лекарски прегледани и да поседују извештаје издате од стране службе</w:t>
      </w:r>
      <w:r w:rsidRPr="00901075">
        <w:rPr>
          <w:spacing w:val="-19"/>
          <w:lang w:val="sr-Cyrl-RS"/>
        </w:rPr>
        <w:t xml:space="preserve"> </w:t>
      </w:r>
      <w:r w:rsidRPr="00901075">
        <w:rPr>
          <w:lang w:val="sr-Cyrl-RS"/>
        </w:rPr>
        <w:t>медицине</w:t>
      </w:r>
      <w:r w:rsidRPr="00901075">
        <w:rPr>
          <w:spacing w:val="-1"/>
          <w:lang w:val="sr-Cyrl-RS"/>
        </w:rPr>
        <w:t xml:space="preserve"> </w:t>
      </w:r>
      <w:r w:rsidR="009B33EF" w:rsidRPr="00901075">
        <w:rPr>
          <w:lang w:val="sr-Cyrl-RS"/>
        </w:rPr>
        <w:t xml:space="preserve">рада, </w:t>
      </w:r>
    </w:p>
    <w:p w14:paraId="2D6E284C" w14:textId="77777777" w:rsidR="00B12DBA" w:rsidRPr="00901075" w:rsidRDefault="00B12DBA" w:rsidP="00606BE3">
      <w:pPr>
        <w:pStyle w:val="ListParagraph"/>
        <w:numPr>
          <w:ilvl w:val="0"/>
          <w:numId w:val="19"/>
        </w:numPr>
        <w:tabs>
          <w:tab w:val="left" w:pos="1276"/>
          <w:tab w:val="left" w:pos="1649"/>
        </w:tabs>
        <w:ind w:left="1276" w:right="102" w:hanging="283"/>
        <w:rPr>
          <w:rFonts w:eastAsia="Times New Roman" w:cstheme="minorBidi"/>
          <w:lang w:val="sr-Cyrl-RS"/>
        </w:rPr>
      </w:pPr>
      <w:r w:rsidRPr="00901075">
        <w:rPr>
          <w:spacing w:val="-10"/>
          <w:lang w:val="sr-Cyrl-RS"/>
        </w:rPr>
        <w:t>задужени</w:t>
      </w:r>
      <w:r w:rsidRPr="00901075">
        <w:rPr>
          <w:spacing w:val="-16"/>
          <w:lang w:val="sr-Cyrl-RS"/>
        </w:rPr>
        <w:t xml:space="preserve"> </w:t>
      </w:r>
      <w:r w:rsidRPr="00901075">
        <w:rPr>
          <w:spacing w:val="-10"/>
          <w:lang w:val="sr-Cyrl-RS"/>
        </w:rPr>
        <w:t>личним,</w:t>
      </w:r>
      <w:r w:rsidRPr="00901075">
        <w:rPr>
          <w:spacing w:val="-18"/>
          <w:lang w:val="sr-Cyrl-RS"/>
        </w:rPr>
        <w:t xml:space="preserve"> </w:t>
      </w:r>
      <w:r w:rsidRPr="00901075">
        <w:rPr>
          <w:lang w:val="sr-Cyrl-RS"/>
        </w:rPr>
        <w:t>а</w:t>
      </w:r>
      <w:r w:rsidRPr="00901075">
        <w:rPr>
          <w:spacing w:val="-15"/>
          <w:lang w:val="sr-Cyrl-RS"/>
        </w:rPr>
        <w:t xml:space="preserve"> </w:t>
      </w:r>
      <w:r w:rsidRPr="00901075">
        <w:rPr>
          <w:spacing w:val="-7"/>
          <w:lang w:val="sr-Cyrl-RS"/>
        </w:rPr>
        <w:t>за</w:t>
      </w:r>
      <w:r w:rsidRPr="00901075">
        <w:rPr>
          <w:spacing w:val="-15"/>
          <w:lang w:val="sr-Cyrl-RS"/>
        </w:rPr>
        <w:t xml:space="preserve"> </w:t>
      </w:r>
      <w:r w:rsidRPr="00901075">
        <w:rPr>
          <w:spacing w:val="-10"/>
          <w:lang w:val="sr-Cyrl-RS"/>
        </w:rPr>
        <w:t>одређене</w:t>
      </w:r>
      <w:r w:rsidRPr="00901075">
        <w:rPr>
          <w:spacing w:val="-15"/>
          <w:lang w:val="sr-Cyrl-RS"/>
        </w:rPr>
        <w:t xml:space="preserve"> </w:t>
      </w:r>
      <w:r w:rsidRPr="00901075">
        <w:rPr>
          <w:spacing w:val="-10"/>
          <w:lang w:val="sr-Cyrl-RS"/>
        </w:rPr>
        <w:t>послове</w:t>
      </w:r>
      <w:r w:rsidRPr="00901075">
        <w:rPr>
          <w:spacing w:val="-17"/>
          <w:lang w:val="sr-Cyrl-RS"/>
        </w:rPr>
        <w:t xml:space="preserve"> </w:t>
      </w:r>
      <w:r w:rsidRPr="00901075">
        <w:rPr>
          <w:lang w:val="sr-Cyrl-RS"/>
        </w:rPr>
        <w:t>и</w:t>
      </w:r>
      <w:r w:rsidRPr="00901075">
        <w:rPr>
          <w:spacing w:val="-18"/>
          <w:lang w:val="sr-Cyrl-RS"/>
        </w:rPr>
        <w:t xml:space="preserve"> </w:t>
      </w:r>
      <w:r w:rsidRPr="00901075">
        <w:rPr>
          <w:spacing w:val="-10"/>
          <w:lang w:val="sr-Cyrl-RS"/>
        </w:rPr>
        <w:t>колективним</w:t>
      </w:r>
      <w:r w:rsidRPr="00901075">
        <w:rPr>
          <w:spacing w:val="-16"/>
          <w:lang w:val="sr-Cyrl-RS"/>
        </w:rPr>
        <w:t xml:space="preserve"> </w:t>
      </w:r>
      <w:r w:rsidRPr="00901075">
        <w:rPr>
          <w:spacing w:val="-10"/>
          <w:lang w:val="sr-Cyrl-RS"/>
        </w:rPr>
        <w:t>заштитним</w:t>
      </w:r>
      <w:r w:rsidRPr="00901075">
        <w:rPr>
          <w:spacing w:val="-16"/>
          <w:lang w:val="sr-Cyrl-RS"/>
        </w:rPr>
        <w:t xml:space="preserve"> </w:t>
      </w:r>
      <w:r w:rsidRPr="00901075">
        <w:rPr>
          <w:spacing w:val="-10"/>
          <w:lang w:val="sr-Cyrl-RS"/>
        </w:rPr>
        <w:t>средствима</w:t>
      </w:r>
      <w:r w:rsidRPr="00901075">
        <w:rPr>
          <w:spacing w:val="-15"/>
          <w:lang w:val="sr-Cyrl-RS"/>
        </w:rPr>
        <w:t xml:space="preserve"> </w:t>
      </w:r>
      <w:r w:rsidRPr="00901075">
        <w:rPr>
          <w:lang w:val="sr-Cyrl-RS"/>
        </w:rPr>
        <w:t>и</w:t>
      </w:r>
      <w:r w:rsidRPr="00901075">
        <w:rPr>
          <w:spacing w:val="-18"/>
          <w:lang w:val="sr-Cyrl-RS"/>
        </w:rPr>
        <w:t xml:space="preserve"> </w:t>
      </w:r>
      <w:r w:rsidRPr="00901075">
        <w:rPr>
          <w:spacing w:val="-10"/>
          <w:lang w:val="sr-Cyrl-RS"/>
        </w:rPr>
        <w:t>опремом;</w:t>
      </w:r>
    </w:p>
    <w:p w14:paraId="760CBFAD" w14:textId="77777777" w:rsidR="00B12DBA" w:rsidRPr="00901075" w:rsidRDefault="00B12DBA" w:rsidP="00606BE3">
      <w:pPr>
        <w:pStyle w:val="ListParagraph"/>
        <w:numPr>
          <w:ilvl w:val="0"/>
          <w:numId w:val="17"/>
        </w:numPr>
        <w:tabs>
          <w:tab w:val="left" w:pos="993"/>
        </w:tabs>
        <w:spacing w:before="1" w:line="252" w:lineRule="exact"/>
        <w:ind w:left="993" w:right="1051" w:hanging="284"/>
        <w:rPr>
          <w:rFonts w:eastAsia="Times New Roman"/>
          <w:lang w:val="sr-Cyrl-RS"/>
        </w:rPr>
      </w:pPr>
      <w:r w:rsidRPr="00901075">
        <w:rPr>
          <w:lang w:val="sr-Cyrl-RS"/>
        </w:rPr>
        <w:t>доставиће решење о одређивању одговорног руководиоца</w:t>
      </w:r>
      <w:r w:rsidRPr="00901075">
        <w:rPr>
          <w:spacing w:val="-10"/>
          <w:lang w:val="sr-Cyrl-RS"/>
        </w:rPr>
        <w:t xml:space="preserve"> </w:t>
      </w:r>
      <w:r w:rsidRPr="00901075">
        <w:rPr>
          <w:lang w:val="sr-Cyrl-RS"/>
        </w:rPr>
        <w:t>радова,</w:t>
      </w:r>
    </w:p>
    <w:p w14:paraId="62224868" w14:textId="77777777" w:rsidR="00B12DBA" w:rsidRPr="00901075" w:rsidRDefault="00B12DBA" w:rsidP="00606BE3">
      <w:pPr>
        <w:pStyle w:val="ListParagraph"/>
        <w:numPr>
          <w:ilvl w:val="0"/>
          <w:numId w:val="17"/>
        </w:numPr>
        <w:tabs>
          <w:tab w:val="left" w:pos="993"/>
        </w:tabs>
        <w:ind w:left="993" w:right="105" w:hanging="284"/>
        <w:jc w:val="both"/>
        <w:rPr>
          <w:rFonts w:eastAsia="Times New Roman"/>
          <w:lang w:val="sr-Cyrl-RS"/>
        </w:rPr>
      </w:pPr>
      <w:r w:rsidRPr="00901075">
        <w:rPr>
          <w:lang w:val="sr-Cyrl-RS"/>
        </w:rPr>
        <w:t>постараће се да одговорни руководилац радова и особље Извршиоца контактирају одговорно лице за безбедност и здравље на раду у Електродистрибуцији и потпишу изјаву да су упознати са опасностима и мерама заштите на пословима одржавања јавног</w:t>
      </w:r>
      <w:r w:rsidRPr="00901075">
        <w:rPr>
          <w:spacing w:val="-10"/>
          <w:lang w:val="sr-Cyrl-RS"/>
        </w:rPr>
        <w:t xml:space="preserve"> </w:t>
      </w:r>
      <w:r w:rsidRPr="00901075">
        <w:rPr>
          <w:lang w:val="sr-Cyrl-RS"/>
        </w:rPr>
        <w:t>осветљења,</w:t>
      </w:r>
    </w:p>
    <w:p w14:paraId="5840A1A9" w14:textId="77777777" w:rsidR="00B12DBA" w:rsidRPr="00901075" w:rsidRDefault="00B12DBA" w:rsidP="00606BE3">
      <w:pPr>
        <w:pStyle w:val="ListParagraph"/>
        <w:numPr>
          <w:ilvl w:val="0"/>
          <w:numId w:val="17"/>
        </w:numPr>
        <w:tabs>
          <w:tab w:val="left" w:pos="993"/>
        </w:tabs>
        <w:ind w:left="993" w:right="101" w:hanging="284"/>
        <w:jc w:val="both"/>
        <w:rPr>
          <w:rFonts w:eastAsia="Times New Roman"/>
          <w:lang w:val="sr-Cyrl-RS"/>
        </w:rPr>
      </w:pPr>
      <w:r w:rsidRPr="00901075">
        <w:rPr>
          <w:lang w:val="sr-Cyrl-RS"/>
        </w:rPr>
        <w:t>обавестиће Електродистрибуцију о свакој промени ангажованих радника Извршиоца, уз достављање наведене документације и побринуће се да нови радници контактирају одговорно лице за безбедност и здравље на раду у</w:t>
      </w:r>
      <w:r w:rsidRPr="00901075">
        <w:rPr>
          <w:spacing w:val="-6"/>
          <w:lang w:val="sr-Cyrl-RS"/>
        </w:rPr>
        <w:t xml:space="preserve"> </w:t>
      </w:r>
      <w:r w:rsidRPr="00901075">
        <w:rPr>
          <w:lang w:val="sr-Cyrl-RS"/>
        </w:rPr>
        <w:t>Електродистрибуцији;</w:t>
      </w:r>
    </w:p>
    <w:p w14:paraId="4286AF1B" w14:textId="77777777" w:rsidR="00B12DBA" w:rsidRPr="00901075" w:rsidRDefault="00B12DBA" w:rsidP="00606BE3">
      <w:pPr>
        <w:pStyle w:val="ListParagraph"/>
        <w:numPr>
          <w:ilvl w:val="0"/>
          <w:numId w:val="20"/>
        </w:numPr>
        <w:spacing w:before="1"/>
        <w:ind w:right="103"/>
        <w:jc w:val="both"/>
        <w:rPr>
          <w:rFonts w:eastAsia="Times New Roman"/>
          <w:lang w:val="sr-Cyrl-RS"/>
        </w:rPr>
      </w:pPr>
      <w:r w:rsidRPr="00901075">
        <w:rPr>
          <w:lang w:val="sr-Cyrl-RS"/>
        </w:rPr>
        <w:t xml:space="preserve">обавезати Извршиоца да редовно плаћа накнаду Електродистрибуцији на основу фактура које Електродистрибуција изда најкасније 15-ог дана текућег месеца за услуге пружене претходног месеца, </w:t>
      </w:r>
      <w:r w:rsidRPr="009B33EF">
        <w:t>a</w:t>
      </w:r>
      <w:r w:rsidRPr="00901075">
        <w:rPr>
          <w:lang w:val="sr-Cyrl-RS"/>
        </w:rPr>
        <w:t xml:space="preserve"> на основу </w:t>
      </w:r>
      <w:r w:rsidRPr="009B33EF">
        <w:t>ESCO</w:t>
      </w:r>
      <w:r w:rsidRPr="00901075">
        <w:rPr>
          <w:spacing w:val="-3"/>
          <w:lang w:val="sr-Cyrl-RS"/>
        </w:rPr>
        <w:t xml:space="preserve"> </w:t>
      </w:r>
      <w:r w:rsidRPr="00901075">
        <w:rPr>
          <w:lang w:val="sr-Cyrl-RS"/>
        </w:rPr>
        <w:t>Уговора;</w:t>
      </w:r>
    </w:p>
    <w:p w14:paraId="43F86910" w14:textId="77777777" w:rsidR="00B12DBA" w:rsidRPr="00901075" w:rsidRDefault="00B12DBA" w:rsidP="00606BE3">
      <w:pPr>
        <w:pStyle w:val="ListParagraph"/>
        <w:numPr>
          <w:ilvl w:val="0"/>
          <w:numId w:val="20"/>
        </w:numPr>
        <w:spacing w:before="1"/>
        <w:ind w:right="102"/>
        <w:jc w:val="both"/>
        <w:rPr>
          <w:rFonts w:eastAsia="Times New Roman"/>
          <w:lang w:val="sr-Cyrl-RS"/>
        </w:rPr>
      </w:pPr>
      <w:r w:rsidRPr="00901075">
        <w:rPr>
          <w:lang w:val="sr-Cyrl-RS"/>
        </w:rPr>
        <w:t>обавезати Извршиоца да за делове Система јавног осветљења на којима се обављају радови достави Електродистрибуцији одобрење за изградњу или друге одговарајуће дозволе по потреби, као и одговарајућу техничку документацију изведену на основу техничких услова које достави Електродистрибуција, а нарочито за делове Система јавног осветљења где постоји и електродистрибутивна</w:t>
      </w:r>
      <w:r w:rsidRPr="00901075">
        <w:rPr>
          <w:spacing w:val="-2"/>
          <w:lang w:val="sr-Cyrl-RS"/>
        </w:rPr>
        <w:t xml:space="preserve"> </w:t>
      </w:r>
      <w:r w:rsidRPr="00901075">
        <w:rPr>
          <w:lang w:val="sr-Cyrl-RS"/>
        </w:rPr>
        <w:t>мрежа.</w:t>
      </w:r>
    </w:p>
    <w:p w14:paraId="2BE364E1" w14:textId="77777777" w:rsidR="00B12DBA" w:rsidRPr="00901075" w:rsidRDefault="00B12DBA" w:rsidP="00B12DBA">
      <w:pPr>
        <w:widowControl w:val="0"/>
        <w:spacing w:before="5" w:after="0" w:line="240" w:lineRule="auto"/>
        <w:rPr>
          <w:rFonts w:eastAsia="Times New Roman" w:cs="Times New Roman"/>
          <w:lang w:val="sr-Cyrl-RS"/>
        </w:rPr>
      </w:pPr>
    </w:p>
    <w:p w14:paraId="4DA1CBF4" w14:textId="77777777" w:rsidR="00B12DBA" w:rsidRPr="00901075" w:rsidRDefault="00B12DBA" w:rsidP="00B12DBA">
      <w:pPr>
        <w:widowControl w:val="0"/>
        <w:spacing w:after="0" w:line="240" w:lineRule="auto"/>
        <w:ind w:left="1635" w:right="1622"/>
        <w:jc w:val="center"/>
        <w:rPr>
          <w:rFonts w:eastAsia="Times New Roman" w:cs="Times New Roman"/>
          <w:lang w:val="sr-Cyrl-RS"/>
        </w:rPr>
      </w:pPr>
      <w:r w:rsidRPr="00901075">
        <w:rPr>
          <w:rFonts w:eastAsia="Calibri" w:cs="Times New Roman"/>
          <w:b/>
          <w:lang w:val="sr-Cyrl-RS"/>
        </w:rPr>
        <w:t>Члан</w:t>
      </w:r>
      <w:r w:rsidRPr="00901075">
        <w:rPr>
          <w:rFonts w:eastAsia="Calibri" w:cs="Times New Roman"/>
          <w:b/>
          <w:spacing w:val="-1"/>
          <w:lang w:val="sr-Cyrl-RS"/>
        </w:rPr>
        <w:t xml:space="preserve"> </w:t>
      </w:r>
      <w:r w:rsidRPr="00901075">
        <w:rPr>
          <w:rFonts w:eastAsia="Calibri" w:cs="Times New Roman"/>
          <w:b/>
          <w:lang w:val="sr-Cyrl-RS"/>
        </w:rPr>
        <w:t>4.</w:t>
      </w:r>
    </w:p>
    <w:p w14:paraId="531A1CAB" w14:textId="77777777" w:rsidR="00B12DBA" w:rsidRPr="00901075" w:rsidRDefault="00B12DBA" w:rsidP="00B12DBA">
      <w:pPr>
        <w:widowControl w:val="0"/>
        <w:spacing w:after="0" w:line="240" w:lineRule="auto"/>
        <w:ind w:left="118" w:firstLine="566"/>
        <w:rPr>
          <w:rFonts w:eastAsia="Times New Roman" w:cs="Times New Roman"/>
          <w:lang w:val="sr-Cyrl-RS"/>
        </w:rPr>
      </w:pPr>
      <w:r w:rsidRPr="00901075">
        <w:rPr>
          <w:rFonts w:eastAsia="Calibri" w:cs="Times New Roman"/>
          <w:lang w:val="sr-Cyrl-RS"/>
        </w:rPr>
        <w:t xml:space="preserve">Овај Протокол ступа на снагу када га потпишу обе Стране и производи правно дејство до краја периода важења </w:t>
      </w:r>
      <w:r w:rsidRPr="00A51E17">
        <w:rPr>
          <w:rFonts w:eastAsia="Calibri" w:cs="Times New Roman"/>
          <w:lang w:val="en-US"/>
        </w:rPr>
        <w:t>ESCO</w:t>
      </w:r>
      <w:r w:rsidRPr="00901075">
        <w:rPr>
          <w:rFonts w:eastAsia="Calibri" w:cs="Times New Roman"/>
          <w:spacing w:val="-6"/>
          <w:lang w:val="sr-Cyrl-RS"/>
        </w:rPr>
        <w:t xml:space="preserve"> </w:t>
      </w:r>
      <w:r w:rsidRPr="00901075">
        <w:rPr>
          <w:rFonts w:eastAsia="Calibri" w:cs="Times New Roman"/>
          <w:lang w:val="sr-Cyrl-RS"/>
        </w:rPr>
        <w:t>Уговора.</w:t>
      </w:r>
    </w:p>
    <w:p w14:paraId="2BCA9B79" w14:textId="77777777" w:rsidR="00B12DBA" w:rsidRPr="00901075" w:rsidRDefault="00B12DBA" w:rsidP="00B12DBA">
      <w:pPr>
        <w:widowControl w:val="0"/>
        <w:spacing w:after="0" w:line="240" w:lineRule="auto"/>
        <w:rPr>
          <w:rFonts w:eastAsia="Times New Roman" w:cs="Times New Roman"/>
          <w:lang w:val="sr-Cyrl-RS"/>
        </w:rPr>
      </w:pPr>
    </w:p>
    <w:p w14:paraId="16BB3226" w14:textId="77777777" w:rsidR="00B12DBA" w:rsidRPr="00901075" w:rsidRDefault="00B12DBA" w:rsidP="00B12DBA">
      <w:pPr>
        <w:widowControl w:val="0"/>
        <w:spacing w:after="0" w:line="240" w:lineRule="auto"/>
        <w:ind w:left="1635" w:right="1622"/>
        <w:jc w:val="center"/>
        <w:rPr>
          <w:rFonts w:eastAsia="Times New Roman" w:cs="Times New Roman"/>
          <w:lang w:val="sr-Cyrl-RS"/>
        </w:rPr>
      </w:pPr>
      <w:r w:rsidRPr="00901075">
        <w:rPr>
          <w:rFonts w:eastAsia="Calibri" w:cs="Times New Roman"/>
          <w:b/>
          <w:lang w:val="sr-Cyrl-RS"/>
        </w:rPr>
        <w:t>Члан</w:t>
      </w:r>
      <w:r w:rsidRPr="00901075">
        <w:rPr>
          <w:rFonts w:eastAsia="Calibri" w:cs="Times New Roman"/>
          <w:b/>
          <w:spacing w:val="-1"/>
          <w:lang w:val="sr-Cyrl-RS"/>
        </w:rPr>
        <w:t xml:space="preserve"> </w:t>
      </w:r>
      <w:r w:rsidRPr="00901075">
        <w:rPr>
          <w:rFonts w:eastAsia="Calibri" w:cs="Times New Roman"/>
          <w:b/>
          <w:lang w:val="sr-Cyrl-RS"/>
        </w:rPr>
        <w:t>5.</w:t>
      </w:r>
    </w:p>
    <w:p w14:paraId="267F9055" w14:textId="77777777" w:rsidR="00B12DBA" w:rsidRPr="00901075" w:rsidRDefault="00B12DBA" w:rsidP="00B12DBA">
      <w:pPr>
        <w:widowControl w:val="0"/>
        <w:spacing w:after="0" w:line="240" w:lineRule="auto"/>
        <w:ind w:left="118" w:right="99" w:firstLine="566"/>
        <w:rPr>
          <w:rFonts w:eastAsia="Times New Roman" w:cs="Times New Roman"/>
          <w:lang w:val="sr-Cyrl-RS"/>
        </w:rPr>
      </w:pPr>
      <w:r w:rsidRPr="00901075">
        <w:rPr>
          <w:rFonts w:eastAsia="Calibri" w:cs="Times New Roman"/>
          <w:lang w:val="sr-Cyrl-RS"/>
        </w:rPr>
        <w:t>На права и обавезе Страна које нису уређене овим Протоколом, као меродавно право примењује се право Републике Србије.</w:t>
      </w:r>
    </w:p>
    <w:p w14:paraId="06D0CD05" w14:textId="77777777" w:rsidR="00B12DBA" w:rsidRPr="00901075" w:rsidRDefault="00B12DBA" w:rsidP="00B12DBA">
      <w:pPr>
        <w:widowControl w:val="0"/>
        <w:spacing w:after="0" w:line="240" w:lineRule="auto"/>
        <w:rPr>
          <w:rFonts w:eastAsia="Times New Roman" w:cs="Times New Roman"/>
          <w:lang w:val="sr-Cyrl-RS"/>
        </w:rPr>
      </w:pPr>
    </w:p>
    <w:p w14:paraId="1355FEE1" w14:textId="77777777" w:rsidR="00226F7F" w:rsidRPr="00AF6C86" w:rsidRDefault="00226F7F" w:rsidP="00B12DBA">
      <w:pPr>
        <w:widowControl w:val="0"/>
        <w:spacing w:after="0" w:line="240" w:lineRule="auto"/>
        <w:ind w:left="1635" w:right="1622"/>
        <w:jc w:val="center"/>
        <w:rPr>
          <w:rFonts w:eastAsia="Calibri" w:cs="Times New Roman"/>
          <w:b/>
          <w:lang w:val="sr-Cyrl-RS"/>
        </w:rPr>
      </w:pPr>
    </w:p>
    <w:p w14:paraId="651FAAD8" w14:textId="77777777" w:rsidR="00B12DBA" w:rsidRPr="00901075" w:rsidRDefault="00B12DBA" w:rsidP="00B12DBA">
      <w:pPr>
        <w:widowControl w:val="0"/>
        <w:spacing w:after="0" w:line="240" w:lineRule="auto"/>
        <w:ind w:left="1635" w:right="1622"/>
        <w:jc w:val="center"/>
        <w:rPr>
          <w:rFonts w:eastAsia="Times New Roman" w:cs="Times New Roman"/>
          <w:lang w:val="sr-Cyrl-RS"/>
        </w:rPr>
      </w:pPr>
      <w:r w:rsidRPr="00901075">
        <w:rPr>
          <w:rFonts w:eastAsia="Calibri" w:cs="Times New Roman"/>
          <w:b/>
          <w:lang w:val="sr-Cyrl-RS"/>
        </w:rPr>
        <w:lastRenderedPageBreak/>
        <w:t>Члан</w:t>
      </w:r>
      <w:r w:rsidRPr="00901075">
        <w:rPr>
          <w:rFonts w:eastAsia="Calibri" w:cs="Times New Roman"/>
          <w:b/>
          <w:spacing w:val="-1"/>
          <w:lang w:val="sr-Cyrl-RS"/>
        </w:rPr>
        <w:t xml:space="preserve"> </w:t>
      </w:r>
      <w:r w:rsidRPr="00901075">
        <w:rPr>
          <w:rFonts w:eastAsia="Calibri" w:cs="Times New Roman"/>
          <w:b/>
          <w:lang w:val="sr-Cyrl-RS"/>
        </w:rPr>
        <w:t>6.</w:t>
      </w:r>
    </w:p>
    <w:p w14:paraId="0AEA07A6" w14:textId="77777777" w:rsidR="00B12DBA" w:rsidRPr="00901075" w:rsidRDefault="00B12DBA" w:rsidP="00B12DBA">
      <w:pPr>
        <w:widowControl w:val="0"/>
        <w:spacing w:after="0" w:line="240" w:lineRule="auto"/>
        <w:ind w:left="685"/>
        <w:rPr>
          <w:rFonts w:eastAsia="Times New Roman" w:cs="Times New Roman"/>
          <w:lang w:val="sr-Cyrl-RS"/>
        </w:rPr>
      </w:pPr>
      <w:r w:rsidRPr="00901075">
        <w:rPr>
          <w:rFonts w:eastAsia="Calibri" w:cs="Times New Roman"/>
          <w:spacing w:val="-6"/>
          <w:lang w:val="sr-Cyrl-RS"/>
        </w:rPr>
        <w:t>Овај</w:t>
      </w:r>
      <w:r w:rsidRPr="00901075">
        <w:rPr>
          <w:rFonts w:eastAsia="Calibri" w:cs="Times New Roman"/>
          <w:spacing w:val="-8"/>
          <w:lang w:val="sr-Cyrl-RS"/>
        </w:rPr>
        <w:t xml:space="preserve"> </w:t>
      </w:r>
      <w:r w:rsidRPr="00901075">
        <w:rPr>
          <w:rFonts w:eastAsia="Calibri" w:cs="Times New Roman"/>
          <w:spacing w:val="-7"/>
          <w:lang w:val="sr-Cyrl-RS"/>
        </w:rPr>
        <w:t>Протокол</w:t>
      </w:r>
      <w:r w:rsidRPr="00901075">
        <w:rPr>
          <w:rFonts w:eastAsia="Calibri" w:cs="Times New Roman"/>
          <w:spacing w:val="-11"/>
          <w:lang w:val="sr-Cyrl-RS"/>
        </w:rPr>
        <w:t xml:space="preserve"> </w:t>
      </w:r>
      <w:r w:rsidRPr="00901075">
        <w:rPr>
          <w:rFonts w:eastAsia="Calibri" w:cs="Times New Roman"/>
          <w:lang w:val="sr-Cyrl-RS"/>
        </w:rPr>
        <w:t>је</w:t>
      </w:r>
      <w:r w:rsidRPr="00901075">
        <w:rPr>
          <w:rFonts w:eastAsia="Calibri" w:cs="Times New Roman"/>
          <w:spacing w:val="-11"/>
          <w:lang w:val="sr-Cyrl-RS"/>
        </w:rPr>
        <w:t xml:space="preserve"> </w:t>
      </w:r>
      <w:r w:rsidRPr="00901075">
        <w:rPr>
          <w:rFonts w:eastAsia="Calibri" w:cs="Times New Roman"/>
          <w:spacing w:val="-6"/>
          <w:lang w:val="sr-Cyrl-RS"/>
        </w:rPr>
        <w:t>сачињен</w:t>
      </w:r>
      <w:r w:rsidRPr="00901075">
        <w:rPr>
          <w:rFonts w:eastAsia="Calibri" w:cs="Times New Roman"/>
          <w:spacing w:val="-9"/>
          <w:lang w:val="sr-Cyrl-RS"/>
        </w:rPr>
        <w:t xml:space="preserve"> </w:t>
      </w:r>
      <w:r w:rsidRPr="00901075">
        <w:rPr>
          <w:rFonts w:eastAsia="Calibri" w:cs="Times New Roman"/>
          <w:lang w:val="sr-Cyrl-RS"/>
        </w:rPr>
        <w:t>у</w:t>
      </w:r>
      <w:r w:rsidRPr="00901075">
        <w:rPr>
          <w:rFonts w:eastAsia="Calibri" w:cs="Times New Roman"/>
          <w:spacing w:val="-12"/>
          <w:lang w:val="sr-Cyrl-RS"/>
        </w:rPr>
        <w:t xml:space="preserve"> </w:t>
      </w:r>
      <w:r w:rsidRPr="00901075">
        <w:rPr>
          <w:rFonts w:eastAsia="Calibri" w:cs="Times New Roman"/>
          <w:lang w:val="sr-Cyrl-RS"/>
        </w:rPr>
        <w:t>4</w:t>
      </w:r>
      <w:r w:rsidRPr="00901075">
        <w:rPr>
          <w:rFonts w:eastAsia="Calibri" w:cs="Times New Roman"/>
          <w:spacing w:val="-9"/>
          <w:lang w:val="sr-Cyrl-RS"/>
        </w:rPr>
        <w:t xml:space="preserve"> </w:t>
      </w:r>
      <w:r w:rsidRPr="00901075">
        <w:rPr>
          <w:rFonts w:eastAsia="Calibri" w:cs="Times New Roman"/>
          <w:spacing w:val="-7"/>
          <w:lang w:val="sr-Cyrl-RS"/>
        </w:rPr>
        <w:t>(четири)</w:t>
      </w:r>
      <w:r w:rsidRPr="00901075">
        <w:rPr>
          <w:rFonts w:eastAsia="Calibri" w:cs="Times New Roman"/>
          <w:spacing w:val="-9"/>
          <w:lang w:val="sr-Cyrl-RS"/>
        </w:rPr>
        <w:t xml:space="preserve"> </w:t>
      </w:r>
      <w:r w:rsidRPr="00901075">
        <w:rPr>
          <w:rFonts w:eastAsia="Calibri" w:cs="Times New Roman"/>
          <w:spacing w:val="-6"/>
          <w:lang w:val="sr-Cyrl-RS"/>
        </w:rPr>
        <w:t>истоветна</w:t>
      </w:r>
      <w:r w:rsidRPr="00901075">
        <w:rPr>
          <w:rFonts w:eastAsia="Calibri" w:cs="Times New Roman"/>
          <w:spacing w:val="-9"/>
          <w:lang w:val="sr-Cyrl-RS"/>
        </w:rPr>
        <w:t xml:space="preserve"> </w:t>
      </w:r>
      <w:r w:rsidRPr="00901075">
        <w:rPr>
          <w:rFonts w:eastAsia="Calibri" w:cs="Times New Roman"/>
          <w:spacing w:val="-6"/>
          <w:lang w:val="sr-Cyrl-RS"/>
        </w:rPr>
        <w:t>примерка,</w:t>
      </w:r>
      <w:r w:rsidRPr="00901075">
        <w:rPr>
          <w:rFonts w:eastAsia="Calibri" w:cs="Times New Roman"/>
          <w:spacing w:val="-12"/>
          <w:lang w:val="sr-Cyrl-RS"/>
        </w:rPr>
        <w:t xml:space="preserve"> </w:t>
      </w:r>
      <w:r w:rsidRPr="00901075">
        <w:rPr>
          <w:rFonts w:eastAsia="Calibri" w:cs="Times New Roman"/>
          <w:spacing w:val="-3"/>
          <w:lang w:val="sr-Cyrl-RS"/>
        </w:rPr>
        <w:t>од</w:t>
      </w:r>
      <w:r w:rsidRPr="00901075">
        <w:rPr>
          <w:rFonts w:eastAsia="Calibri" w:cs="Times New Roman"/>
          <w:spacing w:val="-11"/>
          <w:lang w:val="sr-Cyrl-RS"/>
        </w:rPr>
        <w:t xml:space="preserve"> </w:t>
      </w:r>
      <w:r w:rsidRPr="00901075">
        <w:rPr>
          <w:rFonts w:eastAsia="Calibri" w:cs="Times New Roman"/>
          <w:spacing w:val="-6"/>
          <w:lang w:val="sr-Cyrl-RS"/>
        </w:rPr>
        <w:t>којих</w:t>
      </w:r>
      <w:r w:rsidRPr="00901075">
        <w:rPr>
          <w:rFonts w:eastAsia="Calibri" w:cs="Times New Roman"/>
          <w:spacing w:val="-9"/>
          <w:lang w:val="sr-Cyrl-RS"/>
        </w:rPr>
        <w:t xml:space="preserve"> </w:t>
      </w:r>
      <w:r w:rsidRPr="00901075">
        <w:rPr>
          <w:rFonts w:eastAsia="Calibri" w:cs="Times New Roman"/>
          <w:spacing w:val="-3"/>
          <w:lang w:val="sr-Cyrl-RS"/>
        </w:rPr>
        <w:t>по</w:t>
      </w:r>
      <w:r w:rsidRPr="00901075">
        <w:rPr>
          <w:rFonts w:eastAsia="Calibri" w:cs="Times New Roman"/>
          <w:spacing w:val="-12"/>
          <w:lang w:val="sr-Cyrl-RS"/>
        </w:rPr>
        <w:t xml:space="preserve"> </w:t>
      </w:r>
      <w:r w:rsidRPr="00901075">
        <w:rPr>
          <w:rFonts w:eastAsia="Calibri" w:cs="Times New Roman"/>
          <w:lang w:val="sr-Cyrl-RS"/>
        </w:rPr>
        <w:t>2</w:t>
      </w:r>
      <w:r w:rsidRPr="00901075">
        <w:rPr>
          <w:rFonts w:eastAsia="Calibri" w:cs="Times New Roman"/>
          <w:spacing w:val="-9"/>
          <w:lang w:val="sr-Cyrl-RS"/>
        </w:rPr>
        <w:t xml:space="preserve"> </w:t>
      </w:r>
      <w:r w:rsidRPr="00901075">
        <w:rPr>
          <w:rFonts w:eastAsia="Calibri" w:cs="Times New Roman"/>
          <w:spacing w:val="-6"/>
          <w:lang w:val="sr-Cyrl-RS"/>
        </w:rPr>
        <w:t>(два)</w:t>
      </w:r>
      <w:r w:rsidRPr="00901075">
        <w:rPr>
          <w:rFonts w:eastAsia="Calibri" w:cs="Times New Roman"/>
          <w:spacing w:val="-9"/>
          <w:lang w:val="sr-Cyrl-RS"/>
        </w:rPr>
        <w:t xml:space="preserve"> </w:t>
      </w:r>
      <w:r w:rsidRPr="00901075">
        <w:rPr>
          <w:rFonts w:eastAsia="Calibri" w:cs="Times New Roman"/>
          <w:spacing w:val="-6"/>
          <w:lang w:val="sr-Cyrl-RS"/>
        </w:rPr>
        <w:t>задржава</w:t>
      </w:r>
      <w:r w:rsidRPr="00901075">
        <w:rPr>
          <w:rFonts w:eastAsia="Calibri" w:cs="Times New Roman"/>
          <w:spacing w:val="-11"/>
          <w:lang w:val="sr-Cyrl-RS"/>
        </w:rPr>
        <w:t xml:space="preserve"> </w:t>
      </w:r>
      <w:r w:rsidRPr="00901075">
        <w:rPr>
          <w:rFonts w:eastAsia="Calibri" w:cs="Times New Roman"/>
          <w:spacing w:val="-6"/>
          <w:lang w:val="sr-Cyrl-RS"/>
        </w:rPr>
        <w:t>свака</w:t>
      </w:r>
      <w:r w:rsidRPr="00901075">
        <w:rPr>
          <w:rFonts w:eastAsia="Calibri" w:cs="Times New Roman"/>
          <w:spacing w:val="-9"/>
          <w:lang w:val="sr-Cyrl-RS"/>
        </w:rPr>
        <w:t xml:space="preserve"> </w:t>
      </w:r>
      <w:r w:rsidRPr="00901075">
        <w:rPr>
          <w:rFonts w:eastAsia="Calibri" w:cs="Times New Roman"/>
          <w:spacing w:val="-4"/>
          <w:lang w:val="sr-Cyrl-RS"/>
        </w:rPr>
        <w:t>од</w:t>
      </w:r>
      <w:r w:rsidRPr="00901075">
        <w:rPr>
          <w:rFonts w:eastAsia="Calibri" w:cs="Times New Roman"/>
          <w:spacing w:val="-9"/>
          <w:lang w:val="sr-Cyrl-RS"/>
        </w:rPr>
        <w:t xml:space="preserve"> </w:t>
      </w:r>
      <w:r w:rsidRPr="00901075">
        <w:rPr>
          <w:rFonts w:eastAsia="Calibri" w:cs="Times New Roman"/>
          <w:spacing w:val="-6"/>
          <w:lang w:val="sr-Cyrl-RS"/>
        </w:rPr>
        <w:t>Страна.</w:t>
      </w:r>
    </w:p>
    <w:p w14:paraId="4F34235A" w14:textId="77777777" w:rsidR="00B12DBA" w:rsidRPr="00901075" w:rsidRDefault="00B12DBA" w:rsidP="00B12DBA">
      <w:pPr>
        <w:widowControl w:val="0"/>
        <w:spacing w:before="3" w:after="0" w:line="240" w:lineRule="auto"/>
        <w:rPr>
          <w:rFonts w:eastAsia="Times New Roman" w:cs="Times New Roman"/>
          <w:lang w:val="sr-Cyrl-RS"/>
        </w:rPr>
      </w:pPr>
    </w:p>
    <w:tbl>
      <w:tblPr>
        <w:tblW w:w="0" w:type="auto"/>
        <w:tblInd w:w="334" w:type="dxa"/>
        <w:tblLayout w:type="fixed"/>
        <w:tblCellMar>
          <w:left w:w="0" w:type="dxa"/>
          <w:right w:w="0" w:type="dxa"/>
        </w:tblCellMar>
        <w:tblLook w:val="01E0" w:firstRow="1" w:lastRow="1" w:firstColumn="1" w:lastColumn="1" w:noHBand="0" w:noVBand="0"/>
      </w:tblPr>
      <w:tblGrid>
        <w:gridCol w:w="4515"/>
        <w:gridCol w:w="4362"/>
      </w:tblGrid>
      <w:tr w:rsidR="00B12DBA" w:rsidRPr="00A51E17" w14:paraId="224531E1" w14:textId="77777777" w:rsidTr="00A574B0">
        <w:trPr>
          <w:trHeight w:hRule="exact" w:val="294"/>
        </w:trPr>
        <w:tc>
          <w:tcPr>
            <w:tcW w:w="4515" w:type="dxa"/>
            <w:tcBorders>
              <w:top w:val="nil"/>
              <w:left w:val="nil"/>
              <w:bottom w:val="nil"/>
              <w:right w:val="nil"/>
            </w:tcBorders>
          </w:tcPr>
          <w:p w14:paraId="1E3D0871" w14:textId="77777777" w:rsidR="00B12DBA" w:rsidRPr="00A51E17" w:rsidRDefault="00B12DBA" w:rsidP="00B12DBA">
            <w:pPr>
              <w:widowControl w:val="0"/>
              <w:spacing w:after="0" w:line="225" w:lineRule="exact"/>
              <w:rPr>
                <w:rFonts w:eastAsia="Times New Roman" w:cs="Times New Roman"/>
                <w:lang w:val="en-US"/>
              </w:rPr>
            </w:pPr>
            <w:r w:rsidRPr="00A51E17">
              <w:rPr>
                <w:rFonts w:eastAsia="Calibri" w:cs="Times New Roman"/>
                <w:b/>
                <w:lang w:val="en-US"/>
              </w:rPr>
              <w:t>За</w:t>
            </w:r>
            <w:r w:rsidRPr="00A51E17">
              <w:rPr>
                <w:rFonts w:eastAsia="Calibri" w:cs="Times New Roman"/>
                <w:b/>
                <w:spacing w:val="-1"/>
                <w:lang w:val="en-US"/>
              </w:rPr>
              <w:t xml:space="preserve"> </w:t>
            </w:r>
            <w:r w:rsidRPr="00A51E17">
              <w:rPr>
                <w:rFonts w:eastAsia="Calibri" w:cs="Times New Roman"/>
                <w:b/>
                <w:lang w:val="en-US"/>
              </w:rPr>
              <w:t>Наручиоца:</w:t>
            </w:r>
          </w:p>
        </w:tc>
        <w:tc>
          <w:tcPr>
            <w:tcW w:w="4362" w:type="dxa"/>
            <w:tcBorders>
              <w:top w:val="nil"/>
              <w:left w:val="nil"/>
              <w:bottom w:val="nil"/>
              <w:right w:val="nil"/>
            </w:tcBorders>
          </w:tcPr>
          <w:p w14:paraId="26799B3D" w14:textId="77777777" w:rsidR="00B12DBA" w:rsidRPr="00A51E17" w:rsidRDefault="00B12DBA" w:rsidP="00B12DBA">
            <w:pPr>
              <w:widowControl w:val="0"/>
              <w:spacing w:after="0" w:line="225" w:lineRule="exact"/>
              <w:rPr>
                <w:rFonts w:eastAsia="Times New Roman" w:cs="Times New Roman"/>
                <w:lang w:val="en-US"/>
              </w:rPr>
            </w:pPr>
            <w:r w:rsidRPr="00A51E17">
              <w:rPr>
                <w:rFonts w:eastAsia="Calibri" w:cs="Times New Roman"/>
                <w:b/>
                <w:lang w:val="en-US"/>
              </w:rPr>
              <w:t>За</w:t>
            </w:r>
            <w:r w:rsidRPr="00A51E17">
              <w:rPr>
                <w:rFonts w:eastAsia="Calibri" w:cs="Times New Roman"/>
                <w:b/>
                <w:spacing w:val="-3"/>
                <w:lang w:val="en-US"/>
              </w:rPr>
              <w:t xml:space="preserve"> </w:t>
            </w:r>
            <w:r w:rsidRPr="00A51E17">
              <w:rPr>
                <w:rFonts w:eastAsia="Calibri" w:cs="Times New Roman"/>
                <w:b/>
                <w:lang w:val="en-US"/>
              </w:rPr>
              <w:t>Електродистрибуцију:</w:t>
            </w:r>
          </w:p>
        </w:tc>
      </w:tr>
      <w:tr w:rsidR="00B12DBA" w:rsidRPr="00A51E17" w14:paraId="72C65332" w14:textId="77777777" w:rsidTr="00A574B0">
        <w:trPr>
          <w:trHeight w:hRule="exact" w:val="294"/>
        </w:trPr>
        <w:tc>
          <w:tcPr>
            <w:tcW w:w="4515" w:type="dxa"/>
            <w:tcBorders>
              <w:top w:val="nil"/>
              <w:left w:val="nil"/>
              <w:bottom w:val="single" w:sz="4" w:space="0" w:color="000000"/>
              <w:right w:val="nil"/>
            </w:tcBorders>
          </w:tcPr>
          <w:p w14:paraId="5397397D" w14:textId="77777777" w:rsidR="00B12DBA" w:rsidRPr="00A51E17" w:rsidRDefault="00B12DBA" w:rsidP="00B12DBA">
            <w:pPr>
              <w:widowControl w:val="0"/>
              <w:spacing w:after="0" w:line="240" w:lineRule="auto"/>
              <w:rPr>
                <w:rFonts w:eastAsia="Calibri" w:cs="Times New Roman"/>
                <w:lang w:val="en-US"/>
              </w:rPr>
            </w:pPr>
          </w:p>
        </w:tc>
        <w:tc>
          <w:tcPr>
            <w:tcW w:w="4362" w:type="dxa"/>
            <w:tcBorders>
              <w:top w:val="nil"/>
              <w:left w:val="nil"/>
              <w:bottom w:val="single" w:sz="4" w:space="0" w:color="000000"/>
              <w:right w:val="nil"/>
            </w:tcBorders>
          </w:tcPr>
          <w:p w14:paraId="6B854574" w14:textId="77777777" w:rsidR="00B12DBA" w:rsidRPr="00A51E17" w:rsidRDefault="00B12DBA" w:rsidP="00B12DBA">
            <w:pPr>
              <w:widowControl w:val="0"/>
              <w:spacing w:after="0" w:line="240" w:lineRule="auto"/>
              <w:rPr>
                <w:rFonts w:eastAsia="Calibri" w:cs="Times New Roman"/>
                <w:lang w:val="en-US"/>
              </w:rPr>
            </w:pPr>
          </w:p>
        </w:tc>
      </w:tr>
      <w:tr w:rsidR="00B12DBA" w:rsidRPr="00A51E17" w14:paraId="56CEFD4B" w14:textId="77777777" w:rsidTr="00A574B0">
        <w:trPr>
          <w:trHeight w:hRule="exact" w:val="506"/>
        </w:trPr>
        <w:tc>
          <w:tcPr>
            <w:tcW w:w="4515" w:type="dxa"/>
            <w:tcBorders>
              <w:top w:val="single" w:sz="4" w:space="0" w:color="000000"/>
              <w:left w:val="nil"/>
              <w:bottom w:val="nil"/>
              <w:right w:val="nil"/>
            </w:tcBorders>
          </w:tcPr>
          <w:p w14:paraId="3D72A046" w14:textId="77777777" w:rsidR="00B12DBA" w:rsidRPr="00A51E17" w:rsidRDefault="00B12DBA" w:rsidP="00B12DBA">
            <w:pPr>
              <w:widowControl w:val="0"/>
              <w:spacing w:before="1" w:after="0" w:line="252" w:lineRule="exact"/>
              <w:rPr>
                <w:rFonts w:eastAsia="Times New Roman" w:cs="Times New Roman"/>
                <w:lang w:val="en-US"/>
              </w:rPr>
            </w:pPr>
            <w:r w:rsidRPr="00A51E17">
              <w:rPr>
                <w:rFonts w:eastAsia="Calibri" w:cs="Times New Roman"/>
                <w:lang w:val="en-US"/>
              </w:rPr>
              <w:t>(име и презиме,</w:t>
            </w:r>
            <w:r w:rsidRPr="00A51E17">
              <w:rPr>
                <w:rFonts w:eastAsia="Calibri" w:cs="Times New Roman"/>
                <w:spacing w:val="-5"/>
                <w:lang w:val="en-US"/>
              </w:rPr>
              <w:t xml:space="preserve"> </w:t>
            </w:r>
            <w:r w:rsidRPr="00A51E17">
              <w:rPr>
                <w:rFonts w:eastAsia="Calibri" w:cs="Times New Roman"/>
                <w:lang w:val="en-US"/>
              </w:rPr>
              <w:t>функција,</w:t>
            </w:r>
          </w:p>
          <w:p w14:paraId="717B61B0" w14:textId="0DB1098C" w:rsidR="00B12DBA" w:rsidRPr="00A51E17" w:rsidRDefault="00B12DBA" w:rsidP="00B12DBA">
            <w:pPr>
              <w:widowControl w:val="0"/>
              <w:spacing w:after="0" w:line="252" w:lineRule="exact"/>
              <w:rPr>
                <w:rFonts w:eastAsia="Times New Roman" w:cs="Times New Roman"/>
                <w:lang w:val="en-US"/>
              </w:rPr>
            </w:pPr>
            <w:r w:rsidRPr="00A51E17">
              <w:rPr>
                <w:rFonts w:eastAsia="Calibri" w:cs="Times New Roman"/>
                <w:lang w:val="en-US"/>
              </w:rPr>
              <w:t>потпис одговарајућег</w:t>
            </w:r>
            <w:r w:rsidRPr="00A51E17">
              <w:rPr>
                <w:rFonts w:eastAsia="Calibri" w:cs="Times New Roman"/>
                <w:spacing w:val="-7"/>
                <w:lang w:val="en-US"/>
              </w:rPr>
              <w:t xml:space="preserve"> </w:t>
            </w:r>
            <w:r w:rsidRPr="00A51E17">
              <w:rPr>
                <w:rFonts w:eastAsia="Calibri" w:cs="Times New Roman"/>
                <w:lang w:val="en-US"/>
              </w:rPr>
              <w:t>представника)</w:t>
            </w:r>
          </w:p>
        </w:tc>
        <w:tc>
          <w:tcPr>
            <w:tcW w:w="4362" w:type="dxa"/>
            <w:tcBorders>
              <w:top w:val="single" w:sz="4" w:space="0" w:color="000000"/>
              <w:left w:val="nil"/>
              <w:bottom w:val="nil"/>
              <w:right w:val="nil"/>
            </w:tcBorders>
          </w:tcPr>
          <w:p w14:paraId="255F88FC" w14:textId="77777777" w:rsidR="00B12DBA" w:rsidRPr="00A51E17" w:rsidRDefault="00B12DBA" w:rsidP="00B12DBA">
            <w:pPr>
              <w:widowControl w:val="0"/>
              <w:spacing w:before="1" w:after="0" w:line="252" w:lineRule="exact"/>
              <w:rPr>
                <w:rFonts w:eastAsia="Times New Roman" w:cs="Times New Roman"/>
                <w:lang w:val="en-US"/>
              </w:rPr>
            </w:pPr>
            <w:r w:rsidRPr="00A51E17">
              <w:rPr>
                <w:rFonts w:eastAsia="Calibri" w:cs="Times New Roman"/>
                <w:lang w:val="en-US"/>
              </w:rPr>
              <w:t>(име и презиме,</w:t>
            </w:r>
            <w:r w:rsidRPr="00A51E17">
              <w:rPr>
                <w:rFonts w:eastAsia="Calibri" w:cs="Times New Roman"/>
                <w:spacing w:val="-5"/>
                <w:lang w:val="en-US"/>
              </w:rPr>
              <w:t xml:space="preserve"> </w:t>
            </w:r>
            <w:r w:rsidRPr="00A51E17">
              <w:rPr>
                <w:rFonts w:eastAsia="Calibri" w:cs="Times New Roman"/>
                <w:lang w:val="en-US"/>
              </w:rPr>
              <w:t>функција,</w:t>
            </w:r>
          </w:p>
          <w:p w14:paraId="5D1702B0" w14:textId="3BE2FA81" w:rsidR="00B12DBA" w:rsidRPr="00A51E17" w:rsidRDefault="00B12DBA" w:rsidP="00B12DBA">
            <w:pPr>
              <w:widowControl w:val="0"/>
              <w:spacing w:after="0" w:line="252" w:lineRule="exact"/>
              <w:rPr>
                <w:rFonts w:eastAsia="Times New Roman" w:cs="Times New Roman"/>
                <w:lang w:val="en-US"/>
              </w:rPr>
            </w:pPr>
            <w:r w:rsidRPr="00A51E17">
              <w:rPr>
                <w:rFonts w:eastAsia="Calibri" w:cs="Times New Roman"/>
                <w:lang w:val="en-US"/>
              </w:rPr>
              <w:t>потпис одговарајућег</w:t>
            </w:r>
            <w:r w:rsidRPr="00A51E17">
              <w:rPr>
                <w:rFonts w:eastAsia="Calibri" w:cs="Times New Roman"/>
                <w:spacing w:val="-7"/>
                <w:lang w:val="en-US"/>
              </w:rPr>
              <w:t xml:space="preserve"> </w:t>
            </w:r>
            <w:r w:rsidRPr="00A51E17">
              <w:rPr>
                <w:rFonts w:eastAsia="Calibri" w:cs="Times New Roman"/>
                <w:lang w:val="en-US"/>
              </w:rPr>
              <w:t>представника)</w:t>
            </w:r>
          </w:p>
        </w:tc>
      </w:tr>
    </w:tbl>
    <w:p w14:paraId="5DD7FA8A" w14:textId="77777777" w:rsidR="00965B59" w:rsidRPr="00A51E17" w:rsidRDefault="00965B59" w:rsidP="004D55F5">
      <w:pPr>
        <w:rPr>
          <w:lang w:val="en-US"/>
        </w:rPr>
      </w:pPr>
    </w:p>
    <w:p w14:paraId="41B3673C" w14:textId="77777777" w:rsidR="00CB46E7" w:rsidRPr="00A51E17" w:rsidRDefault="00CB46E7">
      <w:pPr>
        <w:rPr>
          <w:lang w:val="sr-Cyrl-CS"/>
        </w:rPr>
      </w:pPr>
    </w:p>
    <w:p w14:paraId="1A8C403E" w14:textId="77777777" w:rsidR="00CB46E7" w:rsidRPr="00A51E17" w:rsidRDefault="00CB46E7">
      <w:pPr>
        <w:rPr>
          <w:lang w:val="sr-Cyrl-CS"/>
        </w:rPr>
      </w:pPr>
    </w:p>
    <w:p w14:paraId="11893D07" w14:textId="77777777" w:rsidR="00CB46E7" w:rsidRPr="00A51E17" w:rsidRDefault="00CB46E7">
      <w:pPr>
        <w:rPr>
          <w:lang w:val="en-US"/>
        </w:rPr>
      </w:pPr>
    </w:p>
    <w:p w14:paraId="58F6F95A" w14:textId="77777777" w:rsidR="00845128" w:rsidRPr="00A51E17" w:rsidRDefault="00845128">
      <w:pPr>
        <w:rPr>
          <w:lang w:val="en-US"/>
        </w:rPr>
      </w:pPr>
    </w:p>
    <w:p w14:paraId="15C8DA4C" w14:textId="77777777" w:rsidR="00845128" w:rsidRPr="00A51E17" w:rsidRDefault="00845128">
      <w:pPr>
        <w:rPr>
          <w:lang w:val="en-US"/>
        </w:rPr>
      </w:pPr>
    </w:p>
    <w:p w14:paraId="556B5EF7" w14:textId="77777777" w:rsidR="00845128" w:rsidRPr="00A51E17" w:rsidRDefault="00845128">
      <w:pPr>
        <w:rPr>
          <w:lang w:val="en-US"/>
        </w:rPr>
      </w:pPr>
    </w:p>
    <w:p w14:paraId="1326FCE7" w14:textId="77777777" w:rsidR="00845128" w:rsidRPr="00A51E17" w:rsidRDefault="00845128">
      <w:pPr>
        <w:rPr>
          <w:lang w:val="en-US"/>
        </w:rPr>
      </w:pPr>
    </w:p>
    <w:p w14:paraId="59C0F538" w14:textId="77777777" w:rsidR="00845128" w:rsidRPr="00A51E17" w:rsidRDefault="00845128">
      <w:pPr>
        <w:rPr>
          <w:lang w:val="en-US"/>
        </w:rPr>
      </w:pPr>
    </w:p>
    <w:p w14:paraId="5A8C543C" w14:textId="77777777" w:rsidR="00845128" w:rsidRPr="00A51E17" w:rsidRDefault="00845128">
      <w:pPr>
        <w:rPr>
          <w:lang w:val="en-US"/>
        </w:rPr>
      </w:pPr>
    </w:p>
    <w:p w14:paraId="54887B68" w14:textId="77777777" w:rsidR="00845128" w:rsidRPr="00A51E17" w:rsidRDefault="00845128">
      <w:pPr>
        <w:rPr>
          <w:lang w:val="en-US"/>
        </w:rPr>
      </w:pPr>
    </w:p>
    <w:p w14:paraId="12F3170E" w14:textId="77777777" w:rsidR="00845128" w:rsidRPr="00A51E17" w:rsidRDefault="00845128">
      <w:pPr>
        <w:rPr>
          <w:lang w:val="en-US"/>
        </w:rPr>
      </w:pPr>
    </w:p>
    <w:p w14:paraId="12C83880" w14:textId="77777777" w:rsidR="00845128" w:rsidRPr="00A51E17" w:rsidRDefault="00845128">
      <w:pPr>
        <w:rPr>
          <w:lang w:val="en-US"/>
        </w:rPr>
      </w:pPr>
    </w:p>
    <w:p w14:paraId="262C33C2" w14:textId="77777777" w:rsidR="00845128" w:rsidRPr="00A51E17" w:rsidRDefault="00845128">
      <w:pPr>
        <w:rPr>
          <w:lang w:val="en-US"/>
        </w:rPr>
      </w:pPr>
    </w:p>
    <w:p w14:paraId="08CA683B" w14:textId="77777777" w:rsidR="00845128" w:rsidRPr="00A51E17" w:rsidRDefault="00845128">
      <w:pPr>
        <w:rPr>
          <w:lang w:val="en-US"/>
        </w:rPr>
      </w:pPr>
    </w:p>
    <w:p w14:paraId="580D4F3D" w14:textId="77777777" w:rsidR="00845128" w:rsidRPr="00A51E17" w:rsidRDefault="00845128">
      <w:pPr>
        <w:rPr>
          <w:lang w:val="en-US"/>
        </w:rPr>
      </w:pPr>
    </w:p>
    <w:p w14:paraId="11A5ACA8" w14:textId="77777777" w:rsidR="00845128" w:rsidRPr="00A51E17" w:rsidRDefault="00845128">
      <w:pPr>
        <w:rPr>
          <w:lang w:val="en-US"/>
        </w:rPr>
      </w:pPr>
    </w:p>
    <w:p w14:paraId="6DA2C9FC" w14:textId="77777777" w:rsidR="005A33E1" w:rsidRDefault="005A33E1">
      <w:pPr>
        <w:rPr>
          <w:lang w:val="en-US"/>
        </w:rPr>
        <w:sectPr w:rsidR="005A33E1" w:rsidSect="00563715">
          <w:footerReference w:type="default" r:id="rId52"/>
          <w:pgSz w:w="12240" w:h="15840" w:code="1"/>
          <w:pgMar w:top="822" w:right="1338" w:bottom="1480" w:left="1276" w:header="743" w:footer="0" w:gutter="0"/>
          <w:cols w:space="720"/>
        </w:sectPr>
      </w:pPr>
    </w:p>
    <w:p w14:paraId="6C9984DD" w14:textId="70511A9B" w:rsidR="00845128" w:rsidRPr="00A51E17" w:rsidRDefault="00845128" w:rsidP="005D6433">
      <w:pPr>
        <w:pStyle w:val="Heading2"/>
        <w:jc w:val="center"/>
        <w:rPr>
          <w:lang w:val="sr-Cyrl-RS"/>
        </w:rPr>
      </w:pPr>
      <w:r w:rsidRPr="00A51E17">
        <w:lastRenderedPageBreak/>
        <w:t>IX</w:t>
      </w:r>
      <w:r w:rsidR="006F41BC">
        <w:rPr>
          <w:lang w:val="sr-Cyrl-RS"/>
        </w:rPr>
        <w:t xml:space="preserve"> </w:t>
      </w:r>
      <w:r w:rsidR="004A6545">
        <w:rPr>
          <w:spacing w:val="8"/>
          <w:lang w:val="sr-Cyrl-RS"/>
        </w:rPr>
        <w:t>О</w:t>
      </w:r>
      <w:r w:rsidR="004A6545" w:rsidRPr="00A51E17">
        <w:rPr>
          <w:spacing w:val="8"/>
          <w:lang w:val="sr-Cyrl-RS"/>
        </w:rPr>
        <w:t xml:space="preserve">БРАЗАЦ </w:t>
      </w:r>
      <w:r w:rsidRPr="00A51E17">
        <w:rPr>
          <w:spacing w:val="8"/>
          <w:lang w:val="sr-Cyrl-RS"/>
        </w:rPr>
        <w:t xml:space="preserve">СТРУКТУРЕ </w:t>
      </w:r>
      <w:r w:rsidRPr="00A51E17">
        <w:rPr>
          <w:spacing w:val="6"/>
          <w:lang w:val="sr-Cyrl-RS"/>
        </w:rPr>
        <w:t xml:space="preserve">ЦЕНЕ </w:t>
      </w:r>
    </w:p>
    <w:p w14:paraId="588B0526" w14:textId="77777777" w:rsidR="00845128" w:rsidRPr="00A51E17" w:rsidRDefault="00845128" w:rsidP="00845128">
      <w:pPr>
        <w:widowControl w:val="0"/>
        <w:spacing w:before="8" w:after="0" w:line="240" w:lineRule="auto"/>
        <w:rPr>
          <w:rFonts w:eastAsia="Calibri" w:cs="Calibri"/>
          <w:b/>
          <w:bCs/>
          <w:lang w:val="sr-Cyrl-RS"/>
        </w:rPr>
      </w:pPr>
    </w:p>
    <w:p w14:paraId="1A6FED35" w14:textId="14EB4E76" w:rsidR="007D3298" w:rsidRDefault="006A1A1C" w:rsidP="00852842">
      <w:pPr>
        <w:widowControl w:val="0"/>
        <w:spacing w:before="77" w:after="0" w:line="240" w:lineRule="auto"/>
        <w:jc w:val="center"/>
        <w:rPr>
          <w:rFonts w:eastAsia="Arial" w:cs="Arial"/>
          <w:b/>
          <w:bCs/>
          <w:spacing w:val="-3"/>
          <w:w w:val="85"/>
          <w:lang w:val="en-US"/>
        </w:rPr>
      </w:pPr>
      <w:r w:rsidRPr="006A1A1C">
        <w:rPr>
          <w:noProof/>
          <w:lang w:val="en-US"/>
        </w:rPr>
        <w:drawing>
          <wp:inline distT="0" distB="0" distL="0" distR="0" wp14:anchorId="7872815B" wp14:editId="222DC77B">
            <wp:extent cx="8617306" cy="405892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652284" cy="4075396"/>
                    </a:xfrm>
                    <a:prstGeom prst="rect">
                      <a:avLst/>
                    </a:prstGeom>
                    <a:noFill/>
                    <a:ln>
                      <a:noFill/>
                    </a:ln>
                  </pic:spPr>
                </pic:pic>
              </a:graphicData>
            </a:graphic>
          </wp:inline>
        </w:drawing>
      </w:r>
    </w:p>
    <w:p w14:paraId="3B5CCD9C" w14:textId="77777777" w:rsidR="00845128" w:rsidRPr="00A51E17" w:rsidRDefault="00845128" w:rsidP="00845128">
      <w:pPr>
        <w:widowControl w:val="0"/>
        <w:spacing w:before="5" w:after="0" w:line="240" w:lineRule="auto"/>
        <w:ind w:left="-993"/>
        <w:rPr>
          <w:rFonts w:eastAsia="Arial" w:cs="Arial"/>
          <w:b/>
          <w:bCs/>
          <w:lang w:val="en-US"/>
        </w:rPr>
      </w:pPr>
    </w:p>
    <w:p w14:paraId="7F94CA24" w14:textId="77777777" w:rsidR="00845128" w:rsidRPr="00A51E17" w:rsidRDefault="00845128" w:rsidP="00845128">
      <w:pPr>
        <w:widowControl w:val="0"/>
        <w:spacing w:before="3" w:after="0" w:line="240" w:lineRule="auto"/>
        <w:rPr>
          <w:rFonts w:eastAsia="Arial" w:cs="Arial"/>
          <w:b/>
          <w:bCs/>
          <w:lang w:val="en-US"/>
        </w:rPr>
      </w:pPr>
    </w:p>
    <w:p w14:paraId="0A1BB54D" w14:textId="2E0B8998" w:rsidR="00845128" w:rsidRPr="00A51E17" w:rsidRDefault="00845128" w:rsidP="00845128">
      <w:pPr>
        <w:widowControl w:val="0"/>
        <w:spacing w:after="0" w:line="240" w:lineRule="auto"/>
        <w:ind w:left="139"/>
        <w:rPr>
          <w:rFonts w:eastAsia="Arial" w:cs="Arial"/>
          <w:lang w:val="en-US"/>
        </w:rPr>
      </w:pPr>
    </w:p>
    <w:tbl>
      <w:tblPr>
        <w:tblW w:w="0" w:type="auto"/>
        <w:tblInd w:w="1229" w:type="dxa"/>
        <w:tblLayout w:type="fixed"/>
        <w:tblCellMar>
          <w:left w:w="0" w:type="dxa"/>
          <w:right w:w="0" w:type="dxa"/>
        </w:tblCellMar>
        <w:tblLook w:val="01E0" w:firstRow="1" w:lastRow="1" w:firstColumn="1" w:lastColumn="1" w:noHBand="0" w:noVBand="0"/>
      </w:tblPr>
      <w:tblGrid>
        <w:gridCol w:w="3117"/>
        <w:gridCol w:w="4038"/>
        <w:gridCol w:w="4207"/>
      </w:tblGrid>
      <w:tr w:rsidR="006F41BC" w:rsidRPr="00A51E17" w14:paraId="3FBD7C9E" w14:textId="77777777" w:rsidTr="006F41BC">
        <w:trPr>
          <w:trHeight w:hRule="exact" w:val="551"/>
        </w:trPr>
        <w:tc>
          <w:tcPr>
            <w:tcW w:w="3117" w:type="dxa"/>
            <w:tcBorders>
              <w:top w:val="nil"/>
              <w:left w:val="nil"/>
              <w:bottom w:val="nil"/>
              <w:right w:val="nil"/>
            </w:tcBorders>
          </w:tcPr>
          <w:p w14:paraId="4295A8B9" w14:textId="77777777" w:rsidR="006F41BC" w:rsidRPr="00A51E17" w:rsidRDefault="006F41BC" w:rsidP="00DC6E1A">
            <w:pPr>
              <w:widowControl w:val="0"/>
              <w:spacing w:after="0" w:line="225" w:lineRule="exact"/>
              <w:ind w:left="200"/>
              <w:rPr>
                <w:rFonts w:eastAsia="Calibri" w:cs="Calibri"/>
                <w:lang w:val="en-US"/>
              </w:rPr>
            </w:pPr>
            <w:r w:rsidRPr="00A51E17">
              <w:rPr>
                <w:rFonts w:eastAsia="Calibri" w:cs="Times New Roman"/>
                <w:lang w:val="en-US"/>
              </w:rPr>
              <w:t>Датум:</w:t>
            </w:r>
          </w:p>
        </w:tc>
        <w:tc>
          <w:tcPr>
            <w:tcW w:w="4038" w:type="dxa"/>
            <w:tcBorders>
              <w:top w:val="nil"/>
              <w:left w:val="nil"/>
              <w:bottom w:val="nil"/>
              <w:right w:val="nil"/>
            </w:tcBorders>
          </w:tcPr>
          <w:p w14:paraId="02768C70" w14:textId="526378B4" w:rsidR="006F41BC" w:rsidRPr="006F41BC" w:rsidRDefault="006F41BC" w:rsidP="006F41BC">
            <w:pPr>
              <w:widowControl w:val="0"/>
              <w:spacing w:after="0" w:line="225" w:lineRule="exact"/>
              <w:ind w:left="242"/>
              <w:rPr>
                <w:rFonts w:eastAsia="Calibri" w:cs="Calibri"/>
                <w:lang w:val="sr-Cyrl-RS"/>
              </w:rPr>
            </w:pPr>
          </w:p>
        </w:tc>
        <w:tc>
          <w:tcPr>
            <w:tcW w:w="4207" w:type="dxa"/>
            <w:tcBorders>
              <w:top w:val="nil"/>
              <w:left w:val="nil"/>
              <w:bottom w:val="nil"/>
              <w:right w:val="nil"/>
            </w:tcBorders>
          </w:tcPr>
          <w:p w14:paraId="18F66641" w14:textId="77777777" w:rsidR="006F41BC" w:rsidRPr="00A51E17" w:rsidRDefault="006F41BC" w:rsidP="00DC6E1A">
            <w:pPr>
              <w:widowControl w:val="0"/>
              <w:spacing w:after="0" w:line="225" w:lineRule="exact"/>
              <w:ind w:left="1026"/>
              <w:rPr>
                <w:rFonts w:eastAsia="Calibri" w:cs="Calibri"/>
                <w:lang w:val="en-US"/>
              </w:rPr>
            </w:pPr>
            <w:r w:rsidRPr="00A51E17">
              <w:rPr>
                <w:rFonts w:eastAsia="Calibri" w:cs="Times New Roman"/>
                <w:lang w:val="en-US"/>
              </w:rPr>
              <w:t>Потпис</w:t>
            </w:r>
            <w:r w:rsidRPr="00A51E17">
              <w:rPr>
                <w:rFonts w:eastAsia="Calibri" w:cs="Times New Roman"/>
                <w:spacing w:val="-2"/>
                <w:lang w:val="en-US"/>
              </w:rPr>
              <w:t xml:space="preserve"> </w:t>
            </w:r>
            <w:r w:rsidRPr="00A51E17">
              <w:rPr>
                <w:rFonts w:eastAsia="Calibri" w:cs="Times New Roman"/>
                <w:lang w:val="en-US"/>
              </w:rPr>
              <w:t>Понуђача</w:t>
            </w:r>
          </w:p>
        </w:tc>
      </w:tr>
    </w:tbl>
    <w:p w14:paraId="6362A24C" w14:textId="77777777" w:rsidR="006F41BC" w:rsidRPr="00A51E17" w:rsidRDefault="006F41BC" w:rsidP="006F41BC">
      <w:pPr>
        <w:widowControl w:val="0"/>
        <w:spacing w:after="0" w:line="240" w:lineRule="auto"/>
        <w:rPr>
          <w:rFonts w:eastAsia="Calibri" w:cs="Calibri"/>
          <w:i/>
          <w:lang w:val="en-US"/>
        </w:rPr>
      </w:pPr>
    </w:p>
    <w:p w14:paraId="59F922D6" w14:textId="77777777" w:rsidR="006F41BC" w:rsidRPr="00A51E17" w:rsidRDefault="006F41BC" w:rsidP="006F41BC">
      <w:pPr>
        <w:widowControl w:val="0"/>
        <w:spacing w:after="0" w:line="240" w:lineRule="auto"/>
        <w:rPr>
          <w:rFonts w:eastAsia="Calibri" w:cs="Calibri"/>
          <w:i/>
          <w:lang w:val="en-US"/>
        </w:rPr>
      </w:pPr>
    </w:p>
    <w:p w14:paraId="45BA54CB" w14:textId="77777777" w:rsidR="006F41BC" w:rsidRPr="00A51E17" w:rsidRDefault="006F41BC" w:rsidP="006F41BC">
      <w:pPr>
        <w:widowControl w:val="0"/>
        <w:spacing w:before="6" w:after="0" w:line="240" w:lineRule="auto"/>
        <w:rPr>
          <w:rFonts w:eastAsia="Calibri" w:cs="Calibri"/>
          <w:i/>
          <w:lang w:val="en-US"/>
        </w:rPr>
      </w:pPr>
    </w:p>
    <w:p w14:paraId="1853BC8D" w14:textId="77777777" w:rsidR="006F41BC" w:rsidRPr="00A51E17" w:rsidRDefault="006F41BC" w:rsidP="006F41BC">
      <w:pPr>
        <w:widowControl w:val="0"/>
        <w:tabs>
          <w:tab w:val="left" w:pos="6338"/>
        </w:tabs>
        <w:spacing w:after="0" w:line="20" w:lineRule="exact"/>
        <w:ind w:left="190"/>
        <w:rPr>
          <w:rFonts w:eastAsia="Calibri" w:cs="Calibri"/>
          <w:lang w:val="en-US"/>
        </w:rPr>
      </w:pPr>
      <w:r w:rsidRPr="00A51E17">
        <w:rPr>
          <w:rFonts w:eastAsia="Calibri" w:cs="Times New Roman"/>
          <w:noProof/>
          <w:lang w:val="en-US"/>
        </w:rPr>
        <mc:AlternateContent>
          <mc:Choice Requires="wpg">
            <w:drawing>
              <wp:inline distT="0" distB="0" distL="0" distR="0" wp14:anchorId="5F7527AA" wp14:editId="2C7F98AC">
                <wp:extent cx="1971040" cy="6350"/>
                <wp:effectExtent l="6985" t="2540" r="317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6350"/>
                          <a:chOff x="0" y="0"/>
                          <a:chExt cx="3104" cy="10"/>
                        </a:xfrm>
                      </wpg:grpSpPr>
                      <wpg:grpSp>
                        <wpg:cNvPr id="2" name="Group 48"/>
                        <wpg:cNvGrpSpPr>
                          <a:grpSpLocks/>
                        </wpg:cNvGrpSpPr>
                        <wpg:grpSpPr bwMode="auto">
                          <a:xfrm>
                            <a:off x="5" y="5"/>
                            <a:ext cx="3094" cy="2"/>
                            <a:chOff x="5" y="5"/>
                            <a:chExt cx="3094" cy="2"/>
                          </a:xfrm>
                        </wpg:grpSpPr>
                        <wps:wsp>
                          <wps:cNvPr id="3" name="Freeform 49"/>
                          <wps:cNvSpPr>
                            <a:spLocks/>
                          </wps:cNvSpPr>
                          <wps:spPr bwMode="auto">
                            <a:xfrm>
                              <a:off x="5" y="5"/>
                              <a:ext cx="3094" cy="2"/>
                            </a:xfrm>
                            <a:custGeom>
                              <a:avLst/>
                              <a:gdLst>
                                <a:gd name="T0" fmla="*/ 0 w 3094"/>
                                <a:gd name="T1" fmla="*/ 0 h 2"/>
                                <a:gd name="T2" fmla="*/ 3094 w 3094"/>
                                <a:gd name="T3" fmla="*/ 0 h 2"/>
                                <a:gd name="T4" fmla="*/ 0 60000 65536"/>
                                <a:gd name="T5" fmla="*/ 0 60000 65536"/>
                              </a:gdLst>
                              <a:ahLst/>
                              <a:cxnLst>
                                <a:cxn ang="T4">
                                  <a:pos x="T0" y="T1"/>
                                </a:cxn>
                                <a:cxn ang="T5">
                                  <a:pos x="T2" y="T3"/>
                                </a:cxn>
                              </a:cxnLst>
                              <a:rect l="0" t="0" r="r" b="b"/>
                              <a:pathLst>
                                <a:path w="3094" h="2">
                                  <a:moveTo>
                                    <a:pt x="0" y="0"/>
                                  </a:moveTo>
                                  <a:lnTo>
                                    <a:pt x="30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B07BD6C" id="Group 1" o:spid="_x0000_s1026" style="width:155.2pt;height:.5pt;mso-position-horizontal-relative:char;mso-position-vertical-relative:line" coordsize="3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">
                <v:group id="Group 48" o:spid="_x0000_s1027" style="position:absolute;left:5;top:5;width:3094;height:2" coordorigin="5,5"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9" o:spid="_x0000_s1028" style="position:absolute;left:5;top:5;width:3094;height:2;visibility:visible;mso-wrap-style:square;v-text-anchor:top"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" path="m,l3094,e" filled="f" strokeweight=".48pt">
                    <v:path arrowok="t" o:connecttype="custom" o:connectlocs="0,0;3094,0" o:connectangles="0,0"/>
                  </v:shape>
                </v:group>
                <w10:anchorlock/>
              </v:group>
            </w:pict>
          </mc:Fallback>
        </mc:AlternateContent>
      </w:r>
      <w:r w:rsidRPr="00A51E17">
        <w:rPr>
          <w:rFonts w:eastAsia="Calibri" w:cs="Times New Roman"/>
          <w:lang w:val="en-US"/>
        </w:rPr>
        <w:tab/>
      </w:r>
      <w:r w:rsidRPr="00A51E17">
        <w:rPr>
          <w:rFonts w:eastAsia="Calibri" w:cs="Times New Roman"/>
          <w:noProof/>
          <w:lang w:val="en-US"/>
        </w:rPr>
        <mc:AlternateContent>
          <mc:Choice Requires="wpg">
            <w:drawing>
              <wp:inline distT="0" distB="0" distL="0" distR="0" wp14:anchorId="3610D840" wp14:editId="04D3054B">
                <wp:extent cx="3490367" cy="50013"/>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490367" cy="50013"/>
                          <a:chOff x="0" y="0"/>
                          <a:chExt cx="3119" cy="10"/>
                        </a:xfrm>
                      </wpg:grpSpPr>
                      <wpg:grpSp>
                        <wpg:cNvPr id="8" name="Group 45"/>
                        <wpg:cNvGrpSpPr>
                          <a:grpSpLocks/>
                        </wpg:cNvGrpSpPr>
                        <wpg:grpSpPr bwMode="auto">
                          <a:xfrm>
                            <a:off x="5" y="5"/>
                            <a:ext cx="3109" cy="2"/>
                            <a:chOff x="5" y="5"/>
                            <a:chExt cx="3109" cy="2"/>
                          </a:xfrm>
                        </wpg:grpSpPr>
                        <wps:wsp>
                          <wps:cNvPr id="9" name="Freeform 46"/>
                          <wps:cNvSpPr>
                            <a:spLocks/>
                          </wps:cNvSpPr>
                          <wps:spPr bwMode="auto">
                            <a:xfrm>
                              <a:off x="5" y="5"/>
                              <a:ext cx="3109" cy="2"/>
                            </a:xfrm>
                            <a:custGeom>
                              <a:avLst/>
                              <a:gdLst>
                                <a:gd name="T0" fmla="*/ 0 w 3109"/>
                                <a:gd name="T1" fmla="*/ 0 h 2"/>
                                <a:gd name="T2" fmla="*/ 3108 w 3109"/>
                                <a:gd name="T3" fmla="*/ 0 h 2"/>
                                <a:gd name="T4" fmla="*/ 0 60000 65536"/>
                                <a:gd name="T5" fmla="*/ 0 60000 65536"/>
                              </a:gdLst>
                              <a:ahLst/>
                              <a:cxnLst>
                                <a:cxn ang="T4">
                                  <a:pos x="T0" y="T1"/>
                                </a:cxn>
                                <a:cxn ang="T5">
                                  <a:pos x="T2" y="T3"/>
                                </a:cxn>
                              </a:cxnLst>
                              <a:rect l="0" t="0" r="r" b="b"/>
                              <a:pathLst>
                                <a:path w="3109" h="2">
                                  <a:moveTo>
                                    <a:pt x="0" y="0"/>
                                  </a:moveTo>
                                  <a:lnTo>
                                    <a:pt x="31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5832718" id="Group 7" o:spid="_x0000_s1026" style="width:274.85pt;height:3.95pt;flip:y;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">
                <v:group id="Group 45" o:spid="_x0000_s1027" style="position:absolute;left:5;top:5;width:3109;height:2" coordorigin="5,5" coordsize="3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6" o:spid="_x0000_s1028" style="position:absolute;left:5;top:5;width:3109;height:2;visibility:visible;mso-wrap-style:square;v-text-anchor:top" coordsize="3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" path="m,l3108,e" filled="f" strokeweight=".48pt">
                    <v:path arrowok="t" o:connecttype="custom" o:connectlocs="0,0;3108,0" o:connectangles="0,0"/>
                  </v:shape>
                </v:group>
                <w10:anchorlock/>
              </v:group>
            </w:pict>
          </mc:Fallback>
        </mc:AlternateContent>
      </w:r>
    </w:p>
    <w:p w14:paraId="640705F0" w14:textId="77777777" w:rsidR="00845128" w:rsidRPr="00A51E17" w:rsidRDefault="00845128" w:rsidP="00845128">
      <w:pPr>
        <w:widowControl w:val="0"/>
        <w:spacing w:after="0" w:line="240" w:lineRule="auto"/>
        <w:rPr>
          <w:rFonts w:eastAsia="Arial" w:cs="Arial"/>
          <w:b/>
          <w:bCs/>
          <w:lang w:val="en-US"/>
        </w:rPr>
      </w:pPr>
    </w:p>
    <w:p w14:paraId="6EBB52B3" w14:textId="77777777" w:rsidR="00852842" w:rsidRDefault="00852842">
      <w:pPr>
        <w:rPr>
          <w:rFonts w:eastAsia="Arial" w:cs="Arial"/>
          <w:b/>
          <w:bCs/>
          <w:lang w:val="en-US"/>
        </w:rPr>
        <w:sectPr w:rsidR="00852842" w:rsidSect="00852842">
          <w:pgSz w:w="15840" w:h="12240" w:orient="landscape" w:code="1"/>
          <w:pgMar w:top="1276" w:right="822" w:bottom="1338" w:left="1480" w:header="743" w:footer="0" w:gutter="0"/>
          <w:cols w:space="720"/>
          <w:docGrid w:linePitch="299"/>
        </w:sectPr>
      </w:pPr>
    </w:p>
    <w:p w14:paraId="27B26033" w14:textId="77777777" w:rsidR="00845128" w:rsidRPr="00A51E17" w:rsidRDefault="00845128" w:rsidP="00845128">
      <w:pPr>
        <w:widowControl w:val="0"/>
        <w:spacing w:after="0" w:line="240" w:lineRule="auto"/>
        <w:rPr>
          <w:rFonts w:eastAsia="Arial" w:cs="Arial"/>
          <w:b/>
          <w:bCs/>
          <w:lang w:val="en-US"/>
        </w:rPr>
      </w:pPr>
    </w:p>
    <w:p w14:paraId="0121505C" w14:textId="77777777" w:rsidR="00845128" w:rsidRPr="00A51E17" w:rsidRDefault="00845128" w:rsidP="00845128">
      <w:pPr>
        <w:widowControl w:val="0"/>
        <w:spacing w:before="195" w:after="0" w:line="240" w:lineRule="auto"/>
        <w:ind w:left="110" w:right="3299"/>
        <w:rPr>
          <w:rFonts w:eastAsia="Calibri" w:cs="Calibri"/>
          <w:lang w:val="en-US"/>
        </w:rPr>
      </w:pPr>
      <w:r w:rsidRPr="00A51E17">
        <w:rPr>
          <w:rFonts w:eastAsia="Calibri" w:cs="Times New Roman"/>
          <w:b/>
          <w:lang w:val="en-US"/>
        </w:rPr>
        <w:t>Упутство за попуњавање Обрасца структуре</w:t>
      </w:r>
      <w:r w:rsidRPr="00A51E17">
        <w:rPr>
          <w:rFonts w:eastAsia="Calibri" w:cs="Times New Roman"/>
          <w:b/>
          <w:spacing w:val="-12"/>
          <w:lang w:val="en-US"/>
        </w:rPr>
        <w:t xml:space="preserve"> </w:t>
      </w:r>
      <w:r w:rsidRPr="00A51E17">
        <w:rPr>
          <w:rFonts w:eastAsia="Calibri" w:cs="Times New Roman"/>
          <w:b/>
          <w:lang w:val="en-US"/>
        </w:rPr>
        <w:t>цене</w:t>
      </w:r>
    </w:p>
    <w:p w14:paraId="76148600" w14:textId="77777777" w:rsidR="00845128" w:rsidRPr="00A51E17" w:rsidRDefault="00845128" w:rsidP="00845128">
      <w:pPr>
        <w:widowControl w:val="0"/>
        <w:spacing w:before="3" w:after="0" w:line="240" w:lineRule="auto"/>
        <w:rPr>
          <w:rFonts w:eastAsia="Calibri" w:cs="Calibri"/>
          <w:b/>
          <w:bCs/>
          <w:lang w:val="en-US"/>
        </w:rPr>
      </w:pPr>
    </w:p>
    <w:p w14:paraId="0C65B121" w14:textId="77777777" w:rsidR="00845128" w:rsidRPr="00A51E17" w:rsidRDefault="00845128" w:rsidP="00845128">
      <w:pPr>
        <w:widowControl w:val="0"/>
        <w:spacing w:after="0" w:line="240" w:lineRule="auto"/>
        <w:ind w:left="110" w:right="3299"/>
        <w:rPr>
          <w:rFonts w:eastAsia="Calibri" w:cs="Calibri"/>
          <w:lang w:val="en-US"/>
        </w:rPr>
      </w:pPr>
      <w:r w:rsidRPr="00A51E17">
        <w:rPr>
          <w:rFonts w:eastAsia="Calibri" w:cs="Times New Roman"/>
          <w:lang w:val="en-US"/>
        </w:rPr>
        <w:t>Ред 1: Наведите назив</w:t>
      </w:r>
      <w:r w:rsidRPr="00A51E17">
        <w:rPr>
          <w:rFonts w:eastAsia="Calibri" w:cs="Times New Roman"/>
          <w:spacing w:val="-9"/>
          <w:lang w:val="en-US"/>
        </w:rPr>
        <w:t xml:space="preserve"> </w:t>
      </w:r>
      <w:r w:rsidRPr="00A51E17">
        <w:rPr>
          <w:rFonts w:eastAsia="Calibri" w:cs="Times New Roman"/>
          <w:lang w:val="en-US"/>
        </w:rPr>
        <w:t>понуђача;</w:t>
      </w:r>
    </w:p>
    <w:p w14:paraId="3448F90F" w14:textId="77777777" w:rsidR="00845128" w:rsidRPr="00A51E17" w:rsidRDefault="00845128" w:rsidP="00845128">
      <w:pPr>
        <w:widowControl w:val="0"/>
        <w:spacing w:before="120" w:after="0" w:line="240" w:lineRule="auto"/>
        <w:ind w:left="110" w:right="3299"/>
        <w:rPr>
          <w:rFonts w:eastAsia="Calibri" w:cs="Calibri"/>
          <w:lang w:val="en-US"/>
        </w:rPr>
      </w:pPr>
      <w:r w:rsidRPr="00A51E17">
        <w:rPr>
          <w:rFonts w:eastAsia="Calibri" w:cs="Times New Roman"/>
          <w:lang w:val="en-US"/>
        </w:rPr>
        <w:t>Ред 2: Наведите валуту у којој се подноси</w:t>
      </w:r>
      <w:r w:rsidRPr="00A51E17">
        <w:rPr>
          <w:rFonts w:eastAsia="Calibri" w:cs="Times New Roman"/>
          <w:spacing w:val="-12"/>
          <w:lang w:val="en-US"/>
        </w:rPr>
        <w:t xml:space="preserve"> </w:t>
      </w:r>
      <w:r w:rsidRPr="00A51E17">
        <w:rPr>
          <w:rFonts w:eastAsia="Calibri" w:cs="Times New Roman"/>
          <w:lang w:val="en-US"/>
        </w:rPr>
        <w:t>понуда;</w:t>
      </w:r>
    </w:p>
    <w:p w14:paraId="6E878585" w14:textId="0BAA4EE9" w:rsidR="00845128" w:rsidRPr="00A51E17" w:rsidRDefault="00845128" w:rsidP="00845128">
      <w:pPr>
        <w:widowControl w:val="0"/>
        <w:spacing w:before="120" w:after="0" w:line="348" w:lineRule="auto"/>
        <w:ind w:left="110" w:right="2777"/>
        <w:rPr>
          <w:rFonts w:eastAsia="Calibri" w:cs="Times New Roman"/>
          <w:lang w:val="en-US"/>
        </w:rPr>
      </w:pPr>
      <w:r w:rsidRPr="00A51E17">
        <w:rPr>
          <w:rFonts w:eastAsia="Calibri" w:cs="Times New Roman"/>
          <w:lang w:val="en-US"/>
        </w:rPr>
        <w:t xml:space="preserve">Ред 3: Максимално трајање периода гарантовања износи </w:t>
      </w:r>
      <w:r w:rsidRPr="00474D35">
        <w:rPr>
          <w:rFonts w:eastAsia="Calibri" w:cs="Times New Roman"/>
          <w:lang w:val="en-US"/>
        </w:rPr>
        <w:t>1</w:t>
      </w:r>
      <w:r w:rsidR="00715148" w:rsidRPr="00474D35">
        <w:rPr>
          <w:rFonts w:eastAsia="Calibri" w:cs="Times New Roman"/>
          <w:lang w:val="sr-Latn-RS"/>
        </w:rPr>
        <w:t>5</w:t>
      </w:r>
      <w:r w:rsidRPr="00A51E17">
        <w:rPr>
          <w:rFonts w:eastAsia="Calibri" w:cs="Times New Roman"/>
          <w:lang w:val="en-US"/>
        </w:rPr>
        <w:t xml:space="preserve"> година; Ред 4: Дисконтна стопа је дефинисана и не може се</w:t>
      </w:r>
      <w:r w:rsidRPr="00A51E17">
        <w:rPr>
          <w:rFonts w:eastAsia="Calibri" w:cs="Times New Roman"/>
          <w:spacing w:val="-18"/>
          <w:lang w:val="en-US"/>
        </w:rPr>
        <w:t xml:space="preserve"> </w:t>
      </w:r>
      <w:r w:rsidRPr="00A51E17">
        <w:rPr>
          <w:rFonts w:eastAsia="Calibri" w:cs="Times New Roman"/>
          <w:lang w:val="en-US"/>
        </w:rPr>
        <w:t>мењати;</w:t>
      </w:r>
    </w:p>
    <w:p w14:paraId="601A2DAF" w14:textId="77777777" w:rsidR="00845128" w:rsidRPr="00A51E17" w:rsidRDefault="00845128" w:rsidP="00845128">
      <w:pPr>
        <w:widowControl w:val="0"/>
        <w:spacing w:after="0" w:line="266" w:lineRule="exact"/>
        <w:ind w:left="110"/>
        <w:rPr>
          <w:rFonts w:eastAsia="Calibri" w:cs="Times New Roman"/>
          <w:lang w:val="en-US"/>
        </w:rPr>
      </w:pPr>
      <w:r w:rsidRPr="00A51E17">
        <w:rPr>
          <w:rFonts w:eastAsia="Calibri" w:cs="Times New Roman"/>
          <w:lang w:val="en-US"/>
        </w:rPr>
        <w:t>Ред 5: Дисконти фактор је обрачунат по годинама и не може се</w:t>
      </w:r>
      <w:r w:rsidRPr="00A51E17">
        <w:rPr>
          <w:rFonts w:eastAsia="Calibri" w:cs="Times New Roman"/>
          <w:spacing w:val="-18"/>
          <w:lang w:val="en-US"/>
        </w:rPr>
        <w:t xml:space="preserve"> </w:t>
      </w:r>
      <w:r w:rsidRPr="00A51E17">
        <w:rPr>
          <w:rFonts w:eastAsia="Calibri" w:cs="Times New Roman"/>
          <w:lang w:val="en-US"/>
        </w:rPr>
        <w:t>мењати;</w:t>
      </w:r>
    </w:p>
    <w:p w14:paraId="675781D7" w14:textId="77777777" w:rsidR="00845128" w:rsidRPr="00A51E17" w:rsidRDefault="00845128" w:rsidP="00845128">
      <w:pPr>
        <w:widowControl w:val="0"/>
        <w:spacing w:before="120" w:after="0" w:line="240" w:lineRule="auto"/>
        <w:ind w:left="110"/>
        <w:rPr>
          <w:rFonts w:eastAsia="Calibri" w:cs="Times New Roman"/>
          <w:lang w:val="en-US"/>
        </w:rPr>
      </w:pPr>
      <w:r w:rsidRPr="00A51E17">
        <w:rPr>
          <w:rFonts w:eastAsia="Calibri" w:cs="Times New Roman"/>
          <w:lang w:val="en-US"/>
        </w:rPr>
        <w:t>Ред 6: Наведите уштеду годишњих трошкова електричне енергије у току понуђеног трајањa периода гарантновања;</w:t>
      </w:r>
    </w:p>
    <w:p w14:paraId="231D0B32" w14:textId="77777777" w:rsidR="00845128" w:rsidRPr="00A51E17" w:rsidRDefault="00845128" w:rsidP="00845128">
      <w:pPr>
        <w:widowControl w:val="0"/>
        <w:spacing w:before="121" w:after="0" w:line="240" w:lineRule="auto"/>
        <w:ind w:left="110"/>
        <w:rPr>
          <w:rFonts w:eastAsia="Calibri" w:cs="Times New Roman"/>
          <w:lang w:val="en-US"/>
        </w:rPr>
      </w:pPr>
      <w:r w:rsidRPr="00A51E17">
        <w:rPr>
          <w:rFonts w:eastAsia="Calibri" w:cs="Times New Roman"/>
          <w:lang w:val="en-US"/>
        </w:rPr>
        <w:t>Ред 7: Наведите уштеду годишњих трошкова одржавања у току понуђеног трајањa периода гарантновања;</w:t>
      </w:r>
    </w:p>
    <w:p w14:paraId="2C433AD5" w14:textId="77777777" w:rsidR="00845128" w:rsidRPr="00A51E17" w:rsidRDefault="00845128" w:rsidP="00845128">
      <w:pPr>
        <w:widowControl w:val="0"/>
        <w:spacing w:before="120" w:after="0" w:line="240" w:lineRule="auto"/>
        <w:ind w:left="110"/>
        <w:rPr>
          <w:rFonts w:eastAsia="Calibri" w:cs="Times New Roman"/>
          <w:lang w:val="en-US"/>
        </w:rPr>
      </w:pPr>
      <w:r w:rsidRPr="00A51E17">
        <w:rPr>
          <w:rFonts w:eastAsia="Calibri" w:cs="Times New Roman"/>
          <w:lang w:val="en-US"/>
        </w:rPr>
        <w:t>Ред</w:t>
      </w:r>
      <w:r w:rsidRPr="00A51E17">
        <w:rPr>
          <w:rFonts w:eastAsia="Calibri" w:cs="Times New Roman"/>
          <w:spacing w:val="-9"/>
          <w:lang w:val="en-US"/>
        </w:rPr>
        <w:t xml:space="preserve"> </w:t>
      </w:r>
      <w:r w:rsidRPr="00A51E17">
        <w:rPr>
          <w:rFonts w:eastAsia="Calibri" w:cs="Times New Roman"/>
          <w:lang w:val="en-US"/>
        </w:rPr>
        <w:t>8:</w:t>
      </w:r>
      <w:r w:rsidRPr="00A51E17">
        <w:rPr>
          <w:rFonts w:eastAsia="Calibri" w:cs="Times New Roman"/>
          <w:spacing w:val="-8"/>
          <w:lang w:val="en-US"/>
        </w:rPr>
        <w:t xml:space="preserve"> </w:t>
      </w:r>
      <w:r w:rsidRPr="00A51E17">
        <w:rPr>
          <w:rFonts w:eastAsia="Calibri" w:cs="Times New Roman"/>
          <w:lang w:val="en-US"/>
        </w:rPr>
        <w:t>Oбрачун</w:t>
      </w:r>
      <w:r w:rsidRPr="00A51E17">
        <w:rPr>
          <w:rFonts w:eastAsia="Calibri" w:cs="Times New Roman"/>
          <w:spacing w:val="-7"/>
          <w:lang w:val="en-US"/>
        </w:rPr>
        <w:t xml:space="preserve"> </w:t>
      </w:r>
      <w:r w:rsidRPr="00A51E17">
        <w:rPr>
          <w:rFonts w:eastAsia="Calibri" w:cs="Times New Roman"/>
          <w:lang w:val="en-US"/>
        </w:rPr>
        <w:t>гарантоване</w:t>
      </w:r>
      <w:r w:rsidRPr="00A51E17">
        <w:rPr>
          <w:rFonts w:eastAsia="Calibri" w:cs="Times New Roman"/>
          <w:spacing w:val="-7"/>
          <w:lang w:val="en-US"/>
        </w:rPr>
        <w:t xml:space="preserve"> </w:t>
      </w:r>
      <w:r w:rsidRPr="00A51E17">
        <w:rPr>
          <w:rFonts w:eastAsia="Calibri" w:cs="Times New Roman"/>
          <w:lang w:val="en-US"/>
        </w:rPr>
        <w:t>годишње</w:t>
      </w:r>
      <w:r w:rsidRPr="00A51E17">
        <w:rPr>
          <w:rFonts w:eastAsia="Calibri" w:cs="Times New Roman"/>
          <w:spacing w:val="-8"/>
          <w:lang w:val="en-US"/>
        </w:rPr>
        <w:t xml:space="preserve"> </w:t>
      </w:r>
      <w:r w:rsidRPr="00A51E17">
        <w:rPr>
          <w:rFonts w:eastAsia="Calibri" w:cs="Times New Roman"/>
          <w:lang w:val="en-US"/>
        </w:rPr>
        <w:t>уштеде</w:t>
      </w:r>
      <w:r w:rsidRPr="00A51E17">
        <w:rPr>
          <w:rFonts w:eastAsia="Calibri" w:cs="Times New Roman"/>
          <w:spacing w:val="-9"/>
          <w:lang w:val="en-US"/>
        </w:rPr>
        <w:t xml:space="preserve"> </w:t>
      </w:r>
      <w:r w:rsidRPr="00A51E17">
        <w:rPr>
          <w:rFonts w:eastAsia="Calibri" w:cs="Times New Roman"/>
          <w:lang w:val="en-US"/>
        </w:rPr>
        <w:t>оперативних</w:t>
      </w:r>
      <w:r w:rsidRPr="00A51E17">
        <w:rPr>
          <w:rFonts w:eastAsia="Calibri" w:cs="Times New Roman"/>
          <w:spacing w:val="-8"/>
          <w:lang w:val="en-US"/>
        </w:rPr>
        <w:t xml:space="preserve"> </w:t>
      </w:r>
      <w:r w:rsidRPr="00A51E17">
        <w:rPr>
          <w:rFonts w:eastAsia="Calibri" w:cs="Times New Roman"/>
          <w:lang w:val="en-US"/>
        </w:rPr>
        <w:t>трошкова</w:t>
      </w:r>
      <w:r w:rsidRPr="00A51E17">
        <w:rPr>
          <w:rFonts w:eastAsia="Calibri" w:cs="Times New Roman"/>
          <w:spacing w:val="-7"/>
          <w:lang w:val="en-US"/>
        </w:rPr>
        <w:t xml:space="preserve"> </w:t>
      </w:r>
      <w:r w:rsidRPr="00A51E17">
        <w:rPr>
          <w:rFonts w:eastAsia="Calibri" w:cs="Times New Roman"/>
          <w:lang w:val="en-US"/>
        </w:rPr>
        <w:t>–</w:t>
      </w:r>
      <w:r w:rsidRPr="00A51E17">
        <w:rPr>
          <w:rFonts w:eastAsia="Calibri" w:cs="Times New Roman"/>
          <w:spacing w:val="-6"/>
          <w:lang w:val="en-US"/>
        </w:rPr>
        <w:t xml:space="preserve"> </w:t>
      </w:r>
      <w:r w:rsidRPr="00A51E17">
        <w:rPr>
          <w:rFonts w:eastAsia="Calibri" w:cs="Times New Roman"/>
          <w:lang w:val="en-US"/>
        </w:rPr>
        <w:t>податак</w:t>
      </w:r>
      <w:r w:rsidRPr="00A51E17">
        <w:rPr>
          <w:rFonts w:eastAsia="Calibri" w:cs="Times New Roman"/>
          <w:spacing w:val="-6"/>
          <w:lang w:val="en-US"/>
        </w:rPr>
        <w:t xml:space="preserve"> </w:t>
      </w:r>
      <w:r w:rsidRPr="00A51E17">
        <w:rPr>
          <w:rFonts w:eastAsia="Calibri" w:cs="Times New Roman"/>
          <w:lang w:val="en-US"/>
        </w:rPr>
        <w:t>унети</w:t>
      </w:r>
      <w:r w:rsidRPr="00A51E17">
        <w:rPr>
          <w:rFonts w:eastAsia="Calibri" w:cs="Times New Roman"/>
          <w:spacing w:val="-8"/>
          <w:lang w:val="en-US"/>
        </w:rPr>
        <w:t xml:space="preserve"> </w:t>
      </w:r>
      <w:r w:rsidRPr="00A51E17">
        <w:rPr>
          <w:rFonts w:eastAsia="Calibri" w:cs="Times New Roman"/>
          <w:lang w:val="en-US"/>
        </w:rPr>
        <w:t>у</w:t>
      </w:r>
      <w:r w:rsidRPr="00A51E17">
        <w:rPr>
          <w:rFonts w:eastAsia="Calibri" w:cs="Times New Roman"/>
          <w:spacing w:val="-8"/>
          <w:lang w:val="en-US"/>
        </w:rPr>
        <w:t xml:space="preserve"> </w:t>
      </w:r>
      <w:r w:rsidRPr="00A51E17">
        <w:rPr>
          <w:rFonts w:eastAsia="Calibri" w:cs="Times New Roman"/>
          <w:lang w:val="en-US"/>
        </w:rPr>
        <w:t>образац</w:t>
      </w:r>
      <w:r w:rsidRPr="00A51E17">
        <w:rPr>
          <w:rFonts w:eastAsia="Calibri" w:cs="Times New Roman"/>
          <w:spacing w:val="-6"/>
          <w:lang w:val="en-US"/>
        </w:rPr>
        <w:t xml:space="preserve"> </w:t>
      </w:r>
      <w:r w:rsidRPr="00A51E17">
        <w:rPr>
          <w:rFonts w:eastAsia="Calibri" w:cs="Times New Roman"/>
          <w:lang w:val="en-US"/>
        </w:rPr>
        <w:t>понуде под</w:t>
      </w:r>
      <w:r w:rsidRPr="00A51E17">
        <w:rPr>
          <w:rFonts w:eastAsia="Calibri" w:cs="Times New Roman"/>
          <w:spacing w:val="-1"/>
          <w:lang w:val="en-US"/>
        </w:rPr>
        <w:t xml:space="preserve"> </w:t>
      </w:r>
      <w:r w:rsidRPr="00A51E17">
        <w:rPr>
          <w:rFonts w:eastAsia="Calibri" w:cs="Times New Roman"/>
          <w:lang w:val="en-US"/>
        </w:rPr>
        <w:t>4д;</w:t>
      </w:r>
    </w:p>
    <w:p w14:paraId="2A34C3AA" w14:textId="77777777" w:rsidR="00845128" w:rsidRPr="00A51E17" w:rsidRDefault="00845128" w:rsidP="00845128">
      <w:pPr>
        <w:widowControl w:val="0"/>
        <w:spacing w:before="120" w:after="0" w:line="240" w:lineRule="auto"/>
        <w:ind w:left="110"/>
        <w:rPr>
          <w:rFonts w:eastAsia="Calibri" w:cs="Times New Roman"/>
          <w:lang w:val="en-US"/>
        </w:rPr>
      </w:pPr>
      <w:r w:rsidRPr="00A51E17">
        <w:rPr>
          <w:rFonts w:eastAsia="Calibri" w:cs="Times New Roman"/>
          <w:lang w:val="en-US"/>
        </w:rPr>
        <w:t>Ред</w:t>
      </w:r>
      <w:r w:rsidRPr="00A51E17">
        <w:rPr>
          <w:rFonts w:eastAsia="Calibri" w:cs="Times New Roman"/>
          <w:spacing w:val="-13"/>
          <w:lang w:val="en-US"/>
        </w:rPr>
        <w:t xml:space="preserve"> </w:t>
      </w:r>
      <w:r w:rsidRPr="00A51E17">
        <w:rPr>
          <w:rFonts w:eastAsia="Calibri" w:cs="Times New Roman"/>
          <w:lang w:val="en-US"/>
        </w:rPr>
        <w:t>9:</w:t>
      </w:r>
      <w:r w:rsidRPr="00A51E17">
        <w:rPr>
          <w:rFonts w:eastAsia="Calibri" w:cs="Times New Roman"/>
          <w:spacing w:val="-12"/>
          <w:lang w:val="en-US"/>
        </w:rPr>
        <w:t xml:space="preserve"> </w:t>
      </w:r>
      <w:r w:rsidRPr="00A51E17">
        <w:rPr>
          <w:rFonts w:eastAsia="Calibri" w:cs="Times New Roman"/>
          <w:lang w:val="en-US"/>
        </w:rPr>
        <w:t>Oбрачун</w:t>
      </w:r>
      <w:r w:rsidRPr="00A51E17">
        <w:rPr>
          <w:rFonts w:eastAsia="Calibri" w:cs="Times New Roman"/>
          <w:spacing w:val="-13"/>
          <w:lang w:val="en-US"/>
        </w:rPr>
        <w:t xml:space="preserve"> </w:t>
      </w:r>
      <w:r w:rsidRPr="00A51E17">
        <w:rPr>
          <w:rFonts w:eastAsia="Calibri" w:cs="Times New Roman"/>
          <w:lang w:val="en-US"/>
        </w:rPr>
        <w:t>садашње</w:t>
      </w:r>
      <w:r w:rsidRPr="00A51E17">
        <w:rPr>
          <w:rFonts w:eastAsia="Calibri" w:cs="Times New Roman"/>
          <w:spacing w:val="-10"/>
          <w:lang w:val="en-US"/>
        </w:rPr>
        <w:t xml:space="preserve"> </w:t>
      </w:r>
      <w:r w:rsidRPr="00A51E17">
        <w:rPr>
          <w:rFonts w:eastAsia="Calibri" w:cs="Times New Roman"/>
          <w:lang w:val="en-US"/>
        </w:rPr>
        <w:t>вредности</w:t>
      </w:r>
      <w:r w:rsidRPr="00A51E17">
        <w:rPr>
          <w:rFonts w:eastAsia="Calibri" w:cs="Times New Roman"/>
          <w:spacing w:val="-12"/>
          <w:lang w:val="en-US"/>
        </w:rPr>
        <w:t xml:space="preserve"> </w:t>
      </w:r>
      <w:r w:rsidRPr="00A51E17">
        <w:rPr>
          <w:rFonts w:eastAsia="Calibri" w:cs="Times New Roman"/>
          <w:lang w:val="en-US"/>
        </w:rPr>
        <w:t>укупне</w:t>
      </w:r>
      <w:r w:rsidRPr="00A51E17">
        <w:rPr>
          <w:rFonts w:eastAsia="Calibri" w:cs="Times New Roman"/>
          <w:spacing w:val="-13"/>
          <w:lang w:val="en-US"/>
        </w:rPr>
        <w:t xml:space="preserve"> </w:t>
      </w:r>
      <w:r w:rsidRPr="00A51E17">
        <w:rPr>
          <w:rFonts w:eastAsia="Calibri" w:cs="Times New Roman"/>
          <w:lang w:val="en-US"/>
        </w:rPr>
        <w:t>гарантоване</w:t>
      </w:r>
      <w:r w:rsidRPr="00A51E17">
        <w:rPr>
          <w:rFonts w:eastAsia="Calibri" w:cs="Times New Roman"/>
          <w:spacing w:val="-10"/>
          <w:lang w:val="en-US"/>
        </w:rPr>
        <w:t xml:space="preserve"> </w:t>
      </w:r>
      <w:r w:rsidRPr="00A51E17">
        <w:rPr>
          <w:rFonts w:eastAsia="Calibri" w:cs="Times New Roman"/>
          <w:lang w:val="en-US"/>
        </w:rPr>
        <w:t>уштеде,</w:t>
      </w:r>
      <w:r w:rsidRPr="00A51E17">
        <w:rPr>
          <w:rFonts w:eastAsia="Calibri" w:cs="Times New Roman"/>
          <w:spacing w:val="-8"/>
          <w:lang w:val="en-US"/>
        </w:rPr>
        <w:t xml:space="preserve"> </w:t>
      </w:r>
      <w:r w:rsidRPr="00A51E17">
        <w:rPr>
          <w:rFonts w:eastAsia="Calibri" w:cs="Times New Roman"/>
          <w:lang w:val="en-US"/>
        </w:rPr>
        <w:t>PV(R)</w:t>
      </w:r>
      <w:r w:rsidRPr="00A51E17">
        <w:rPr>
          <w:rFonts w:eastAsia="Calibri" w:cs="Times New Roman"/>
          <w:spacing w:val="-10"/>
          <w:lang w:val="en-US"/>
        </w:rPr>
        <w:t xml:space="preserve"> </w:t>
      </w:r>
      <w:r w:rsidRPr="00A51E17">
        <w:rPr>
          <w:rFonts w:eastAsia="Calibri" w:cs="Times New Roman"/>
          <w:lang w:val="en-US"/>
        </w:rPr>
        <w:t>-</w:t>
      </w:r>
      <w:r w:rsidRPr="00A51E17">
        <w:rPr>
          <w:rFonts w:eastAsia="Calibri" w:cs="Times New Roman"/>
          <w:spacing w:val="-13"/>
          <w:lang w:val="en-US"/>
        </w:rPr>
        <w:t xml:space="preserve"> </w:t>
      </w:r>
      <w:r w:rsidRPr="00A51E17">
        <w:rPr>
          <w:rFonts w:eastAsia="Calibri" w:cs="Times New Roman"/>
          <w:lang w:val="en-US"/>
        </w:rPr>
        <w:t>податак</w:t>
      </w:r>
      <w:r w:rsidRPr="00A51E17">
        <w:rPr>
          <w:rFonts w:eastAsia="Calibri" w:cs="Times New Roman"/>
          <w:spacing w:val="-10"/>
          <w:lang w:val="en-US"/>
        </w:rPr>
        <w:t xml:space="preserve"> </w:t>
      </w:r>
      <w:r w:rsidRPr="00A51E17">
        <w:rPr>
          <w:rFonts w:eastAsia="Calibri" w:cs="Times New Roman"/>
          <w:lang w:val="en-US"/>
        </w:rPr>
        <w:t>унети</w:t>
      </w:r>
      <w:r w:rsidRPr="00A51E17">
        <w:rPr>
          <w:rFonts w:eastAsia="Calibri" w:cs="Times New Roman"/>
          <w:spacing w:val="-10"/>
          <w:lang w:val="en-US"/>
        </w:rPr>
        <w:t xml:space="preserve"> </w:t>
      </w:r>
      <w:r w:rsidRPr="00A51E17">
        <w:rPr>
          <w:rFonts w:eastAsia="Calibri" w:cs="Times New Roman"/>
          <w:lang w:val="en-US"/>
        </w:rPr>
        <w:t>у</w:t>
      </w:r>
      <w:r w:rsidRPr="00A51E17">
        <w:rPr>
          <w:rFonts w:eastAsia="Calibri" w:cs="Times New Roman"/>
          <w:spacing w:val="-12"/>
          <w:lang w:val="en-US"/>
        </w:rPr>
        <w:t xml:space="preserve"> </w:t>
      </w:r>
      <w:r w:rsidRPr="00A51E17">
        <w:rPr>
          <w:rFonts w:eastAsia="Calibri" w:cs="Times New Roman"/>
          <w:lang w:val="en-US"/>
        </w:rPr>
        <w:t>образац</w:t>
      </w:r>
      <w:r w:rsidRPr="00A51E17">
        <w:rPr>
          <w:rFonts w:eastAsia="Calibri" w:cs="Times New Roman"/>
          <w:spacing w:val="-10"/>
          <w:lang w:val="en-US"/>
        </w:rPr>
        <w:t xml:space="preserve"> </w:t>
      </w:r>
      <w:r w:rsidRPr="00A51E17">
        <w:rPr>
          <w:rFonts w:eastAsia="Calibri" w:cs="Times New Roman"/>
          <w:lang w:val="en-US"/>
        </w:rPr>
        <w:t>понуде под</w:t>
      </w:r>
      <w:r w:rsidRPr="00A51E17">
        <w:rPr>
          <w:rFonts w:eastAsia="Calibri" w:cs="Times New Roman"/>
          <w:spacing w:val="-2"/>
          <w:lang w:val="en-US"/>
        </w:rPr>
        <w:t xml:space="preserve"> </w:t>
      </w:r>
      <w:r w:rsidRPr="00A51E17">
        <w:rPr>
          <w:rFonts w:eastAsia="Calibri" w:cs="Times New Roman"/>
          <w:lang w:val="en-US"/>
        </w:rPr>
        <w:t>4ђ;</w:t>
      </w:r>
    </w:p>
    <w:p w14:paraId="454312C5" w14:textId="77777777" w:rsidR="00845128" w:rsidRPr="00A51E17" w:rsidRDefault="00845128" w:rsidP="00845128">
      <w:pPr>
        <w:widowControl w:val="0"/>
        <w:spacing w:before="117" w:after="0" w:line="266" w:lineRule="exact"/>
        <w:ind w:left="110"/>
        <w:rPr>
          <w:rFonts w:eastAsia="Calibri" w:cs="Times New Roman"/>
          <w:lang w:val="en-US"/>
        </w:rPr>
      </w:pPr>
      <w:r w:rsidRPr="00A51E17">
        <w:rPr>
          <w:rFonts w:eastAsia="Calibri" w:cs="Times New Roman"/>
          <w:lang w:val="en-US"/>
        </w:rPr>
        <w:t>Ред 10: Наведите надокнаду за постигнуте гарантоване уштеде у току понуђеног трајањa периода гарантовања;</w:t>
      </w:r>
    </w:p>
    <w:p w14:paraId="3933EA61" w14:textId="77777777" w:rsidR="00845128" w:rsidRPr="00A51E17" w:rsidRDefault="00845128" w:rsidP="00845128">
      <w:pPr>
        <w:widowControl w:val="0"/>
        <w:spacing w:before="126" w:after="0" w:line="348" w:lineRule="auto"/>
        <w:ind w:left="110"/>
        <w:rPr>
          <w:rFonts w:eastAsia="Calibri" w:cs="Times New Roman"/>
          <w:lang w:val="en-US"/>
        </w:rPr>
      </w:pPr>
      <w:r w:rsidRPr="00A51E17">
        <w:rPr>
          <w:rFonts w:eastAsia="Calibri" w:cs="Times New Roman"/>
          <w:lang w:val="en-US"/>
        </w:rPr>
        <w:t>Ред 11: Наведите годишњу накнаду за одржавање ЈО у току понуђеног трајање периода</w:t>
      </w:r>
      <w:r w:rsidRPr="00A51E17">
        <w:rPr>
          <w:rFonts w:eastAsia="Calibri" w:cs="Times New Roman"/>
          <w:spacing w:val="-28"/>
          <w:lang w:val="en-US"/>
        </w:rPr>
        <w:t xml:space="preserve"> </w:t>
      </w:r>
      <w:r w:rsidRPr="00A51E17">
        <w:rPr>
          <w:rFonts w:eastAsia="Calibri" w:cs="Times New Roman"/>
          <w:lang w:val="en-US"/>
        </w:rPr>
        <w:t>гарантовања; Ред 12: Oбрачун укупне годишње накнаде - податак унети у образац понуде под</w:t>
      </w:r>
      <w:r w:rsidRPr="00A51E17">
        <w:rPr>
          <w:rFonts w:eastAsia="Calibri" w:cs="Times New Roman"/>
          <w:spacing w:val="-21"/>
          <w:lang w:val="en-US"/>
        </w:rPr>
        <w:t xml:space="preserve"> </w:t>
      </w:r>
      <w:r w:rsidRPr="00A51E17">
        <w:rPr>
          <w:rFonts w:eastAsia="Calibri" w:cs="Times New Roman"/>
          <w:lang w:val="en-US"/>
        </w:rPr>
        <w:t>5г;</w:t>
      </w:r>
    </w:p>
    <w:p w14:paraId="17B36AC6" w14:textId="77777777" w:rsidR="00845128" w:rsidRPr="00A51E17" w:rsidRDefault="00845128" w:rsidP="00845128">
      <w:pPr>
        <w:widowControl w:val="0"/>
        <w:spacing w:after="0" w:line="268" w:lineRule="exact"/>
        <w:ind w:left="110"/>
        <w:rPr>
          <w:rFonts w:eastAsia="Calibri" w:cs="Times New Roman"/>
          <w:lang w:val="en-US"/>
        </w:rPr>
      </w:pPr>
      <w:r w:rsidRPr="00A51E17">
        <w:rPr>
          <w:rFonts w:eastAsia="Calibri" w:cs="Times New Roman"/>
          <w:lang w:val="en-US"/>
        </w:rPr>
        <w:t>Ред</w:t>
      </w:r>
      <w:r w:rsidRPr="00A51E17">
        <w:rPr>
          <w:rFonts w:eastAsia="Calibri" w:cs="Times New Roman"/>
          <w:spacing w:val="-11"/>
          <w:lang w:val="en-US"/>
        </w:rPr>
        <w:t xml:space="preserve"> </w:t>
      </w:r>
      <w:r w:rsidRPr="00A51E17">
        <w:rPr>
          <w:rFonts w:eastAsia="Calibri" w:cs="Times New Roman"/>
          <w:lang w:val="en-US"/>
        </w:rPr>
        <w:t>13:</w:t>
      </w:r>
      <w:r w:rsidRPr="00A51E17">
        <w:rPr>
          <w:rFonts w:eastAsia="Calibri" w:cs="Times New Roman"/>
          <w:spacing w:val="-7"/>
          <w:lang w:val="en-US"/>
        </w:rPr>
        <w:t xml:space="preserve"> </w:t>
      </w:r>
      <w:r w:rsidRPr="00A51E17">
        <w:rPr>
          <w:rFonts w:eastAsia="Calibri" w:cs="Times New Roman"/>
          <w:lang w:val="en-US"/>
        </w:rPr>
        <w:t>Oбрачун</w:t>
      </w:r>
      <w:r w:rsidRPr="00A51E17">
        <w:rPr>
          <w:rFonts w:eastAsia="Calibri" w:cs="Times New Roman"/>
          <w:spacing w:val="-11"/>
          <w:lang w:val="en-US"/>
        </w:rPr>
        <w:t xml:space="preserve"> </w:t>
      </w:r>
      <w:r w:rsidRPr="00A51E17">
        <w:rPr>
          <w:rFonts w:eastAsia="Calibri" w:cs="Times New Roman"/>
          <w:lang w:val="en-US"/>
        </w:rPr>
        <w:t>садашње</w:t>
      </w:r>
      <w:r w:rsidRPr="00A51E17">
        <w:rPr>
          <w:rFonts w:eastAsia="Calibri" w:cs="Times New Roman"/>
          <w:spacing w:val="-10"/>
          <w:lang w:val="en-US"/>
        </w:rPr>
        <w:t xml:space="preserve"> </w:t>
      </w:r>
      <w:r w:rsidRPr="00A51E17">
        <w:rPr>
          <w:rFonts w:eastAsia="Calibri" w:cs="Times New Roman"/>
          <w:lang w:val="en-US"/>
        </w:rPr>
        <w:t>вредности</w:t>
      </w:r>
      <w:r w:rsidRPr="00A51E17">
        <w:rPr>
          <w:rFonts w:eastAsia="Calibri" w:cs="Times New Roman"/>
          <w:spacing w:val="-10"/>
          <w:lang w:val="en-US"/>
        </w:rPr>
        <w:t xml:space="preserve"> </w:t>
      </w:r>
      <w:r w:rsidRPr="00A51E17">
        <w:rPr>
          <w:rFonts w:eastAsia="Calibri" w:cs="Times New Roman"/>
          <w:lang w:val="en-US"/>
        </w:rPr>
        <w:t>укупне</w:t>
      </w:r>
      <w:r w:rsidRPr="00A51E17">
        <w:rPr>
          <w:rFonts w:eastAsia="Calibri" w:cs="Times New Roman"/>
          <w:spacing w:val="-7"/>
          <w:lang w:val="en-US"/>
        </w:rPr>
        <w:t xml:space="preserve"> </w:t>
      </w:r>
      <w:r w:rsidRPr="00A51E17">
        <w:rPr>
          <w:rFonts w:eastAsia="Calibri" w:cs="Times New Roman"/>
          <w:lang w:val="en-US"/>
        </w:rPr>
        <w:t>надокнаде,</w:t>
      </w:r>
      <w:r w:rsidRPr="00A51E17">
        <w:rPr>
          <w:rFonts w:eastAsia="Calibri" w:cs="Times New Roman"/>
          <w:spacing w:val="-5"/>
          <w:lang w:val="en-US"/>
        </w:rPr>
        <w:t xml:space="preserve"> </w:t>
      </w:r>
      <w:r w:rsidRPr="00A51E17">
        <w:rPr>
          <w:rFonts w:eastAsia="Calibri" w:cs="Times New Roman"/>
          <w:lang w:val="en-US"/>
        </w:rPr>
        <w:t>PV(C)</w:t>
      </w:r>
      <w:r w:rsidRPr="00A51E17">
        <w:rPr>
          <w:rFonts w:eastAsia="Calibri" w:cs="Times New Roman"/>
          <w:spacing w:val="-8"/>
          <w:lang w:val="en-US"/>
        </w:rPr>
        <w:t xml:space="preserve"> </w:t>
      </w:r>
      <w:r w:rsidRPr="00A51E17">
        <w:rPr>
          <w:rFonts w:eastAsia="Calibri" w:cs="Times New Roman"/>
          <w:lang w:val="en-US"/>
        </w:rPr>
        <w:t>-</w:t>
      </w:r>
      <w:r w:rsidRPr="00A51E17">
        <w:rPr>
          <w:rFonts w:eastAsia="Calibri" w:cs="Times New Roman"/>
          <w:spacing w:val="-11"/>
          <w:lang w:val="en-US"/>
        </w:rPr>
        <w:t xml:space="preserve"> </w:t>
      </w:r>
      <w:r w:rsidRPr="00A51E17">
        <w:rPr>
          <w:rFonts w:eastAsia="Calibri" w:cs="Times New Roman"/>
          <w:lang w:val="en-US"/>
        </w:rPr>
        <w:t>податак</w:t>
      </w:r>
      <w:r w:rsidRPr="00A51E17">
        <w:rPr>
          <w:rFonts w:eastAsia="Calibri" w:cs="Times New Roman"/>
          <w:spacing w:val="-7"/>
          <w:lang w:val="en-US"/>
        </w:rPr>
        <w:t xml:space="preserve"> </w:t>
      </w:r>
      <w:r w:rsidRPr="00A51E17">
        <w:rPr>
          <w:rFonts w:eastAsia="Calibri" w:cs="Times New Roman"/>
          <w:lang w:val="en-US"/>
        </w:rPr>
        <w:t>унети</w:t>
      </w:r>
      <w:r w:rsidRPr="00A51E17">
        <w:rPr>
          <w:rFonts w:eastAsia="Calibri" w:cs="Times New Roman"/>
          <w:spacing w:val="-10"/>
          <w:lang w:val="en-US"/>
        </w:rPr>
        <w:t xml:space="preserve"> </w:t>
      </w:r>
      <w:r w:rsidRPr="00A51E17">
        <w:rPr>
          <w:rFonts w:eastAsia="Calibri" w:cs="Times New Roman"/>
          <w:lang w:val="en-US"/>
        </w:rPr>
        <w:t>у</w:t>
      </w:r>
      <w:r w:rsidRPr="00A51E17">
        <w:rPr>
          <w:rFonts w:eastAsia="Calibri" w:cs="Times New Roman"/>
          <w:spacing w:val="-10"/>
          <w:lang w:val="en-US"/>
        </w:rPr>
        <w:t xml:space="preserve"> </w:t>
      </w:r>
      <w:r w:rsidRPr="00A51E17">
        <w:rPr>
          <w:rFonts w:eastAsia="Calibri" w:cs="Times New Roman"/>
          <w:lang w:val="en-US"/>
        </w:rPr>
        <w:t>образац</w:t>
      </w:r>
      <w:r w:rsidRPr="00A51E17">
        <w:rPr>
          <w:rFonts w:eastAsia="Calibri" w:cs="Times New Roman"/>
          <w:spacing w:val="-10"/>
          <w:lang w:val="en-US"/>
        </w:rPr>
        <w:t xml:space="preserve"> </w:t>
      </w:r>
      <w:r w:rsidRPr="00A51E17">
        <w:rPr>
          <w:rFonts w:eastAsia="Calibri" w:cs="Times New Roman"/>
          <w:lang w:val="en-US"/>
        </w:rPr>
        <w:t>понуде</w:t>
      </w:r>
      <w:r w:rsidRPr="00A51E17">
        <w:rPr>
          <w:rFonts w:eastAsia="Calibri" w:cs="Times New Roman"/>
          <w:spacing w:val="-10"/>
          <w:lang w:val="en-US"/>
        </w:rPr>
        <w:t xml:space="preserve"> </w:t>
      </w:r>
      <w:r w:rsidRPr="00A51E17">
        <w:rPr>
          <w:rFonts w:eastAsia="Calibri" w:cs="Times New Roman"/>
          <w:lang w:val="en-US"/>
        </w:rPr>
        <w:t>под</w:t>
      </w:r>
      <w:r w:rsidRPr="00A51E17">
        <w:rPr>
          <w:rFonts w:eastAsia="Calibri" w:cs="Times New Roman"/>
          <w:spacing w:val="-9"/>
          <w:lang w:val="en-US"/>
        </w:rPr>
        <w:t xml:space="preserve"> </w:t>
      </w:r>
      <w:r w:rsidRPr="00A51E17">
        <w:rPr>
          <w:rFonts w:eastAsia="Calibri" w:cs="Times New Roman"/>
          <w:lang w:val="en-US"/>
        </w:rPr>
        <w:t>5д;</w:t>
      </w:r>
    </w:p>
    <w:p w14:paraId="5913F81C" w14:textId="77777777" w:rsidR="00845128" w:rsidRPr="00A51E17" w:rsidRDefault="00845128" w:rsidP="00845128">
      <w:pPr>
        <w:widowControl w:val="0"/>
        <w:spacing w:before="120" w:after="0" w:line="240" w:lineRule="auto"/>
        <w:ind w:left="110"/>
        <w:rPr>
          <w:rFonts w:eastAsia="Calibri" w:cs="Times New Roman"/>
          <w:lang w:val="sr-Cyrl-RS"/>
        </w:rPr>
        <w:sectPr w:rsidR="00845128" w:rsidRPr="00A51E17" w:rsidSect="00563715">
          <w:pgSz w:w="12240" w:h="15840" w:code="1"/>
          <w:pgMar w:top="822" w:right="1338" w:bottom="1480" w:left="1276" w:header="743" w:footer="0" w:gutter="0"/>
          <w:cols w:space="720"/>
        </w:sectPr>
      </w:pPr>
      <w:r w:rsidRPr="00A51E17">
        <w:rPr>
          <w:rFonts w:eastAsia="Calibri" w:cs="Times New Roman"/>
          <w:lang w:val="en-US"/>
        </w:rPr>
        <w:t>Ред</w:t>
      </w:r>
      <w:r w:rsidRPr="00A51E17">
        <w:rPr>
          <w:rFonts w:eastAsia="Calibri" w:cs="Times New Roman"/>
          <w:spacing w:val="-6"/>
          <w:lang w:val="en-US"/>
        </w:rPr>
        <w:t xml:space="preserve"> </w:t>
      </w:r>
      <w:r w:rsidRPr="00A51E17">
        <w:rPr>
          <w:rFonts w:eastAsia="Calibri" w:cs="Times New Roman"/>
          <w:lang w:val="en-US"/>
        </w:rPr>
        <w:t>14:</w:t>
      </w:r>
      <w:r w:rsidRPr="00A51E17">
        <w:rPr>
          <w:rFonts w:eastAsia="Calibri" w:cs="Times New Roman"/>
          <w:spacing w:val="-3"/>
          <w:lang w:val="en-US"/>
        </w:rPr>
        <w:t xml:space="preserve"> </w:t>
      </w:r>
      <w:r w:rsidRPr="00A51E17">
        <w:rPr>
          <w:rFonts w:eastAsia="Calibri" w:cs="Times New Roman"/>
          <w:lang w:val="en-US"/>
        </w:rPr>
        <w:t>Oбрачун</w:t>
      </w:r>
      <w:r w:rsidRPr="00A51E17">
        <w:rPr>
          <w:rFonts w:eastAsia="Calibri" w:cs="Times New Roman"/>
          <w:spacing w:val="-4"/>
          <w:lang w:val="en-US"/>
        </w:rPr>
        <w:t xml:space="preserve"> </w:t>
      </w:r>
      <w:r w:rsidRPr="00A51E17">
        <w:rPr>
          <w:rFonts w:eastAsia="Calibri" w:cs="Times New Roman"/>
          <w:lang w:val="en-US"/>
        </w:rPr>
        <w:t>нето</w:t>
      </w:r>
      <w:r w:rsidRPr="00A51E17">
        <w:rPr>
          <w:rFonts w:eastAsia="Calibri" w:cs="Times New Roman"/>
          <w:spacing w:val="-4"/>
          <w:lang w:val="en-US"/>
        </w:rPr>
        <w:t xml:space="preserve"> </w:t>
      </w:r>
      <w:r w:rsidRPr="00A51E17">
        <w:rPr>
          <w:rFonts w:eastAsia="Calibri" w:cs="Times New Roman"/>
          <w:lang w:val="en-US"/>
        </w:rPr>
        <w:t>садашње</w:t>
      </w:r>
      <w:r w:rsidRPr="00A51E17">
        <w:rPr>
          <w:rFonts w:eastAsia="Calibri" w:cs="Times New Roman"/>
          <w:spacing w:val="-3"/>
          <w:lang w:val="en-US"/>
        </w:rPr>
        <w:t xml:space="preserve"> </w:t>
      </w:r>
      <w:r w:rsidRPr="00A51E17">
        <w:rPr>
          <w:rFonts w:eastAsia="Calibri" w:cs="Times New Roman"/>
          <w:lang w:val="en-US"/>
        </w:rPr>
        <w:t>вредности</w:t>
      </w:r>
      <w:r w:rsidRPr="00A51E17">
        <w:rPr>
          <w:rFonts w:eastAsia="Calibri" w:cs="Times New Roman"/>
          <w:spacing w:val="-5"/>
          <w:lang w:val="en-US"/>
        </w:rPr>
        <w:t xml:space="preserve"> </w:t>
      </w:r>
      <w:r w:rsidRPr="00A51E17">
        <w:rPr>
          <w:rFonts w:eastAsia="Calibri" w:cs="Times New Roman"/>
          <w:lang w:val="en-US"/>
        </w:rPr>
        <w:t>укупних</w:t>
      </w:r>
      <w:r w:rsidRPr="00A51E17">
        <w:rPr>
          <w:rFonts w:eastAsia="Calibri" w:cs="Times New Roman"/>
          <w:spacing w:val="-5"/>
          <w:lang w:val="en-US"/>
        </w:rPr>
        <w:t xml:space="preserve"> </w:t>
      </w:r>
      <w:r w:rsidRPr="00A51E17">
        <w:rPr>
          <w:rFonts w:eastAsia="Calibri" w:cs="Times New Roman"/>
          <w:lang w:val="en-US"/>
        </w:rPr>
        <w:t>трошкова</w:t>
      </w:r>
      <w:r w:rsidRPr="00A51E17">
        <w:rPr>
          <w:rFonts w:eastAsia="Calibri" w:cs="Times New Roman"/>
          <w:spacing w:val="-3"/>
          <w:lang w:val="en-US"/>
        </w:rPr>
        <w:t xml:space="preserve"> </w:t>
      </w:r>
      <w:r w:rsidRPr="00A51E17">
        <w:rPr>
          <w:rFonts w:eastAsia="Calibri" w:cs="Times New Roman"/>
          <w:lang w:val="en-US"/>
        </w:rPr>
        <w:t>уговора,</w:t>
      </w:r>
      <w:r w:rsidRPr="00A51E17">
        <w:rPr>
          <w:rFonts w:eastAsia="Calibri" w:cs="Times New Roman"/>
          <w:spacing w:val="-1"/>
          <w:lang w:val="en-US"/>
        </w:rPr>
        <w:t xml:space="preserve"> </w:t>
      </w:r>
      <w:r w:rsidRPr="00A51E17">
        <w:rPr>
          <w:rFonts w:eastAsia="Calibri" w:cs="Times New Roman"/>
          <w:lang w:val="en-US"/>
        </w:rPr>
        <w:t>NPV(C)</w:t>
      </w:r>
      <w:r w:rsidRPr="00A51E17">
        <w:rPr>
          <w:rFonts w:eastAsia="Calibri" w:cs="Times New Roman"/>
          <w:spacing w:val="-5"/>
          <w:lang w:val="en-US"/>
        </w:rPr>
        <w:t xml:space="preserve"> </w:t>
      </w:r>
      <w:r w:rsidRPr="00A51E17">
        <w:rPr>
          <w:rFonts w:eastAsia="Calibri" w:cs="Times New Roman"/>
          <w:lang w:val="en-US"/>
        </w:rPr>
        <w:t>-</w:t>
      </w:r>
      <w:r w:rsidRPr="00A51E17">
        <w:rPr>
          <w:rFonts w:eastAsia="Calibri" w:cs="Times New Roman"/>
          <w:spacing w:val="-4"/>
          <w:lang w:val="en-US"/>
        </w:rPr>
        <w:t xml:space="preserve"> </w:t>
      </w:r>
      <w:r w:rsidRPr="00A51E17">
        <w:rPr>
          <w:rFonts w:eastAsia="Calibri" w:cs="Times New Roman"/>
          <w:lang w:val="en-US"/>
        </w:rPr>
        <w:t>податак</w:t>
      </w:r>
      <w:r w:rsidRPr="00A51E17">
        <w:rPr>
          <w:rFonts w:eastAsia="Calibri" w:cs="Times New Roman"/>
          <w:spacing w:val="-5"/>
          <w:lang w:val="en-US"/>
        </w:rPr>
        <w:t xml:space="preserve"> </w:t>
      </w:r>
      <w:r w:rsidRPr="00A51E17">
        <w:rPr>
          <w:rFonts w:eastAsia="Calibri" w:cs="Times New Roman"/>
          <w:lang w:val="en-US"/>
        </w:rPr>
        <w:t>унети</w:t>
      </w:r>
      <w:r w:rsidRPr="00A51E17">
        <w:rPr>
          <w:rFonts w:eastAsia="Calibri" w:cs="Times New Roman"/>
          <w:spacing w:val="-5"/>
          <w:lang w:val="en-US"/>
        </w:rPr>
        <w:t xml:space="preserve"> </w:t>
      </w:r>
      <w:r w:rsidRPr="00A51E17">
        <w:rPr>
          <w:rFonts w:eastAsia="Calibri" w:cs="Times New Roman"/>
          <w:lang w:val="en-US"/>
        </w:rPr>
        <w:t>у</w:t>
      </w:r>
      <w:r w:rsidRPr="00A51E17">
        <w:rPr>
          <w:rFonts w:eastAsia="Calibri" w:cs="Times New Roman"/>
          <w:spacing w:val="-5"/>
          <w:lang w:val="en-US"/>
        </w:rPr>
        <w:t xml:space="preserve"> </w:t>
      </w:r>
      <w:r w:rsidRPr="00A51E17">
        <w:rPr>
          <w:rFonts w:eastAsia="Calibri" w:cs="Times New Roman"/>
          <w:lang w:val="en-US"/>
        </w:rPr>
        <w:t>образац понуде под</w:t>
      </w:r>
      <w:r w:rsidRPr="00A51E17">
        <w:rPr>
          <w:rFonts w:eastAsia="Calibri" w:cs="Times New Roman"/>
          <w:spacing w:val="-3"/>
          <w:lang w:val="en-US"/>
        </w:rPr>
        <w:t xml:space="preserve"> </w:t>
      </w:r>
      <w:r w:rsidRPr="00A51E17">
        <w:rPr>
          <w:rFonts w:eastAsia="Calibri" w:cs="Times New Roman"/>
          <w:lang w:val="en-US"/>
        </w:rPr>
        <w:t>6</w:t>
      </w:r>
    </w:p>
    <w:p w14:paraId="6E221D44" w14:textId="77777777" w:rsidR="00845128" w:rsidRPr="00A51E17" w:rsidRDefault="00845128" w:rsidP="004108DE">
      <w:pPr>
        <w:pStyle w:val="Heading1"/>
      </w:pPr>
    </w:p>
    <w:p w14:paraId="2DC9A467" w14:textId="77777777" w:rsidR="00845128" w:rsidRPr="00A51E17" w:rsidRDefault="00845128" w:rsidP="004108DE">
      <w:pPr>
        <w:pStyle w:val="Heading2"/>
        <w:jc w:val="center"/>
        <w:rPr>
          <w:lang w:val="sr-Cyrl-RS"/>
        </w:rPr>
      </w:pPr>
      <w:bookmarkStart w:id="20" w:name="_bookmark9"/>
      <w:bookmarkEnd w:id="20"/>
      <w:r w:rsidRPr="00A51E17">
        <w:t>X</w:t>
      </w:r>
    </w:p>
    <w:p w14:paraId="2BB4D012" w14:textId="79E39407" w:rsidR="00845128" w:rsidRPr="00A51E17" w:rsidRDefault="00845128" w:rsidP="004108DE">
      <w:pPr>
        <w:pStyle w:val="Heading2"/>
        <w:jc w:val="center"/>
        <w:rPr>
          <w:spacing w:val="7"/>
          <w:lang w:val="sr-Cyrl-RS"/>
        </w:rPr>
      </w:pPr>
      <w:r w:rsidRPr="00A51E17">
        <w:rPr>
          <w:spacing w:val="8"/>
          <w:lang w:val="sr-Cyrl-RS"/>
        </w:rPr>
        <w:t xml:space="preserve">ОБРАЗАЦ ПРЕЛИМИНАРНОГ ТЕХНИЧКОГ </w:t>
      </w:r>
      <w:r w:rsidRPr="00A51E17">
        <w:rPr>
          <w:spacing w:val="7"/>
          <w:lang w:val="sr-Cyrl-RS"/>
        </w:rPr>
        <w:t>РЕШЕЊА</w:t>
      </w:r>
    </w:p>
    <w:p w14:paraId="529F1569" w14:textId="77777777" w:rsidR="00845128" w:rsidRPr="00A51E17" w:rsidRDefault="00845128" w:rsidP="004108DE">
      <w:pPr>
        <w:pStyle w:val="Heading2"/>
        <w:jc w:val="center"/>
        <w:rPr>
          <w:lang w:val="sr-Cyrl-RS"/>
        </w:rPr>
      </w:pPr>
      <w:r w:rsidRPr="00A51E17">
        <w:rPr>
          <w:spacing w:val="4"/>
          <w:lang w:val="sr-Cyrl-RS"/>
        </w:rPr>
        <w:t xml:space="preserve">СА </w:t>
      </w:r>
      <w:r w:rsidRPr="00A51E17">
        <w:rPr>
          <w:spacing w:val="8"/>
          <w:lang w:val="sr-Cyrl-RS"/>
        </w:rPr>
        <w:t xml:space="preserve">УПУТСТВОМ </w:t>
      </w:r>
      <w:r w:rsidRPr="00A51E17">
        <w:rPr>
          <w:spacing w:val="6"/>
          <w:lang w:val="sr-Cyrl-RS"/>
        </w:rPr>
        <w:t xml:space="preserve">КАКО </w:t>
      </w:r>
      <w:r w:rsidRPr="00A51E17">
        <w:rPr>
          <w:spacing w:val="4"/>
          <w:lang w:val="sr-Cyrl-RS"/>
        </w:rPr>
        <w:t>ДА СЕ</w:t>
      </w:r>
      <w:r w:rsidRPr="00A51E17">
        <w:rPr>
          <w:lang w:val="sr-Cyrl-RS"/>
        </w:rPr>
        <w:t xml:space="preserve"> </w:t>
      </w:r>
      <w:r w:rsidRPr="00A51E17">
        <w:rPr>
          <w:spacing w:val="7"/>
          <w:lang w:val="sr-Cyrl-RS"/>
        </w:rPr>
        <w:t>ПОПУНИ</w:t>
      </w:r>
    </w:p>
    <w:p w14:paraId="3C0532F0" w14:textId="77777777" w:rsidR="00845128" w:rsidRPr="00A51E17" w:rsidRDefault="00845128" w:rsidP="00845128">
      <w:pPr>
        <w:widowControl w:val="0"/>
        <w:spacing w:before="8" w:after="0" w:line="240" w:lineRule="auto"/>
        <w:rPr>
          <w:rFonts w:eastAsia="Calibri" w:cs="Calibri"/>
          <w:b/>
          <w:bCs/>
          <w:lang w:val="sr-Cyrl-RS"/>
        </w:rPr>
      </w:pPr>
    </w:p>
    <w:p w14:paraId="2E7FFA34" w14:textId="2AB2C2CF" w:rsidR="00845128" w:rsidRPr="00A51E17" w:rsidRDefault="00845128" w:rsidP="00845128">
      <w:pPr>
        <w:widowControl w:val="0"/>
        <w:spacing w:after="0" w:line="228" w:lineRule="exact"/>
        <w:ind w:left="102"/>
        <w:rPr>
          <w:rFonts w:eastAsia="Calibri" w:cs="Calibri"/>
          <w:lang w:val="en-US"/>
        </w:rPr>
      </w:pPr>
    </w:p>
    <w:p w14:paraId="7EAE6EA2" w14:textId="77777777" w:rsidR="00845128" w:rsidRPr="00A51E17" w:rsidRDefault="00845128" w:rsidP="00845128">
      <w:pPr>
        <w:widowControl w:val="0"/>
        <w:spacing w:after="0" w:line="240" w:lineRule="auto"/>
        <w:rPr>
          <w:rFonts w:eastAsia="Calibri" w:cs="Calibri"/>
          <w:b/>
          <w:bCs/>
          <w:lang w:val="en-US"/>
        </w:rPr>
      </w:pPr>
    </w:p>
    <w:p w14:paraId="04D74394" w14:textId="77777777" w:rsidR="00845128" w:rsidRPr="00A51E17" w:rsidRDefault="00845128" w:rsidP="00845128">
      <w:pPr>
        <w:widowControl w:val="0"/>
        <w:spacing w:after="0" w:line="240" w:lineRule="auto"/>
        <w:ind w:left="130"/>
        <w:jc w:val="both"/>
        <w:rPr>
          <w:rFonts w:eastAsia="Calibri" w:cs="Times New Roman"/>
          <w:b/>
          <w:i/>
          <w:lang w:val="en-US"/>
        </w:rPr>
      </w:pPr>
      <w:r w:rsidRPr="00A51E17">
        <w:rPr>
          <w:rFonts w:eastAsia="Calibri" w:cs="Times New Roman"/>
          <w:b/>
          <w:i/>
          <w:lang w:val="en-US"/>
        </w:rPr>
        <w:t>УПУТСТВО:</w:t>
      </w:r>
    </w:p>
    <w:p w14:paraId="514828A8" w14:textId="77777777" w:rsidR="00845128" w:rsidRPr="00A51E17" w:rsidRDefault="00845128" w:rsidP="00845128">
      <w:pPr>
        <w:widowControl w:val="0"/>
        <w:spacing w:before="121" w:after="0" w:line="240" w:lineRule="auto"/>
        <w:ind w:left="130" w:right="140"/>
        <w:jc w:val="both"/>
        <w:rPr>
          <w:rFonts w:eastAsia="Calibri" w:cs="Times New Roman"/>
          <w:lang w:val="en-US"/>
        </w:rPr>
      </w:pPr>
      <w:r w:rsidRPr="00A51E17">
        <w:rPr>
          <w:rFonts w:eastAsia="Calibri" w:cs="Times New Roman"/>
          <w:lang w:val="en-US"/>
        </w:rPr>
        <w:t>Потребно је да прелиминарно техничко решење садржи опис начина на који Понуђач планира да испуни своје уговорне</w:t>
      </w:r>
      <w:r w:rsidRPr="00A51E17">
        <w:rPr>
          <w:rFonts w:eastAsia="Calibri" w:cs="Times New Roman"/>
          <w:spacing w:val="-7"/>
          <w:lang w:val="en-US"/>
        </w:rPr>
        <w:t xml:space="preserve"> </w:t>
      </w:r>
      <w:r w:rsidRPr="00A51E17">
        <w:rPr>
          <w:rFonts w:eastAsia="Calibri" w:cs="Times New Roman"/>
          <w:lang w:val="en-US"/>
        </w:rPr>
        <w:t>обавезе.</w:t>
      </w:r>
    </w:p>
    <w:p w14:paraId="584C8F18" w14:textId="77777777" w:rsidR="00845128" w:rsidRPr="00A51E17" w:rsidRDefault="00845128" w:rsidP="00845128">
      <w:pPr>
        <w:widowControl w:val="0"/>
        <w:spacing w:before="120" w:after="0" w:line="240" w:lineRule="auto"/>
        <w:ind w:left="130" w:right="136"/>
        <w:jc w:val="both"/>
        <w:rPr>
          <w:rFonts w:eastAsia="Calibri" w:cs="Times New Roman"/>
          <w:lang w:val="en-US"/>
        </w:rPr>
      </w:pPr>
      <w:r w:rsidRPr="00A51E17">
        <w:rPr>
          <w:rFonts w:eastAsia="Calibri" w:cs="Times New Roman"/>
          <w:lang w:val="en-US"/>
        </w:rPr>
        <w:t>Ово решење се не вреднује као један од критеријума за избор, али се користи као критеријум за утврђивање испуњавања или неиспуњавања техничких захтева за пружање услуга у току припремног периода реализације и гарантног периода, објашњених у делу III и IV конкурсне</w:t>
      </w:r>
      <w:r w:rsidRPr="00A51E17">
        <w:rPr>
          <w:rFonts w:eastAsia="Calibri" w:cs="Times New Roman"/>
          <w:spacing w:val="-25"/>
          <w:lang w:val="en-US"/>
        </w:rPr>
        <w:t xml:space="preserve"> </w:t>
      </w:r>
      <w:r w:rsidRPr="00A51E17">
        <w:rPr>
          <w:rFonts w:eastAsia="Calibri" w:cs="Times New Roman"/>
          <w:lang w:val="en-US"/>
        </w:rPr>
        <w:t>документације.</w:t>
      </w:r>
    </w:p>
    <w:p w14:paraId="0C1A724D" w14:textId="77777777" w:rsidR="00845128" w:rsidRPr="00A51E17" w:rsidRDefault="00845128" w:rsidP="00845128">
      <w:pPr>
        <w:widowControl w:val="0"/>
        <w:spacing w:before="117" w:after="0" w:line="266" w:lineRule="exact"/>
        <w:ind w:left="130" w:right="137"/>
        <w:jc w:val="both"/>
        <w:rPr>
          <w:rFonts w:eastAsia="Calibri" w:cs="Times New Roman"/>
          <w:lang w:val="en-US"/>
        </w:rPr>
      </w:pPr>
      <w:r w:rsidRPr="00A51E17">
        <w:rPr>
          <w:rFonts w:eastAsia="Calibri" w:cs="Times New Roman"/>
          <w:lang w:val="en-US"/>
        </w:rPr>
        <w:t>Прелиминарно техничко решење треба да садржи опис дела система ЈО након модернизације и обрачуна уштеда трошкова енергије и</w:t>
      </w:r>
      <w:r w:rsidRPr="00A51E17">
        <w:rPr>
          <w:rFonts w:eastAsia="Calibri" w:cs="Times New Roman"/>
          <w:spacing w:val="-6"/>
          <w:lang w:val="en-US"/>
        </w:rPr>
        <w:t xml:space="preserve"> </w:t>
      </w:r>
      <w:r w:rsidRPr="00A51E17">
        <w:rPr>
          <w:rFonts w:eastAsia="Calibri" w:cs="Times New Roman"/>
          <w:lang w:val="en-US"/>
        </w:rPr>
        <w:t>одржавања.</w:t>
      </w:r>
    </w:p>
    <w:p w14:paraId="6D9F9AA2" w14:textId="77777777" w:rsidR="00845128" w:rsidRPr="00A51E17" w:rsidRDefault="00845128" w:rsidP="00845128">
      <w:pPr>
        <w:widowControl w:val="0"/>
        <w:spacing w:before="126" w:after="0" w:line="240" w:lineRule="auto"/>
        <w:ind w:left="130" w:right="142"/>
        <w:jc w:val="both"/>
        <w:rPr>
          <w:rFonts w:eastAsia="Calibri" w:cs="Times New Roman"/>
          <w:lang w:val="en-US"/>
        </w:rPr>
      </w:pPr>
      <w:r w:rsidRPr="00A51E17">
        <w:rPr>
          <w:rFonts w:eastAsia="Calibri" w:cs="Times New Roman"/>
          <w:lang w:val="en-US"/>
        </w:rPr>
        <w:t>Податке и информације о предузећу (каталоге, брошуре и сертификате) потребно је доставити у прилогу уз</w:t>
      </w:r>
      <w:r w:rsidRPr="00A51E17">
        <w:rPr>
          <w:rFonts w:eastAsia="Calibri" w:cs="Times New Roman"/>
          <w:spacing w:val="-2"/>
          <w:lang w:val="en-US"/>
        </w:rPr>
        <w:t xml:space="preserve"> </w:t>
      </w:r>
      <w:r w:rsidRPr="00A51E17">
        <w:rPr>
          <w:rFonts w:eastAsia="Calibri" w:cs="Times New Roman"/>
          <w:lang w:val="en-US"/>
        </w:rPr>
        <w:t>понуду.</w:t>
      </w:r>
    </w:p>
    <w:p w14:paraId="1EFC2E91" w14:textId="77777777" w:rsidR="00845128" w:rsidRPr="00A51E17" w:rsidRDefault="00845128" w:rsidP="00845128">
      <w:pPr>
        <w:widowControl w:val="0"/>
        <w:spacing w:before="120" w:after="0" w:line="240" w:lineRule="auto"/>
        <w:ind w:left="130" w:right="136"/>
        <w:jc w:val="both"/>
        <w:rPr>
          <w:rFonts w:eastAsia="Calibri" w:cs="Times New Roman"/>
          <w:lang w:val="en-US"/>
        </w:rPr>
      </w:pPr>
      <w:r w:rsidRPr="00A51E17">
        <w:rPr>
          <w:rFonts w:eastAsia="Calibri" w:cs="Times New Roman"/>
          <w:lang w:val="en-US"/>
        </w:rPr>
        <w:t>Доказе о испуњености техничких критеријума за предложену опрему потребно је доставити у прилогу уз прелиминарно техничко</w:t>
      </w:r>
      <w:r w:rsidRPr="00A51E17">
        <w:rPr>
          <w:rFonts w:eastAsia="Calibri" w:cs="Times New Roman"/>
          <w:spacing w:val="-8"/>
          <w:lang w:val="en-US"/>
        </w:rPr>
        <w:t xml:space="preserve"> </w:t>
      </w:r>
      <w:r w:rsidRPr="00A51E17">
        <w:rPr>
          <w:rFonts w:eastAsia="Calibri" w:cs="Times New Roman"/>
          <w:lang w:val="en-US"/>
        </w:rPr>
        <w:t>решење.</w:t>
      </w:r>
    </w:p>
    <w:p w14:paraId="4B9331F0" w14:textId="77777777" w:rsidR="00845128" w:rsidRPr="00A51E17" w:rsidRDefault="00845128" w:rsidP="00845128">
      <w:pPr>
        <w:widowControl w:val="0"/>
        <w:spacing w:before="120" w:after="0" w:line="240" w:lineRule="auto"/>
        <w:ind w:left="130"/>
        <w:jc w:val="both"/>
        <w:outlineLvl w:val="2"/>
        <w:rPr>
          <w:rFonts w:eastAsia="Calibri" w:cs="Times New Roman"/>
          <w:lang w:val="en-US"/>
        </w:rPr>
      </w:pPr>
      <w:r w:rsidRPr="00A51E17">
        <w:rPr>
          <w:rFonts w:eastAsia="Calibri" w:cs="Times New Roman"/>
          <w:b/>
          <w:bCs/>
          <w:lang w:val="en-US"/>
        </w:rPr>
        <w:t>ПОГЛАВЉЕ I: Подаци информације о Понуђачу (највише 3</w:t>
      </w:r>
      <w:r w:rsidRPr="00A51E17">
        <w:rPr>
          <w:rFonts w:eastAsia="Calibri" w:cs="Times New Roman"/>
          <w:b/>
          <w:bCs/>
          <w:spacing w:val="-25"/>
          <w:lang w:val="en-US"/>
        </w:rPr>
        <w:t xml:space="preserve"> </w:t>
      </w:r>
      <w:r w:rsidRPr="00A51E17">
        <w:rPr>
          <w:rFonts w:eastAsia="Calibri" w:cs="Times New Roman"/>
          <w:b/>
          <w:bCs/>
          <w:lang w:val="en-US"/>
        </w:rPr>
        <w:t>стране)</w:t>
      </w:r>
    </w:p>
    <w:p w14:paraId="68EFA60B" w14:textId="77777777" w:rsidR="00845128" w:rsidRPr="00A51E17" w:rsidRDefault="00845128" w:rsidP="00845128">
      <w:pPr>
        <w:widowControl w:val="0"/>
        <w:spacing w:before="120" w:after="0" w:line="240" w:lineRule="auto"/>
        <w:ind w:left="130" w:right="134"/>
        <w:jc w:val="both"/>
        <w:rPr>
          <w:rFonts w:eastAsia="Calibri" w:cs="Times New Roman"/>
          <w:lang w:val="en-US"/>
        </w:rPr>
      </w:pPr>
      <w:r w:rsidRPr="00A51E17">
        <w:rPr>
          <w:rFonts w:eastAsia="Calibri" w:cs="Times New Roman"/>
          <w:lang w:val="en-US"/>
        </w:rPr>
        <w:t>Ово</w:t>
      </w:r>
      <w:r w:rsidRPr="00A51E17">
        <w:rPr>
          <w:rFonts w:eastAsia="Calibri" w:cs="Times New Roman"/>
          <w:spacing w:val="-5"/>
          <w:lang w:val="en-US"/>
        </w:rPr>
        <w:t xml:space="preserve"> </w:t>
      </w:r>
      <w:r w:rsidRPr="00A51E17">
        <w:rPr>
          <w:rFonts w:eastAsia="Calibri" w:cs="Times New Roman"/>
          <w:lang w:val="en-US"/>
        </w:rPr>
        <w:t>поглавље</w:t>
      </w:r>
      <w:r w:rsidRPr="00A51E17">
        <w:rPr>
          <w:rFonts w:eastAsia="Calibri" w:cs="Times New Roman"/>
          <w:spacing w:val="-7"/>
          <w:lang w:val="en-US"/>
        </w:rPr>
        <w:t xml:space="preserve"> </w:t>
      </w:r>
      <w:r w:rsidRPr="00A51E17">
        <w:rPr>
          <w:rFonts w:eastAsia="Calibri" w:cs="Times New Roman"/>
          <w:lang w:val="en-US"/>
        </w:rPr>
        <w:t>треба</w:t>
      </w:r>
      <w:r w:rsidRPr="00A51E17">
        <w:rPr>
          <w:rFonts w:eastAsia="Calibri" w:cs="Times New Roman"/>
          <w:spacing w:val="-5"/>
          <w:lang w:val="en-US"/>
        </w:rPr>
        <w:t xml:space="preserve"> </w:t>
      </w:r>
      <w:r w:rsidRPr="00A51E17">
        <w:rPr>
          <w:rFonts w:eastAsia="Calibri" w:cs="Times New Roman"/>
          <w:lang w:val="en-US"/>
        </w:rPr>
        <w:t>да</w:t>
      </w:r>
      <w:r w:rsidRPr="00A51E17">
        <w:rPr>
          <w:rFonts w:eastAsia="Calibri" w:cs="Times New Roman"/>
          <w:spacing w:val="-7"/>
          <w:lang w:val="en-US"/>
        </w:rPr>
        <w:t xml:space="preserve"> </w:t>
      </w:r>
      <w:r w:rsidRPr="00A51E17">
        <w:rPr>
          <w:rFonts w:eastAsia="Calibri" w:cs="Times New Roman"/>
          <w:lang w:val="en-US"/>
        </w:rPr>
        <w:t>садржи</w:t>
      </w:r>
      <w:r w:rsidRPr="00A51E17">
        <w:rPr>
          <w:rFonts w:eastAsia="Calibri" w:cs="Times New Roman"/>
          <w:spacing w:val="-4"/>
          <w:lang w:val="en-US"/>
        </w:rPr>
        <w:t xml:space="preserve"> </w:t>
      </w:r>
      <w:r w:rsidRPr="00A51E17">
        <w:rPr>
          <w:rFonts w:eastAsia="Calibri" w:cs="Times New Roman"/>
          <w:lang w:val="en-US"/>
        </w:rPr>
        <w:t>податке</w:t>
      </w:r>
      <w:r w:rsidRPr="00A51E17">
        <w:rPr>
          <w:rFonts w:eastAsia="Calibri" w:cs="Times New Roman"/>
          <w:spacing w:val="-6"/>
          <w:lang w:val="en-US"/>
        </w:rPr>
        <w:t xml:space="preserve"> </w:t>
      </w:r>
      <w:r w:rsidRPr="00A51E17">
        <w:rPr>
          <w:rFonts w:eastAsia="Calibri" w:cs="Times New Roman"/>
          <w:lang w:val="en-US"/>
        </w:rPr>
        <w:t>и</w:t>
      </w:r>
      <w:r w:rsidRPr="00A51E17">
        <w:rPr>
          <w:rFonts w:eastAsia="Calibri" w:cs="Times New Roman"/>
          <w:spacing w:val="-6"/>
          <w:lang w:val="en-US"/>
        </w:rPr>
        <w:t xml:space="preserve"> </w:t>
      </w:r>
      <w:r w:rsidRPr="00A51E17">
        <w:rPr>
          <w:rFonts w:eastAsia="Calibri" w:cs="Times New Roman"/>
          <w:lang w:val="en-US"/>
        </w:rPr>
        <w:t>информације</w:t>
      </w:r>
      <w:r w:rsidRPr="00A51E17">
        <w:rPr>
          <w:rFonts w:eastAsia="Calibri" w:cs="Times New Roman"/>
          <w:spacing w:val="-8"/>
          <w:lang w:val="en-US"/>
        </w:rPr>
        <w:t xml:space="preserve"> </w:t>
      </w:r>
      <w:r w:rsidRPr="00A51E17">
        <w:rPr>
          <w:rFonts w:eastAsia="Calibri" w:cs="Times New Roman"/>
          <w:lang w:val="en-US"/>
        </w:rPr>
        <w:t>о</w:t>
      </w:r>
      <w:r w:rsidRPr="00A51E17">
        <w:rPr>
          <w:rFonts w:eastAsia="Calibri" w:cs="Times New Roman"/>
          <w:spacing w:val="-3"/>
          <w:lang w:val="en-US"/>
        </w:rPr>
        <w:t xml:space="preserve"> </w:t>
      </w:r>
      <w:r w:rsidRPr="00A51E17">
        <w:rPr>
          <w:rFonts w:eastAsia="Calibri" w:cs="Times New Roman"/>
          <w:lang w:val="en-US"/>
        </w:rPr>
        <w:t>Понуђачу</w:t>
      </w:r>
      <w:r w:rsidRPr="00A51E17">
        <w:rPr>
          <w:rFonts w:eastAsia="Calibri" w:cs="Times New Roman"/>
          <w:spacing w:val="-6"/>
          <w:lang w:val="en-US"/>
        </w:rPr>
        <w:t xml:space="preserve"> </w:t>
      </w:r>
      <w:r w:rsidRPr="00A51E17">
        <w:rPr>
          <w:rFonts w:eastAsia="Calibri" w:cs="Times New Roman"/>
          <w:lang w:val="en-US"/>
        </w:rPr>
        <w:t>и</w:t>
      </w:r>
      <w:r w:rsidRPr="00A51E17">
        <w:rPr>
          <w:rFonts w:eastAsia="Calibri" w:cs="Times New Roman"/>
          <w:spacing w:val="-6"/>
          <w:lang w:val="en-US"/>
        </w:rPr>
        <w:t xml:space="preserve"> </w:t>
      </w:r>
      <w:r w:rsidRPr="00A51E17">
        <w:rPr>
          <w:rFonts w:eastAsia="Calibri" w:cs="Times New Roman"/>
          <w:lang w:val="en-US"/>
        </w:rPr>
        <w:t>Конзорцијуму</w:t>
      </w:r>
      <w:r w:rsidRPr="00A51E17">
        <w:rPr>
          <w:rFonts w:eastAsia="Calibri" w:cs="Times New Roman"/>
          <w:spacing w:val="-6"/>
          <w:lang w:val="en-US"/>
        </w:rPr>
        <w:t xml:space="preserve"> </w:t>
      </w:r>
      <w:r w:rsidRPr="00A51E17">
        <w:rPr>
          <w:rFonts w:eastAsia="Calibri" w:cs="Times New Roman"/>
          <w:lang w:val="en-US"/>
        </w:rPr>
        <w:t>партнера</w:t>
      </w:r>
      <w:r w:rsidRPr="00A51E17">
        <w:rPr>
          <w:rFonts w:eastAsia="Calibri" w:cs="Times New Roman"/>
          <w:spacing w:val="-7"/>
          <w:lang w:val="en-US"/>
        </w:rPr>
        <w:t xml:space="preserve"> </w:t>
      </w:r>
      <w:r w:rsidRPr="00A51E17">
        <w:rPr>
          <w:rFonts w:eastAsia="Calibri" w:cs="Times New Roman"/>
          <w:lang w:val="en-US"/>
        </w:rPr>
        <w:t>(у</w:t>
      </w:r>
      <w:r w:rsidRPr="00A51E17">
        <w:rPr>
          <w:rFonts w:eastAsia="Calibri" w:cs="Times New Roman"/>
          <w:spacing w:val="-6"/>
          <w:lang w:val="en-US"/>
        </w:rPr>
        <w:t xml:space="preserve"> </w:t>
      </w:r>
      <w:r w:rsidRPr="00A51E17">
        <w:rPr>
          <w:rFonts w:eastAsia="Calibri" w:cs="Times New Roman"/>
          <w:lang w:val="en-US"/>
        </w:rPr>
        <w:t>случају да се ради о заједничкој понуди или понуђачу са подизвођачем, као и о предложеном Подизвођачу (или више њих). Поглавље треба да садржи податке о привредном друштву (или више њих), финансијском и техничком капацитету и досадашњем искуству. Ови подаци не замењују прописану документацију која је неопходна као доказ за испуњење додатних критеријума како је то описано у делу В конкурсне</w:t>
      </w:r>
      <w:r w:rsidRPr="00A51E17">
        <w:rPr>
          <w:rFonts w:eastAsia="Calibri" w:cs="Times New Roman"/>
          <w:spacing w:val="-6"/>
          <w:lang w:val="en-US"/>
        </w:rPr>
        <w:t xml:space="preserve"> </w:t>
      </w:r>
      <w:r w:rsidRPr="00A51E17">
        <w:rPr>
          <w:rFonts w:eastAsia="Calibri" w:cs="Times New Roman"/>
          <w:lang w:val="en-US"/>
        </w:rPr>
        <w:t>документације.</w:t>
      </w:r>
    </w:p>
    <w:p w14:paraId="4CC1D660" w14:textId="77777777" w:rsidR="00845128" w:rsidRPr="00A51E17" w:rsidRDefault="00845128" w:rsidP="00845128">
      <w:pPr>
        <w:widowControl w:val="0"/>
        <w:spacing w:before="120" w:after="0" w:line="240" w:lineRule="auto"/>
        <w:ind w:left="130"/>
        <w:jc w:val="both"/>
        <w:outlineLvl w:val="2"/>
        <w:rPr>
          <w:rFonts w:eastAsia="Calibri" w:cs="Times New Roman"/>
          <w:lang w:val="en-US"/>
        </w:rPr>
      </w:pPr>
      <w:r w:rsidRPr="00A51E17">
        <w:rPr>
          <w:rFonts w:eastAsia="Calibri" w:cs="Times New Roman"/>
          <w:b/>
          <w:bCs/>
          <w:lang w:val="en-US"/>
        </w:rPr>
        <w:t>ПОГЛАВЉЕ II: Предлог прелиминарног решења за модернизацију дела мреже система</w:t>
      </w:r>
      <w:r w:rsidRPr="00A51E17">
        <w:rPr>
          <w:rFonts w:eastAsia="Calibri" w:cs="Times New Roman"/>
          <w:b/>
          <w:bCs/>
          <w:spacing w:val="-26"/>
          <w:lang w:val="en-US"/>
        </w:rPr>
        <w:t xml:space="preserve"> </w:t>
      </w:r>
      <w:r w:rsidRPr="00A51E17">
        <w:rPr>
          <w:rFonts w:eastAsia="Calibri" w:cs="Times New Roman"/>
          <w:b/>
          <w:bCs/>
          <w:lang w:val="en-US"/>
        </w:rPr>
        <w:t>ЈО</w:t>
      </w:r>
    </w:p>
    <w:p w14:paraId="434A0DAC" w14:textId="77777777" w:rsidR="00845128" w:rsidRPr="00A51E17" w:rsidRDefault="00845128" w:rsidP="00845128">
      <w:pPr>
        <w:widowControl w:val="0"/>
        <w:spacing w:before="120" w:after="0" w:line="240" w:lineRule="auto"/>
        <w:ind w:left="130" w:right="135"/>
        <w:jc w:val="both"/>
        <w:rPr>
          <w:rFonts w:eastAsia="Calibri" w:cs="Times New Roman"/>
          <w:lang w:val="en-US"/>
        </w:rPr>
      </w:pPr>
      <w:r w:rsidRPr="00A51E17">
        <w:rPr>
          <w:rFonts w:eastAsia="Calibri" w:cs="Times New Roman"/>
          <w:lang w:val="en-US"/>
        </w:rPr>
        <w:t>У овом поглављу потребно је описати предложени концепт мера за уштеду електричне енергије укључујући податке и информације о предложеној технологији и њеним карактеристикама, светлотехничком прорачуну, предложеном степену рада сваке трафостанице. Сертификате и остале доказе о испуњености минималних техничких захтева за опрему треба дати као прилоге уз прелиминарно техничко</w:t>
      </w:r>
      <w:r w:rsidRPr="00A51E17">
        <w:rPr>
          <w:rFonts w:eastAsia="Calibri" w:cs="Times New Roman"/>
          <w:spacing w:val="-5"/>
          <w:lang w:val="en-US"/>
        </w:rPr>
        <w:t xml:space="preserve"> </w:t>
      </w:r>
      <w:r w:rsidRPr="00A51E17">
        <w:rPr>
          <w:rFonts w:eastAsia="Calibri" w:cs="Times New Roman"/>
          <w:lang w:val="en-US"/>
        </w:rPr>
        <w:t>решење.</w:t>
      </w:r>
    </w:p>
    <w:p w14:paraId="0AFB4F70" w14:textId="77777777" w:rsidR="00845128" w:rsidRPr="00A51E17" w:rsidRDefault="00845128" w:rsidP="00845128">
      <w:pPr>
        <w:widowControl w:val="0"/>
        <w:spacing w:before="117" w:after="0" w:line="266" w:lineRule="exact"/>
        <w:ind w:left="130" w:right="138"/>
        <w:jc w:val="both"/>
        <w:rPr>
          <w:rFonts w:eastAsia="Calibri" w:cs="Times New Roman"/>
          <w:lang w:val="en-US"/>
        </w:rPr>
      </w:pPr>
      <w:r w:rsidRPr="00A51E17">
        <w:rPr>
          <w:rFonts w:eastAsia="Calibri" w:cs="Times New Roman"/>
          <w:lang w:val="en-US"/>
        </w:rPr>
        <w:t>Потребно је да Понуђач достави динамички план и рокове за Припремни период и Период имплементације као и обавезујући предлог дужине трајања Гарантног</w:t>
      </w:r>
      <w:r w:rsidRPr="00A51E17">
        <w:rPr>
          <w:rFonts w:eastAsia="Calibri" w:cs="Times New Roman"/>
          <w:spacing w:val="-16"/>
          <w:lang w:val="en-US"/>
        </w:rPr>
        <w:t xml:space="preserve"> </w:t>
      </w:r>
      <w:r w:rsidRPr="00A51E17">
        <w:rPr>
          <w:rFonts w:eastAsia="Calibri" w:cs="Times New Roman"/>
          <w:lang w:val="en-US"/>
        </w:rPr>
        <w:t>периода.</w:t>
      </w:r>
    </w:p>
    <w:p w14:paraId="662327E5" w14:textId="77777777" w:rsidR="00845128" w:rsidRPr="00A51E17" w:rsidRDefault="00845128" w:rsidP="00845128">
      <w:pPr>
        <w:widowControl w:val="0"/>
        <w:spacing w:before="126" w:after="0" w:line="240" w:lineRule="auto"/>
        <w:ind w:left="130" w:right="139"/>
        <w:rPr>
          <w:rFonts w:eastAsia="Calibri" w:cs="Times New Roman"/>
          <w:lang w:val="en-US"/>
        </w:rPr>
        <w:sectPr w:rsidR="00845128" w:rsidRPr="00A51E17" w:rsidSect="00A574B0">
          <w:headerReference w:type="default" r:id="rId54"/>
          <w:footerReference w:type="default" r:id="rId55"/>
          <w:pgSz w:w="12240" w:h="15840" w:code="1"/>
          <w:pgMar w:top="822" w:right="1338" w:bottom="1480" w:left="1321" w:header="743" w:footer="0" w:gutter="0"/>
          <w:cols w:space="720"/>
        </w:sectPr>
      </w:pPr>
      <w:r w:rsidRPr="00A51E17">
        <w:rPr>
          <w:rFonts w:eastAsia="Calibri" w:cs="Times New Roman"/>
          <w:lang w:val="en-US"/>
        </w:rPr>
        <w:t>За случај да је планирано коришћење софтвера за реализацију уговора, то треба да буде описано у овом</w:t>
      </w:r>
      <w:r w:rsidRPr="00A51E17">
        <w:rPr>
          <w:rFonts w:eastAsia="Calibri" w:cs="Times New Roman"/>
          <w:spacing w:val="-1"/>
          <w:lang w:val="en-US"/>
        </w:rPr>
        <w:t xml:space="preserve"> </w:t>
      </w:r>
      <w:r w:rsidRPr="00A51E17">
        <w:rPr>
          <w:rFonts w:eastAsia="Calibri" w:cs="Times New Roman"/>
          <w:lang w:val="en-US"/>
        </w:rPr>
        <w:t>поглављу</w:t>
      </w:r>
    </w:p>
    <w:p w14:paraId="6DBE5C79" w14:textId="77777777" w:rsidR="00845128" w:rsidRPr="00A51E17" w:rsidRDefault="00845128" w:rsidP="00845128">
      <w:pPr>
        <w:widowControl w:val="0"/>
        <w:spacing w:before="5" w:after="0" w:line="240" w:lineRule="auto"/>
        <w:rPr>
          <w:rFonts w:eastAsia="Calibri" w:cs="Calibri"/>
          <w:lang w:val="en-US"/>
        </w:rPr>
      </w:pPr>
    </w:p>
    <w:p w14:paraId="3AEE7775" w14:textId="77777777" w:rsidR="00845128" w:rsidRPr="00A51E17" w:rsidRDefault="00845128" w:rsidP="005D6433">
      <w:pPr>
        <w:pStyle w:val="Heading2"/>
        <w:jc w:val="center"/>
        <w:rPr>
          <w:lang w:val="sr-Cyrl-RS"/>
        </w:rPr>
      </w:pPr>
      <w:bookmarkStart w:id="21" w:name="_bookmark10"/>
      <w:bookmarkEnd w:id="21"/>
      <w:r w:rsidRPr="00A51E17">
        <w:t>XI</w:t>
      </w:r>
    </w:p>
    <w:p w14:paraId="696993C0" w14:textId="77777777" w:rsidR="00845128" w:rsidRPr="00A51E17" w:rsidRDefault="00845128" w:rsidP="005D6433">
      <w:pPr>
        <w:pStyle w:val="Heading2"/>
        <w:jc w:val="center"/>
        <w:rPr>
          <w:rFonts w:cs="Calibri"/>
        </w:rPr>
      </w:pPr>
      <w:r w:rsidRPr="00A51E17">
        <w:rPr>
          <w:spacing w:val="8"/>
        </w:rPr>
        <w:t xml:space="preserve">ОБРАЗАЦ </w:t>
      </w:r>
      <w:r w:rsidRPr="00A51E17">
        <w:rPr>
          <w:spacing w:val="7"/>
        </w:rPr>
        <w:t xml:space="preserve">ТРОШКОВА ПРИПРЕМЕ </w:t>
      </w:r>
      <w:r w:rsidRPr="00A51E17">
        <w:rPr>
          <w:spacing w:val="8"/>
        </w:rPr>
        <w:t>ПОНУДЕ</w:t>
      </w:r>
    </w:p>
    <w:p w14:paraId="12561B33" w14:textId="77777777" w:rsidR="00845128" w:rsidRPr="00A51E17" w:rsidRDefault="00845128" w:rsidP="00845128">
      <w:pPr>
        <w:widowControl w:val="0"/>
        <w:spacing w:before="8" w:after="0" w:line="240" w:lineRule="auto"/>
        <w:rPr>
          <w:rFonts w:eastAsia="Calibri" w:cs="Calibri"/>
          <w:b/>
          <w:bCs/>
          <w:lang w:val="en-US"/>
        </w:rPr>
      </w:pPr>
    </w:p>
    <w:p w14:paraId="0C5E1CF7" w14:textId="73861514" w:rsidR="00845128" w:rsidRPr="00A51E17" w:rsidRDefault="00845128" w:rsidP="00845128">
      <w:pPr>
        <w:widowControl w:val="0"/>
        <w:spacing w:after="0" w:line="230" w:lineRule="exact"/>
        <w:ind w:left="102"/>
        <w:rPr>
          <w:rFonts w:eastAsia="Calibri" w:cs="Calibri"/>
          <w:lang w:val="en-US"/>
        </w:rPr>
      </w:pPr>
    </w:p>
    <w:p w14:paraId="1189F45E" w14:textId="77777777" w:rsidR="00845128" w:rsidRPr="00A51E17" w:rsidRDefault="00845128" w:rsidP="00845128">
      <w:pPr>
        <w:widowControl w:val="0"/>
        <w:spacing w:before="11" w:after="0" w:line="240" w:lineRule="auto"/>
        <w:rPr>
          <w:rFonts w:eastAsia="Calibri" w:cs="Calibri"/>
          <w:b/>
          <w:bCs/>
          <w:lang w:val="en-US"/>
        </w:rPr>
      </w:pPr>
    </w:p>
    <w:p w14:paraId="74707C4F" w14:textId="77777777" w:rsidR="00845128" w:rsidRPr="00226F7F" w:rsidRDefault="00845128" w:rsidP="00226F7F">
      <w:pPr>
        <w:widowControl w:val="0"/>
        <w:tabs>
          <w:tab w:val="left" w:pos="7180"/>
        </w:tabs>
        <w:spacing w:before="68" w:after="0" w:line="240" w:lineRule="auto"/>
        <w:ind w:left="130"/>
        <w:jc w:val="both"/>
        <w:rPr>
          <w:rFonts w:eastAsia="Calibri" w:cs="Calibri"/>
          <w:lang w:val="en-US"/>
        </w:rPr>
      </w:pPr>
      <w:r w:rsidRPr="00A51E17">
        <w:rPr>
          <w:rFonts w:eastAsia="Calibri" w:cs="Times New Roman"/>
          <w:lang w:val="en-US"/>
        </w:rPr>
        <w:t>У складу са чланом 88. став 1.</w:t>
      </w:r>
      <w:r w:rsidRPr="00A51E17">
        <w:rPr>
          <w:rFonts w:eastAsia="Calibri" w:cs="Times New Roman"/>
          <w:spacing w:val="-8"/>
          <w:lang w:val="en-US"/>
        </w:rPr>
        <w:t xml:space="preserve"> </w:t>
      </w:r>
      <w:r w:rsidRPr="00A51E17">
        <w:rPr>
          <w:rFonts w:eastAsia="Calibri" w:cs="Times New Roman"/>
          <w:lang w:val="en-US"/>
        </w:rPr>
        <w:t>Закона,</w:t>
      </w:r>
      <w:r w:rsidRPr="00A51E17">
        <w:rPr>
          <w:rFonts w:eastAsia="Calibri" w:cs="Times New Roman"/>
          <w:spacing w:val="-2"/>
          <w:lang w:val="en-US"/>
        </w:rPr>
        <w:t xml:space="preserve"> </w:t>
      </w:r>
      <w:r w:rsidRPr="00A51E17">
        <w:rPr>
          <w:rFonts w:eastAsia="Calibri" w:cs="Times New Roman"/>
          <w:lang w:val="en-US"/>
        </w:rPr>
        <w:t>понуђач</w:t>
      </w:r>
      <w:r w:rsidRPr="00A51E17">
        <w:rPr>
          <w:rFonts w:eastAsia="Calibri" w:cs="Times New Roman"/>
          <w:u w:val="single" w:color="000000"/>
          <w:lang w:val="en-US"/>
        </w:rPr>
        <w:t xml:space="preserve"> </w:t>
      </w:r>
      <w:r w:rsidRPr="00A51E17">
        <w:rPr>
          <w:rFonts w:eastAsia="Calibri" w:cs="Times New Roman"/>
          <w:u w:val="single" w:color="000000"/>
          <w:lang w:val="en-US"/>
        </w:rPr>
        <w:tab/>
      </w:r>
      <w:r w:rsidR="00226F7F">
        <w:rPr>
          <w:rFonts w:eastAsia="Calibri" w:cs="Times New Roman"/>
          <w:i/>
          <w:lang w:val="en-US"/>
        </w:rPr>
        <w:t xml:space="preserve">[навести </w:t>
      </w:r>
      <w:r w:rsidRPr="00A51E17">
        <w:rPr>
          <w:rFonts w:eastAsia="Calibri" w:cs="Times New Roman"/>
          <w:i/>
          <w:lang w:val="en-US"/>
        </w:rPr>
        <w:t>назив</w:t>
      </w:r>
      <w:r w:rsidRPr="00A51E17">
        <w:rPr>
          <w:rFonts w:eastAsia="Calibri" w:cs="Times New Roman"/>
          <w:i/>
          <w:spacing w:val="-8"/>
          <w:lang w:val="en-US"/>
        </w:rPr>
        <w:t xml:space="preserve"> </w:t>
      </w:r>
      <w:r w:rsidRPr="00A51E17">
        <w:rPr>
          <w:rFonts w:eastAsia="Calibri" w:cs="Times New Roman"/>
          <w:i/>
          <w:lang w:val="en-US"/>
        </w:rPr>
        <w:t>понуђача],</w:t>
      </w:r>
      <w:r w:rsidR="00226F7F">
        <w:rPr>
          <w:rFonts w:eastAsia="Calibri" w:cs="Calibri"/>
          <w:lang w:val="en-US"/>
        </w:rPr>
        <w:t xml:space="preserve"> </w:t>
      </w:r>
      <w:r w:rsidRPr="00A51E17">
        <w:rPr>
          <w:rFonts w:eastAsia="Calibri" w:cs="Times New Roman"/>
          <w:lang w:val="en-US"/>
        </w:rPr>
        <w:t>доставља укупан износ и структуру трошкова припремања понуде, како следи у</w:t>
      </w:r>
      <w:r w:rsidRPr="00A51E17">
        <w:rPr>
          <w:rFonts w:eastAsia="Calibri" w:cs="Times New Roman"/>
          <w:spacing w:val="-20"/>
          <w:lang w:val="en-US"/>
        </w:rPr>
        <w:t xml:space="preserve"> </w:t>
      </w:r>
      <w:r w:rsidRPr="00A51E17">
        <w:rPr>
          <w:rFonts w:eastAsia="Calibri" w:cs="Times New Roman"/>
          <w:lang w:val="en-US"/>
        </w:rPr>
        <w:t>табели:</w:t>
      </w:r>
    </w:p>
    <w:p w14:paraId="1A5DCB74" w14:textId="77777777" w:rsidR="00845128" w:rsidRPr="00A51E17" w:rsidRDefault="00845128" w:rsidP="00845128">
      <w:pPr>
        <w:widowControl w:val="0"/>
        <w:spacing w:before="2" w:after="0" w:line="240" w:lineRule="auto"/>
        <w:rPr>
          <w:rFonts w:eastAsia="Calibri" w:cs="Calibri"/>
          <w:lang w:val="en-US"/>
        </w:rPr>
      </w:pPr>
    </w:p>
    <w:tbl>
      <w:tblPr>
        <w:tblW w:w="0" w:type="auto"/>
        <w:tblInd w:w="210" w:type="dxa"/>
        <w:tblLayout w:type="fixed"/>
        <w:tblCellMar>
          <w:left w:w="0" w:type="dxa"/>
          <w:right w:w="0" w:type="dxa"/>
        </w:tblCellMar>
        <w:tblLook w:val="01E0" w:firstRow="1" w:lastRow="1" w:firstColumn="1" w:lastColumn="1" w:noHBand="0" w:noVBand="0"/>
      </w:tblPr>
      <w:tblGrid>
        <w:gridCol w:w="6335"/>
        <w:gridCol w:w="2530"/>
      </w:tblGrid>
      <w:tr w:rsidR="00845128" w:rsidRPr="00A51E17" w14:paraId="5FEAE66D" w14:textId="77777777" w:rsidTr="00A574B0">
        <w:trPr>
          <w:trHeight w:hRule="exact" w:val="679"/>
        </w:trPr>
        <w:tc>
          <w:tcPr>
            <w:tcW w:w="6335" w:type="dxa"/>
            <w:tcBorders>
              <w:top w:val="single" w:sz="4" w:space="0" w:color="000000"/>
              <w:left w:val="single" w:sz="4" w:space="0" w:color="000000"/>
              <w:bottom w:val="single" w:sz="4" w:space="0" w:color="000000"/>
              <w:right w:val="single" w:sz="4" w:space="0" w:color="000000"/>
            </w:tcBorders>
          </w:tcPr>
          <w:p w14:paraId="1B52D239" w14:textId="77777777" w:rsidR="00845128" w:rsidRPr="00A51E17" w:rsidRDefault="00845128" w:rsidP="00845128">
            <w:pPr>
              <w:widowControl w:val="0"/>
              <w:spacing w:before="196" w:after="0" w:line="240" w:lineRule="auto"/>
              <w:ind w:right="5"/>
              <w:jc w:val="center"/>
              <w:rPr>
                <w:rFonts w:eastAsia="Calibri" w:cs="Calibri"/>
                <w:lang w:val="en-US"/>
              </w:rPr>
            </w:pPr>
            <w:r w:rsidRPr="00A51E17">
              <w:rPr>
                <w:rFonts w:eastAsia="Calibri" w:cs="Times New Roman"/>
                <w:b/>
                <w:i/>
                <w:lang w:val="en-US"/>
              </w:rPr>
              <w:t>ВРСТА</w:t>
            </w:r>
            <w:r w:rsidRPr="00A51E17">
              <w:rPr>
                <w:rFonts w:eastAsia="Calibri" w:cs="Times New Roman"/>
                <w:b/>
                <w:i/>
                <w:spacing w:val="-5"/>
                <w:lang w:val="en-US"/>
              </w:rPr>
              <w:t xml:space="preserve"> </w:t>
            </w:r>
            <w:r w:rsidRPr="00A51E17">
              <w:rPr>
                <w:rFonts w:eastAsia="Calibri" w:cs="Times New Roman"/>
                <w:b/>
                <w:i/>
                <w:lang w:val="en-US"/>
              </w:rPr>
              <w:t>ТРОШКА</w:t>
            </w:r>
          </w:p>
        </w:tc>
        <w:tc>
          <w:tcPr>
            <w:tcW w:w="2530" w:type="dxa"/>
            <w:tcBorders>
              <w:top w:val="single" w:sz="4" w:space="0" w:color="000000"/>
              <w:left w:val="single" w:sz="4" w:space="0" w:color="000000"/>
              <w:bottom w:val="single" w:sz="4" w:space="0" w:color="000000"/>
              <w:right w:val="single" w:sz="4" w:space="0" w:color="000000"/>
            </w:tcBorders>
          </w:tcPr>
          <w:p w14:paraId="53578735" w14:textId="77777777" w:rsidR="00845128" w:rsidRPr="00A51E17" w:rsidRDefault="00845128" w:rsidP="00845128">
            <w:pPr>
              <w:widowControl w:val="0"/>
              <w:spacing w:before="196" w:after="0" w:line="240" w:lineRule="auto"/>
              <w:ind w:left="640"/>
              <w:rPr>
                <w:rFonts w:eastAsia="Calibri" w:cs="Calibri"/>
                <w:lang w:val="en-US"/>
              </w:rPr>
            </w:pPr>
            <w:r w:rsidRPr="00A51E17">
              <w:rPr>
                <w:rFonts w:eastAsia="Calibri" w:cs="Times New Roman"/>
                <w:b/>
                <w:i/>
                <w:lang w:val="en-US"/>
              </w:rPr>
              <w:t>ИЗНОС У</w:t>
            </w:r>
            <w:r w:rsidRPr="00A51E17">
              <w:rPr>
                <w:rFonts w:eastAsia="Calibri" w:cs="Times New Roman"/>
                <w:b/>
                <w:i/>
                <w:spacing w:val="-1"/>
                <w:lang w:val="en-US"/>
              </w:rPr>
              <w:t xml:space="preserve"> </w:t>
            </w:r>
            <w:r w:rsidRPr="00A51E17">
              <w:rPr>
                <w:rFonts w:eastAsia="Calibri" w:cs="Times New Roman"/>
                <w:b/>
                <w:i/>
                <w:lang w:val="en-US"/>
              </w:rPr>
              <w:t>RSD</w:t>
            </w:r>
          </w:p>
        </w:tc>
      </w:tr>
      <w:tr w:rsidR="00845128" w:rsidRPr="00A51E17" w14:paraId="11CA7646" w14:textId="77777777" w:rsidTr="00A574B0">
        <w:trPr>
          <w:trHeight w:hRule="exact" w:val="459"/>
        </w:trPr>
        <w:tc>
          <w:tcPr>
            <w:tcW w:w="6335" w:type="dxa"/>
            <w:tcBorders>
              <w:top w:val="single" w:sz="4" w:space="0" w:color="000000"/>
              <w:left w:val="single" w:sz="4" w:space="0" w:color="000000"/>
              <w:bottom w:val="single" w:sz="4" w:space="0" w:color="000000"/>
              <w:right w:val="single" w:sz="4" w:space="0" w:color="000000"/>
            </w:tcBorders>
          </w:tcPr>
          <w:p w14:paraId="5196CC32" w14:textId="77777777" w:rsidR="00845128" w:rsidRPr="00A51E17" w:rsidRDefault="00845128" w:rsidP="00845128">
            <w:pPr>
              <w:widowControl w:val="0"/>
              <w:spacing w:after="0" w:line="240" w:lineRule="auto"/>
              <w:rPr>
                <w:rFonts w:eastAsia="Calibri" w:cs="Times New Roman"/>
                <w:lang w:val="en-US"/>
              </w:rPr>
            </w:pPr>
          </w:p>
        </w:tc>
        <w:tc>
          <w:tcPr>
            <w:tcW w:w="2530" w:type="dxa"/>
            <w:tcBorders>
              <w:top w:val="single" w:sz="4" w:space="0" w:color="000000"/>
              <w:left w:val="single" w:sz="4" w:space="0" w:color="000000"/>
              <w:bottom w:val="single" w:sz="4" w:space="0" w:color="000000"/>
              <w:right w:val="single" w:sz="4" w:space="0" w:color="000000"/>
            </w:tcBorders>
          </w:tcPr>
          <w:p w14:paraId="212489E2" w14:textId="77777777" w:rsidR="00845128" w:rsidRPr="00A51E17" w:rsidRDefault="00845128" w:rsidP="00845128">
            <w:pPr>
              <w:widowControl w:val="0"/>
              <w:spacing w:after="0" w:line="240" w:lineRule="auto"/>
              <w:rPr>
                <w:rFonts w:eastAsia="Calibri" w:cs="Times New Roman"/>
                <w:lang w:val="en-US"/>
              </w:rPr>
            </w:pPr>
          </w:p>
        </w:tc>
      </w:tr>
      <w:tr w:rsidR="00845128" w:rsidRPr="00A51E17" w14:paraId="01D91244" w14:textId="77777777" w:rsidTr="00A574B0">
        <w:trPr>
          <w:trHeight w:hRule="exact" w:val="461"/>
        </w:trPr>
        <w:tc>
          <w:tcPr>
            <w:tcW w:w="6335" w:type="dxa"/>
            <w:tcBorders>
              <w:top w:val="single" w:sz="4" w:space="0" w:color="000000"/>
              <w:left w:val="single" w:sz="4" w:space="0" w:color="000000"/>
              <w:bottom w:val="single" w:sz="4" w:space="0" w:color="000000"/>
              <w:right w:val="single" w:sz="4" w:space="0" w:color="000000"/>
            </w:tcBorders>
          </w:tcPr>
          <w:p w14:paraId="1F2826BC" w14:textId="77777777" w:rsidR="00845128" w:rsidRPr="00A51E17" w:rsidRDefault="00845128" w:rsidP="00845128">
            <w:pPr>
              <w:widowControl w:val="0"/>
              <w:spacing w:after="0" w:line="240" w:lineRule="auto"/>
              <w:rPr>
                <w:rFonts w:eastAsia="Calibri" w:cs="Times New Roman"/>
                <w:lang w:val="en-US"/>
              </w:rPr>
            </w:pPr>
          </w:p>
        </w:tc>
        <w:tc>
          <w:tcPr>
            <w:tcW w:w="2530" w:type="dxa"/>
            <w:tcBorders>
              <w:top w:val="single" w:sz="4" w:space="0" w:color="000000"/>
              <w:left w:val="single" w:sz="4" w:space="0" w:color="000000"/>
              <w:bottom w:val="single" w:sz="4" w:space="0" w:color="000000"/>
              <w:right w:val="single" w:sz="4" w:space="0" w:color="000000"/>
            </w:tcBorders>
          </w:tcPr>
          <w:p w14:paraId="6262C2D3" w14:textId="77777777" w:rsidR="00845128" w:rsidRPr="00A51E17" w:rsidRDefault="00845128" w:rsidP="00845128">
            <w:pPr>
              <w:widowControl w:val="0"/>
              <w:spacing w:after="0" w:line="240" w:lineRule="auto"/>
              <w:rPr>
                <w:rFonts w:eastAsia="Calibri" w:cs="Times New Roman"/>
                <w:lang w:val="en-US"/>
              </w:rPr>
            </w:pPr>
          </w:p>
        </w:tc>
      </w:tr>
      <w:tr w:rsidR="00845128" w:rsidRPr="00A51E17" w14:paraId="191B550A" w14:textId="77777777" w:rsidTr="00A574B0">
        <w:trPr>
          <w:trHeight w:hRule="exact" w:val="461"/>
        </w:trPr>
        <w:tc>
          <w:tcPr>
            <w:tcW w:w="6335" w:type="dxa"/>
            <w:tcBorders>
              <w:top w:val="single" w:sz="4" w:space="0" w:color="000000"/>
              <w:left w:val="single" w:sz="4" w:space="0" w:color="000000"/>
              <w:bottom w:val="single" w:sz="4" w:space="0" w:color="000000"/>
              <w:right w:val="single" w:sz="4" w:space="0" w:color="000000"/>
            </w:tcBorders>
          </w:tcPr>
          <w:p w14:paraId="7F9E669C" w14:textId="77777777" w:rsidR="00845128" w:rsidRPr="00A51E17" w:rsidRDefault="00845128" w:rsidP="00845128">
            <w:pPr>
              <w:widowControl w:val="0"/>
              <w:spacing w:after="0" w:line="240" w:lineRule="auto"/>
              <w:rPr>
                <w:rFonts w:eastAsia="Calibri" w:cs="Times New Roman"/>
                <w:lang w:val="en-US"/>
              </w:rPr>
            </w:pPr>
          </w:p>
        </w:tc>
        <w:tc>
          <w:tcPr>
            <w:tcW w:w="2530" w:type="dxa"/>
            <w:tcBorders>
              <w:top w:val="single" w:sz="4" w:space="0" w:color="000000"/>
              <w:left w:val="single" w:sz="4" w:space="0" w:color="000000"/>
              <w:bottom w:val="single" w:sz="4" w:space="0" w:color="000000"/>
              <w:right w:val="single" w:sz="4" w:space="0" w:color="000000"/>
            </w:tcBorders>
          </w:tcPr>
          <w:p w14:paraId="7AD35972" w14:textId="77777777" w:rsidR="00845128" w:rsidRPr="00A51E17" w:rsidRDefault="00845128" w:rsidP="00845128">
            <w:pPr>
              <w:widowControl w:val="0"/>
              <w:spacing w:after="0" w:line="240" w:lineRule="auto"/>
              <w:rPr>
                <w:rFonts w:eastAsia="Calibri" w:cs="Times New Roman"/>
                <w:lang w:val="en-US"/>
              </w:rPr>
            </w:pPr>
          </w:p>
        </w:tc>
      </w:tr>
      <w:tr w:rsidR="00845128" w:rsidRPr="00A51E17" w14:paraId="3FA7F02E" w14:textId="77777777" w:rsidTr="00A574B0">
        <w:trPr>
          <w:trHeight w:hRule="exact" w:val="458"/>
        </w:trPr>
        <w:tc>
          <w:tcPr>
            <w:tcW w:w="6335" w:type="dxa"/>
            <w:tcBorders>
              <w:top w:val="single" w:sz="4" w:space="0" w:color="000000"/>
              <w:left w:val="single" w:sz="4" w:space="0" w:color="000000"/>
              <w:bottom w:val="single" w:sz="4" w:space="0" w:color="000000"/>
              <w:right w:val="single" w:sz="4" w:space="0" w:color="000000"/>
            </w:tcBorders>
          </w:tcPr>
          <w:p w14:paraId="489A2664" w14:textId="77777777" w:rsidR="00845128" w:rsidRPr="00A51E17" w:rsidRDefault="00845128" w:rsidP="00845128">
            <w:pPr>
              <w:widowControl w:val="0"/>
              <w:spacing w:after="0" w:line="240" w:lineRule="auto"/>
              <w:rPr>
                <w:rFonts w:eastAsia="Calibri" w:cs="Times New Roman"/>
                <w:lang w:val="en-US"/>
              </w:rPr>
            </w:pPr>
          </w:p>
        </w:tc>
        <w:tc>
          <w:tcPr>
            <w:tcW w:w="2530" w:type="dxa"/>
            <w:tcBorders>
              <w:top w:val="single" w:sz="4" w:space="0" w:color="000000"/>
              <w:left w:val="single" w:sz="4" w:space="0" w:color="000000"/>
              <w:bottom w:val="single" w:sz="4" w:space="0" w:color="000000"/>
              <w:right w:val="single" w:sz="4" w:space="0" w:color="000000"/>
            </w:tcBorders>
          </w:tcPr>
          <w:p w14:paraId="5CBFA849" w14:textId="77777777" w:rsidR="00845128" w:rsidRPr="00A51E17" w:rsidRDefault="00845128" w:rsidP="00845128">
            <w:pPr>
              <w:widowControl w:val="0"/>
              <w:spacing w:after="0" w:line="240" w:lineRule="auto"/>
              <w:rPr>
                <w:rFonts w:eastAsia="Calibri" w:cs="Times New Roman"/>
                <w:lang w:val="en-US"/>
              </w:rPr>
            </w:pPr>
          </w:p>
        </w:tc>
      </w:tr>
      <w:tr w:rsidR="00845128" w:rsidRPr="00A51E17" w14:paraId="6FB948F1" w14:textId="77777777" w:rsidTr="00A574B0">
        <w:trPr>
          <w:trHeight w:hRule="exact" w:val="1030"/>
        </w:trPr>
        <w:tc>
          <w:tcPr>
            <w:tcW w:w="6335" w:type="dxa"/>
            <w:tcBorders>
              <w:top w:val="single" w:sz="4" w:space="0" w:color="000000"/>
              <w:left w:val="single" w:sz="4" w:space="0" w:color="000000"/>
              <w:bottom w:val="single" w:sz="4" w:space="0" w:color="000000"/>
              <w:right w:val="single" w:sz="4" w:space="0" w:color="000000"/>
            </w:tcBorders>
          </w:tcPr>
          <w:p w14:paraId="28B5F1A0" w14:textId="77777777" w:rsidR="00845128" w:rsidRPr="00A51E17" w:rsidRDefault="00845128" w:rsidP="00845128">
            <w:pPr>
              <w:widowControl w:val="0"/>
              <w:spacing w:after="0" w:line="240" w:lineRule="auto"/>
              <w:rPr>
                <w:rFonts w:eastAsia="Calibri" w:cs="Calibri"/>
                <w:lang w:val="en-US"/>
              </w:rPr>
            </w:pPr>
          </w:p>
          <w:p w14:paraId="67034397" w14:textId="77777777" w:rsidR="00845128" w:rsidRPr="00A51E17" w:rsidRDefault="00845128" w:rsidP="00845128">
            <w:pPr>
              <w:widowControl w:val="0"/>
              <w:spacing w:before="12" w:after="0" w:line="240" w:lineRule="auto"/>
              <w:rPr>
                <w:rFonts w:eastAsia="Calibri" w:cs="Calibri"/>
                <w:lang w:val="en-US"/>
              </w:rPr>
            </w:pPr>
          </w:p>
          <w:p w14:paraId="0344E81A" w14:textId="77777777" w:rsidR="00845128" w:rsidRPr="00A51E17" w:rsidRDefault="00845128" w:rsidP="00845128">
            <w:pPr>
              <w:widowControl w:val="0"/>
              <w:spacing w:after="0" w:line="240" w:lineRule="auto"/>
              <w:ind w:left="69"/>
              <w:rPr>
                <w:rFonts w:eastAsia="Calibri" w:cs="Calibri"/>
                <w:lang w:val="en-US"/>
              </w:rPr>
            </w:pPr>
            <w:r w:rsidRPr="00A51E17">
              <w:rPr>
                <w:rFonts w:eastAsia="Calibri" w:cs="Times New Roman"/>
                <w:b/>
                <w:i/>
                <w:lang w:val="en-US"/>
              </w:rPr>
              <w:t>УКУПАН ИЗНОС ТРОШКОВА ПРИПРЕМАЊА</w:t>
            </w:r>
            <w:r w:rsidRPr="00A51E17">
              <w:rPr>
                <w:rFonts w:eastAsia="Calibri" w:cs="Times New Roman"/>
                <w:b/>
                <w:i/>
                <w:spacing w:val="-7"/>
                <w:lang w:val="en-US"/>
              </w:rPr>
              <w:t xml:space="preserve"> </w:t>
            </w:r>
            <w:r w:rsidRPr="00A51E17">
              <w:rPr>
                <w:rFonts w:eastAsia="Calibri" w:cs="Times New Roman"/>
                <w:b/>
                <w:i/>
                <w:lang w:val="en-US"/>
              </w:rPr>
              <w:t>ПОНУДЕ</w:t>
            </w:r>
          </w:p>
        </w:tc>
        <w:tc>
          <w:tcPr>
            <w:tcW w:w="2530" w:type="dxa"/>
            <w:tcBorders>
              <w:top w:val="single" w:sz="4" w:space="0" w:color="000000"/>
              <w:left w:val="single" w:sz="4" w:space="0" w:color="000000"/>
              <w:bottom w:val="single" w:sz="4" w:space="0" w:color="000000"/>
              <w:right w:val="single" w:sz="4" w:space="0" w:color="000000"/>
            </w:tcBorders>
          </w:tcPr>
          <w:p w14:paraId="0588E4AC" w14:textId="77777777" w:rsidR="00845128" w:rsidRPr="00A51E17" w:rsidRDefault="00845128" w:rsidP="00845128">
            <w:pPr>
              <w:widowControl w:val="0"/>
              <w:spacing w:after="0" w:line="240" w:lineRule="auto"/>
              <w:rPr>
                <w:rFonts w:eastAsia="Calibri" w:cs="Times New Roman"/>
                <w:lang w:val="en-US"/>
              </w:rPr>
            </w:pPr>
          </w:p>
        </w:tc>
      </w:tr>
    </w:tbl>
    <w:p w14:paraId="323027B3" w14:textId="77777777" w:rsidR="00845128" w:rsidRPr="00A51E17" w:rsidRDefault="00845128" w:rsidP="00845128">
      <w:pPr>
        <w:widowControl w:val="0"/>
        <w:spacing w:after="0" w:line="240" w:lineRule="auto"/>
        <w:rPr>
          <w:rFonts w:eastAsia="Calibri" w:cs="Calibri"/>
          <w:lang w:val="en-US"/>
        </w:rPr>
      </w:pPr>
    </w:p>
    <w:p w14:paraId="7C6FC6C8" w14:textId="77777777" w:rsidR="00845128" w:rsidRPr="00A51E17" w:rsidRDefault="00845128" w:rsidP="00845128">
      <w:pPr>
        <w:widowControl w:val="0"/>
        <w:spacing w:after="0" w:line="240" w:lineRule="auto"/>
        <w:rPr>
          <w:rFonts w:eastAsia="Calibri" w:cs="Calibri"/>
          <w:lang w:val="en-US"/>
        </w:rPr>
      </w:pPr>
    </w:p>
    <w:p w14:paraId="6729CECE" w14:textId="77777777" w:rsidR="00845128" w:rsidRPr="00A51E17" w:rsidRDefault="00845128" w:rsidP="00845128">
      <w:pPr>
        <w:widowControl w:val="0"/>
        <w:spacing w:before="5" w:after="0" w:line="240" w:lineRule="auto"/>
        <w:rPr>
          <w:rFonts w:eastAsia="Calibri" w:cs="Calibri"/>
          <w:lang w:val="en-US"/>
        </w:rPr>
      </w:pPr>
    </w:p>
    <w:p w14:paraId="49EFA142" w14:textId="77777777" w:rsidR="00845128" w:rsidRPr="00A51E17" w:rsidRDefault="00845128" w:rsidP="00845128">
      <w:pPr>
        <w:widowControl w:val="0"/>
        <w:spacing w:after="0" w:line="240" w:lineRule="auto"/>
        <w:ind w:left="130" w:right="139"/>
        <w:jc w:val="both"/>
        <w:rPr>
          <w:rFonts w:eastAsia="Calibri" w:cs="Times New Roman"/>
          <w:lang w:val="en-US"/>
        </w:rPr>
      </w:pPr>
      <w:r w:rsidRPr="00A51E17">
        <w:rPr>
          <w:rFonts w:eastAsia="Calibri" w:cs="Times New Roman"/>
          <w:lang w:val="en-US"/>
        </w:rPr>
        <w:t>Трошкове</w:t>
      </w:r>
      <w:r w:rsidRPr="00A51E17">
        <w:rPr>
          <w:rFonts w:eastAsia="Calibri" w:cs="Times New Roman"/>
          <w:spacing w:val="-3"/>
          <w:lang w:val="en-US"/>
        </w:rPr>
        <w:t xml:space="preserve"> </w:t>
      </w:r>
      <w:r w:rsidRPr="00A51E17">
        <w:rPr>
          <w:rFonts w:eastAsia="Calibri" w:cs="Times New Roman"/>
          <w:lang w:val="en-US"/>
        </w:rPr>
        <w:t>припреме</w:t>
      </w:r>
      <w:r w:rsidRPr="00A51E17">
        <w:rPr>
          <w:rFonts w:eastAsia="Calibri" w:cs="Times New Roman"/>
          <w:spacing w:val="-3"/>
          <w:lang w:val="en-US"/>
        </w:rPr>
        <w:t xml:space="preserve"> </w:t>
      </w:r>
      <w:r w:rsidRPr="00A51E17">
        <w:rPr>
          <w:rFonts w:eastAsia="Calibri" w:cs="Times New Roman"/>
          <w:lang w:val="en-US"/>
        </w:rPr>
        <w:t>и</w:t>
      </w:r>
      <w:r w:rsidRPr="00A51E17">
        <w:rPr>
          <w:rFonts w:eastAsia="Calibri" w:cs="Times New Roman"/>
          <w:spacing w:val="-3"/>
          <w:lang w:val="en-US"/>
        </w:rPr>
        <w:t xml:space="preserve"> </w:t>
      </w:r>
      <w:r w:rsidRPr="00A51E17">
        <w:rPr>
          <w:rFonts w:eastAsia="Calibri" w:cs="Times New Roman"/>
          <w:lang w:val="en-US"/>
        </w:rPr>
        <w:t>подношења</w:t>
      </w:r>
      <w:r w:rsidRPr="00A51E17">
        <w:rPr>
          <w:rFonts w:eastAsia="Calibri" w:cs="Times New Roman"/>
          <w:spacing w:val="-3"/>
          <w:lang w:val="en-US"/>
        </w:rPr>
        <w:t xml:space="preserve"> </w:t>
      </w:r>
      <w:r w:rsidRPr="00A51E17">
        <w:rPr>
          <w:rFonts w:eastAsia="Calibri" w:cs="Times New Roman"/>
          <w:lang w:val="en-US"/>
        </w:rPr>
        <w:t>понуде</w:t>
      </w:r>
      <w:r w:rsidRPr="00A51E17">
        <w:rPr>
          <w:rFonts w:eastAsia="Calibri" w:cs="Times New Roman"/>
          <w:spacing w:val="-3"/>
          <w:lang w:val="en-US"/>
        </w:rPr>
        <w:t xml:space="preserve"> </w:t>
      </w:r>
      <w:r w:rsidRPr="00A51E17">
        <w:rPr>
          <w:rFonts w:eastAsia="Calibri" w:cs="Times New Roman"/>
          <w:lang w:val="en-US"/>
        </w:rPr>
        <w:t>сноси</w:t>
      </w:r>
      <w:r w:rsidRPr="00A51E17">
        <w:rPr>
          <w:rFonts w:eastAsia="Calibri" w:cs="Times New Roman"/>
          <w:spacing w:val="-3"/>
          <w:lang w:val="en-US"/>
        </w:rPr>
        <w:t xml:space="preserve"> </w:t>
      </w:r>
      <w:r w:rsidRPr="00A51E17">
        <w:rPr>
          <w:rFonts w:eastAsia="Calibri" w:cs="Times New Roman"/>
          <w:lang w:val="en-US"/>
        </w:rPr>
        <w:t>искључиво</w:t>
      </w:r>
      <w:r w:rsidRPr="00A51E17">
        <w:rPr>
          <w:rFonts w:eastAsia="Calibri" w:cs="Times New Roman"/>
          <w:spacing w:val="-2"/>
          <w:lang w:val="en-US"/>
        </w:rPr>
        <w:t xml:space="preserve"> </w:t>
      </w:r>
      <w:r w:rsidRPr="00A51E17">
        <w:rPr>
          <w:rFonts w:eastAsia="Calibri" w:cs="Times New Roman"/>
          <w:lang w:val="en-US"/>
        </w:rPr>
        <w:t>понуђач</w:t>
      </w:r>
      <w:r w:rsidRPr="00A51E17">
        <w:rPr>
          <w:rFonts w:eastAsia="Calibri" w:cs="Times New Roman"/>
          <w:spacing w:val="-4"/>
          <w:lang w:val="en-US"/>
        </w:rPr>
        <w:t xml:space="preserve"> </w:t>
      </w:r>
      <w:r w:rsidRPr="00A51E17">
        <w:rPr>
          <w:rFonts w:eastAsia="Calibri" w:cs="Times New Roman"/>
          <w:lang w:val="en-US"/>
        </w:rPr>
        <w:t>и</w:t>
      </w:r>
      <w:r w:rsidRPr="00A51E17">
        <w:rPr>
          <w:rFonts w:eastAsia="Calibri" w:cs="Times New Roman"/>
          <w:spacing w:val="-3"/>
          <w:lang w:val="en-US"/>
        </w:rPr>
        <w:t xml:space="preserve"> </w:t>
      </w:r>
      <w:r w:rsidRPr="00A51E17">
        <w:rPr>
          <w:rFonts w:eastAsia="Calibri" w:cs="Times New Roman"/>
          <w:lang w:val="en-US"/>
        </w:rPr>
        <w:t>не</w:t>
      </w:r>
      <w:r w:rsidRPr="00A51E17">
        <w:rPr>
          <w:rFonts w:eastAsia="Calibri" w:cs="Times New Roman"/>
          <w:spacing w:val="-1"/>
          <w:lang w:val="en-US"/>
        </w:rPr>
        <w:t xml:space="preserve"> </w:t>
      </w:r>
      <w:r w:rsidRPr="00A51E17">
        <w:rPr>
          <w:rFonts w:eastAsia="Calibri" w:cs="Times New Roman"/>
          <w:lang w:val="en-US"/>
        </w:rPr>
        <w:t>може</w:t>
      </w:r>
      <w:r w:rsidRPr="00A51E17">
        <w:rPr>
          <w:rFonts w:eastAsia="Calibri" w:cs="Times New Roman"/>
          <w:spacing w:val="-3"/>
          <w:lang w:val="en-US"/>
        </w:rPr>
        <w:t xml:space="preserve"> </w:t>
      </w:r>
      <w:r w:rsidRPr="00A51E17">
        <w:rPr>
          <w:rFonts w:eastAsia="Calibri" w:cs="Times New Roman"/>
          <w:lang w:val="en-US"/>
        </w:rPr>
        <w:t>тражити</w:t>
      </w:r>
      <w:r w:rsidRPr="00A51E17">
        <w:rPr>
          <w:rFonts w:eastAsia="Calibri" w:cs="Times New Roman"/>
          <w:spacing w:val="-5"/>
          <w:lang w:val="en-US"/>
        </w:rPr>
        <w:t xml:space="preserve"> </w:t>
      </w:r>
      <w:r w:rsidRPr="00A51E17">
        <w:rPr>
          <w:rFonts w:eastAsia="Calibri" w:cs="Times New Roman"/>
          <w:lang w:val="en-US"/>
        </w:rPr>
        <w:t>од</w:t>
      </w:r>
      <w:r w:rsidRPr="00A51E17">
        <w:rPr>
          <w:rFonts w:eastAsia="Calibri" w:cs="Times New Roman"/>
          <w:spacing w:val="-2"/>
          <w:lang w:val="en-US"/>
        </w:rPr>
        <w:t xml:space="preserve"> </w:t>
      </w:r>
      <w:r w:rsidRPr="00A51E17">
        <w:rPr>
          <w:rFonts w:eastAsia="Calibri" w:cs="Times New Roman"/>
          <w:lang w:val="en-US"/>
        </w:rPr>
        <w:t>наручиоца накнаду</w:t>
      </w:r>
      <w:r w:rsidRPr="00A51E17">
        <w:rPr>
          <w:rFonts w:eastAsia="Calibri" w:cs="Times New Roman"/>
          <w:spacing w:val="-3"/>
          <w:lang w:val="en-US"/>
        </w:rPr>
        <w:t xml:space="preserve"> </w:t>
      </w:r>
      <w:r w:rsidRPr="00A51E17">
        <w:rPr>
          <w:rFonts w:eastAsia="Calibri" w:cs="Times New Roman"/>
          <w:lang w:val="en-US"/>
        </w:rPr>
        <w:t>трошкова.</w:t>
      </w:r>
    </w:p>
    <w:p w14:paraId="090A3473" w14:textId="77777777" w:rsidR="00845128" w:rsidRPr="00A51E17" w:rsidRDefault="00845128" w:rsidP="00845128">
      <w:pPr>
        <w:widowControl w:val="0"/>
        <w:spacing w:before="120" w:after="0" w:line="240" w:lineRule="auto"/>
        <w:ind w:left="130" w:right="136"/>
        <w:jc w:val="both"/>
        <w:rPr>
          <w:rFonts w:eastAsia="Calibri" w:cs="Times New Roman"/>
          <w:lang w:val="en-US"/>
        </w:rPr>
      </w:pPr>
      <w:r w:rsidRPr="00A51E17">
        <w:rPr>
          <w:rFonts w:eastAsia="Calibri" w:cs="Times New Roman"/>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w:t>
      </w:r>
      <w:r w:rsidRPr="00A51E17">
        <w:rPr>
          <w:rFonts w:eastAsia="Calibri" w:cs="Times New Roman"/>
          <w:spacing w:val="-13"/>
          <w:lang w:val="en-US"/>
        </w:rPr>
        <w:t xml:space="preserve"> </w:t>
      </w:r>
      <w:r w:rsidRPr="00A51E17">
        <w:rPr>
          <w:rFonts w:eastAsia="Calibri" w:cs="Times New Roman"/>
          <w:lang w:val="en-US"/>
        </w:rPr>
        <w:t>понуди.</w:t>
      </w:r>
    </w:p>
    <w:p w14:paraId="678AE097" w14:textId="77777777" w:rsidR="00845128" w:rsidRPr="00A51E17" w:rsidRDefault="00845128" w:rsidP="00845128">
      <w:pPr>
        <w:widowControl w:val="0"/>
        <w:spacing w:after="0" w:line="240" w:lineRule="auto"/>
        <w:rPr>
          <w:rFonts w:eastAsia="Calibri" w:cs="Calibri"/>
          <w:lang w:val="en-US"/>
        </w:rPr>
      </w:pPr>
    </w:p>
    <w:p w14:paraId="55D6DF44" w14:textId="77777777" w:rsidR="00845128" w:rsidRPr="00A51E17" w:rsidRDefault="00845128" w:rsidP="00845128">
      <w:pPr>
        <w:widowControl w:val="0"/>
        <w:spacing w:before="7" w:after="0" w:line="240" w:lineRule="auto"/>
        <w:rPr>
          <w:rFonts w:eastAsia="Calibri" w:cs="Calibri"/>
          <w:lang w:val="en-US"/>
        </w:rPr>
      </w:pPr>
    </w:p>
    <w:p w14:paraId="2F400873" w14:textId="77777777" w:rsidR="00845128" w:rsidRPr="00A51E17" w:rsidRDefault="00845128" w:rsidP="00845128">
      <w:pPr>
        <w:widowControl w:val="0"/>
        <w:spacing w:after="0" w:line="240" w:lineRule="auto"/>
        <w:ind w:left="130"/>
        <w:jc w:val="both"/>
        <w:rPr>
          <w:rFonts w:eastAsia="Calibri" w:cs="Calibri"/>
          <w:lang w:val="en-US"/>
        </w:rPr>
      </w:pPr>
      <w:r w:rsidRPr="00A51E17">
        <w:rPr>
          <w:rFonts w:eastAsia="Calibri" w:cs="Times New Roman"/>
          <w:b/>
          <w:i/>
          <w:lang w:val="en-US"/>
        </w:rPr>
        <w:t xml:space="preserve">Напомена: </w:t>
      </w:r>
      <w:r w:rsidRPr="00A51E17">
        <w:rPr>
          <w:rFonts w:eastAsia="Calibri" w:cs="Times New Roman"/>
          <w:i/>
          <w:lang w:val="en-US"/>
        </w:rPr>
        <w:t>Достављање овог обрасца није</w:t>
      </w:r>
      <w:r w:rsidRPr="00A51E17">
        <w:rPr>
          <w:rFonts w:eastAsia="Calibri" w:cs="Times New Roman"/>
          <w:i/>
          <w:spacing w:val="-13"/>
          <w:lang w:val="en-US"/>
        </w:rPr>
        <w:t xml:space="preserve"> </w:t>
      </w:r>
      <w:r w:rsidRPr="00A51E17">
        <w:rPr>
          <w:rFonts w:eastAsia="Calibri" w:cs="Times New Roman"/>
          <w:i/>
          <w:lang w:val="en-US"/>
        </w:rPr>
        <w:t>обавезно.</w:t>
      </w:r>
    </w:p>
    <w:p w14:paraId="4690E7F6" w14:textId="77777777" w:rsidR="00845128" w:rsidRPr="00A51E17" w:rsidRDefault="00845128" w:rsidP="00845128">
      <w:pPr>
        <w:widowControl w:val="0"/>
        <w:spacing w:after="0" w:line="240" w:lineRule="auto"/>
        <w:rPr>
          <w:rFonts w:eastAsia="Calibri" w:cs="Calibri"/>
          <w:i/>
          <w:lang w:val="en-US"/>
        </w:rPr>
      </w:pPr>
    </w:p>
    <w:p w14:paraId="401FAD72" w14:textId="77777777" w:rsidR="00845128" w:rsidRPr="00A51E17" w:rsidRDefault="00845128" w:rsidP="00845128">
      <w:pPr>
        <w:widowControl w:val="0"/>
        <w:spacing w:before="8" w:after="0" w:line="240" w:lineRule="auto"/>
        <w:rPr>
          <w:rFonts w:eastAsia="Calibri" w:cs="Calibri"/>
          <w:i/>
          <w:lang w:val="en-US"/>
        </w:rPr>
      </w:pPr>
    </w:p>
    <w:tbl>
      <w:tblPr>
        <w:tblW w:w="0" w:type="auto"/>
        <w:tblInd w:w="1229" w:type="dxa"/>
        <w:tblLayout w:type="fixed"/>
        <w:tblCellMar>
          <w:left w:w="0" w:type="dxa"/>
          <w:right w:w="0" w:type="dxa"/>
        </w:tblCellMar>
        <w:tblLook w:val="01E0" w:firstRow="1" w:lastRow="1" w:firstColumn="1" w:lastColumn="1" w:noHBand="0" w:noVBand="0"/>
      </w:tblPr>
      <w:tblGrid>
        <w:gridCol w:w="2108"/>
        <w:gridCol w:w="2731"/>
        <w:gridCol w:w="2845"/>
      </w:tblGrid>
      <w:tr w:rsidR="00845128" w:rsidRPr="00A51E17" w14:paraId="6FC94050" w14:textId="77777777" w:rsidTr="00A574B0">
        <w:trPr>
          <w:trHeight w:hRule="exact" w:val="221"/>
        </w:trPr>
        <w:tc>
          <w:tcPr>
            <w:tcW w:w="2108" w:type="dxa"/>
            <w:tcBorders>
              <w:top w:val="nil"/>
              <w:left w:val="nil"/>
              <w:bottom w:val="nil"/>
              <w:right w:val="nil"/>
            </w:tcBorders>
          </w:tcPr>
          <w:p w14:paraId="1A4DC988" w14:textId="77777777" w:rsidR="00845128" w:rsidRPr="00A51E17" w:rsidRDefault="00845128" w:rsidP="00845128">
            <w:pPr>
              <w:widowControl w:val="0"/>
              <w:spacing w:after="0" w:line="225" w:lineRule="exact"/>
              <w:ind w:left="200"/>
              <w:rPr>
                <w:rFonts w:eastAsia="Calibri" w:cs="Calibri"/>
                <w:lang w:val="en-US"/>
              </w:rPr>
            </w:pPr>
            <w:r w:rsidRPr="00A51E17">
              <w:rPr>
                <w:rFonts w:eastAsia="Calibri" w:cs="Times New Roman"/>
                <w:lang w:val="en-US"/>
              </w:rPr>
              <w:t>Датум:</w:t>
            </w:r>
          </w:p>
        </w:tc>
        <w:tc>
          <w:tcPr>
            <w:tcW w:w="2731" w:type="dxa"/>
            <w:tcBorders>
              <w:top w:val="nil"/>
              <w:left w:val="nil"/>
              <w:bottom w:val="nil"/>
              <w:right w:val="nil"/>
            </w:tcBorders>
          </w:tcPr>
          <w:p w14:paraId="35391516" w14:textId="4E71E9C8" w:rsidR="00845128" w:rsidRPr="00A51E17" w:rsidRDefault="00845128" w:rsidP="00845128">
            <w:pPr>
              <w:widowControl w:val="0"/>
              <w:spacing w:after="0" w:line="225" w:lineRule="exact"/>
              <w:ind w:left="242"/>
              <w:jc w:val="center"/>
              <w:rPr>
                <w:rFonts w:eastAsia="Calibri" w:cs="Calibri"/>
                <w:lang w:val="en-US"/>
              </w:rPr>
            </w:pPr>
          </w:p>
        </w:tc>
        <w:tc>
          <w:tcPr>
            <w:tcW w:w="2845" w:type="dxa"/>
            <w:tcBorders>
              <w:top w:val="nil"/>
              <w:left w:val="nil"/>
              <w:bottom w:val="nil"/>
              <w:right w:val="nil"/>
            </w:tcBorders>
          </w:tcPr>
          <w:p w14:paraId="69EACD0C" w14:textId="77777777" w:rsidR="00845128" w:rsidRPr="00A51E17" w:rsidRDefault="00845128" w:rsidP="00845128">
            <w:pPr>
              <w:widowControl w:val="0"/>
              <w:spacing w:after="0" w:line="225" w:lineRule="exact"/>
              <w:ind w:left="1026"/>
              <w:rPr>
                <w:rFonts w:eastAsia="Calibri" w:cs="Calibri"/>
                <w:lang w:val="en-US"/>
              </w:rPr>
            </w:pPr>
            <w:r w:rsidRPr="00A51E17">
              <w:rPr>
                <w:rFonts w:eastAsia="Calibri" w:cs="Times New Roman"/>
                <w:lang w:val="en-US"/>
              </w:rPr>
              <w:t>Потпис</w:t>
            </w:r>
            <w:r w:rsidRPr="00A51E17">
              <w:rPr>
                <w:rFonts w:eastAsia="Calibri" w:cs="Times New Roman"/>
                <w:spacing w:val="-2"/>
                <w:lang w:val="en-US"/>
              </w:rPr>
              <w:t xml:space="preserve"> </w:t>
            </w:r>
            <w:r w:rsidRPr="00A51E17">
              <w:rPr>
                <w:rFonts w:eastAsia="Calibri" w:cs="Times New Roman"/>
                <w:lang w:val="en-US"/>
              </w:rPr>
              <w:t>Понуђача</w:t>
            </w:r>
          </w:p>
        </w:tc>
      </w:tr>
    </w:tbl>
    <w:p w14:paraId="16B5400A" w14:textId="77777777" w:rsidR="00845128" w:rsidRPr="00A51E17" w:rsidRDefault="00845128" w:rsidP="00845128">
      <w:pPr>
        <w:widowControl w:val="0"/>
        <w:spacing w:after="0" w:line="240" w:lineRule="auto"/>
        <w:rPr>
          <w:rFonts w:eastAsia="Calibri" w:cs="Calibri"/>
          <w:i/>
          <w:lang w:val="en-US"/>
        </w:rPr>
      </w:pPr>
    </w:p>
    <w:p w14:paraId="42668697" w14:textId="77777777" w:rsidR="00845128" w:rsidRPr="00A51E17" w:rsidRDefault="00845128" w:rsidP="00845128">
      <w:pPr>
        <w:widowControl w:val="0"/>
        <w:spacing w:after="0" w:line="240" w:lineRule="auto"/>
        <w:rPr>
          <w:rFonts w:eastAsia="Calibri" w:cs="Calibri"/>
          <w:i/>
          <w:lang w:val="en-US"/>
        </w:rPr>
      </w:pPr>
    </w:p>
    <w:p w14:paraId="72462937" w14:textId="77777777" w:rsidR="00845128" w:rsidRPr="00A51E17" w:rsidRDefault="00845128" w:rsidP="00845128">
      <w:pPr>
        <w:widowControl w:val="0"/>
        <w:spacing w:before="6" w:after="0" w:line="240" w:lineRule="auto"/>
        <w:rPr>
          <w:rFonts w:eastAsia="Calibri" w:cs="Calibri"/>
          <w:i/>
          <w:lang w:val="en-US"/>
        </w:rPr>
      </w:pPr>
    </w:p>
    <w:p w14:paraId="08A8256F" w14:textId="77777777" w:rsidR="00845128" w:rsidRPr="00A51E17" w:rsidRDefault="00845128" w:rsidP="00845128">
      <w:pPr>
        <w:widowControl w:val="0"/>
        <w:tabs>
          <w:tab w:val="left" w:pos="6338"/>
        </w:tabs>
        <w:spacing w:after="0" w:line="20" w:lineRule="exact"/>
        <w:ind w:left="190"/>
        <w:rPr>
          <w:rFonts w:eastAsia="Calibri" w:cs="Calibri"/>
          <w:lang w:val="en-US"/>
        </w:rPr>
      </w:pPr>
      <w:r w:rsidRPr="00A51E17">
        <w:rPr>
          <w:rFonts w:eastAsia="Calibri" w:cs="Times New Roman"/>
          <w:noProof/>
          <w:lang w:val="en-US"/>
        </w:rPr>
        <mc:AlternateContent>
          <mc:Choice Requires="wpg">
            <w:drawing>
              <wp:inline distT="0" distB="0" distL="0" distR="0" wp14:anchorId="43C614B0" wp14:editId="21148220">
                <wp:extent cx="1971040" cy="6350"/>
                <wp:effectExtent l="6985" t="2540" r="3175" b="10160"/>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6350"/>
                          <a:chOff x="0" y="0"/>
                          <a:chExt cx="3104" cy="10"/>
                        </a:xfrm>
                      </wpg:grpSpPr>
                      <wpg:grpSp>
                        <wpg:cNvPr id="281" name="Group 48"/>
                        <wpg:cNvGrpSpPr>
                          <a:grpSpLocks/>
                        </wpg:cNvGrpSpPr>
                        <wpg:grpSpPr bwMode="auto">
                          <a:xfrm>
                            <a:off x="5" y="5"/>
                            <a:ext cx="3094" cy="2"/>
                            <a:chOff x="5" y="5"/>
                            <a:chExt cx="3094" cy="2"/>
                          </a:xfrm>
                        </wpg:grpSpPr>
                        <wps:wsp>
                          <wps:cNvPr id="282" name="Freeform 49"/>
                          <wps:cNvSpPr>
                            <a:spLocks/>
                          </wps:cNvSpPr>
                          <wps:spPr bwMode="auto">
                            <a:xfrm>
                              <a:off x="5" y="5"/>
                              <a:ext cx="3094" cy="2"/>
                            </a:xfrm>
                            <a:custGeom>
                              <a:avLst/>
                              <a:gdLst>
                                <a:gd name="T0" fmla="*/ 0 w 3094"/>
                                <a:gd name="T1" fmla="*/ 0 h 2"/>
                                <a:gd name="T2" fmla="*/ 3094 w 3094"/>
                                <a:gd name="T3" fmla="*/ 0 h 2"/>
                                <a:gd name="T4" fmla="*/ 0 60000 65536"/>
                                <a:gd name="T5" fmla="*/ 0 60000 65536"/>
                              </a:gdLst>
                              <a:ahLst/>
                              <a:cxnLst>
                                <a:cxn ang="T4">
                                  <a:pos x="T0" y="T1"/>
                                </a:cxn>
                                <a:cxn ang="T5">
                                  <a:pos x="T2" y="T3"/>
                                </a:cxn>
                              </a:cxnLst>
                              <a:rect l="0" t="0" r="r" b="b"/>
                              <a:pathLst>
                                <a:path w="3094" h="2">
                                  <a:moveTo>
                                    <a:pt x="0" y="0"/>
                                  </a:moveTo>
                                  <a:lnTo>
                                    <a:pt x="30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9CDF33" id="Group 280" o:spid="_x0000_s1026" style="width:155.2pt;height:.5pt;mso-position-horizontal-relative:char;mso-position-vertical-relative:line" coordsize="3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">
                <v:group id="Group 48" o:spid="_x0000_s1027" style="position:absolute;left:5;top:5;width:3094;height:2" coordorigin="5,5"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49" o:spid="_x0000_s1028" style="position:absolute;left:5;top:5;width:3094;height:2;visibility:visible;mso-wrap-style:square;v-text-anchor:top"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" path="m,l3094,e" filled="f" strokeweight=".48pt">
                    <v:path arrowok="t" o:connecttype="custom" o:connectlocs="0,0;3094,0" o:connectangles="0,0"/>
                  </v:shape>
                </v:group>
                <w10:anchorlock/>
              </v:group>
            </w:pict>
          </mc:Fallback>
        </mc:AlternateContent>
      </w:r>
      <w:r w:rsidRPr="00A51E17">
        <w:rPr>
          <w:rFonts w:eastAsia="Calibri" w:cs="Times New Roman"/>
          <w:lang w:val="en-US"/>
        </w:rPr>
        <w:tab/>
      </w:r>
      <w:r w:rsidRPr="00A51E17">
        <w:rPr>
          <w:rFonts w:eastAsia="Calibri" w:cs="Times New Roman"/>
          <w:noProof/>
          <w:lang w:val="en-US"/>
        </w:rPr>
        <mc:AlternateContent>
          <mc:Choice Requires="wpg">
            <w:drawing>
              <wp:inline distT="0" distB="0" distL="0" distR="0" wp14:anchorId="2AD0C577" wp14:editId="263436C8">
                <wp:extent cx="1980565" cy="6350"/>
                <wp:effectExtent l="5715" t="2540" r="4445" b="10160"/>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g:grpSp>
                        <wpg:cNvPr id="278" name="Group 45"/>
                        <wpg:cNvGrpSpPr>
                          <a:grpSpLocks/>
                        </wpg:cNvGrpSpPr>
                        <wpg:grpSpPr bwMode="auto">
                          <a:xfrm>
                            <a:off x="5" y="5"/>
                            <a:ext cx="3109" cy="2"/>
                            <a:chOff x="5" y="5"/>
                            <a:chExt cx="3109" cy="2"/>
                          </a:xfrm>
                        </wpg:grpSpPr>
                        <wps:wsp>
                          <wps:cNvPr id="279" name="Freeform 46"/>
                          <wps:cNvSpPr>
                            <a:spLocks/>
                          </wps:cNvSpPr>
                          <wps:spPr bwMode="auto">
                            <a:xfrm>
                              <a:off x="5" y="5"/>
                              <a:ext cx="3109" cy="2"/>
                            </a:xfrm>
                            <a:custGeom>
                              <a:avLst/>
                              <a:gdLst>
                                <a:gd name="T0" fmla="*/ 0 w 3109"/>
                                <a:gd name="T1" fmla="*/ 0 h 2"/>
                                <a:gd name="T2" fmla="*/ 3108 w 3109"/>
                                <a:gd name="T3" fmla="*/ 0 h 2"/>
                                <a:gd name="T4" fmla="*/ 0 60000 65536"/>
                                <a:gd name="T5" fmla="*/ 0 60000 65536"/>
                              </a:gdLst>
                              <a:ahLst/>
                              <a:cxnLst>
                                <a:cxn ang="T4">
                                  <a:pos x="T0" y="T1"/>
                                </a:cxn>
                                <a:cxn ang="T5">
                                  <a:pos x="T2" y="T3"/>
                                </a:cxn>
                              </a:cxnLst>
                              <a:rect l="0" t="0" r="r" b="b"/>
                              <a:pathLst>
                                <a:path w="3109" h="2">
                                  <a:moveTo>
                                    <a:pt x="0" y="0"/>
                                  </a:moveTo>
                                  <a:lnTo>
                                    <a:pt x="31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60D4ED2" id="Group 277"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">
                <v:group id="Group 45" o:spid="_x0000_s1027" style="position:absolute;left:5;top:5;width:3109;height:2" coordorigin="5,5" coordsize="3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46" o:spid="_x0000_s1028" style="position:absolute;left:5;top:5;width:3109;height:2;visibility:visible;mso-wrap-style:square;v-text-anchor:top" coordsize="3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" path="m,l3108,e" filled="f" strokeweight=".48pt">
                    <v:path arrowok="t" o:connecttype="custom" o:connectlocs="0,0;3108,0" o:connectangles="0,0"/>
                  </v:shape>
                </v:group>
                <w10:anchorlock/>
              </v:group>
            </w:pict>
          </mc:Fallback>
        </mc:AlternateContent>
      </w:r>
    </w:p>
    <w:p w14:paraId="35B0CFF1" w14:textId="77777777" w:rsidR="00845128" w:rsidRPr="00A51E17" w:rsidRDefault="00845128" w:rsidP="00845128">
      <w:pPr>
        <w:widowControl w:val="0"/>
        <w:spacing w:after="0" w:line="20" w:lineRule="exact"/>
        <w:rPr>
          <w:rFonts w:eastAsia="Calibri" w:cs="Calibri"/>
          <w:lang w:val="en-US"/>
        </w:rPr>
        <w:sectPr w:rsidR="00845128" w:rsidRPr="00A51E17" w:rsidSect="00A574B0">
          <w:headerReference w:type="default" r:id="rId56"/>
          <w:footerReference w:type="default" r:id="rId57"/>
          <w:pgSz w:w="12240" w:h="15840" w:code="1"/>
          <w:pgMar w:top="822" w:right="1338" w:bottom="1480" w:left="1321" w:header="743" w:footer="0" w:gutter="0"/>
          <w:cols w:space="720"/>
        </w:sectPr>
      </w:pPr>
    </w:p>
    <w:p w14:paraId="5B26285E" w14:textId="77777777" w:rsidR="00845128" w:rsidRPr="00A51E17" w:rsidRDefault="00845128" w:rsidP="005D6433">
      <w:pPr>
        <w:pStyle w:val="Heading2"/>
        <w:jc w:val="center"/>
      </w:pPr>
    </w:p>
    <w:p w14:paraId="61E7737D" w14:textId="77777777" w:rsidR="00845128" w:rsidRPr="00A51E17" w:rsidRDefault="00845128" w:rsidP="005D6433">
      <w:pPr>
        <w:pStyle w:val="Heading2"/>
        <w:jc w:val="center"/>
        <w:rPr>
          <w:spacing w:val="6"/>
          <w:lang w:val="sr-Cyrl-RS"/>
        </w:rPr>
      </w:pPr>
      <w:bookmarkStart w:id="22" w:name="_bookmark11"/>
      <w:bookmarkEnd w:id="22"/>
      <w:r w:rsidRPr="00A51E17">
        <w:rPr>
          <w:spacing w:val="6"/>
        </w:rPr>
        <w:t>XII</w:t>
      </w:r>
    </w:p>
    <w:p w14:paraId="07467E58" w14:textId="77777777" w:rsidR="00845128" w:rsidRPr="00A51E17" w:rsidRDefault="00845128" w:rsidP="005D6433">
      <w:pPr>
        <w:pStyle w:val="Heading2"/>
        <w:jc w:val="center"/>
        <w:rPr>
          <w:lang w:val="sr-Cyrl-RS"/>
        </w:rPr>
      </w:pPr>
      <w:r w:rsidRPr="00A51E17">
        <w:rPr>
          <w:spacing w:val="8"/>
          <w:lang w:val="sr-Cyrl-RS"/>
        </w:rPr>
        <w:t xml:space="preserve">ОБРАЗАЦ </w:t>
      </w:r>
      <w:r w:rsidRPr="00A51E17">
        <w:rPr>
          <w:spacing w:val="7"/>
          <w:lang w:val="sr-Cyrl-RS"/>
        </w:rPr>
        <w:t xml:space="preserve">ИЗЈАВЕ </w:t>
      </w:r>
      <w:r w:rsidRPr="00A51E17">
        <w:rPr>
          <w:lang w:val="sr-Cyrl-RS"/>
        </w:rPr>
        <w:t xml:space="preserve">О </w:t>
      </w:r>
      <w:r w:rsidRPr="00A51E17">
        <w:rPr>
          <w:spacing w:val="8"/>
          <w:lang w:val="sr-Cyrl-RS"/>
        </w:rPr>
        <w:t xml:space="preserve">НЕЗАВИСНОЈ </w:t>
      </w:r>
      <w:r w:rsidRPr="00A51E17">
        <w:rPr>
          <w:spacing w:val="20"/>
          <w:lang w:val="sr-Cyrl-RS"/>
        </w:rPr>
        <w:t xml:space="preserve"> </w:t>
      </w:r>
      <w:r w:rsidRPr="00A51E17">
        <w:rPr>
          <w:spacing w:val="8"/>
          <w:lang w:val="sr-Cyrl-RS"/>
        </w:rPr>
        <w:t>ПОНУДИ</w:t>
      </w:r>
    </w:p>
    <w:p w14:paraId="3669BA14" w14:textId="77777777" w:rsidR="00845128" w:rsidRPr="00A51E17" w:rsidRDefault="00845128" w:rsidP="00845128">
      <w:pPr>
        <w:widowControl w:val="0"/>
        <w:spacing w:before="8" w:after="0" w:line="240" w:lineRule="auto"/>
        <w:rPr>
          <w:rFonts w:eastAsia="Calibri" w:cs="Calibri"/>
          <w:b/>
          <w:bCs/>
          <w:lang w:val="sr-Cyrl-RS"/>
        </w:rPr>
      </w:pPr>
    </w:p>
    <w:p w14:paraId="11146F61" w14:textId="274FA62D" w:rsidR="00845128" w:rsidRPr="00A51E17" w:rsidRDefault="00845128" w:rsidP="00845128">
      <w:pPr>
        <w:widowControl w:val="0"/>
        <w:spacing w:after="0" w:line="182" w:lineRule="exact"/>
        <w:ind w:left="102"/>
        <w:rPr>
          <w:rFonts w:eastAsia="Calibri" w:cs="Calibri"/>
          <w:lang w:val="en-US"/>
        </w:rPr>
      </w:pPr>
    </w:p>
    <w:p w14:paraId="5801951C" w14:textId="77777777" w:rsidR="00845128" w:rsidRPr="00A51E17" w:rsidRDefault="00845128" w:rsidP="00845128">
      <w:pPr>
        <w:widowControl w:val="0"/>
        <w:spacing w:after="0" w:line="240" w:lineRule="auto"/>
        <w:rPr>
          <w:rFonts w:eastAsia="Calibri" w:cs="Calibri"/>
          <w:b/>
          <w:bCs/>
          <w:lang w:val="en-US"/>
        </w:rPr>
      </w:pPr>
    </w:p>
    <w:p w14:paraId="4FC227D7" w14:textId="77777777" w:rsidR="00845128" w:rsidRPr="00A51E17" w:rsidRDefault="00845128" w:rsidP="00845128">
      <w:pPr>
        <w:widowControl w:val="0"/>
        <w:spacing w:before="5" w:after="0" w:line="240" w:lineRule="auto"/>
        <w:rPr>
          <w:rFonts w:eastAsia="Calibri" w:cs="Calibri"/>
          <w:b/>
          <w:bCs/>
          <w:lang w:val="en-US"/>
        </w:rPr>
      </w:pPr>
    </w:p>
    <w:p w14:paraId="667F46AF" w14:textId="57DBCD91" w:rsidR="00845128" w:rsidRPr="00A51E17" w:rsidRDefault="00845128" w:rsidP="00845128">
      <w:pPr>
        <w:widowControl w:val="0"/>
        <w:tabs>
          <w:tab w:val="left" w:pos="9527"/>
        </w:tabs>
        <w:spacing w:before="68" w:after="0" w:line="240" w:lineRule="auto"/>
        <w:ind w:left="130"/>
        <w:rPr>
          <w:rFonts w:eastAsia="Calibri" w:cs="Times New Roman"/>
          <w:lang w:val="en-US"/>
        </w:rPr>
      </w:pPr>
      <w:r w:rsidRPr="00A51E17">
        <w:rPr>
          <w:rFonts w:eastAsia="Calibri" w:cs="Times New Roman"/>
          <w:lang w:val="en-US"/>
        </w:rPr>
        <w:t>У складу са чланом</w:t>
      </w:r>
      <w:r w:rsidRPr="00A51E17">
        <w:rPr>
          <w:rFonts w:eastAsia="Calibri" w:cs="Times New Roman"/>
          <w:spacing w:val="-3"/>
          <w:lang w:val="en-US"/>
        </w:rPr>
        <w:t xml:space="preserve"> </w:t>
      </w:r>
      <w:r w:rsidRPr="00A51E17">
        <w:rPr>
          <w:rFonts w:eastAsia="Calibri" w:cs="Times New Roman"/>
          <w:lang w:val="en-US"/>
        </w:rPr>
        <w:t>26.</w:t>
      </w:r>
      <w:r w:rsidRPr="00A51E17">
        <w:rPr>
          <w:rFonts w:eastAsia="Calibri" w:cs="Times New Roman"/>
          <w:spacing w:val="-3"/>
          <w:lang w:val="en-US"/>
        </w:rPr>
        <w:t xml:space="preserve"> </w:t>
      </w:r>
      <w:r w:rsidRPr="00A51E17">
        <w:rPr>
          <w:rFonts w:eastAsia="Calibri" w:cs="Times New Roman"/>
          <w:lang w:val="en-US"/>
        </w:rPr>
        <w:t>Закона,</w:t>
      </w:r>
      <w:r w:rsidRPr="00A51E17">
        <w:rPr>
          <w:rFonts w:eastAsia="Calibri" w:cs="Times New Roman"/>
          <w:u w:val="single" w:color="000000"/>
          <w:lang w:val="en-US"/>
        </w:rPr>
        <w:t xml:space="preserve"> </w:t>
      </w:r>
      <w:r w:rsidRPr="00A51E17">
        <w:rPr>
          <w:rFonts w:eastAsia="Calibri" w:cs="Times New Roman"/>
          <w:u w:val="single" w:color="000000"/>
          <w:lang w:val="en-US"/>
        </w:rPr>
        <w:tab/>
      </w:r>
    </w:p>
    <w:p w14:paraId="3BC790C6" w14:textId="77777777" w:rsidR="00845128" w:rsidRPr="00A51E17" w:rsidRDefault="00845128" w:rsidP="00CA3CAF">
      <w:pPr>
        <w:widowControl w:val="0"/>
        <w:spacing w:after="0" w:line="240" w:lineRule="auto"/>
        <w:jc w:val="center"/>
        <w:rPr>
          <w:rFonts w:eastAsia="Calibri" w:cs="Times New Roman"/>
          <w:lang w:val="en-US"/>
        </w:rPr>
      </w:pPr>
      <w:r w:rsidRPr="00A51E17">
        <w:rPr>
          <w:rFonts w:eastAsia="Calibri" w:cs="Times New Roman"/>
          <w:lang w:val="en-US"/>
        </w:rPr>
        <w:t>(Назив</w:t>
      </w:r>
      <w:r w:rsidRPr="00A51E17">
        <w:rPr>
          <w:rFonts w:eastAsia="Calibri" w:cs="Times New Roman"/>
          <w:spacing w:val="-1"/>
          <w:lang w:val="en-US"/>
        </w:rPr>
        <w:t xml:space="preserve"> </w:t>
      </w:r>
      <w:r w:rsidRPr="00A51E17">
        <w:rPr>
          <w:rFonts w:eastAsia="Calibri" w:cs="Times New Roman"/>
          <w:lang w:val="en-US"/>
        </w:rPr>
        <w:t>понуђача)</w:t>
      </w:r>
    </w:p>
    <w:p w14:paraId="7209D6AA" w14:textId="77777777" w:rsidR="00845128" w:rsidRPr="00A51E17" w:rsidRDefault="00845128" w:rsidP="00845128">
      <w:pPr>
        <w:widowControl w:val="0"/>
        <w:spacing w:after="0" w:line="240" w:lineRule="auto"/>
        <w:ind w:left="130"/>
        <w:rPr>
          <w:rFonts w:eastAsia="Calibri" w:cs="Times New Roman"/>
          <w:lang w:val="en-US"/>
        </w:rPr>
      </w:pPr>
      <w:r w:rsidRPr="00A51E17">
        <w:rPr>
          <w:rFonts w:eastAsia="Calibri" w:cs="Times New Roman"/>
          <w:lang w:val="en-US"/>
        </w:rPr>
        <w:t>даје:</w:t>
      </w:r>
    </w:p>
    <w:p w14:paraId="7E7D36AF" w14:textId="77777777" w:rsidR="00845128" w:rsidRPr="00A51E17" w:rsidRDefault="00845128" w:rsidP="00845128">
      <w:pPr>
        <w:widowControl w:val="0"/>
        <w:spacing w:after="0" w:line="240" w:lineRule="auto"/>
        <w:rPr>
          <w:rFonts w:eastAsia="Calibri" w:cs="Calibri"/>
          <w:lang w:val="en-US"/>
        </w:rPr>
      </w:pPr>
    </w:p>
    <w:p w14:paraId="24A7CC64" w14:textId="77777777" w:rsidR="00845128" w:rsidRPr="00A51E17" w:rsidRDefault="00845128" w:rsidP="00845128">
      <w:pPr>
        <w:widowControl w:val="0"/>
        <w:spacing w:before="3" w:after="0" w:line="240" w:lineRule="auto"/>
        <w:rPr>
          <w:rFonts w:eastAsia="Calibri" w:cs="Calibri"/>
          <w:lang w:val="en-US"/>
        </w:rPr>
      </w:pPr>
    </w:p>
    <w:p w14:paraId="5458D2B2" w14:textId="77777777" w:rsidR="00845128" w:rsidRPr="00A51E17" w:rsidRDefault="00845128" w:rsidP="00845128">
      <w:pPr>
        <w:widowControl w:val="0"/>
        <w:spacing w:before="56" w:after="0" w:line="240" w:lineRule="auto"/>
        <w:ind w:right="17"/>
        <w:jc w:val="center"/>
        <w:outlineLvl w:val="2"/>
        <w:rPr>
          <w:rFonts w:eastAsia="Calibri" w:cs="Times New Roman"/>
          <w:lang w:val="en-US"/>
        </w:rPr>
      </w:pPr>
      <w:r w:rsidRPr="00A51E17">
        <w:rPr>
          <w:rFonts w:eastAsia="Calibri" w:cs="Times New Roman"/>
          <w:b/>
          <w:bCs/>
          <w:lang w:val="en-US"/>
        </w:rPr>
        <w:t>ИЗЈАВУ</w:t>
      </w:r>
    </w:p>
    <w:p w14:paraId="6E97E39B" w14:textId="77777777" w:rsidR="00845128" w:rsidRPr="00A51E17" w:rsidRDefault="00845128" w:rsidP="00845128">
      <w:pPr>
        <w:widowControl w:val="0"/>
        <w:spacing w:before="120" w:after="0" w:line="240" w:lineRule="auto"/>
        <w:ind w:right="17"/>
        <w:jc w:val="center"/>
        <w:rPr>
          <w:rFonts w:eastAsia="Calibri" w:cs="Calibri"/>
          <w:lang w:val="en-US"/>
        </w:rPr>
      </w:pPr>
      <w:r w:rsidRPr="00A51E17">
        <w:rPr>
          <w:rFonts w:eastAsia="Calibri" w:cs="Times New Roman"/>
          <w:b/>
          <w:lang w:val="en-US"/>
        </w:rPr>
        <w:t>О НЕЗАВИСНОЈ</w:t>
      </w:r>
      <w:r w:rsidRPr="00A51E17">
        <w:rPr>
          <w:rFonts w:eastAsia="Calibri" w:cs="Times New Roman"/>
          <w:b/>
          <w:spacing w:val="-1"/>
          <w:lang w:val="en-US"/>
        </w:rPr>
        <w:t xml:space="preserve"> </w:t>
      </w:r>
      <w:r w:rsidRPr="00A51E17">
        <w:rPr>
          <w:rFonts w:eastAsia="Calibri" w:cs="Times New Roman"/>
          <w:b/>
          <w:lang w:val="en-US"/>
        </w:rPr>
        <w:t>ПОНУДИ</w:t>
      </w:r>
    </w:p>
    <w:p w14:paraId="5403B58E" w14:textId="77777777" w:rsidR="00845128" w:rsidRPr="00A51E17" w:rsidRDefault="00845128" w:rsidP="00845128">
      <w:pPr>
        <w:widowControl w:val="0"/>
        <w:spacing w:after="0" w:line="240" w:lineRule="auto"/>
        <w:rPr>
          <w:rFonts w:eastAsia="Calibri" w:cs="Calibri"/>
          <w:b/>
          <w:bCs/>
          <w:lang w:val="en-US"/>
        </w:rPr>
      </w:pPr>
    </w:p>
    <w:p w14:paraId="2D58F95B" w14:textId="77777777" w:rsidR="00845128" w:rsidRPr="00A51E17" w:rsidRDefault="00845128" w:rsidP="00845128">
      <w:pPr>
        <w:widowControl w:val="0"/>
        <w:spacing w:before="7" w:after="0" w:line="240" w:lineRule="auto"/>
        <w:rPr>
          <w:rFonts w:eastAsia="Calibri" w:cs="Calibri"/>
          <w:b/>
          <w:bCs/>
          <w:lang w:val="en-US"/>
        </w:rPr>
      </w:pPr>
    </w:p>
    <w:p w14:paraId="4962D9B2" w14:textId="36669FF6" w:rsidR="00845128" w:rsidRPr="00EE39AA" w:rsidRDefault="00845128" w:rsidP="00C865CE">
      <w:pPr>
        <w:pStyle w:val="Heading1"/>
        <w:jc w:val="both"/>
        <w:rPr>
          <w:b w:val="0"/>
          <w:sz w:val="22"/>
          <w:szCs w:val="22"/>
          <w:lang w:val="sr-Cyrl-RS"/>
        </w:rPr>
      </w:pPr>
      <w:r w:rsidRPr="00AC034D">
        <w:rPr>
          <w:b w:val="0"/>
          <w:sz w:val="22"/>
          <w:szCs w:val="22"/>
        </w:rPr>
        <w:t xml:space="preserve">Под пуном материјалном и кривичном одговорношћу потврђујем да сам понуду у отвореном поступку јавне набавке </w:t>
      </w:r>
      <w:r w:rsidR="00C865CE" w:rsidRPr="00AC034D">
        <w:rPr>
          <w:b w:val="0"/>
          <w:sz w:val="22"/>
          <w:szCs w:val="22"/>
        </w:rPr>
        <w:t xml:space="preserve">за доделу јавног уговора о јавно-приватном партнерству без елемената концесије за реализацију пројекта – </w:t>
      </w:r>
      <w:r w:rsidR="00C865CE" w:rsidRPr="00AC034D">
        <w:rPr>
          <w:b w:val="0"/>
          <w:spacing w:val="-1"/>
          <w:sz w:val="22"/>
          <w:szCs w:val="22"/>
        </w:rPr>
        <w:t xml:space="preserve">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 о којем је позитивно мишљење дала </w:t>
      </w:r>
      <w:r w:rsidR="00C865CE" w:rsidRPr="00AC034D">
        <w:rPr>
          <w:b w:val="0"/>
          <w:sz w:val="22"/>
          <w:szCs w:val="22"/>
        </w:rPr>
        <w:t>републичка комисија за јавно-приватно партнерство број 27/2019 од 15.07.2019. године</w:t>
      </w:r>
      <w:r w:rsidRPr="00AC034D">
        <w:rPr>
          <w:rFonts w:cs="Calibri"/>
          <w:sz w:val="22"/>
          <w:szCs w:val="22"/>
        </w:rPr>
        <w:t xml:space="preserve">, </w:t>
      </w:r>
      <w:r w:rsidR="00275BC0" w:rsidRPr="00AC034D">
        <w:rPr>
          <w:sz w:val="22"/>
          <w:szCs w:val="22"/>
          <w:lang w:val="sr-Cyrl-CS"/>
        </w:rPr>
        <w:t>ЈН</w:t>
      </w:r>
      <w:r w:rsidR="00C865CE" w:rsidRPr="00AC034D">
        <w:rPr>
          <w:sz w:val="22"/>
          <w:szCs w:val="22"/>
          <w:lang w:val="sr-Cyrl-CS"/>
        </w:rPr>
        <w:t xml:space="preserve"> </w:t>
      </w:r>
      <w:r w:rsidR="00275BC0" w:rsidRPr="00AC034D">
        <w:rPr>
          <w:sz w:val="22"/>
          <w:szCs w:val="22"/>
          <w:lang w:val="sr-Cyrl-CS"/>
        </w:rPr>
        <w:t>ОП 1.2.20</w:t>
      </w:r>
      <w:r w:rsidRPr="00AC034D">
        <w:rPr>
          <w:sz w:val="22"/>
          <w:szCs w:val="22"/>
        </w:rPr>
        <w:t>, поднео независно, без договора са другим понуђачима или заинтересованим</w:t>
      </w:r>
      <w:r w:rsidRPr="00AC034D">
        <w:rPr>
          <w:spacing w:val="-4"/>
          <w:sz w:val="22"/>
          <w:szCs w:val="22"/>
        </w:rPr>
        <w:t xml:space="preserve"> </w:t>
      </w:r>
      <w:r w:rsidRPr="00AC034D">
        <w:rPr>
          <w:sz w:val="22"/>
          <w:szCs w:val="22"/>
        </w:rPr>
        <w:t>лицима.</w:t>
      </w:r>
    </w:p>
    <w:p w14:paraId="70465FFF" w14:textId="77777777" w:rsidR="00845128" w:rsidRPr="00A51E17" w:rsidRDefault="00845128" w:rsidP="00845128">
      <w:pPr>
        <w:widowControl w:val="0"/>
        <w:spacing w:after="0" w:line="240" w:lineRule="auto"/>
        <w:rPr>
          <w:rFonts w:eastAsia="Calibri" w:cs="Calibri"/>
          <w:lang w:val="en-US"/>
        </w:rPr>
      </w:pPr>
    </w:p>
    <w:p w14:paraId="56DDADC6" w14:textId="77777777" w:rsidR="00845128" w:rsidRPr="00A51E17" w:rsidRDefault="00845128" w:rsidP="00845128">
      <w:pPr>
        <w:widowControl w:val="0"/>
        <w:spacing w:after="0" w:line="240" w:lineRule="auto"/>
        <w:rPr>
          <w:rFonts w:eastAsia="Calibri" w:cs="Calibri"/>
          <w:lang w:val="en-US"/>
        </w:rPr>
      </w:pPr>
    </w:p>
    <w:p w14:paraId="116073C0" w14:textId="77777777" w:rsidR="00845128" w:rsidRPr="00A51E17" w:rsidRDefault="00845128" w:rsidP="00845128">
      <w:pPr>
        <w:widowControl w:val="0"/>
        <w:spacing w:after="0" w:line="240" w:lineRule="auto"/>
        <w:rPr>
          <w:rFonts w:eastAsia="Calibri" w:cs="Calibri"/>
          <w:lang w:val="en-US"/>
        </w:rPr>
      </w:pPr>
    </w:p>
    <w:p w14:paraId="3C455907" w14:textId="77777777" w:rsidR="00845128" w:rsidRPr="00A51E17" w:rsidRDefault="00845128" w:rsidP="00845128">
      <w:pPr>
        <w:widowControl w:val="0"/>
        <w:spacing w:before="5" w:after="0" w:line="240" w:lineRule="auto"/>
        <w:rPr>
          <w:rFonts w:eastAsia="Calibri" w:cs="Calibri"/>
          <w:lang w:val="en-US"/>
        </w:rPr>
      </w:pPr>
    </w:p>
    <w:tbl>
      <w:tblPr>
        <w:tblW w:w="0" w:type="auto"/>
        <w:tblInd w:w="1229" w:type="dxa"/>
        <w:tblLayout w:type="fixed"/>
        <w:tblCellMar>
          <w:left w:w="0" w:type="dxa"/>
          <w:right w:w="0" w:type="dxa"/>
        </w:tblCellMar>
        <w:tblLook w:val="01E0" w:firstRow="1" w:lastRow="1" w:firstColumn="1" w:lastColumn="1" w:noHBand="0" w:noVBand="0"/>
      </w:tblPr>
      <w:tblGrid>
        <w:gridCol w:w="2107"/>
        <w:gridCol w:w="2731"/>
        <w:gridCol w:w="2846"/>
      </w:tblGrid>
      <w:tr w:rsidR="00845128" w:rsidRPr="00A51E17" w14:paraId="57EB8B43" w14:textId="77777777" w:rsidTr="00A574B0">
        <w:trPr>
          <w:trHeight w:hRule="exact" w:val="221"/>
        </w:trPr>
        <w:tc>
          <w:tcPr>
            <w:tcW w:w="2107" w:type="dxa"/>
            <w:tcBorders>
              <w:top w:val="nil"/>
              <w:left w:val="nil"/>
              <w:bottom w:val="nil"/>
              <w:right w:val="nil"/>
            </w:tcBorders>
          </w:tcPr>
          <w:p w14:paraId="4B7537EF" w14:textId="77777777" w:rsidR="00845128" w:rsidRPr="00A51E17" w:rsidRDefault="00845128" w:rsidP="00845128">
            <w:pPr>
              <w:widowControl w:val="0"/>
              <w:spacing w:after="0" w:line="225" w:lineRule="exact"/>
              <w:ind w:left="200"/>
              <w:rPr>
                <w:rFonts w:eastAsia="Calibri" w:cs="Calibri"/>
                <w:lang w:val="en-US"/>
              </w:rPr>
            </w:pPr>
            <w:r w:rsidRPr="00A51E17">
              <w:rPr>
                <w:rFonts w:eastAsia="Calibri" w:cs="Times New Roman"/>
                <w:lang w:val="en-US"/>
              </w:rPr>
              <w:t>Датум:</w:t>
            </w:r>
          </w:p>
        </w:tc>
        <w:tc>
          <w:tcPr>
            <w:tcW w:w="2731" w:type="dxa"/>
            <w:tcBorders>
              <w:top w:val="nil"/>
              <w:left w:val="nil"/>
              <w:bottom w:val="nil"/>
              <w:right w:val="nil"/>
            </w:tcBorders>
          </w:tcPr>
          <w:p w14:paraId="6AEFB638" w14:textId="0322836A" w:rsidR="00845128" w:rsidRPr="00A51E17" w:rsidRDefault="00845128" w:rsidP="00845128">
            <w:pPr>
              <w:widowControl w:val="0"/>
              <w:spacing w:after="0" w:line="225" w:lineRule="exact"/>
              <w:ind w:left="239"/>
              <w:jc w:val="center"/>
              <w:rPr>
                <w:rFonts w:eastAsia="Calibri" w:cs="Calibri"/>
                <w:lang w:val="en-US"/>
              </w:rPr>
            </w:pPr>
          </w:p>
        </w:tc>
        <w:tc>
          <w:tcPr>
            <w:tcW w:w="2846" w:type="dxa"/>
            <w:tcBorders>
              <w:top w:val="nil"/>
              <w:left w:val="nil"/>
              <w:bottom w:val="nil"/>
              <w:right w:val="nil"/>
            </w:tcBorders>
          </w:tcPr>
          <w:p w14:paraId="092E7FDA" w14:textId="77777777" w:rsidR="00845128" w:rsidRPr="00A51E17" w:rsidRDefault="00845128" w:rsidP="00845128">
            <w:pPr>
              <w:widowControl w:val="0"/>
              <w:spacing w:after="0" w:line="225" w:lineRule="exact"/>
              <w:ind w:left="1027"/>
              <w:rPr>
                <w:rFonts w:eastAsia="Calibri" w:cs="Calibri"/>
                <w:lang w:val="en-US"/>
              </w:rPr>
            </w:pPr>
            <w:r w:rsidRPr="00A51E17">
              <w:rPr>
                <w:rFonts w:eastAsia="Calibri" w:cs="Times New Roman"/>
                <w:lang w:val="en-US"/>
              </w:rPr>
              <w:t>Потпис</w:t>
            </w:r>
            <w:r w:rsidRPr="00A51E17">
              <w:rPr>
                <w:rFonts w:eastAsia="Calibri" w:cs="Times New Roman"/>
                <w:spacing w:val="-2"/>
                <w:lang w:val="en-US"/>
              </w:rPr>
              <w:t xml:space="preserve"> </w:t>
            </w:r>
            <w:r w:rsidRPr="00A51E17">
              <w:rPr>
                <w:rFonts w:eastAsia="Calibri" w:cs="Times New Roman"/>
                <w:lang w:val="en-US"/>
              </w:rPr>
              <w:t>Понуђача</w:t>
            </w:r>
          </w:p>
        </w:tc>
      </w:tr>
    </w:tbl>
    <w:p w14:paraId="024A649B" w14:textId="77777777" w:rsidR="00845128" w:rsidRPr="00A51E17" w:rsidRDefault="00845128" w:rsidP="00845128">
      <w:pPr>
        <w:widowControl w:val="0"/>
        <w:spacing w:after="0" w:line="240" w:lineRule="auto"/>
        <w:rPr>
          <w:rFonts w:eastAsia="Calibri" w:cs="Calibri"/>
          <w:lang w:val="en-US"/>
        </w:rPr>
      </w:pPr>
    </w:p>
    <w:p w14:paraId="7B024AEC" w14:textId="77777777" w:rsidR="00845128" w:rsidRPr="00A51E17" w:rsidRDefault="00845128" w:rsidP="00845128">
      <w:pPr>
        <w:widowControl w:val="0"/>
        <w:spacing w:after="0" w:line="240" w:lineRule="auto"/>
        <w:rPr>
          <w:rFonts w:eastAsia="Calibri" w:cs="Calibri"/>
          <w:lang w:val="en-US"/>
        </w:rPr>
      </w:pPr>
    </w:p>
    <w:p w14:paraId="22013DEB" w14:textId="77777777" w:rsidR="00845128" w:rsidRPr="00A51E17" w:rsidRDefault="00845128" w:rsidP="00845128">
      <w:pPr>
        <w:widowControl w:val="0"/>
        <w:spacing w:before="6" w:after="0" w:line="240" w:lineRule="auto"/>
        <w:rPr>
          <w:rFonts w:eastAsia="Calibri" w:cs="Calibri"/>
          <w:lang w:val="en-US"/>
        </w:rPr>
      </w:pPr>
    </w:p>
    <w:p w14:paraId="24B1266E" w14:textId="77777777" w:rsidR="00845128" w:rsidRPr="00A51E17" w:rsidRDefault="00845128" w:rsidP="00845128">
      <w:pPr>
        <w:widowControl w:val="0"/>
        <w:tabs>
          <w:tab w:val="left" w:pos="6335"/>
        </w:tabs>
        <w:spacing w:after="0" w:line="20" w:lineRule="exact"/>
        <w:ind w:left="190"/>
        <w:rPr>
          <w:rFonts w:eastAsia="Calibri" w:cs="Calibri"/>
          <w:lang w:val="en-US"/>
        </w:rPr>
      </w:pPr>
      <w:r w:rsidRPr="00A51E17">
        <w:rPr>
          <w:rFonts w:eastAsia="Calibri" w:cs="Times New Roman"/>
          <w:noProof/>
          <w:lang w:val="en-US"/>
        </w:rPr>
        <mc:AlternateContent>
          <mc:Choice Requires="wpg">
            <w:drawing>
              <wp:inline distT="0" distB="0" distL="0" distR="0" wp14:anchorId="751FB2CE" wp14:editId="5C1B89A3">
                <wp:extent cx="1971040" cy="6350"/>
                <wp:effectExtent l="6985" t="3810" r="3175" b="8890"/>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6350"/>
                          <a:chOff x="0" y="0"/>
                          <a:chExt cx="3104" cy="10"/>
                        </a:xfrm>
                      </wpg:grpSpPr>
                      <wpg:grpSp>
                        <wpg:cNvPr id="272" name="Group 39"/>
                        <wpg:cNvGrpSpPr>
                          <a:grpSpLocks/>
                        </wpg:cNvGrpSpPr>
                        <wpg:grpSpPr bwMode="auto">
                          <a:xfrm>
                            <a:off x="5" y="5"/>
                            <a:ext cx="3094" cy="2"/>
                            <a:chOff x="5" y="5"/>
                            <a:chExt cx="3094" cy="2"/>
                          </a:xfrm>
                        </wpg:grpSpPr>
                        <wps:wsp>
                          <wps:cNvPr id="273" name="Freeform 40"/>
                          <wps:cNvSpPr>
                            <a:spLocks/>
                          </wps:cNvSpPr>
                          <wps:spPr bwMode="auto">
                            <a:xfrm>
                              <a:off x="5" y="5"/>
                              <a:ext cx="3094" cy="2"/>
                            </a:xfrm>
                            <a:custGeom>
                              <a:avLst/>
                              <a:gdLst>
                                <a:gd name="T0" fmla="*/ 0 w 3094"/>
                                <a:gd name="T1" fmla="*/ 0 h 2"/>
                                <a:gd name="T2" fmla="*/ 3094 w 3094"/>
                                <a:gd name="T3" fmla="*/ 0 h 2"/>
                                <a:gd name="T4" fmla="*/ 0 60000 65536"/>
                                <a:gd name="T5" fmla="*/ 0 60000 65536"/>
                              </a:gdLst>
                              <a:ahLst/>
                              <a:cxnLst>
                                <a:cxn ang="T4">
                                  <a:pos x="T0" y="T1"/>
                                </a:cxn>
                                <a:cxn ang="T5">
                                  <a:pos x="T2" y="T3"/>
                                </a:cxn>
                              </a:cxnLst>
                              <a:rect l="0" t="0" r="r" b="b"/>
                              <a:pathLst>
                                <a:path w="3094" h="2">
                                  <a:moveTo>
                                    <a:pt x="0" y="0"/>
                                  </a:moveTo>
                                  <a:lnTo>
                                    <a:pt x="30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215A4DE" id="Group 271" o:spid="_x0000_s1026" style="width:155.2pt;height:.5pt;mso-position-horizontal-relative:char;mso-position-vertical-relative:line" coordsize="3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">
                <v:group id="Group 39" o:spid="_x0000_s1027" style="position:absolute;left:5;top:5;width:3094;height:2" coordorigin="5,5"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40" o:spid="_x0000_s1028" style="position:absolute;left:5;top:5;width:3094;height:2;visibility:visible;mso-wrap-style:square;v-text-anchor:top"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" path="m,l3094,e" filled="f" strokeweight=".48pt">
                    <v:path arrowok="t" o:connecttype="custom" o:connectlocs="0,0;3094,0" o:connectangles="0,0"/>
                  </v:shape>
                </v:group>
                <w10:anchorlock/>
              </v:group>
            </w:pict>
          </mc:Fallback>
        </mc:AlternateContent>
      </w:r>
      <w:r w:rsidRPr="00A51E17">
        <w:rPr>
          <w:rFonts w:eastAsia="Calibri" w:cs="Times New Roman"/>
          <w:lang w:val="en-US"/>
        </w:rPr>
        <w:tab/>
      </w:r>
      <w:r w:rsidRPr="00A51E17">
        <w:rPr>
          <w:rFonts w:eastAsia="Calibri" w:cs="Times New Roman"/>
          <w:noProof/>
          <w:lang w:val="en-US"/>
        </w:rPr>
        <mc:AlternateContent>
          <mc:Choice Requires="wpg">
            <w:drawing>
              <wp:inline distT="0" distB="0" distL="0" distR="0" wp14:anchorId="277C1559" wp14:editId="5E4BB6B8">
                <wp:extent cx="1981835" cy="6350"/>
                <wp:effectExtent l="3810" t="3810" r="5080" b="8890"/>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g:grpSp>
                        <wpg:cNvPr id="269" name="Group 36"/>
                        <wpg:cNvGrpSpPr>
                          <a:grpSpLocks/>
                        </wpg:cNvGrpSpPr>
                        <wpg:grpSpPr bwMode="auto">
                          <a:xfrm>
                            <a:off x="5" y="5"/>
                            <a:ext cx="3111" cy="2"/>
                            <a:chOff x="5" y="5"/>
                            <a:chExt cx="3111" cy="2"/>
                          </a:xfrm>
                        </wpg:grpSpPr>
                        <wps:wsp>
                          <wps:cNvPr id="270" name="Freeform 37"/>
                          <wps:cNvSpPr>
                            <a:spLocks/>
                          </wps:cNvSpPr>
                          <wps:spPr bwMode="auto">
                            <a:xfrm>
                              <a:off x="5" y="5"/>
                              <a:ext cx="3111" cy="2"/>
                            </a:xfrm>
                            <a:custGeom>
                              <a:avLst/>
                              <a:gdLst>
                                <a:gd name="T0" fmla="*/ 0 w 3111"/>
                                <a:gd name="T1" fmla="*/ 0 h 2"/>
                                <a:gd name="T2" fmla="*/ 3111 w 3111"/>
                                <a:gd name="T3" fmla="*/ 0 h 2"/>
                                <a:gd name="T4" fmla="*/ 0 60000 65536"/>
                                <a:gd name="T5" fmla="*/ 0 60000 65536"/>
                              </a:gdLst>
                              <a:ahLst/>
                              <a:cxnLst>
                                <a:cxn ang="T4">
                                  <a:pos x="T0" y="T1"/>
                                </a:cxn>
                                <a:cxn ang="T5">
                                  <a:pos x="T2" y="T3"/>
                                </a:cxn>
                              </a:cxnLst>
                              <a:rect l="0" t="0" r="r" b="b"/>
                              <a:pathLst>
                                <a:path w="3111" h="2">
                                  <a:moveTo>
                                    <a:pt x="0" y="0"/>
                                  </a:moveTo>
                                  <a:lnTo>
                                    <a:pt x="31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C1FF95C" id="Group 268"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">
                <v:group id="Group 36" o:spid="_x0000_s1027" style="position:absolute;left:5;top:5;width:3111;height:2" coordorigin="5,5" coordsize="3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37" o:spid="_x0000_s1028" style="position:absolute;left:5;top:5;width:3111;height:2;visibility:visible;mso-wrap-style:square;v-text-anchor:top" coordsize="3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" path="m,l3111,e" filled="f" strokeweight=".48pt">
                    <v:path arrowok="t" o:connecttype="custom" o:connectlocs="0,0;3111,0" o:connectangles="0,0"/>
                  </v:shape>
                </v:group>
                <w10:anchorlock/>
              </v:group>
            </w:pict>
          </mc:Fallback>
        </mc:AlternateContent>
      </w:r>
    </w:p>
    <w:p w14:paraId="3B1C1D6F" w14:textId="77777777" w:rsidR="00845128" w:rsidRPr="00A51E17" w:rsidRDefault="00845128" w:rsidP="00845128">
      <w:pPr>
        <w:widowControl w:val="0"/>
        <w:spacing w:after="0" w:line="240" w:lineRule="auto"/>
        <w:rPr>
          <w:rFonts w:eastAsia="Calibri" w:cs="Calibri"/>
          <w:lang w:val="en-US"/>
        </w:rPr>
      </w:pPr>
    </w:p>
    <w:p w14:paraId="40A1EC23" w14:textId="77777777" w:rsidR="00845128" w:rsidRPr="00A51E17" w:rsidRDefault="00845128" w:rsidP="00845128">
      <w:pPr>
        <w:widowControl w:val="0"/>
        <w:spacing w:before="12" w:after="0" w:line="240" w:lineRule="auto"/>
        <w:rPr>
          <w:rFonts w:eastAsia="Calibri" w:cs="Calibri"/>
          <w:lang w:val="en-US"/>
        </w:rPr>
      </w:pPr>
    </w:p>
    <w:p w14:paraId="1EECD920" w14:textId="77777777" w:rsidR="00845128" w:rsidRPr="00A51E17" w:rsidRDefault="00845128" w:rsidP="00845128">
      <w:pPr>
        <w:widowControl w:val="0"/>
        <w:spacing w:before="56" w:after="0" w:line="240" w:lineRule="auto"/>
        <w:ind w:left="130" w:right="134"/>
        <w:jc w:val="both"/>
        <w:rPr>
          <w:rFonts w:eastAsia="Calibri" w:cs="Calibri"/>
          <w:lang w:val="en-US"/>
        </w:rPr>
      </w:pPr>
      <w:r w:rsidRPr="00A51E17">
        <w:rPr>
          <w:rFonts w:eastAsia="Calibri" w:cs="Times New Roman"/>
          <w:b/>
          <w:i/>
          <w:lang w:val="en-US"/>
        </w:rPr>
        <w:t>Напомена:</w:t>
      </w:r>
      <w:r w:rsidRPr="00A51E17">
        <w:rPr>
          <w:rFonts w:eastAsia="Calibri" w:cs="Times New Roman"/>
          <w:b/>
          <w:i/>
          <w:spacing w:val="-9"/>
          <w:lang w:val="en-US"/>
        </w:rPr>
        <w:t xml:space="preserve"> </w:t>
      </w:r>
      <w:r w:rsidRPr="00A51E17">
        <w:rPr>
          <w:rFonts w:eastAsia="Calibri" w:cs="Times New Roman"/>
          <w:i/>
          <w:lang w:val="en-US"/>
        </w:rPr>
        <w:t>у</w:t>
      </w:r>
      <w:r w:rsidRPr="00A51E17">
        <w:rPr>
          <w:rFonts w:eastAsia="Calibri" w:cs="Times New Roman"/>
          <w:i/>
          <w:spacing w:val="-9"/>
          <w:lang w:val="en-US"/>
        </w:rPr>
        <w:t xml:space="preserve"> </w:t>
      </w:r>
      <w:r w:rsidRPr="00A51E17">
        <w:rPr>
          <w:rFonts w:eastAsia="Calibri" w:cs="Times New Roman"/>
          <w:i/>
          <w:lang w:val="en-US"/>
        </w:rPr>
        <w:t>случају</w:t>
      </w:r>
      <w:r w:rsidRPr="00A51E17">
        <w:rPr>
          <w:rFonts w:eastAsia="Calibri" w:cs="Times New Roman"/>
          <w:i/>
          <w:spacing w:val="-9"/>
          <w:lang w:val="en-US"/>
        </w:rPr>
        <w:t xml:space="preserve"> </w:t>
      </w:r>
      <w:r w:rsidRPr="00A51E17">
        <w:rPr>
          <w:rFonts w:eastAsia="Calibri" w:cs="Times New Roman"/>
          <w:i/>
          <w:lang w:val="en-US"/>
        </w:rPr>
        <w:t>постојања</w:t>
      </w:r>
      <w:r w:rsidRPr="00A51E17">
        <w:rPr>
          <w:rFonts w:eastAsia="Calibri" w:cs="Times New Roman"/>
          <w:i/>
          <w:spacing w:val="-9"/>
          <w:lang w:val="en-US"/>
        </w:rPr>
        <w:t xml:space="preserve"> </w:t>
      </w:r>
      <w:r w:rsidRPr="00A51E17">
        <w:rPr>
          <w:rFonts w:eastAsia="Calibri" w:cs="Times New Roman"/>
          <w:i/>
          <w:lang w:val="en-US"/>
        </w:rPr>
        <w:t>основане</w:t>
      </w:r>
      <w:r w:rsidRPr="00A51E17">
        <w:rPr>
          <w:rFonts w:eastAsia="Calibri" w:cs="Times New Roman"/>
          <w:i/>
          <w:spacing w:val="-9"/>
          <w:lang w:val="en-US"/>
        </w:rPr>
        <w:t xml:space="preserve"> </w:t>
      </w:r>
      <w:r w:rsidRPr="00A51E17">
        <w:rPr>
          <w:rFonts w:eastAsia="Calibri" w:cs="Times New Roman"/>
          <w:i/>
          <w:lang w:val="en-US"/>
        </w:rPr>
        <w:t>сумње</w:t>
      </w:r>
      <w:r w:rsidRPr="00A51E17">
        <w:rPr>
          <w:rFonts w:eastAsia="Calibri" w:cs="Times New Roman"/>
          <w:i/>
          <w:spacing w:val="-9"/>
          <w:lang w:val="en-US"/>
        </w:rPr>
        <w:t xml:space="preserve"> </w:t>
      </w:r>
      <w:r w:rsidRPr="00A51E17">
        <w:rPr>
          <w:rFonts w:eastAsia="Calibri" w:cs="Times New Roman"/>
          <w:i/>
          <w:lang w:val="en-US"/>
        </w:rPr>
        <w:t>у</w:t>
      </w:r>
      <w:r w:rsidRPr="00A51E17">
        <w:rPr>
          <w:rFonts w:eastAsia="Calibri" w:cs="Times New Roman"/>
          <w:i/>
          <w:spacing w:val="-9"/>
          <w:lang w:val="en-US"/>
        </w:rPr>
        <w:t xml:space="preserve"> </w:t>
      </w:r>
      <w:r w:rsidRPr="00A51E17">
        <w:rPr>
          <w:rFonts w:eastAsia="Calibri" w:cs="Times New Roman"/>
          <w:i/>
          <w:lang w:val="en-US"/>
        </w:rPr>
        <w:t>истинитост</w:t>
      </w:r>
      <w:r w:rsidRPr="00A51E17">
        <w:rPr>
          <w:rFonts w:eastAsia="Calibri" w:cs="Times New Roman"/>
          <w:i/>
          <w:spacing w:val="-9"/>
          <w:lang w:val="en-US"/>
        </w:rPr>
        <w:t xml:space="preserve"> </w:t>
      </w:r>
      <w:r w:rsidRPr="00A51E17">
        <w:rPr>
          <w:rFonts w:eastAsia="Calibri" w:cs="Times New Roman"/>
          <w:i/>
          <w:lang w:val="en-US"/>
        </w:rPr>
        <w:t>изјаве</w:t>
      </w:r>
      <w:r w:rsidRPr="00A51E17">
        <w:rPr>
          <w:rFonts w:eastAsia="Calibri" w:cs="Times New Roman"/>
          <w:i/>
          <w:spacing w:val="-10"/>
          <w:lang w:val="en-US"/>
        </w:rPr>
        <w:t xml:space="preserve"> </w:t>
      </w:r>
      <w:r w:rsidRPr="00A51E17">
        <w:rPr>
          <w:rFonts w:eastAsia="Calibri" w:cs="Times New Roman"/>
          <w:i/>
          <w:lang w:val="en-US"/>
        </w:rPr>
        <w:t>о</w:t>
      </w:r>
      <w:r w:rsidRPr="00A51E17">
        <w:rPr>
          <w:rFonts w:eastAsia="Calibri" w:cs="Times New Roman"/>
          <w:i/>
          <w:spacing w:val="-9"/>
          <w:lang w:val="en-US"/>
        </w:rPr>
        <w:t xml:space="preserve"> </w:t>
      </w:r>
      <w:r w:rsidRPr="00A51E17">
        <w:rPr>
          <w:rFonts w:eastAsia="Calibri" w:cs="Times New Roman"/>
          <w:i/>
          <w:lang w:val="en-US"/>
        </w:rPr>
        <w:t>независној</w:t>
      </w:r>
      <w:r w:rsidRPr="00A51E17">
        <w:rPr>
          <w:rFonts w:eastAsia="Calibri" w:cs="Times New Roman"/>
          <w:i/>
          <w:spacing w:val="-8"/>
          <w:lang w:val="en-US"/>
        </w:rPr>
        <w:t xml:space="preserve"> </w:t>
      </w:r>
      <w:r w:rsidRPr="00A51E17">
        <w:rPr>
          <w:rFonts w:eastAsia="Calibri" w:cs="Times New Roman"/>
          <w:i/>
          <w:lang w:val="en-US"/>
        </w:rPr>
        <w:t>понуди,</w:t>
      </w:r>
      <w:r w:rsidRPr="00A51E17">
        <w:rPr>
          <w:rFonts w:eastAsia="Calibri" w:cs="Times New Roman"/>
          <w:i/>
          <w:spacing w:val="-9"/>
          <w:lang w:val="en-US"/>
        </w:rPr>
        <w:t xml:space="preserve"> </w:t>
      </w:r>
      <w:r w:rsidRPr="00A51E17">
        <w:rPr>
          <w:rFonts w:eastAsia="Calibri" w:cs="Times New Roman"/>
          <w:i/>
          <w:lang w:val="en-US"/>
        </w:rPr>
        <w:t>наручулац ће одмах обавестити организацију надлежну за заштиту конкуренције. Организација надлежна за заштиту</w:t>
      </w:r>
      <w:r w:rsidRPr="00A51E17">
        <w:rPr>
          <w:rFonts w:eastAsia="Calibri" w:cs="Times New Roman"/>
          <w:i/>
          <w:spacing w:val="-10"/>
          <w:lang w:val="en-US"/>
        </w:rPr>
        <w:t xml:space="preserve"> </w:t>
      </w:r>
      <w:r w:rsidRPr="00A51E17">
        <w:rPr>
          <w:rFonts w:eastAsia="Calibri" w:cs="Times New Roman"/>
          <w:i/>
          <w:lang w:val="en-US"/>
        </w:rPr>
        <w:t>конкуренције,</w:t>
      </w:r>
      <w:r w:rsidRPr="00A51E17">
        <w:rPr>
          <w:rFonts w:eastAsia="Calibri" w:cs="Times New Roman"/>
          <w:i/>
          <w:spacing w:val="-13"/>
          <w:lang w:val="en-US"/>
        </w:rPr>
        <w:t xml:space="preserve"> </w:t>
      </w:r>
      <w:r w:rsidRPr="00A51E17">
        <w:rPr>
          <w:rFonts w:eastAsia="Calibri" w:cs="Times New Roman"/>
          <w:i/>
          <w:lang w:val="en-US"/>
        </w:rPr>
        <w:t>може</w:t>
      </w:r>
      <w:r w:rsidRPr="00A51E17">
        <w:rPr>
          <w:rFonts w:eastAsia="Calibri" w:cs="Times New Roman"/>
          <w:i/>
          <w:spacing w:val="-10"/>
          <w:lang w:val="en-US"/>
        </w:rPr>
        <w:t xml:space="preserve"> </w:t>
      </w:r>
      <w:r w:rsidRPr="00A51E17">
        <w:rPr>
          <w:rFonts w:eastAsia="Calibri" w:cs="Times New Roman"/>
          <w:i/>
          <w:lang w:val="en-US"/>
        </w:rPr>
        <w:t>понуђачу,</w:t>
      </w:r>
      <w:r w:rsidRPr="00A51E17">
        <w:rPr>
          <w:rFonts w:eastAsia="Calibri" w:cs="Times New Roman"/>
          <w:i/>
          <w:spacing w:val="-11"/>
          <w:lang w:val="en-US"/>
        </w:rPr>
        <w:t xml:space="preserve"> </w:t>
      </w:r>
      <w:r w:rsidRPr="00A51E17">
        <w:rPr>
          <w:rFonts w:eastAsia="Calibri" w:cs="Times New Roman"/>
          <w:i/>
          <w:lang w:val="en-US"/>
        </w:rPr>
        <w:t>односно</w:t>
      </w:r>
      <w:r w:rsidRPr="00A51E17">
        <w:rPr>
          <w:rFonts w:eastAsia="Calibri" w:cs="Times New Roman"/>
          <w:i/>
          <w:spacing w:val="-7"/>
          <w:lang w:val="en-US"/>
        </w:rPr>
        <w:t xml:space="preserve"> </w:t>
      </w:r>
      <w:r w:rsidRPr="00A51E17">
        <w:rPr>
          <w:rFonts w:eastAsia="Calibri" w:cs="Times New Roman"/>
          <w:i/>
          <w:lang w:val="en-US"/>
        </w:rPr>
        <w:t>заинтересованом</w:t>
      </w:r>
      <w:r w:rsidRPr="00A51E17">
        <w:rPr>
          <w:rFonts w:eastAsia="Calibri" w:cs="Times New Roman"/>
          <w:i/>
          <w:spacing w:val="-11"/>
          <w:lang w:val="en-US"/>
        </w:rPr>
        <w:t xml:space="preserve"> </w:t>
      </w:r>
      <w:r w:rsidRPr="00A51E17">
        <w:rPr>
          <w:rFonts w:eastAsia="Calibri" w:cs="Times New Roman"/>
          <w:i/>
          <w:lang w:val="en-US"/>
        </w:rPr>
        <w:t>лицу</w:t>
      </w:r>
      <w:r w:rsidRPr="00A51E17">
        <w:rPr>
          <w:rFonts w:eastAsia="Calibri" w:cs="Times New Roman"/>
          <w:i/>
          <w:spacing w:val="-11"/>
          <w:lang w:val="en-US"/>
        </w:rPr>
        <w:t xml:space="preserve"> </w:t>
      </w:r>
      <w:r w:rsidRPr="00A51E17">
        <w:rPr>
          <w:rFonts w:eastAsia="Calibri" w:cs="Times New Roman"/>
          <w:i/>
          <w:lang w:val="en-US"/>
        </w:rPr>
        <w:t>изрећи</w:t>
      </w:r>
      <w:r w:rsidRPr="00A51E17">
        <w:rPr>
          <w:rFonts w:eastAsia="Calibri" w:cs="Times New Roman"/>
          <w:i/>
          <w:spacing w:val="-11"/>
          <w:lang w:val="en-US"/>
        </w:rPr>
        <w:t xml:space="preserve"> </w:t>
      </w:r>
      <w:r w:rsidRPr="00A51E17">
        <w:rPr>
          <w:rFonts w:eastAsia="Calibri" w:cs="Times New Roman"/>
          <w:i/>
          <w:lang w:val="en-US"/>
        </w:rPr>
        <w:t>меру</w:t>
      </w:r>
      <w:r w:rsidRPr="00A51E17">
        <w:rPr>
          <w:rFonts w:eastAsia="Calibri" w:cs="Times New Roman"/>
          <w:i/>
          <w:spacing w:val="-11"/>
          <w:lang w:val="en-US"/>
        </w:rPr>
        <w:t xml:space="preserve"> </w:t>
      </w:r>
      <w:r w:rsidRPr="00A51E17">
        <w:rPr>
          <w:rFonts w:eastAsia="Calibri" w:cs="Times New Roman"/>
          <w:i/>
          <w:lang w:val="en-US"/>
        </w:rPr>
        <w:t>забране</w:t>
      </w:r>
      <w:r w:rsidRPr="00A51E17">
        <w:rPr>
          <w:rFonts w:eastAsia="Calibri" w:cs="Times New Roman"/>
          <w:i/>
          <w:spacing w:val="-10"/>
          <w:lang w:val="en-US"/>
        </w:rPr>
        <w:t xml:space="preserve"> </w:t>
      </w:r>
      <w:r w:rsidRPr="00A51E17">
        <w:rPr>
          <w:rFonts w:eastAsia="Calibri" w:cs="Times New Roman"/>
          <w:i/>
          <w:lang w:val="en-US"/>
        </w:rPr>
        <w:t>учешћа у поступку јавне набавке ако утврди да је понуђач, односно заинтересовано лице повредило конкуренцију</w:t>
      </w:r>
      <w:r w:rsidRPr="00A51E17">
        <w:rPr>
          <w:rFonts w:eastAsia="Calibri" w:cs="Times New Roman"/>
          <w:i/>
          <w:spacing w:val="-9"/>
          <w:lang w:val="en-US"/>
        </w:rPr>
        <w:t xml:space="preserve"> </w:t>
      </w:r>
      <w:r w:rsidRPr="00A51E17">
        <w:rPr>
          <w:rFonts w:eastAsia="Calibri" w:cs="Times New Roman"/>
          <w:i/>
          <w:lang w:val="en-US"/>
        </w:rPr>
        <w:t>у</w:t>
      </w:r>
      <w:r w:rsidRPr="00A51E17">
        <w:rPr>
          <w:rFonts w:eastAsia="Calibri" w:cs="Times New Roman"/>
          <w:i/>
          <w:spacing w:val="-9"/>
          <w:lang w:val="en-US"/>
        </w:rPr>
        <w:t xml:space="preserve"> </w:t>
      </w:r>
      <w:r w:rsidRPr="00A51E17">
        <w:rPr>
          <w:rFonts w:eastAsia="Calibri" w:cs="Times New Roman"/>
          <w:i/>
          <w:lang w:val="en-US"/>
        </w:rPr>
        <w:t>поступку</w:t>
      </w:r>
      <w:r w:rsidRPr="00A51E17">
        <w:rPr>
          <w:rFonts w:eastAsia="Calibri" w:cs="Times New Roman"/>
          <w:i/>
          <w:spacing w:val="-9"/>
          <w:lang w:val="en-US"/>
        </w:rPr>
        <w:t xml:space="preserve"> </w:t>
      </w:r>
      <w:r w:rsidRPr="00A51E17">
        <w:rPr>
          <w:rFonts w:eastAsia="Calibri" w:cs="Times New Roman"/>
          <w:i/>
          <w:lang w:val="en-US"/>
        </w:rPr>
        <w:t>јавне</w:t>
      </w:r>
      <w:r w:rsidRPr="00A51E17">
        <w:rPr>
          <w:rFonts w:eastAsia="Calibri" w:cs="Times New Roman"/>
          <w:i/>
          <w:spacing w:val="-9"/>
          <w:lang w:val="en-US"/>
        </w:rPr>
        <w:t xml:space="preserve"> </w:t>
      </w:r>
      <w:r w:rsidRPr="00A51E17">
        <w:rPr>
          <w:rFonts w:eastAsia="Calibri" w:cs="Times New Roman"/>
          <w:i/>
          <w:lang w:val="en-US"/>
        </w:rPr>
        <w:t>набавке</w:t>
      </w:r>
      <w:r w:rsidRPr="00A51E17">
        <w:rPr>
          <w:rFonts w:eastAsia="Calibri" w:cs="Times New Roman"/>
          <w:i/>
          <w:spacing w:val="-8"/>
          <w:lang w:val="en-US"/>
        </w:rPr>
        <w:t xml:space="preserve"> </w:t>
      </w:r>
      <w:r w:rsidRPr="00A51E17">
        <w:rPr>
          <w:rFonts w:eastAsia="Calibri" w:cs="Times New Roman"/>
          <w:i/>
          <w:lang w:val="en-US"/>
        </w:rPr>
        <w:t>у</w:t>
      </w:r>
      <w:r w:rsidRPr="00A51E17">
        <w:rPr>
          <w:rFonts w:eastAsia="Calibri" w:cs="Times New Roman"/>
          <w:i/>
          <w:spacing w:val="-9"/>
          <w:lang w:val="en-US"/>
        </w:rPr>
        <w:t xml:space="preserve"> </w:t>
      </w:r>
      <w:r w:rsidRPr="00A51E17">
        <w:rPr>
          <w:rFonts w:eastAsia="Calibri" w:cs="Times New Roman"/>
          <w:i/>
          <w:lang w:val="en-US"/>
        </w:rPr>
        <w:t>смислу</w:t>
      </w:r>
      <w:r w:rsidRPr="00A51E17">
        <w:rPr>
          <w:rFonts w:eastAsia="Calibri" w:cs="Times New Roman"/>
          <w:i/>
          <w:spacing w:val="-10"/>
          <w:lang w:val="en-US"/>
        </w:rPr>
        <w:t xml:space="preserve"> </w:t>
      </w:r>
      <w:r w:rsidRPr="00A51E17">
        <w:rPr>
          <w:rFonts w:eastAsia="Calibri" w:cs="Times New Roman"/>
          <w:i/>
          <w:lang w:val="en-US"/>
        </w:rPr>
        <w:t>закона</w:t>
      </w:r>
      <w:r w:rsidRPr="00A51E17">
        <w:rPr>
          <w:rFonts w:eastAsia="Calibri" w:cs="Times New Roman"/>
          <w:i/>
          <w:spacing w:val="-10"/>
          <w:lang w:val="en-US"/>
        </w:rPr>
        <w:t xml:space="preserve"> </w:t>
      </w:r>
      <w:r w:rsidRPr="00A51E17">
        <w:rPr>
          <w:rFonts w:eastAsia="Calibri" w:cs="Times New Roman"/>
          <w:i/>
          <w:lang w:val="en-US"/>
        </w:rPr>
        <w:t>којим</w:t>
      </w:r>
      <w:r w:rsidRPr="00A51E17">
        <w:rPr>
          <w:rFonts w:eastAsia="Calibri" w:cs="Times New Roman"/>
          <w:i/>
          <w:spacing w:val="-9"/>
          <w:lang w:val="en-US"/>
        </w:rPr>
        <w:t xml:space="preserve"> </w:t>
      </w:r>
      <w:r w:rsidRPr="00A51E17">
        <w:rPr>
          <w:rFonts w:eastAsia="Calibri" w:cs="Times New Roman"/>
          <w:i/>
          <w:lang w:val="en-US"/>
        </w:rPr>
        <w:t>се</w:t>
      </w:r>
      <w:r w:rsidRPr="00A51E17">
        <w:rPr>
          <w:rFonts w:eastAsia="Calibri" w:cs="Times New Roman"/>
          <w:i/>
          <w:spacing w:val="-10"/>
          <w:lang w:val="en-US"/>
        </w:rPr>
        <w:t xml:space="preserve"> </w:t>
      </w:r>
      <w:r w:rsidRPr="00A51E17">
        <w:rPr>
          <w:rFonts w:eastAsia="Calibri" w:cs="Times New Roman"/>
          <w:i/>
          <w:lang w:val="en-US"/>
        </w:rPr>
        <w:t>уређује</w:t>
      </w:r>
      <w:r w:rsidRPr="00A51E17">
        <w:rPr>
          <w:rFonts w:eastAsia="Calibri" w:cs="Times New Roman"/>
          <w:i/>
          <w:spacing w:val="-9"/>
          <w:lang w:val="en-US"/>
        </w:rPr>
        <w:t xml:space="preserve"> </w:t>
      </w:r>
      <w:r w:rsidRPr="00A51E17">
        <w:rPr>
          <w:rFonts w:eastAsia="Calibri" w:cs="Times New Roman"/>
          <w:i/>
          <w:lang w:val="en-US"/>
        </w:rPr>
        <w:t>заштита</w:t>
      </w:r>
      <w:r w:rsidRPr="00A51E17">
        <w:rPr>
          <w:rFonts w:eastAsia="Calibri" w:cs="Times New Roman"/>
          <w:i/>
          <w:spacing w:val="-9"/>
          <w:lang w:val="en-US"/>
        </w:rPr>
        <w:t xml:space="preserve"> </w:t>
      </w:r>
      <w:r w:rsidRPr="00A51E17">
        <w:rPr>
          <w:rFonts w:eastAsia="Calibri" w:cs="Times New Roman"/>
          <w:i/>
          <w:lang w:val="en-US"/>
        </w:rPr>
        <w:t>конкуренције.</w:t>
      </w:r>
      <w:r w:rsidRPr="00A51E17">
        <w:rPr>
          <w:rFonts w:eastAsia="Calibri" w:cs="Times New Roman"/>
          <w:i/>
          <w:spacing w:val="-9"/>
          <w:lang w:val="en-US"/>
        </w:rPr>
        <w:t xml:space="preserve"> </w:t>
      </w:r>
      <w:r w:rsidRPr="00A51E17">
        <w:rPr>
          <w:rFonts w:eastAsia="Calibri" w:cs="Times New Roman"/>
          <w:i/>
          <w:lang w:val="en-US"/>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51E17">
        <w:rPr>
          <w:rFonts w:eastAsia="Calibri" w:cs="Times New Roman"/>
          <w:i/>
          <w:spacing w:val="-16"/>
          <w:lang w:val="en-US"/>
        </w:rPr>
        <w:t xml:space="preserve"> </w:t>
      </w:r>
      <w:r w:rsidRPr="00A51E17">
        <w:rPr>
          <w:rFonts w:eastAsia="Calibri" w:cs="Times New Roman"/>
          <w:i/>
          <w:lang w:val="en-US"/>
        </w:rPr>
        <w:t>Закона.</w:t>
      </w:r>
    </w:p>
    <w:p w14:paraId="7F52755E" w14:textId="266A1EDD" w:rsidR="00845128" w:rsidRPr="005D6433" w:rsidRDefault="00845128" w:rsidP="00845128">
      <w:pPr>
        <w:widowControl w:val="0"/>
        <w:spacing w:before="121" w:after="0" w:line="240" w:lineRule="auto"/>
        <w:ind w:left="130" w:right="135"/>
        <w:rPr>
          <w:rFonts w:eastAsia="Calibri" w:cs="Calibri"/>
          <w:lang w:val="sr-Cyrl-RS"/>
        </w:rPr>
        <w:sectPr w:rsidR="00845128" w:rsidRPr="005D6433" w:rsidSect="00A574B0">
          <w:headerReference w:type="default" r:id="rId58"/>
          <w:footerReference w:type="default" r:id="rId59"/>
          <w:pgSz w:w="12240" w:h="15840" w:code="1"/>
          <w:pgMar w:top="822" w:right="1338" w:bottom="1480" w:left="1321" w:header="743" w:footer="0" w:gutter="0"/>
          <w:cols w:space="720"/>
        </w:sectPr>
      </w:pPr>
      <w:r w:rsidRPr="00A51E17">
        <w:rPr>
          <w:rFonts w:eastAsia="Calibri" w:cs="Times New Roman"/>
          <w:spacing w:val="-56"/>
          <w:u w:val="single" w:color="000000"/>
          <w:lang w:val="en-US"/>
        </w:rPr>
        <w:t xml:space="preserve"> </w:t>
      </w:r>
      <w:r w:rsidRPr="00A51E17">
        <w:rPr>
          <w:rFonts w:eastAsia="Calibri" w:cs="Times New Roman"/>
          <w:b/>
          <w:i/>
          <w:u w:val="single" w:color="000000"/>
          <w:lang w:val="en-US"/>
        </w:rPr>
        <w:t xml:space="preserve">Уколико понуду подноси група понуђача, </w:t>
      </w:r>
      <w:r w:rsidRPr="00A51E17">
        <w:rPr>
          <w:rFonts w:eastAsia="Calibri" w:cs="Times New Roman"/>
          <w:i/>
          <w:lang w:val="en-US"/>
        </w:rPr>
        <w:t>Изјава мора бити потписана од стране овлашћеног лица сваког понуђача из групе понуђача</w:t>
      </w:r>
      <w:r w:rsidR="005D6433">
        <w:rPr>
          <w:rFonts w:eastAsia="Calibri" w:cs="Times New Roman"/>
          <w:i/>
          <w:lang w:val="sr-Cyrl-RS"/>
        </w:rPr>
        <w:t>.</w:t>
      </w:r>
    </w:p>
    <w:p w14:paraId="196D81B3" w14:textId="77777777" w:rsidR="00845128" w:rsidRPr="00A51E17" w:rsidRDefault="00845128" w:rsidP="00845128">
      <w:pPr>
        <w:widowControl w:val="0"/>
        <w:spacing w:after="0" w:line="240" w:lineRule="auto"/>
        <w:rPr>
          <w:rFonts w:eastAsia="Calibri" w:cs="Calibri"/>
          <w:i/>
          <w:lang w:val="en-US"/>
        </w:rPr>
      </w:pPr>
    </w:p>
    <w:p w14:paraId="19156EE5" w14:textId="77777777" w:rsidR="00845128" w:rsidRPr="00A51E17" w:rsidRDefault="00845128" w:rsidP="00845128">
      <w:pPr>
        <w:widowControl w:val="0"/>
        <w:spacing w:before="5" w:after="0" w:line="240" w:lineRule="auto"/>
        <w:rPr>
          <w:rFonts w:eastAsia="Calibri" w:cs="Calibri"/>
          <w:i/>
          <w:lang w:val="en-US"/>
        </w:rPr>
      </w:pPr>
    </w:p>
    <w:p w14:paraId="664C09E0" w14:textId="77777777" w:rsidR="00845128" w:rsidRPr="00A51E17" w:rsidRDefault="00845128" w:rsidP="005D6433">
      <w:pPr>
        <w:pStyle w:val="Heading2"/>
        <w:jc w:val="center"/>
        <w:rPr>
          <w:lang w:val="sr-Cyrl-RS"/>
        </w:rPr>
      </w:pPr>
      <w:bookmarkStart w:id="23" w:name="_bookmark12"/>
      <w:bookmarkEnd w:id="23"/>
      <w:r w:rsidRPr="00A51E17">
        <w:t>XIII</w:t>
      </w:r>
    </w:p>
    <w:p w14:paraId="0E23C98B" w14:textId="77777777" w:rsidR="00845128" w:rsidRPr="00A51E17" w:rsidRDefault="00845128" w:rsidP="005D6433">
      <w:pPr>
        <w:pStyle w:val="Heading2"/>
        <w:jc w:val="center"/>
        <w:rPr>
          <w:rFonts w:cs="Calibri"/>
          <w:lang w:val="sr-Cyrl-RS"/>
        </w:rPr>
      </w:pPr>
      <w:r w:rsidRPr="00A51E17">
        <w:rPr>
          <w:spacing w:val="8"/>
          <w:lang w:val="sr-Cyrl-RS"/>
        </w:rPr>
        <w:t xml:space="preserve">ОБРАЗАЦ </w:t>
      </w:r>
      <w:r w:rsidRPr="00A51E17">
        <w:rPr>
          <w:lang w:val="sr-Cyrl-RS"/>
        </w:rPr>
        <w:t xml:space="preserve">ИЗЈАВЕ О </w:t>
      </w:r>
      <w:r w:rsidRPr="00A51E17">
        <w:rPr>
          <w:spacing w:val="8"/>
          <w:lang w:val="sr-Cyrl-RS"/>
        </w:rPr>
        <w:t xml:space="preserve">ПОШТОВАЊУ </w:t>
      </w:r>
      <w:r w:rsidRPr="00A51E17">
        <w:rPr>
          <w:lang w:val="sr-Cyrl-RS"/>
        </w:rPr>
        <w:t xml:space="preserve">ОБАВЕЗА </w:t>
      </w:r>
      <w:r w:rsidRPr="00A51E17">
        <w:rPr>
          <w:spacing w:val="4"/>
          <w:lang w:val="sr-Cyrl-RS"/>
        </w:rPr>
        <w:t xml:space="preserve">ИЗ </w:t>
      </w:r>
      <w:r w:rsidRPr="00A51E17">
        <w:rPr>
          <w:spacing w:val="6"/>
          <w:lang w:val="sr-Cyrl-RS"/>
        </w:rPr>
        <w:t xml:space="preserve">ЧЛ. 75. СТ. </w:t>
      </w:r>
      <w:r w:rsidRPr="00A51E17">
        <w:rPr>
          <w:spacing w:val="5"/>
          <w:lang w:val="sr-Cyrl-RS"/>
        </w:rPr>
        <w:t xml:space="preserve">2.  </w:t>
      </w:r>
      <w:r w:rsidRPr="00A51E17">
        <w:rPr>
          <w:lang w:val="sr-Cyrl-RS"/>
        </w:rPr>
        <w:t>ЗАКОНА</w:t>
      </w:r>
    </w:p>
    <w:p w14:paraId="0DF793F2" w14:textId="77777777" w:rsidR="00845128" w:rsidRPr="00A51E17" w:rsidRDefault="00845128" w:rsidP="00845128">
      <w:pPr>
        <w:widowControl w:val="0"/>
        <w:spacing w:before="8" w:after="0" w:line="240" w:lineRule="auto"/>
        <w:rPr>
          <w:rFonts w:eastAsia="Calibri" w:cs="Calibri"/>
          <w:b/>
          <w:bCs/>
          <w:lang w:val="sr-Cyrl-RS"/>
        </w:rPr>
      </w:pPr>
    </w:p>
    <w:p w14:paraId="6DF35219" w14:textId="2BC192BE" w:rsidR="00845128" w:rsidRPr="00A51E17" w:rsidRDefault="00845128" w:rsidP="00845128">
      <w:pPr>
        <w:widowControl w:val="0"/>
        <w:spacing w:after="0" w:line="240" w:lineRule="auto"/>
        <w:ind w:left="102"/>
        <w:rPr>
          <w:rFonts w:eastAsia="Calibri" w:cs="Calibri"/>
          <w:lang w:val="en-US"/>
        </w:rPr>
      </w:pPr>
    </w:p>
    <w:p w14:paraId="2AA18936" w14:textId="77777777" w:rsidR="00845128" w:rsidRPr="00A51E17" w:rsidRDefault="00845128" w:rsidP="00845128">
      <w:pPr>
        <w:widowControl w:val="0"/>
        <w:spacing w:before="6" w:after="0" w:line="240" w:lineRule="auto"/>
        <w:rPr>
          <w:rFonts w:eastAsia="Calibri" w:cs="Calibri"/>
          <w:b/>
          <w:bCs/>
          <w:lang w:val="sr-Cyrl-RS"/>
        </w:rPr>
      </w:pPr>
    </w:p>
    <w:p w14:paraId="1219A779" w14:textId="77777777" w:rsidR="00845128" w:rsidRPr="00A51E17" w:rsidRDefault="00845128" w:rsidP="00845128">
      <w:pPr>
        <w:widowControl w:val="0"/>
        <w:spacing w:before="56" w:after="0" w:line="240" w:lineRule="auto"/>
        <w:ind w:left="130"/>
        <w:jc w:val="both"/>
        <w:rPr>
          <w:rFonts w:eastAsia="Calibri" w:cs="Times New Roman"/>
          <w:lang w:val="sr-Cyrl-RS"/>
        </w:rPr>
      </w:pPr>
      <w:r w:rsidRPr="00A51E17">
        <w:rPr>
          <w:rFonts w:eastAsia="Calibri" w:cs="Times New Roman"/>
          <w:lang w:val="sr-Cyrl-RS"/>
        </w:rPr>
        <w:t>У вези члана 75. став 2. Закона о јавним набавкама, као заступник понуђача дајем</w:t>
      </w:r>
      <w:r w:rsidRPr="00A51E17">
        <w:rPr>
          <w:rFonts w:eastAsia="Calibri" w:cs="Times New Roman"/>
          <w:spacing w:val="-23"/>
          <w:lang w:val="sr-Cyrl-RS"/>
        </w:rPr>
        <w:t xml:space="preserve"> </w:t>
      </w:r>
      <w:r w:rsidRPr="00A51E17">
        <w:rPr>
          <w:rFonts w:eastAsia="Calibri" w:cs="Times New Roman"/>
          <w:lang w:val="sr-Cyrl-RS"/>
        </w:rPr>
        <w:t>следећу</w:t>
      </w:r>
    </w:p>
    <w:p w14:paraId="7D3A920A" w14:textId="77777777" w:rsidR="00845128" w:rsidRPr="00A51E17" w:rsidRDefault="00845128" w:rsidP="00845128">
      <w:pPr>
        <w:widowControl w:val="0"/>
        <w:spacing w:after="0" w:line="240" w:lineRule="auto"/>
        <w:rPr>
          <w:rFonts w:eastAsia="Calibri" w:cs="Calibri"/>
          <w:lang w:val="sr-Cyrl-RS"/>
        </w:rPr>
      </w:pPr>
    </w:p>
    <w:p w14:paraId="4B01759B" w14:textId="77777777" w:rsidR="00845128" w:rsidRPr="00A51E17" w:rsidRDefault="00845128" w:rsidP="00845128">
      <w:pPr>
        <w:widowControl w:val="0"/>
        <w:spacing w:before="4" w:after="0" w:line="240" w:lineRule="auto"/>
        <w:rPr>
          <w:rFonts w:eastAsia="Calibri" w:cs="Calibri"/>
          <w:lang w:val="sr-Cyrl-RS"/>
        </w:rPr>
      </w:pPr>
    </w:p>
    <w:p w14:paraId="12098B69" w14:textId="77777777" w:rsidR="00845128" w:rsidRPr="00A51E17" w:rsidRDefault="00845128" w:rsidP="00845128">
      <w:pPr>
        <w:widowControl w:val="0"/>
        <w:spacing w:after="0" w:line="240" w:lineRule="auto"/>
        <w:ind w:right="17"/>
        <w:jc w:val="center"/>
        <w:outlineLvl w:val="2"/>
        <w:rPr>
          <w:rFonts w:eastAsia="Calibri" w:cs="Times New Roman"/>
          <w:lang w:val="sr-Cyrl-RS"/>
        </w:rPr>
      </w:pPr>
      <w:r w:rsidRPr="00A51E17">
        <w:rPr>
          <w:rFonts w:eastAsia="Calibri" w:cs="Times New Roman"/>
          <w:b/>
          <w:bCs/>
          <w:lang w:val="sr-Cyrl-RS"/>
        </w:rPr>
        <w:t>ИЗЈАВУ</w:t>
      </w:r>
    </w:p>
    <w:p w14:paraId="1335F54B" w14:textId="77777777" w:rsidR="00845128" w:rsidRPr="00A51E17" w:rsidRDefault="00845128" w:rsidP="00845128">
      <w:pPr>
        <w:widowControl w:val="0"/>
        <w:spacing w:after="0" w:line="240" w:lineRule="auto"/>
        <w:rPr>
          <w:rFonts w:eastAsia="Calibri" w:cs="Calibri"/>
          <w:b/>
          <w:bCs/>
          <w:lang w:val="sr-Cyrl-RS"/>
        </w:rPr>
      </w:pPr>
    </w:p>
    <w:p w14:paraId="36741AFC" w14:textId="77777777" w:rsidR="00845128" w:rsidRPr="00A51E17" w:rsidRDefault="00845128" w:rsidP="00845128">
      <w:pPr>
        <w:widowControl w:val="0"/>
        <w:spacing w:after="0" w:line="240" w:lineRule="auto"/>
        <w:rPr>
          <w:rFonts w:eastAsia="Calibri" w:cs="Calibri"/>
          <w:b/>
          <w:bCs/>
          <w:lang w:val="sr-Cyrl-RS"/>
        </w:rPr>
      </w:pPr>
    </w:p>
    <w:p w14:paraId="1F3BFEC1" w14:textId="79CA4E76" w:rsidR="00845128" w:rsidRPr="00A51E17" w:rsidRDefault="00845128" w:rsidP="00845128">
      <w:pPr>
        <w:widowControl w:val="0"/>
        <w:tabs>
          <w:tab w:val="left" w:pos="5646"/>
        </w:tabs>
        <w:spacing w:after="0" w:line="240" w:lineRule="auto"/>
        <w:ind w:left="130" w:right="133"/>
        <w:jc w:val="both"/>
        <w:rPr>
          <w:rFonts w:eastAsia="Calibri" w:cs="Times New Roman"/>
          <w:lang w:val="sr-Cyrl-RS"/>
        </w:rPr>
      </w:pPr>
      <w:r w:rsidRPr="00AC034D">
        <w:rPr>
          <w:rFonts w:eastAsia="Calibri" w:cs="Times New Roman"/>
          <w:spacing w:val="-1"/>
          <w:lang w:val="sr-Cyrl-RS"/>
        </w:rPr>
        <w:t>Понуђач</w:t>
      </w:r>
      <w:r w:rsidRPr="00AC034D">
        <w:rPr>
          <w:rFonts w:eastAsia="Times New Roman" w:cs="Times New Roman"/>
          <w:spacing w:val="-1"/>
          <w:u w:val="single" w:color="000000"/>
          <w:lang w:val="sr-Cyrl-RS"/>
        </w:rPr>
        <w:t xml:space="preserve"> </w:t>
      </w:r>
      <w:r w:rsidRPr="00AC034D">
        <w:rPr>
          <w:rFonts w:eastAsia="Times New Roman" w:cs="Times New Roman"/>
          <w:spacing w:val="-1"/>
          <w:u w:val="single" w:color="000000"/>
          <w:lang w:val="sr-Cyrl-RS"/>
        </w:rPr>
        <w:tab/>
      </w:r>
      <w:r w:rsidRPr="00AC034D">
        <w:rPr>
          <w:rFonts w:eastAsia="Calibri" w:cs="Calibri"/>
          <w:i/>
          <w:spacing w:val="-1"/>
          <w:lang w:val="sr-Cyrl-RS"/>
        </w:rPr>
        <w:t>[навести</w:t>
      </w:r>
      <w:r w:rsidRPr="00AC034D">
        <w:rPr>
          <w:rFonts w:eastAsia="Calibri" w:cs="Calibri"/>
          <w:i/>
          <w:lang w:val="sr-Cyrl-RS"/>
        </w:rPr>
        <w:t xml:space="preserve"> </w:t>
      </w:r>
      <w:r w:rsidRPr="00AC034D">
        <w:rPr>
          <w:rFonts w:eastAsia="Calibri" w:cs="Calibri"/>
          <w:i/>
          <w:spacing w:val="-1"/>
          <w:lang w:val="sr-Cyrl-RS"/>
        </w:rPr>
        <w:t>назив</w:t>
      </w:r>
      <w:r w:rsidRPr="00AC034D">
        <w:rPr>
          <w:rFonts w:eastAsia="Calibri" w:cs="Calibri"/>
          <w:i/>
          <w:lang w:val="sr-Cyrl-RS"/>
        </w:rPr>
        <w:t xml:space="preserve"> </w:t>
      </w:r>
      <w:r w:rsidRPr="00AC034D">
        <w:rPr>
          <w:rFonts w:eastAsia="Calibri" w:cs="Calibri"/>
          <w:i/>
          <w:spacing w:val="-2"/>
          <w:lang w:val="sr-Cyrl-RS"/>
        </w:rPr>
        <w:t>понуђача]</w:t>
      </w:r>
      <w:r w:rsidR="00EE39AA" w:rsidRPr="00AC034D">
        <w:rPr>
          <w:rFonts w:eastAsia="Calibri" w:cs="Calibri"/>
          <w:i/>
          <w:spacing w:val="-2"/>
          <w:lang w:val="sr-Cyrl-RS"/>
        </w:rPr>
        <w:t xml:space="preserve"> да сам </w:t>
      </w:r>
      <w:r w:rsidR="00EE39AA" w:rsidRPr="00AC034D">
        <w:rPr>
          <w:rFonts w:ascii="Calibri" w:eastAsia="Calibri" w:hAnsi="Calibri" w:cs="Times New Roman"/>
          <w:lang w:val="en-US"/>
        </w:rPr>
        <w:t xml:space="preserve">у отвореном поступку јавне набавке </w:t>
      </w:r>
      <w:r w:rsidR="00EE39AA" w:rsidRPr="00AC034D">
        <w:rPr>
          <w:rFonts w:ascii="Calibri" w:hAnsi="Calibri" w:cs="Times New Roman"/>
        </w:rPr>
        <w:t xml:space="preserve">за доделу јавног уговора о јавно-приватном партнерству без елемената концесије за реализацију пројекта – </w:t>
      </w:r>
      <w:r w:rsidR="00EE39AA" w:rsidRPr="00AC034D">
        <w:rPr>
          <w:rFonts w:ascii="Calibri" w:hAnsi="Calibri" w:cs="Times New Roman"/>
          <w:spacing w:val="-1"/>
        </w:rPr>
        <w:t xml:space="preserve">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 о којем је позитивно мишљење дала </w:t>
      </w:r>
      <w:r w:rsidR="00EE39AA" w:rsidRPr="00AC034D">
        <w:rPr>
          <w:rFonts w:ascii="Calibri" w:eastAsia="Calibri" w:hAnsi="Calibri" w:cs="Times New Roman"/>
        </w:rPr>
        <w:t>републичка комисија за јавно-приватно партнерство бро</w:t>
      </w:r>
      <w:r w:rsidR="00EE39AA" w:rsidRPr="00AC034D">
        <w:t>ј 27/2019 од 15.07.2019. године</w:t>
      </w:r>
      <w:r w:rsidR="00EE39AA" w:rsidRPr="00AC034D">
        <w:rPr>
          <w:rFonts w:eastAsia="Calibri" w:cs="Calibri"/>
          <w:lang w:val="en-US"/>
        </w:rPr>
        <w:t xml:space="preserve">, </w:t>
      </w:r>
      <w:r w:rsidR="008C47CD" w:rsidRPr="00AC034D">
        <w:rPr>
          <w:color w:val="000000"/>
        </w:rPr>
        <w:t>број ЈН</w:t>
      </w:r>
      <w:r w:rsidR="008C47CD" w:rsidRPr="00AC034D">
        <w:rPr>
          <w:b/>
          <w:color w:val="000000"/>
        </w:rPr>
        <w:t>:</w:t>
      </w:r>
      <w:r w:rsidR="008C47CD" w:rsidRPr="00AC034D">
        <w:rPr>
          <w:rFonts w:ascii="Times New Roman" w:hAnsi="Times New Roman" w:cs="Times New Roman"/>
          <w:b/>
          <w:sz w:val="24"/>
          <w:szCs w:val="24"/>
          <w:lang w:val="sr-Cyrl-CS"/>
        </w:rPr>
        <w:t xml:space="preserve"> </w:t>
      </w:r>
      <w:r w:rsidR="00EE39AA" w:rsidRPr="00AC034D">
        <w:rPr>
          <w:rFonts w:ascii="Calibri" w:hAnsi="Calibri" w:cs="Times New Roman"/>
          <w:b/>
          <w:lang w:val="sr-Cyrl-CS"/>
        </w:rPr>
        <w:t>ЈН</w:t>
      </w:r>
      <w:r w:rsidR="00EE39AA" w:rsidRPr="00AC034D">
        <w:rPr>
          <w:rFonts w:ascii="Calibri" w:hAnsi="Calibri"/>
          <w:b/>
          <w:lang w:val="sr-Cyrl-CS"/>
        </w:rPr>
        <w:t xml:space="preserve"> </w:t>
      </w:r>
      <w:r w:rsidR="00EE39AA" w:rsidRPr="00AC034D">
        <w:rPr>
          <w:rFonts w:ascii="Calibri" w:hAnsi="Calibri" w:cs="Times New Roman"/>
          <w:b/>
          <w:lang w:val="sr-Cyrl-CS"/>
        </w:rPr>
        <w:t>ОП 1.2.20</w:t>
      </w:r>
      <w:r w:rsidRPr="00AC034D">
        <w:rPr>
          <w:rFonts w:ascii="Calibri" w:eastAsia="Calibri" w:hAnsi="Calibri" w:cs="Times New Roman"/>
          <w:lang w:val="sr-Cyrl-RS"/>
        </w:rPr>
        <w:t>,</w:t>
      </w:r>
      <w:r w:rsidRPr="00AC034D">
        <w:rPr>
          <w:rFonts w:eastAsia="Calibri" w:cs="Times New Roman"/>
          <w:spacing w:val="-6"/>
          <w:lang w:val="sr-Cyrl-RS"/>
        </w:rPr>
        <w:t xml:space="preserve"> </w:t>
      </w:r>
      <w:r w:rsidRPr="00AC034D">
        <w:rPr>
          <w:rFonts w:eastAsia="Calibri" w:cs="Times New Roman"/>
          <w:lang w:val="sr-Cyrl-RS"/>
        </w:rPr>
        <w:t>поштовао</w:t>
      </w:r>
      <w:r w:rsidRPr="00226F7F">
        <w:rPr>
          <w:rFonts w:eastAsia="Calibri" w:cs="Times New Roman"/>
          <w:spacing w:val="-4"/>
          <w:lang w:val="sr-Cyrl-RS"/>
        </w:rPr>
        <w:t xml:space="preserve"> </w:t>
      </w:r>
      <w:r w:rsidRPr="00A51E17">
        <w:rPr>
          <w:rFonts w:eastAsia="Calibri" w:cs="Times New Roman"/>
          <w:lang w:val="sr-Cyrl-RS"/>
        </w:rPr>
        <w:t>обавезе</w:t>
      </w:r>
      <w:r w:rsidRPr="00A51E17">
        <w:rPr>
          <w:rFonts w:eastAsia="Calibri" w:cs="Times New Roman"/>
          <w:spacing w:val="-5"/>
          <w:lang w:val="sr-Cyrl-RS"/>
        </w:rPr>
        <w:t xml:space="preserve"> </w:t>
      </w:r>
      <w:r w:rsidRPr="00A51E17">
        <w:rPr>
          <w:rFonts w:eastAsia="Calibri" w:cs="Times New Roman"/>
          <w:lang w:val="sr-Cyrl-RS"/>
        </w:rPr>
        <w:t>које</w:t>
      </w:r>
      <w:r w:rsidRPr="00A51E17">
        <w:rPr>
          <w:rFonts w:eastAsia="Calibri" w:cs="Times New Roman"/>
          <w:spacing w:val="-5"/>
          <w:lang w:val="sr-Cyrl-RS"/>
        </w:rPr>
        <w:t xml:space="preserve"> </w:t>
      </w:r>
      <w:r w:rsidRPr="00A51E17">
        <w:rPr>
          <w:rFonts w:eastAsia="Calibri" w:cs="Times New Roman"/>
          <w:lang w:val="sr-Cyrl-RS"/>
        </w:rPr>
        <w:t>произилазе</w:t>
      </w:r>
      <w:r w:rsidRPr="00A51E17">
        <w:rPr>
          <w:rFonts w:eastAsia="Calibri" w:cs="Times New Roman"/>
          <w:spacing w:val="-7"/>
          <w:lang w:val="sr-Cyrl-RS"/>
        </w:rPr>
        <w:t xml:space="preserve"> </w:t>
      </w:r>
      <w:r w:rsidRPr="00A51E17">
        <w:rPr>
          <w:rFonts w:eastAsia="Calibri" w:cs="Times New Roman"/>
          <w:lang w:val="sr-Cyrl-RS"/>
        </w:rPr>
        <w:t>из</w:t>
      </w:r>
      <w:r w:rsidRPr="00A51E17">
        <w:rPr>
          <w:rFonts w:eastAsia="Calibri" w:cs="Times New Roman"/>
          <w:spacing w:val="-5"/>
          <w:lang w:val="sr-Cyrl-RS"/>
        </w:rPr>
        <w:t xml:space="preserve"> </w:t>
      </w:r>
      <w:r w:rsidRPr="00A51E17">
        <w:rPr>
          <w:rFonts w:eastAsia="Calibri" w:cs="Times New Roman"/>
          <w:lang w:val="sr-Cyrl-RS"/>
        </w:rPr>
        <w:t>важећих</w:t>
      </w:r>
      <w:r w:rsidRPr="00A51E17">
        <w:rPr>
          <w:rFonts w:eastAsia="Calibri" w:cs="Times New Roman"/>
          <w:spacing w:val="-5"/>
          <w:lang w:val="sr-Cyrl-RS"/>
        </w:rPr>
        <w:t xml:space="preserve"> </w:t>
      </w:r>
      <w:r w:rsidRPr="00A51E17">
        <w:rPr>
          <w:rFonts w:eastAsia="Calibri" w:cs="Times New Roman"/>
          <w:lang w:val="sr-Cyrl-RS"/>
        </w:rPr>
        <w:t>прописа</w:t>
      </w:r>
      <w:r w:rsidRPr="00A51E17">
        <w:rPr>
          <w:rFonts w:eastAsia="Calibri" w:cs="Times New Roman"/>
          <w:spacing w:val="-6"/>
          <w:lang w:val="sr-Cyrl-RS"/>
        </w:rPr>
        <w:t xml:space="preserve"> </w:t>
      </w:r>
      <w:r w:rsidRPr="00A51E17">
        <w:rPr>
          <w:rFonts w:eastAsia="Calibri" w:cs="Times New Roman"/>
          <w:lang w:val="sr-Cyrl-RS"/>
        </w:rPr>
        <w:t>о</w:t>
      </w:r>
      <w:r w:rsidRPr="00A51E17">
        <w:rPr>
          <w:rFonts w:eastAsia="Calibri" w:cs="Times New Roman"/>
          <w:spacing w:val="-4"/>
          <w:lang w:val="sr-Cyrl-RS"/>
        </w:rPr>
        <w:t xml:space="preserve"> </w:t>
      </w:r>
      <w:r w:rsidRPr="00A51E17">
        <w:rPr>
          <w:rFonts w:eastAsia="Calibri" w:cs="Times New Roman"/>
          <w:lang w:val="sr-Cyrl-RS"/>
        </w:rPr>
        <w:t>заштити</w:t>
      </w:r>
      <w:r w:rsidRPr="00A51E17">
        <w:rPr>
          <w:rFonts w:eastAsia="Calibri" w:cs="Times New Roman"/>
          <w:spacing w:val="-5"/>
          <w:lang w:val="sr-Cyrl-RS"/>
        </w:rPr>
        <w:t xml:space="preserve"> </w:t>
      </w:r>
      <w:r w:rsidRPr="00A51E17">
        <w:rPr>
          <w:rFonts w:eastAsia="Calibri" w:cs="Times New Roman"/>
          <w:lang w:val="sr-Cyrl-RS"/>
        </w:rPr>
        <w:t>на раду,</w:t>
      </w:r>
      <w:r w:rsidRPr="00A51E17">
        <w:rPr>
          <w:rFonts w:eastAsia="Calibri" w:cs="Times New Roman"/>
          <w:spacing w:val="-6"/>
          <w:lang w:val="sr-Cyrl-RS"/>
        </w:rPr>
        <w:t xml:space="preserve"> </w:t>
      </w:r>
      <w:r w:rsidRPr="00A51E17">
        <w:rPr>
          <w:rFonts w:eastAsia="Calibri" w:cs="Times New Roman"/>
          <w:lang w:val="sr-Cyrl-RS"/>
        </w:rPr>
        <w:t>запошљавању</w:t>
      </w:r>
      <w:r w:rsidRPr="00A51E17">
        <w:rPr>
          <w:rFonts w:eastAsia="Calibri" w:cs="Times New Roman"/>
          <w:spacing w:val="-7"/>
          <w:lang w:val="sr-Cyrl-RS"/>
        </w:rPr>
        <w:t xml:space="preserve"> </w:t>
      </w:r>
      <w:r w:rsidRPr="00A51E17">
        <w:rPr>
          <w:rFonts w:eastAsia="Calibri" w:cs="Times New Roman"/>
          <w:lang w:val="sr-Cyrl-RS"/>
        </w:rPr>
        <w:t>и</w:t>
      </w:r>
      <w:r w:rsidRPr="00A51E17">
        <w:rPr>
          <w:rFonts w:eastAsia="Calibri" w:cs="Times New Roman"/>
          <w:spacing w:val="-7"/>
          <w:lang w:val="sr-Cyrl-RS"/>
        </w:rPr>
        <w:t xml:space="preserve"> </w:t>
      </w:r>
      <w:r w:rsidRPr="00A51E17">
        <w:rPr>
          <w:rFonts w:eastAsia="Calibri" w:cs="Times New Roman"/>
          <w:lang w:val="sr-Cyrl-RS"/>
        </w:rPr>
        <w:t>условима</w:t>
      </w:r>
      <w:r w:rsidRPr="00A51E17">
        <w:rPr>
          <w:rFonts w:eastAsia="Calibri" w:cs="Times New Roman"/>
          <w:spacing w:val="-6"/>
          <w:lang w:val="sr-Cyrl-RS"/>
        </w:rPr>
        <w:t xml:space="preserve"> </w:t>
      </w:r>
      <w:r w:rsidRPr="00A51E17">
        <w:rPr>
          <w:rFonts w:eastAsia="Calibri" w:cs="Times New Roman"/>
          <w:lang w:val="sr-Cyrl-RS"/>
        </w:rPr>
        <w:t>рада,</w:t>
      </w:r>
      <w:r w:rsidRPr="00A51E17">
        <w:rPr>
          <w:rFonts w:eastAsia="Calibri" w:cs="Times New Roman"/>
          <w:spacing w:val="-8"/>
          <w:lang w:val="sr-Cyrl-RS"/>
        </w:rPr>
        <w:t xml:space="preserve"> </w:t>
      </w:r>
      <w:r w:rsidRPr="00A51E17">
        <w:rPr>
          <w:rFonts w:eastAsia="Calibri" w:cs="Times New Roman"/>
          <w:lang w:val="sr-Cyrl-RS"/>
        </w:rPr>
        <w:t>заштити</w:t>
      </w:r>
      <w:r w:rsidRPr="00A51E17">
        <w:rPr>
          <w:rFonts w:eastAsia="Calibri" w:cs="Times New Roman"/>
          <w:spacing w:val="-5"/>
          <w:lang w:val="sr-Cyrl-RS"/>
        </w:rPr>
        <w:t xml:space="preserve"> </w:t>
      </w:r>
      <w:r w:rsidRPr="00A51E17">
        <w:rPr>
          <w:rFonts w:eastAsia="Calibri" w:cs="Times New Roman"/>
          <w:lang w:val="sr-Cyrl-RS"/>
        </w:rPr>
        <w:t>животне</w:t>
      </w:r>
      <w:r w:rsidRPr="00A51E17">
        <w:rPr>
          <w:rFonts w:eastAsia="Calibri" w:cs="Times New Roman"/>
          <w:spacing w:val="-5"/>
          <w:lang w:val="sr-Cyrl-RS"/>
        </w:rPr>
        <w:t xml:space="preserve"> </w:t>
      </w:r>
      <w:r w:rsidRPr="00A51E17">
        <w:rPr>
          <w:rFonts w:eastAsia="Calibri" w:cs="Times New Roman"/>
          <w:lang w:val="sr-Cyrl-RS"/>
        </w:rPr>
        <w:t>средине</w:t>
      </w:r>
      <w:r w:rsidRPr="00A51E17">
        <w:rPr>
          <w:rFonts w:eastAsia="Calibri" w:cs="Times New Roman"/>
          <w:spacing w:val="-5"/>
          <w:lang w:val="sr-Cyrl-RS"/>
        </w:rPr>
        <w:t xml:space="preserve"> </w:t>
      </w:r>
      <w:r w:rsidRPr="00A51E17">
        <w:rPr>
          <w:rFonts w:eastAsia="Calibri" w:cs="Times New Roman"/>
          <w:lang w:val="sr-Cyrl-RS"/>
        </w:rPr>
        <w:t>и</w:t>
      </w:r>
      <w:r w:rsidRPr="00A51E17">
        <w:rPr>
          <w:rFonts w:eastAsia="Calibri" w:cs="Times New Roman"/>
          <w:spacing w:val="-7"/>
          <w:lang w:val="sr-Cyrl-RS"/>
        </w:rPr>
        <w:t xml:space="preserve"> </w:t>
      </w:r>
      <w:r w:rsidRPr="00A51E17">
        <w:rPr>
          <w:rFonts w:eastAsia="Calibri" w:cs="Times New Roman"/>
          <w:lang w:val="sr-Cyrl-RS"/>
        </w:rPr>
        <w:t>нема</w:t>
      </w:r>
      <w:r w:rsidRPr="00A51E17">
        <w:rPr>
          <w:rFonts w:eastAsia="Calibri" w:cs="Times New Roman"/>
          <w:spacing w:val="-6"/>
          <w:lang w:val="sr-Cyrl-RS"/>
        </w:rPr>
        <w:t xml:space="preserve"> </w:t>
      </w:r>
      <w:r w:rsidRPr="00A51E17">
        <w:rPr>
          <w:rFonts w:eastAsia="Calibri" w:cs="Times New Roman"/>
          <w:lang w:val="sr-Cyrl-RS"/>
        </w:rPr>
        <w:t>забрану</w:t>
      </w:r>
      <w:r w:rsidRPr="00A51E17">
        <w:rPr>
          <w:rFonts w:eastAsia="Calibri" w:cs="Times New Roman"/>
          <w:spacing w:val="-5"/>
          <w:lang w:val="sr-Cyrl-RS"/>
        </w:rPr>
        <w:t xml:space="preserve"> </w:t>
      </w:r>
      <w:r w:rsidRPr="00A51E17">
        <w:rPr>
          <w:rFonts w:eastAsia="Calibri" w:cs="Times New Roman"/>
          <w:lang w:val="sr-Cyrl-RS"/>
        </w:rPr>
        <w:t>обављања</w:t>
      </w:r>
      <w:r w:rsidRPr="00A51E17">
        <w:rPr>
          <w:rFonts w:eastAsia="Calibri" w:cs="Times New Roman"/>
          <w:spacing w:val="-8"/>
          <w:lang w:val="sr-Cyrl-RS"/>
        </w:rPr>
        <w:t xml:space="preserve"> </w:t>
      </w:r>
      <w:r w:rsidRPr="00A51E17">
        <w:rPr>
          <w:rFonts w:eastAsia="Calibri" w:cs="Times New Roman"/>
          <w:lang w:val="sr-Cyrl-RS"/>
        </w:rPr>
        <w:t>делатности која је на снази у време подношења</w:t>
      </w:r>
      <w:r w:rsidRPr="00A51E17">
        <w:rPr>
          <w:rFonts w:eastAsia="Calibri" w:cs="Times New Roman"/>
          <w:spacing w:val="-10"/>
          <w:lang w:val="sr-Cyrl-RS"/>
        </w:rPr>
        <w:t xml:space="preserve"> </w:t>
      </w:r>
      <w:r w:rsidRPr="00A51E17">
        <w:rPr>
          <w:rFonts w:eastAsia="Calibri" w:cs="Times New Roman"/>
          <w:lang w:val="sr-Cyrl-RS"/>
        </w:rPr>
        <w:t>понуде.</w:t>
      </w:r>
    </w:p>
    <w:p w14:paraId="5BA8F758" w14:textId="77777777" w:rsidR="00845128" w:rsidRPr="00A51E17" w:rsidRDefault="00845128" w:rsidP="00845128">
      <w:pPr>
        <w:widowControl w:val="0"/>
        <w:spacing w:after="0" w:line="240" w:lineRule="auto"/>
        <w:rPr>
          <w:rFonts w:eastAsia="Calibri" w:cs="Calibri"/>
          <w:lang w:val="sr-Cyrl-RS"/>
        </w:rPr>
      </w:pPr>
    </w:p>
    <w:p w14:paraId="7C25E4E0" w14:textId="77777777" w:rsidR="00845128" w:rsidRPr="00A51E17" w:rsidRDefault="00845128" w:rsidP="00845128">
      <w:pPr>
        <w:widowControl w:val="0"/>
        <w:spacing w:after="0" w:line="240" w:lineRule="auto"/>
        <w:rPr>
          <w:rFonts w:eastAsia="Calibri" w:cs="Calibri"/>
          <w:lang w:val="sr-Cyrl-RS"/>
        </w:rPr>
      </w:pPr>
    </w:p>
    <w:p w14:paraId="54CA5385" w14:textId="77777777" w:rsidR="00845128" w:rsidRPr="00A51E17" w:rsidRDefault="00845128" w:rsidP="00845128">
      <w:pPr>
        <w:widowControl w:val="0"/>
        <w:spacing w:after="0" w:line="240" w:lineRule="auto"/>
        <w:rPr>
          <w:rFonts w:eastAsia="Calibri" w:cs="Calibri"/>
          <w:lang w:val="sr-Cyrl-RS"/>
        </w:rPr>
      </w:pPr>
    </w:p>
    <w:p w14:paraId="70F2EFC1" w14:textId="77777777" w:rsidR="00845128" w:rsidRPr="00A51E17" w:rsidRDefault="00845128" w:rsidP="00845128">
      <w:pPr>
        <w:widowControl w:val="0"/>
        <w:spacing w:before="5" w:after="0" w:line="240" w:lineRule="auto"/>
        <w:rPr>
          <w:rFonts w:eastAsia="Calibri" w:cs="Calibri"/>
          <w:lang w:val="sr-Cyrl-RS"/>
        </w:rPr>
      </w:pPr>
    </w:p>
    <w:tbl>
      <w:tblPr>
        <w:tblW w:w="0" w:type="auto"/>
        <w:tblInd w:w="1229" w:type="dxa"/>
        <w:tblLayout w:type="fixed"/>
        <w:tblCellMar>
          <w:left w:w="0" w:type="dxa"/>
          <w:right w:w="0" w:type="dxa"/>
        </w:tblCellMar>
        <w:tblLook w:val="01E0" w:firstRow="1" w:lastRow="1" w:firstColumn="1" w:lastColumn="1" w:noHBand="0" w:noVBand="0"/>
      </w:tblPr>
      <w:tblGrid>
        <w:gridCol w:w="2107"/>
        <w:gridCol w:w="2731"/>
        <w:gridCol w:w="2846"/>
      </w:tblGrid>
      <w:tr w:rsidR="00845128" w:rsidRPr="00A51E17" w14:paraId="5F763516" w14:textId="77777777" w:rsidTr="00A574B0">
        <w:trPr>
          <w:trHeight w:hRule="exact" w:val="221"/>
        </w:trPr>
        <w:tc>
          <w:tcPr>
            <w:tcW w:w="2107" w:type="dxa"/>
            <w:tcBorders>
              <w:top w:val="nil"/>
              <w:left w:val="nil"/>
              <w:bottom w:val="nil"/>
              <w:right w:val="nil"/>
            </w:tcBorders>
          </w:tcPr>
          <w:p w14:paraId="32E4A22B" w14:textId="77777777" w:rsidR="00845128" w:rsidRPr="00A51E17" w:rsidRDefault="00845128" w:rsidP="00845128">
            <w:pPr>
              <w:widowControl w:val="0"/>
              <w:spacing w:after="0" w:line="225" w:lineRule="exact"/>
              <w:ind w:left="200"/>
              <w:rPr>
                <w:rFonts w:eastAsia="Calibri" w:cs="Calibri"/>
                <w:lang w:val="en-US"/>
              </w:rPr>
            </w:pPr>
            <w:r w:rsidRPr="00A51E17">
              <w:rPr>
                <w:rFonts w:eastAsia="Calibri" w:cs="Times New Roman"/>
                <w:lang w:val="en-US"/>
              </w:rPr>
              <w:t>Датум:</w:t>
            </w:r>
          </w:p>
        </w:tc>
        <w:tc>
          <w:tcPr>
            <w:tcW w:w="2731" w:type="dxa"/>
            <w:tcBorders>
              <w:top w:val="nil"/>
              <w:left w:val="nil"/>
              <w:bottom w:val="nil"/>
              <w:right w:val="nil"/>
            </w:tcBorders>
          </w:tcPr>
          <w:p w14:paraId="082E2A8F" w14:textId="35A6C5BE" w:rsidR="00845128" w:rsidRPr="00A51E17" w:rsidRDefault="00845128" w:rsidP="00845128">
            <w:pPr>
              <w:widowControl w:val="0"/>
              <w:spacing w:after="0" w:line="225" w:lineRule="exact"/>
              <w:ind w:left="239"/>
              <w:jc w:val="center"/>
              <w:rPr>
                <w:rFonts w:eastAsia="Calibri" w:cs="Calibri"/>
                <w:lang w:val="en-US"/>
              </w:rPr>
            </w:pPr>
          </w:p>
        </w:tc>
        <w:tc>
          <w:tcPr>
            <w:tcW w:w="2846" w:type="dxa"/>
            <w:tcBorders>
              <w:top w:val="nil"/>
              <w:left w:val="nil"/>
              <w:bottom w:val="nil"/>
              <w:right w:val="nil"/>
            </w:tcBorders>
          </w:tcPr>
          <w:p w14:paraId="6E2368BE" w14:textId="77777777" w:rsidR="00845128" w:rsidRPr="00A51E17" w:rsidRDefault="00845128" w:rsidP="00845128">
            <w:pPr>
              <w:widowControl w:val="0"/>
              <w:spacing w:after="0" w:line="225" w:lineRule="exact"/>
              <w:ind w:left="1027"/>
              <w:rPr>
                <w:rFonts w:eastAsia="Calibri" w:cs="Calibri"/>
                <w:lang w:val="en-US"/>
              </w:rPr>
            </w:pPr>
            <w:r w:rsidRPr="00A51E17">
              <w:rPr>
                <w:rFonts w:eastAsia="Calibri" w:cs="Times New Roman"/>
                <w:lang w:val="en-US"/>
              </w:rPr>
              <w:t>Потпис</w:t>
            </w:r>
            <w:r w:rsidRPr="00A51E17">
              <w:rPr>
                <w:rFonts w:eastAsia="Calibri" w:cs="Times New Roman"/>
                <w:spacing w:val="-2"/>
                <w:lang w:val="en-US"/>
              </w:rPr>
              <w:t xml:space="preserve"> </w:t>
            </w:r>
            <w:r w:rsidRPr="00A51E17">
              <w:rPr>
                <w:rFonts w:eastAsia="Calibri" w:cs="Times New Roman"/>
                <w:lang w:val="en-US"/>
              </w:rPr>
              <w:t>Понуђача</w:t>
            </w:r>
          </w:p>
        </w:tc>
      </w:tr>
    </w:tbl>
    <w:p w14:paraId="54DF74C4" w14:textId="77777777" w:rsidR="00845128" w:rsidRPr="00A51E17" w:rsidRDefault="00845128" w:rsidP="00845128">
      <w:pPr>
        <w:widowControl w:val="0"/>
        <w:spacing w:after="0" w:line="240" w:lineRule="auto"/>
        <w:rPr>
          <w:rFonts w:eastAsia="Calibri" w:cs="Calibri"/>
          <w:lang w:val="en-US"/>
        </w:rPr>
      </w:pPr>
    </w:p>
    <w:p w14:paraId="1B8F7300" w14:textId="77777777" w:rsidR="00845128" w:rsidRPr="00A51E17" w:rsidRDefault="00845128" w:rsidP="00845128">
      <w:pPr>
        <w:widowControl w:val="0"/>
        <w:spacing w:after="0" w:line="240" w:lineRule="auto"/>
        <w:rPr>
          <w:rFonts w:eastAsia="Calibri" w:cs="Calibri"/>
          <w:lang w:val="en-US"/>
        </w:rPr>
      </w:pPr>
    </w:p>
    <w:p w14:paraId="693B7AC6" w14:textId="77777777" w:rsidR="00845128" w:rsidRPr="00A51E17" w:rsidRDefault="00845128" w:rsidP="00845128">
      <w:pPr>
        <w:widowControl w:val="0"/>
        <w:spacing w:before="6" w:after="0" w:line="240" w:lineRule="auto"/>
        <w:rPr>
          <w:rFonts w:eastAsia="Calibri" w:cs="Calibri"/>
          <w:lang w:val="en-US"/>
        </w:rPr>
      </w:pPr>
    </w:p>
    <w:p w14:paraId="29E1EB7A" w14:textId="77777777" w:rsidR="00845128" w:rsidRPr="00A51E17" w:rsidRDefault="00845128" w:rsidP="00845128">
      <w:pPr>
        <w:widowControl w:val="0"/>
        <w:tabs>
          <w:tab w:val="left" w:pos="6335"/>
        </w:tabs>
        <w:spacing w:after="0" w:line="20" w:lineRule="exact"/>
        <w:ind w:left="190"/>
        <w:rPr>
          <w:rFonts w:eastAsia="Calibri" w:cs="Calibri"/>
          <w:lang w:val="en-US"/>
        </w:rPr>
      </w:pPr>
      <w:r w:rsidRPr="00A51E17">
        <w:rPr>
          <w:rFonts w:eastAsia="Calibri" w:cs="Times New Roman"/>
          <w:noProof/>
          <w:lang w:val="en-US"/>
        </w:rPr>
        <mc:AlternateContent>
          <mc:Choice Requires="wpg">
            <w:drawing>
              <wp:inline distT="0" distB="0" distL="0" distR="0" wp14:anchorId="541C19E2" wp14:editId="5519CE5D">
                <wp:extent cx="1971040" cy="6350"/>
                <wp:effectExtent l="6985" t="10795" r="3175" b="1905"/>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6350"/>
                          <a:chOff x="0" y="0"/>
                          <a:chExt cx="3104" cy="10"/>
                        </a:xfrm>
                      </wpg:grpSpPr>
                      <wpg:grpSp>
                        <wpg:cNvPr id="260" name="Group 27"/>
                        <wpg:cNvGrpSpPr>
                          <a:grpSpLocks/>
                        </wpg:cNvGrpSpPr>
                        <wpg:grpSpPr bwMode="auto">
                          <a:xfrm>
                            <a:off x="5" y="5"/>
                            <a:ext cx="3094" cy="2"/>
                            <a:chOff x="5" y="5"/>
                            <a:chExt cx="3094" cy="2"/>
                          </a:xfrm>
                        </wpg:grpSpPr>
                        <wps:wsp>
                          <wps:cNvPr id="261" name="Freeform 28"/>
                          <wps:cNvSpPr>
                            <a:spLocks/>
                          </wps:cNvSpPr>
                          <wps:spPr bwMode="auto">
                            <a:xfrm>
                              <a:off x="5" y="5"/>
                              <a:ext cx="3094" cy="2"/>
                            </a:xfrm>
                            <a:custGeom>
                              <a:avLst/>
                              <a:gdLst>
                                <a:gd name="T0" fmla="*/ 0 w 3094"/>
                                <a:gd name="T1" fmla="*/ 0 h 2"/>
                                <a:gd name="T2" fmla="*/ 3094 w 3094"/>
                                <a:gd name="T3" fmla="*/ 0 h 2"/>
                                <a:gd name="T4" fmla="*/ 0 60000 65536"/>
                                <a:gd name="T5" fmla="*/ 0 60000 65536"/>
                              </a:gdLst>
                              <a:ahLst/>
                              <a:cxnLst>
                                <a:cxn ang="T4">
                                  <a:pos x="T0" y="T1"/>
                                </a:cxn>
                                <a:cxn ang="T5">
                                  <a:pos x="T2" y="T3"/>
                                </a:cxn>
                              </a:cxnLst>
                              <a:rect l="0" t="0" r="r" b="b"/>
                              <a:pathLst>
                                <a:path w="3094" h="2">
                                  <a:moveTo>
                                    <a:pt x="0" y="0"/>
                                  </a:moveTo>
                                  <a:lnTo>
                                    <a:pt x="30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B7DBA68" id="Group 259" o:spid="_x0000_s1026" style="width:155.2pt;height:.5pt;mso-position-horizontal-relative:char;mso-position-vertical-relative:line" coordsize="3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">
                <v:group id="Group 27" o:spid="_x0000_s1027" style="position:absolute;left:5;top:5;width:3094;height:2" coordorigin="5,5"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8" o:spid="_x0000_s1028" style="position:absolute;left:5;top:5;width:3094;height:2;visibility:visible;mso-wrap-style:square;v-text-anchor:top" coordsize="3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" path="m,l3094,e" filled="f" strokeweight=".48pt">
                    <v:path arrowok="t" o:connecttype="custom" o:connectlocs="0,0;3094,0" o:connectangles="0,0"/>
                  </v:shape>
                </v:group>
                <w10:anchorlock/>
              </v:group>
            </w:pict>
          </mc:Fallback>
        </mc:AlternateContent>
      </w:r>
      <w:r w:rsidRPr="00A51E17">
        <w:rPr>
          <w:rFonts w:eastAsia="Calibri" w:cs="Times New Roman"/>
          <w:lang w:val="en-US"/>
        </w:rPr>
        <w:tab/>
      </w:r>
      <w:r w:rsidRPr="00A51E17">
        <w:rPr>
          <w:rFonts w:eastAsia="Calibri" w:cs="Times New Roman"/>
          <w:noProof/>
          <w:lang w:val="en-US"/>
        </w:rPr>
        <mc:AlternateContent>
          <mc:Choice Requires="wpg">
            <w:drawing>
              <wp:inline distT="0" distB="0" distL="0" distR="0" wp14:anchorId="5A0EA8C4" wp14:editId="7F6D3F04">
                <wp:extent cx="1981835" cy="6350"/>
                <wp:effectExtent l="3810" t="10795" r="5080" b="1905"/>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g:grpSp>
                        <wpg:cNvPr id="257" name="Group 24"/>
                        <wpg:cNvGrpSpPr>
                          <a:grpSpLocks/>
                        </wpg:cNvGrpSpPr>
                        <wpg:grpSpPr bwMode="auto">
                          <a:xfrm>
                            <a:off x="5" y="5"/>
                            <a:ext cx="3111" cy="2"/>
                            <a:chOff x="5" y="5"/>
                            <a:chExt cx="3111" cy="2"/>
                          </a:xfrm>
                        </wpg:grpSpPr>
                        <wps:wsp>
                          <wps:cNvPr id="258" name="Freeform 25"/>
                          <wps:cNvSpPr>
                            <a:spLocks/>
                          </wps:cNvSpPr>
                          <wps:spPr bwMode="auto">
                            <a:xfrm>
                              <a:off x="5" y="5"/>
                              <a:ext cx="3111" cy="2"/>
                            </a:xfrm>
                            <a:custGeom>
                              <a:avLst/>
                              <a:gdLst>
                                <a:gd name="T0" fmla="*/ 0 w 3111"/>
                                <a:gd name="T1" fmla="*/ 0 h 2"/>
                                <a:gd name="T2" fmla="*/ 3111 w 3111"/>
                                <a:gd name="T3" fmla="*/ 0 h 2"/>
                                <a:gd name="T4" fmla="*/ 0 60000 65536"/>
                                <a:gd name="T5" fmla="*/ 0 60000 65536"/>
                              </a:gdLst>
                              <a:ahLst/>
                              <a:cxnLst>
                                <a:cxn ang="T4">
                                  <a:pos x="T0" y="T1"/>
                                </a:cxn>
                                <a:cxn ang="T5">
                                  <a:pos x="T2" y="T3"/>
                                </a:cxn>
                              </a:cxnLst>
                              <a:rect l="0" t="0" r="r" b="b"/>
                              <a:pathLst>
                                <a:path w="3111" h="2">
                                  <a:moveTo>
                                    <a:pt x="0" y="0"/>
                                  </a:moveTo>
                                  <a:lnTo>
                                    <a:pt x="31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B2BAC6" id="Group 256"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">
                <v:group id="Group 24" o:spid="_x0000_s1027" style="position:absolute;left:5;top:5;width:3111;height:2" coordorigin="5,5" coordsize="3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 o:spid="_x0000_s1028" style="position:absolute;left:5;top:5;width:3111;height:2;visibility:visible;mso-wrap-style:square;v-text-anchor:top" coordsize="3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" path="m,l3111,e" filled="f" strokeweight=".48pt">
                    <v:path arrowok="t" o:connecttype="custom" o:connectlocs="0,0;3111,0" o:connectangles="0,0"/>
                  </v:shape>
                </v:group>
                <w10:anchorlock/>
              </v:group>
            </w:pict>
          </mc:Fallback>
        </mc:AlternateContent>
      </w:r>
    </w:p>
    <w:p w14:paraId="5B137039" w14:textId="77777777" w:rsidR="00845128" w:rsidRPr="00A51E17" w:rsidRDefault="00845128" w:rsidP="00845128">
      <w:pPr>
        <w:widowControl w:val="0"/>
        <w:spacing w:after="0" w:line="240" w:lineRule="auto"/>
        <w:rPr>
          <w:rFonts w:eastAsia="Calibri" w:cs="Calibri"/>
          <w:lang w:val="en-US"/>
        </w:rPr>
      </w:pPr>
    </w:p>
    <w:p w14:paraId="13C530CC" w14:textId="77777777" w:rsidR="00845128" w:rsidRPr="00A51E17" w:rsidRDefault="00845128" w:rsidP="00845128">
      <w:pPr>
        <w:widowControl w:val="0"/>
        <w:spacing w:before="10" w:after="0" w:line="240" w:lineRule="auto"/>
        <w:rPr>
          <w:rFonts w:eastAsia="Calibri" w:cs="Calibri"/>
          <w:lang w:val="en-US"/>
        </w:rPr>
      </w:pPr>
    </w:p>
    <w:p w14:paraId="0EEDBFC7" w14:textId="56879DE7" w:rsidR="00845128" w:rsidRPr="005D6433" w:rsidRDefault="00845128" w:rsidP="006E7465">
      <w:pPr>
        <w:widowControl w:val="0"/>
        <w:spacing w:before="56" w:after="0" w:line="240" w:lineRule="auto"/>
        <w:ind w:left="130"/>
        <w:rPr>
          <w:rFonts w:eastAsia="Calibri" w:cs="Times New Roman"/>
          <w:i/>
          <w:lang w:val="sr-Cyrl-RS"/>
        </w:rPr>
      </w:pPr>
      <w:r w:rsidRPr="00A51E17">
        <w:rPr>
          <w:rFonts w:eastAsia="Calibri" w:cs="Times New Roman"/>
          <w:b/>
          <w:i/>
          <w:lang w:val="en-US"/>
        </w:rPr>
        <w:t xml:space="preserve">Напомена: </w:t>
      </w:r>
      <w:r w:rsidRPr="00A51E17">
        <w:rPr>
          <w:rFonts w:eastAsia="Calibri" w:cs="Times New Roman"/>
          <w:b/>
          <w:i/>
          <w:u w:val="single" w:color="000000"/>
          <w:lang w:val="en-US"/>
        </w:rPr>
        <w:t xml:space="preserve">Уколико понуду подноси група понуђача, </w:t>
      </w:r>
      <w:r w:rsidRPr="00A51E17">
        <w:rPr>
          <w:rFonts w:eastAsia="Calibri" w:cs="Times New Roman"/>
          <w:i/>
          <w:lang w:val="en-US"/>
        </w:rPr>
        <w:t>Изјава мора бити потписана од стране овлашћеног лица сваког понуђача из групе понуђача</w:t>
      </w:r>
      <w:r w:rsidR="005D6433">
        <w:rPr>
          <w:rFonts w:eastAsia="Calibri" w:cs="Times New Roman"/>
          <w:i/>
          <w:lang w:val="sr-Cyrl-RS"/>
        </w:rPr>
        <w:t>.</w:t>
      </w:r>
    </w:p>
    <w:p w14:paraId="51E2FB93" w14:textId="77777777" w:rsidR="00416BB1" w:rsidRDefault="00416BB1" w:rsidP="006E7465">
      <w:pPr>
        <w:widowControl w:val="0"/>
        <w:spacing w:before="56" w:after="0" w:line="240" w:lineRule="auto"/>
        <w:ind w:left="130"/>
        <w:rPr>
          <w:rFonts w:eastAsia="Calibri" w:cs="Times New Roman"/>
          <w:i/>
          <w:lang w:val="en-US"/>
        </w:rPr>
      </w:pPr>
    </w:p>
    <w:p w14:paraId="0BDA1EC8" w14:textId="77777777" w:rsidR="00416BB1" w:rsidRDefault="00416BB1" w:rsidP="006E7465">
      <w:pPr>
        <w:widowControl w:val="0"/>
        <w:spacing w:before="56" w:after="0" w:line="240" w:lineRule="auto"/>
        <w:ind w:left="130"/>
        <w:rPr>
          <w:rFonts w:eastAsia="Calibri" w:cs="Times New Roman"/>
          <w:i/>
          <w:lang w:val="en-US"/>
        </w:rPr>
      </w:pPr>
    </w:p>
    <w:p w14:paraId="49DB931B" w14:textId="77777777" w:rsidR="00416BB1" w:rsidRDefault="00416BB1" w:rsidP="006E7465">
      <w:pPr>
        <w:widowControl w:val="0"/>
        <w:spacing w:before="56" w:after="0" w:line="240" w:lineRule="auto"/>
        <w:ind w:left="130"/>
        <w:rPr>
          <w:rFonts w:eastAsia="Calibri" w:cs="Times New Roman"/>
          <w:i/>
          <w:lang w:val="en-US"/>
        </w:rPr>
      </w:pPr>
    </w:p>
    <w:p w14:paraId="6F3BD323" w14:textId="5E18203F" w:rsidR="00FD54A3" w:rsidRDefault="00FD54A3">
      <w:pPr>
        <w:widowControl w:val="0"/>
        <w:spacing w:before="56" w:after="0" w:line="240" w:lineRule="auto"/>
        <w:ind w:left="130"/>
        <w:jc w:val="both"/>
        <w:rPr>
          <w:rFonts w:eastAsia="Calibri" w:cs="Calibri"/>
          <w:lang w:val="sr-Cyrl-RS"/>
        </w:rPr>
      </w:pPr>
    </w:p>
    <w:p w14:paraId="5E99E734" w14:textId="5147B053" w:rsidR="005D6433" w:rsidRDefault="005D6433">
      <w:pPr>
        <w:widowControl w:val="0"/>
        <w:spacing w:before="56" w:after="0" w:line="240" w:lineRule="auto"/>
        <w:ind w:left="130"/>
        <w:jc w:val="both"/>
        <w:rPr>
          <w:rFonts w:eastAsia="Calibri" w:cs="Calibri"/>
          <w:lang w:val="sr-Cyrl-RS"/>
        </w:rPr>
      </w:pPr>
    </w:p>
    <w:p w14:paraId="46443259" w14:textId="414C6423" w:rsidR="005D6433" w:rsidRDefault="005D6433">
      <w:pPr>
        <w:widowControl w:val="0"/>
        <w:spacing w:before="56" w:after="0" w:line="240" w:lineRule="auto"/>
        <w:ind w:left="130"/>
        <w:jc w:val="both"/>
        <w:rPr>
          <w:rFonts w:eastAsia="Calibri" w:cs="Calibri"/>
          <w:lang w:val="sr-Cyrl-RS"/>
        </w:rPr>
      </w:pPr>
    </w:p>
    <w:p w14:paraId="2AAA6A75" w14:textId="66C2D8E0" w:rsidR="005D6433" w:rsidRDefault="005D6433">
      <w:pPr>
        <w:widowControl w:val="0"/>
        <w:spacing w:before="56" w:after="0" w:line="240" w:lineRule="auto"/>
        <w:ind w:left="130"/>
        <w:jc w:val="both"/>
        <w:rPr>
          <w:rFonts w:eastAsia="Calibri" w:cs="Calibri"/>
          <w:lang w:val="sr-Cyrl-RS"/>
        </w:rPr>
      </w:pPr>
    </w:p>
    <w:p w14:paraId="5C07096D" w14:textId="150184B3" w:rsidR="005D6433" w:rsidRDefault="005D6433">
      <w:pPr>
        <w:widowControl w:val="0"/>
        <w:spacing w:before="56" w:after="0" w:line="240" w:lineRule="auto"/>
        <w:ind w:left="130"/>
        <w:jc w:val="both"/>
        <w:rPr>
          <w:rFonts w:eastAsia="Calibri" w:cs="Calibri"/>
          <w:lang w:val="sr-Cyrl-RS"/>
        </w:rPr>
      </w:pPr>
    </w:p>
    <w:p w14:paraId="764C824B" w14:textId="702F6B15" w:rsidR="005D6433" w:rsidRDefault="005D6433">
      <w:pPr>
        <w:widowControl w:val="0"/>
        <w:spacing w:before="56" w:after="0" w:line="240" w:lineRule="auto"/>
        <w:ind w:left="130"/>
        <w:jc w:val="both"/>
        <w:rPr>
          <w:rFonts w:eastAsia="Calibri" w:cs="Calibri"/>
          <w:lang w:val="sr-Cyrl-RS"/>
        </w:rPr>
      </w:pPr>
    </w:p>
    <w:p w14:paraId="662BFDF0" w14:textId="77777777" w:rsidR="005D6433" w:rsidRDefault="005D6433">
      <w:pPr>
        <w:widowControl w:val="0"/>
        <w:spacing w:before="56" w:after="0" w:line="240" w:lineRule="auto"/>
        <w:ind w:left="130"/>
        <w:jc w:val="both"/>
        <w:rPr>
          <w:rFonts w:eastAsia="Calibri" w:cs="Calibri"/>
          <w:lang w:val="sr-Cyrl-RS"/>
        </w:rPr>
      </w:pPr>
    </w:p>
    <w:p w14:paraId="0C3DADF7" w14:textId="77777777" w:rsidR="007D3298" w:rsidRDefault="007D3298">
      <w:pPr>
        <w:widowControl w:val="0"/>
        <w:spacing w:before="56" w:after="0" w:line="240" w:lineRule="auto"/>
        <w:ind w:left="130"/>
        <w:jc w:val="both"/>
        <w:rPr>
          <w:rFonts w:eastAsia="Calibri" w:cs="Calibri"/>
          <w:lang w:val="sr-Cyrl-RS"/>
        </w:rPr>
      </w:pPr>
    </w:p>
    <w:p w14:paraId="40743654" w14:textId="66750D89" w:rsidR="007D3298" w:rsidRDefault="007D3298">
      <w:pPr>
        <w:widowControl w:val="0"/>
        <w:spacing w:before="56" w:after="0" w:line="240" w:lineRule="auto"/>
        <w:ind w:left="130"/>
        <w:jc w:val="both"/>
        <w:rPr>
          <w:rFonts w:eastAsia="Calibri" w:cs="Calibri"/>
          <w:lang w:val="sr-Cyrl-RS"/>
        </w:rPr>
      </w:pPr>
    </w:p>
    <w:p w14:paraId="339540F9" w14:textId="77777777" w:rsidR="007A03F8" w:rsidRDefault="007A03F8">
      <w:pPr>
        <w:widowControl w:val="0"/>
        <w:spacing w:before="56" w:after="0" w:line="240" w:lineRule="auto"/>
        <w:ind w:left="130"/>
        <w:jc w:val="both"/>
        <w:rPr>
          <w:rFonts w:eastAsia="Calibri" w:cs="Calibri"/>
          <w:lang w:val="sr-Cyrl-RS"/>
        </w:rPr>
      </w:pPr>
    </w:p>
    <w:p w14:paraId="0C2BA257" w14:textId="77777777" w:rsidR="003A47E8" w:rsidRDefault="007D3298" w:rsidP="005D6433">
      <w:pPr>
        <w:pStyle w:val="Heading2"/>
        <w:jc w:val="center"/>
        <w:rPr>
          <w:lang w:val="sr-Cyrl-RS"/>
        </w:rPr>
      </w:pPr>
      <w:bookmarkStart w:id="24" w:name="_Toc4492271"/>
      <w:r w:rsidRPr="004B5D7B">
        <w:t>XIV</w:t>
      </w:r>
    </w:p>
    <w:p w14:paraId="1919B2F9" w14:textId="7BF70572" w:rsidR="007D3298" w:rsidRPr="004B5D7B" w:rsidRDefault="007D3298" w:rsidP="005D6433">
      <w:pPr>
        <w:pStyle w:val="Heading2"/>
        <w:jc w:val="center"/>
      </w:pPr>
      <w:r w:rsidRPr="004B5D7B">
        <w:t xml:space="preserve">ОБРАЗАЦ ИЗЈАВА ДА </w:t>
      </w:r>
      <w:r>
        <w:rPr>
          <w:lang w:val="sr-Cyrl-RS"/>
        </w:rPr>
        <w:t xml:space="preserve">СУ </w:t>
      </w:r>
      <w:r w:rsidRPr="004B5D7B">
        <w:t>ПОНУЂАЧ И ЊЕГОВА ПОВЕЗАНА ЛИЦА СВЕ УГOВОРЕ И ПОСЛОВНЕ ОДНОСЕ СА РЕПУБЛИКОМ СРБИЈОМ И ДИРЕКТНИМ И ИНДИРЕКТНИМ КОРИСНИЦИМА БУЏЕТА РЕПУБЛИКЕ СРБИЈЕ ИЗВРШАВАЛИ И ИЗВРШАВАЈУ НА  КВАЛИТЕТАН НАЧИН</w:t>
      </w:r>
      <w:bookmarkEnd w:id="24"/>
    </w:p>
    <w:p w14:paraId="09F3BBBA" w14:textId="77777777" w:rsidR="007D3298" w:rsidRDefault="007D3298" w:rsidP="007D3298">
      <w:pPr>
        <w:spacing w:after="0" w:line="240" w:lineRule="auto"/>
      </w:pPr>
    </w:p>
    <w:p w14:paraId="66757AB3" w14:textId="77777777" w:rsidR="007D3298" w:rsidRDefault="007D3298" w:rsidP="007D3298">
      <w:pPr>
        <w:spacing w:after="0" w:line="240" w:lineRule="auto"/>
      </w:pPr>
      <w:r>
        <w:t>У име Понуђача/Члана групе понуђача</w:t>
      </w:r>
      <w:r>
        <w:rPr>
          <w:lang w:val="sr-Cyrl-RS"/>
        </w:rPr>
        <w:t>/подизвођача</w:t>
      </w:r>
      <w:r>
        <w:t xml:space="preserve"> (непотребно прецртати)</w:t>
      </w:r>
    </w:p>
    <w:p w14:paraId="43F124B5" w14:textId="77777777" w:rsidR="007D3298" w:rsidRDefault="007D3298" w:rsidP="007D3298">
      <w:pPr>
        <w:spacing w:after="0" w:line="240" w:lineRule="auto"/>
      </w:pPr>
    </w:p>
    <w:p w14:paraId="1519FB03" w14:textId="77777777" w:rsidR="007D3298" w:rsidRDefault="007D3298" w:rsidP="007D3298">
      <w:pPr>
        <w:spacing w:after="0" w:line="240" w:lineRule="auto"/>
      </w:pPr>
      <w:r>
        <w:t>__________________________________________________</w:t>
      </w:r>
    </w:p>
    <w:p w14:paraId="20BF71F7" w14:textId="1F269B08" w:rsidR="007D3298" w:rsidRPr="006D4963" w:rsidRDefault="007D3298" w:rsidP="007D3298">
      <w:pPr>
        <w:spacing w:after="0" w:line="240" w:lineRule="auto"/>
        <w:jc w:val="both"/>
        <w:rPr>
          <w:color w:val="000000"/>
        </w:rPr>
      </w:pPr>
      <w:r w:rsidRPr="006D4963">
        <w:rPr>
          <w:color w:val="000000"/>
        </w:rPr>
        <w:t xml:space="preserve">Који наступа самостално/у групи понуђача (непотребно </w:t>
      </w:r>
      <w:r w:rsidRPr="00EC166E">
        <w:rPr>
          <w:color w:val="000000"/>
        </w:rPr>
        <w:t xml:space="preserve">прецртати) </w:t>
      </w:r>
      <w:r w:rsidR="008C47CD" w:rsidRPr="00EC166E">
        <w:rPr>
          <w:rFonts w:ascii="Calibri" w:eastAsia="Calibri" w:hAnsi="Calibri" w:cs="Times New Roman"/>
          <w:lang w:val="en-US"/>
        </w:rPr>
        <w:t xml:space="preserve">у отвореном поступку јавне набавке </w:t>
      </w:r>
      <w:r w:rsidR="008C47CD" w:rsidRPr="00EC166E">
        <w:rPr>
          <w:rFonts w:ascii="Calibri" w:hAnsi="Calibri" w:cs="Times New Roman"/>
        </w:rPr>
        <w:t xml:space="preserve">за доделу јавног уговора о јавно-приватном партнерству без елемената концесије за реализацију пројекта – </w:t>
      </w:r>
      <w:r w:rsidR="008C47CD" w:rsidRPr="00EC166E">
        <w:rPr>
          <w:rFonts w:ascii="Calibri" w:hAnsi="Calibri" w:cs="Times New Roman"/>
          <w:spacing w:val="-1"/>
        </w:rPr>
        <w:t xml:space="preserve">реконструкција, рационализација и одржавање дела система јавног осветљења у сремским карловцима спровођењем мера уштеде електричне енергије применом „led“ технологије, о којем је позитивно мишљење дала </w:t>
      </w:r>
      <w:r w:rsidR="008C47CD" w:rsidRPr="00EC166E">
        <w:rPr>
          <w:rFonts w:ascii="Calibri" w:eastAsia="Calibri" w:hAnsi="Calibri" w:cs="Times New Roman"/>
        </w:rPr>
        <w:t>републичка комисија за јавно-приватно партнерство бро</w:t>
      </w:r>
      <w:r w:rsidR="008C47CD" w:rsidRPr="00EC166E">
        <w:t>ј 27/2019 од 15.07.2019. године</w:t>
      </w:r>
      <w:r w:rsidR="008C47CD" w:rsidRPr="00EC166E">
        <w:rPr>
          <w:rFonts w:eastAsia="Calibri" w:cs="Calibri"/>
          <w:lang w:val="en-US"/>
        </w:rPr>
        <w:t xml:space="preserve">, </w:t>
      </w:r>
      <w:r w:rsidRPr="00EC166E">
        <w:rPr>
          <w:color w:val="000000"/>
        </w:rPr>
        <w:t>број ЈН</w:t>
      </w:r>
      <w:r w:rsidRPr="00EC166E">
        <w:rPr>
          <w:b/>
          <w:color w:val="000000"/>
        </w:rPr>
        <w:t>:</w:t>
      </w:r>
      <w:r w:rsidR="00F06CBE" w:rsidRPr="00EC166E">
        <w:rPr>
          <w:rFonts w:ascii="Times New Roman" w:hAnsi="Times New Roman" w:cs="Times New Roman"/>
          <w:b/>
          <w:sz w:val="24"/>
          <w:szCs w:val="24"/>
          <w:lang w:val="sr-Cyrl-CS"/>
        </w:rPr>
        <w:t xml:space="preserve"> </w:t>
      </w:r>
      <w:r w:rsidR="00F06CBE" w:rsidRPr="00EC166E">
        <w:rPr>
          <w:rFonts w:ascii="Calibri" w:hAnsi="Calibri" w:cs="Times New Roman"/>
          <w:b/>
          <w:lang w:val="sr-Cyrl-CS"/>
        </w:rPr>
        <w:t>ЈН</w:t>
      </w:r>
      <w:r w:rsidR="008C47CD" w:rsidRPr="00EC166E">
        <w:rPr>
          <w:rFonts w:ascii="Calibri" w:hAnsi="Calibri" w:cs="Times New Roman"/>
          <w:b/>
          <w:lang w:val="sr-Cyrl-CS"/>
        </w:rPr>
        <w:t xml:space="preserve"> </w:t>
      </w:r>
      <w:r w:rsidR="00F06CBE" w:rsidRPr="00EC166E">
        <w:rPr>
          <w:rFonts w:ascii="Calibri" w:hAnsi="Calibri" w:cs="Times New Roman"/>
          <w:b/>
          <w:lang w:val="sr-Cyrl-CS"/>
        </w:rPr>
        <w:t>ОП 1.2.20</w:t>
      </w:r>
      <w:r w:rsidR="008C47CD" w:rsidRPr="00EC166E">
        <w:rPr>
          <w:rFonts w:ascii="Calibri" w:hAnsi="Calibri" w:cs="Times New Roman"/>
          <w:lang w:val="sr-Cyrl-CS"/>
        </w:rPr>
        <w:t>.</w:t>
      </w:r>
      <w:r w:rsidR="00F06CBE" w:rsidRPr="00EC166E">
        <w:rPr>
          <w:rFonts w:ascii="Calibri" w:hAnsi="Calibri" w:cs="Times New Roman"/>
          <w:lang w:val="sr-Cyrl-CS"/>
        </w:rPr>
        <w:t>,</w:t>
      </w:r>
      <w:r w:rsidR="00F06CBE" w:rsidRPr="00EC166E">
        <w:rPr>
          <w:rFonts w:ascii="Times New Roman" w:hAnsi="Times New Roman" w:cs="Times New Roman"/>
          <w:sz w:val="24"/>
          <w:szCs w:val="24"/>
          <w:lang w:val="sr-Cyrl-CS"/>
        </w:rPr>
        <w:t xml:space="preserve"> </w:t>
      </w:r>
      <w:r w:rsidRPr="00EC166E">
        <w:rPr>
          <w:color w:val="000000"/>
        </w:rPr>
        <w:t>а у циљу смањења репутационог ризика за јавног партнера и</w:t>
      </w:r>
      <w:r w:rsidRPr="006D4963">
        <w:rPr>
          <w:color w:val="000000"/>
        </w:rPr>
        <w:t xml:space="preserve"> довођење истог на прихватљив ниво, као одговорно лице Понуђача/члана групе понуђача/подизвођача (непотребно прецртати) изјављујем под пуном кривичном и материјалном одговорношћу да </w:t>
      </w:r>
      <w:r>
        <w:rPr>
          <w:color w:val="000000"/>
          <w:lang w:val="sr-Cyrl-RS"/>
        </w:rPr>
        <w:t xml:space="preserve">су </w:t>
      </w:r>
      <w:r w:rsidRPr="006D4963">
        <w:rPr>
          <w:color w:val="000000"/>
        </w:rPr>
        <w:t>привредно друштво</w:t>
      </w:r>
    </w:p>
    <w:p w14:paraId="6B83DC55" w14:textId="77777777" w:rsidR="007D3298" w:rsidRDefault="007D3298" w:rsidP="007D3298">
      <w:pPr>
        <w:spacing w:after="0" w:line="240" w:lineRule="auto"/>
        <w:jc w:val="both"/>
        <w:rPr>
          <w:color w:val="000000"/>
        </w:rPr>
      </w:pPr>
      <w:r w:rsidRPr="006D4963">
        <w:rPr>
          <w:color w:val="000000"/>
        </w:rPr>
        <w:t>___________________________________________________и његова повезана лица</w:t>
      </w:r>
    </w:p>
    <w:p w14:paraId="3CA88D49" w14:textId="77777777" w:rsidR="007D3298" w:rsidRPr="006D4963" w:rsidRDefault="007D3298" w:rsidP="007D3298">
      <w:pPr>
        <w:spacing w:after="0" w:line="240" w:lineRule="auto"/>
        <w:jc w:val="both"/>
        <w:rPr>
          <w:color w:val="000000"/>
        </w:rPr>
      </w:pPr>
    </w:p>
    <w:p w14:paraId="2940EC48" w14:textId="77777777" w:rsidR="007D3298" w:rsidRPr="006D4963" w:rsidRDefault="007D3298" w:rsidP="007D3298">
      <w:pPr>
        <w:spacing w:after="0" w:line="240" w:lineRule="auto"/>
        <w:jc w:val="both"/>
        <w:rPr>
          <w:color w:val="000000"/>
        </w:rPr>
      </w:pPr>
      <w:r w:rsidRPr="006D4963">
        <w:rPr>
          <w:color w:val="000000"/>
        </w:rPr>
        <w:t>1.све пословне односе и уговоре које су имали са Републиком Србијом и директним и индиректним корисницима Буџета Републике Србије су извршавали и извршавају квалитетно, односно све обавезе извршавају благовремено.</w:t>
      </w:r>
    </w:p>
    <w:p w14:paraId="3AB559ED" w14:textId="77777777" w:rsidR="007D3298" w:rsidRPr="006D4963" w:rsidRDefault="007D3298" w:rsidP="007D3298">
      <w:pPr>
        <w:spacing w:after="0" w:line="240" w:lineRule="auto"/>
        <w:jc w:val="both"/>
        <w:rPr>
          <w:color w:val="000000"/>
        </w:rPr>
      </w:pPr>
    </w:p>
    <w:p w14:paraId="5A47B5C8" w14:textId="77777777" w:rsidR="007D3298" w:rsidRDefault="007D3298" w:rsidP="007D3298">
      <w:pPr>
        <w:spacing w:after="0" w:line="240" w:lineRule="auto"/>
        <w:jc w:val="both"/>
        <w:rPr>
          <w:color w:val="000000"/>
        </w:rPr>
      </w:pPr>
      <w:r w:rsidRPr="006D4963">
        <w:rPr>
          <w:color w:val="000000"/>
        </w:rPr>
        <w:t>2.нису имали пословне односе са</w:t>
      </w:r>
      <w:r>
        <w:rPr>
          <w:color w:val="000000"/>
        </w:rPr>
        <w:t xml:space="preserve"> </w:t>
      </w:r>
      <w:r w:rsidRPr="006D4963">
        <w:rPr>
          <w:color w:val="000000"/>
        </w:rPr>
        <w:t>Републиком Србијом</w:t>
      </w:r>
      <w:r>
        <w:rPr>
          <w:color w:val="000000"/>
        </w:rPr>
        <w:t xml:space="preserve"> </w:t>
      </w:r>
      <w:r w:rsidRPr="006D4963">
        <w:rPr>
          <w:color w:val="000000"/>
        </w:rPr>
        <w:t>и директним и индиректним корисницима Буџета Републике Србије.</w:t>
      </w:r>
      <w:r>
        <w:rPr>
          <w:color w:val="000000"/>
        </w:rPr>
        <w:t xml:space="preserve"> </w:t>
      </w:r>
    </w:p>
    <w:p w14:paraId="0C15ADF3" w14:textId="77777777" w:rsidR="007D3298" w:rsidRPr="006D4963" w:rsidRDefault="007D3298" w:rsidP="007D3298">
      <w:pPr>
        <w:spacing w:after="0" w:line="240" w:lineRule="auto"/>
        <w:jc w:val="both"/>
      </w:pPr>
    </w:p>
    <w:p w14:paraId="36BEF328" w14:textId="4A37E059" w:rsidR="007D3298" w:rsidRPr="00A11D24" w:rsidRDefault="007D3298" w:rsidP="007D3298">
      <w:pPr>
        <w:spacing w:after="0" w:line="240" w:lineRule="auto"/>
        <w:jc w:val="both"/>
        <w:rPr>
          <w:i/>
          <w:sz w:val="18"/>
          <w:szCs w:val="18"/>
        </w:rPr>
      </w:pPr>
      <w:r w:rsidRPr="00A11D24">
        <w:rPr>
          <w:i/>
          <w:sz w:val="18"/>
          <w:szCs w:val="18"/>
        </w:rPr>
        <w:t xml:space="preserve">Ова потврда се даје за потребе јавне набавке за избор приватног партнера и  доделу уговора о јавно приватном партнерству за вршење услуга реконструкције, рационализације и одржавања система јавног осветљења применом мера уштеде енергије на територији општине </w:t>
      </w:r>
      <w:r w:rsidR="00A11D24" w:rsidRPr="00A11D24">
        <w:rPr>
          <w:i/>
          <w:sz w:val="18"/>
          <w:szCs w:val="18"/>
          <w:lang w:val="sr-Cyrl-RS"/>
        </w:rPr>
        <w:t>Сремски Карловци</w:t>
      </w:r>
      <w:r w:rsidRPr="00A11D24">
        <w:rPr>
          <w:i/>
          <w:sz w:val="18"/>
          <w:szCs w:val="18"/>
        </w:rPr>
        <w:t xml:space="preserve">, број </w:t>
      </w:r>
      <w:r w:rsidR="00F06CBE" w:rsidRPr="00F06CBE">
        <w:rPr>
          <w:rFonts w:ascii="Times New Roman" w:hAnsi="Times New Roman" w:cs="Times New Roman"/>
          <w:b/>
          <w:sz w:val="18"/>
          <w:szCs w:val="18"/>
          <w:lang w:val="sr-Cyrl-CS"/>
        </w:rPr>
        <w:t>ЈН</w:t>
      </w:r>
      <w:r w:rsidR="00F95728">
        <w:rPr>
          <w:rFonts w:ascii="Times New Roman" w:hAnsi="Times New Roman" w:cs="Times New Roman"/>
          <w:b/>
          <w:sz w:val="18"/>
          <w:szCs w:val="18"/>
          <w:lang w:val="sr-Cyrl-CS"/>
        </w:rPr>
        <w:t xml:space="preserve"> </w:t>
      </w:r>
      <w:r w:rsidR="00F06CBE" w:rsidRPr="00F06CBE">
        <w:rPr>
          <w:rFonts w:ascii="Times New Roman" w:hAnsi="Times New Roman" w:cs="Times New Roman"/>
          <w:b/>
          <w:sz w:val="18"/>
          <w:szCs w:val="18"/>
          <w:lang w:val="sr-Cyrl-CS"/>
        </w:rPr>
        <w:t>ОП 1.2.20</w:t>
      </w:r>
      <w:r w:rsidRPr="00F06CBE">
        <w:rPr>
          <w:i/>
          <w:sz w:val="18"/>
          <w:szCs w:val="18"/>
        </w:rPr>
        <w:t>.</w:t>
      </w:r>
    </w:p>
    <w:p w14:paraId="568321FE" w14:textId="77777777" w:rsidR="007D3298" w:rsidRDefault="007D3298" w:rsidP="007D3298">
      <w:pPr>
        <w:spacing w:after="0" w:line="240" w:lineRule="auto"/>
        <w:jc w:val="both"/>
      </w:pPr>
    </w:p>
    <w:p w14:paraId="7FBBECA7" w14:textId="77777777" w:rsidR="007D3298" w:rsidRDefault="007D3298" w:rsidP="007D3298">
      <w:pPr>
        <w:spacing w:after="0" w:line="240" w:lineRule="auto"/>
        <w:jc w:val="both"/>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132"/>
        <w:gridCol w:w="3132"/>
      </w:tblGrid>
      <w:tr w:rsidR="007D3298" w14:paraId="7C4F8E00" w14:textId="77777777" w:rsidTr="002C1F3C">
        <w:tc>
          <w:tcPr>
            <w:tcW w:w="3132" w:type="dxa"/>
            <w:tcBorders>
              <w:top w:val="nil"/>
              <w:left w:val="nil"/>
              <w:right w:val="nil"/>
            </w:tcBorders>
          </w:tcPr>
          <w:p w14:paraId="6772CBA3" w14:textId="77777777" w:rsidR="007D3298" w:rsidRDefault="007D3298" w:rsidP="002C1F3C">
            <w:pPr>
              <w:jc w:val="center"/>
            </w:pPr>
            <w:r>
              <w:t>Датум и место</w:t>
            </w:r>
          </w:p>
        </w:tc>
        <w:tc>
          <w:tcPr>
            <w:tcW w:w="3132" w:type="dxa"/>
            <w:tcBorders>
              <w:top w:val="nil"/>
              <w:left w:val="nil"/>
              <w:bottom w:val="nil"/>
              <w:right w:val="nil"/>
            </w:tcBorders>
          </w:tcPr>
          <w:p w14:paraId="39FB078E" w14:textId="77777777" w:rsidR="007D3298" w:rsidRDefault="007D3298" w:rsidP="002C1F3C">
            <w:pPr>
              <w:jc w:val="both"/>
            </w:pPr>
          </w:p>
        </w:tc>
        <w:tc>
          <w:tcPr>
            <w:tcW w:w="3132" w:type="dxa"/>
            <w:tcBorders>
              <w:top w:val="nil"/>
              <w:left w:val="nil"/>
              <w:bottom w:val="nil"/>
              <w:right w:val="nil"/>
            </w:tcBorders>
          </w:tcPr>
          <w:p w14:paraId="6E5D962B" w14:textId="77777777" w:rsidR="007D3298" w:rsidRDefault="007D3298" w:rsidP="002C1F3C">
            <w:pPr>
              <w:jc w:val="center"/>
            </w:pPr>
            <w:r>
              <w:t>Име, презиме и функција</w:t>
            </w:r>
          </w:p>
          <w:p w14:paraId="1756E9AF" w14:textId="77777777" w:rsidR="007D3298" w:rsidRDefault="007D3298" w:rsidP="002C1F3C">
            <w:pPr>
              <w:jc w:val="center"/>
            </w:pPr>
            <w:r>
              <w:rPr>
                <w:lang w:val="sr-Cyrl-RS"/>
              </w:rPr>
              <w:t>о</w:t>
            </w:r>
            <w:r>
              <w:t>влашћеног лица Понуђача</w:t>
            </w:r>
          </w:p>
        </w:tc>
      </w:tr>
      <w:tr w:rsidR="007D3298" w14:paraId="3B405863" w14:textId="77777777" w:rsidTr="002C1F3C">
        <w:tc>
          <w:tcPr>
            <w:tcW w:w="3132" w:type="dxa"/>
            <w:tcBorders>
              <w:left w:val="nil"/>
              <w:bottom w:val="nil"/>
              <w:right w:val="nil"/>
            </w:tcBorders>
          </w:tcPr>
          <w:p w14:paraId="13079562" w14:textId="77777777" w:rsidR="007D3298" w:rsidRDefault="007D3298" w:rsidP="002C1F3C">
            <w:pPr>
              <w:jc w:val="center"/>
            </w:pPr>
          </w:p>
        </w:tc>
        <w:tc>
          <w:tcPr>
            <w:tcW w:w="3132" w:type="dxa"/>
            <w:tcBorders>
              <w:top w:val="nil"/>
              <w:left w:val="nil"/>
              <w:bottom w:val="nil"/>
              <w:right w:val="nil"/>
            </w:tcBorders>
          </w:tcPr>
          <w:p w14:paraId="24FA7BFD" w14:textId="77777777" w:rsidR="007D3298" w:rsidRDefault="007D3298" w:rsidP="002C1F3C">
            <w:pPr>
              <w:jc w:val="both"/>
            </w:pPr>
          </w:p>
        </w:tc>
        <w:tc>
          <w:tcPr>
            <w:tcW w:w="3132" w:type="dxa"/>
            <w:tcBorders>
              <w:top w:val="nil"/>
              <w:left w:val="nil"/>
              <w:right w:val="nil"/>
            </w:tcBorders>
          </w:tcPr>
          <w:p w14:paraId="387352E8" w14:textId="77777777" w:rsidR="007D3298" w:rsidRDefault="007D3298" w:rsidP="002C1F3C">
            <w:pPr>
              <w:jc w:val="center"/>
            </w:pPr>
          </w:p>
        </w:tc>
      </w:tr>
      <w:tr w:rsidR="007D3298" w14:paraId="753D1D84" w14:textId="77777777" w:rsidTr="002C1F3C">
        <w:tc>
          <w:tcPr>
            <w:tcW w:w="3132" w:type="dxa"/>
            <w:tcBorders>
              <w:top w:val="nil"/>
              <w:left w:val="nil"/>
              <w:bottom w:val="nil"/>
              <w:right w:val="nil"/>
            </w:tcBorders>
          </w:tcPr>
          <w:p w14:paraId="2E8B9A18" w14:textId="77777777" w:rsidR="007D3298" w:rsidRDefault="007D3298" w:rsidP="002C1F3C">
            <w:pPr>
              <w:jc w:val="center"/>
            </w:pPr>
          </w:p>
        </w:tc>
        <w:tc>
          <w:tcPr>
            <w:tcW w:w="3132" w:type="dxa"/>
            <w:tcBorders>
              <w:top w:val="nil"/>
              <w:left w:val="nil"/>
              <w:bottom w:val="nil"/>
              <w:right w:val="nil"/>
            </w:tcBorders>
          </w:tcPr>
          <w:p w14:paraId="3CA3532D" w14:textId="77777777" w:rsidR="007D3298" w:rsidRDefault="007D3298" w:rsidP="002C1F3C">
            <w:pPr>
              <w:jc w:val="both"/>
            </w:pPr>
          </w:p>
        </w:tc>
        <w:tc>
          <w:tcPr>
            <w:tcW w:w="3132" w:type="dxa"/>
            <w:tcBorders>
              <w:left w:val="nil"/>
              <w:bottom w:val="nil"/>
              <w:right w:val="nil"/>
            </w:tcBorders>
          </w:tcPr>
          <w:p w14:paraId="60BAB19F" w14:textId="77777777" w:rsidR="007D3298" w:rsidRDefault="007D3298" w:rsidP="002C1F3C">
            <w:pPr>
              <w:jc w:val="center"/>
              <w:rPr>
                <w:i/>
                <w:sz w:val="20"/>
                <w:szCs w:val="20"/>
              </w:rPr>
            </w:pPr>
            <w:r>
              <w:rPr>
                <w:i/>
                <w:sz w:val="20"/>
                <w:szCs w:val="20"/>
              </w:rPr>
              <w:t>(Име, презиме и функција)</w:t>
            </w:r>
          </w:p>
        </w:tc>
      </w:tr>
      <w:tr w:rsidR="007D3298" w14:paraId="202C6944" w14:textId="77777777" w:rsidTr="002C1F3C">
        <w:tc>
          <w:tcPr>
            <w:tcW w:w="3132" w:type="dxa"/>
            <w:tcBorders>
              <w:top w:val="nil"/>
              <w:left w:val="nil"/>
              <w:bottom w:val="nil"/>
              <w:right w:val="nil"/>
            </w:tcBorders>
          </w:tcPr>
          <w:p w14:paraId="44A23B5A" w14:textId="77777777" w:rsidR="007D3298" w:rsidRDefault="007D3298" w:rsidP="002C1F3C">
            <w:pPr>
              <w:jc w:val="center"/>
            </w:pPr>
          </w:p>
        </w:tc>
        <w:tc>
          <w:tcPr>
            <w:tcW w:w="3132" w:type="dxa"/>
            <w:tcBorders>
              <w:top w:val="nil"/>
              <w:left w:val="nil"/>
              <w:bottom w:val="nil"/>
              <w:right w:val="nil"/>
            </w:tcBorders>
          </w:tcPr>
          <w:p w14:paraId="09FE6F1A" w14:textId="40B9BD06" w:rsidR="007D3298" w:rsidRDefault="007D3298" w:rsidP="002C1F3C">
            <w:pPr>
              <w:ind w:left="1440"/>
              <w:jc w:val="center"/>
            </w:pPr>
          </w:p>
        </w:tc>
        <w:tc>
          <w:tcPr>
            <w:tcW w:w="3132" w:type="dxa"/>
            <w:tcBorders>
              <w:top w:val="nil"/>
              <w:left w:val="nil"/>
              <w:bottom w:val="single" w:sz="4" w:space="0" w:color="000000"/>
              <w:right w:val="nil"/>
            </w:tcBorders>
          </w:tcPr>
          <w:p w14:paraId="67AAD7F9" w14:textId="77777777" w:rsidR="007D3298" w:rsidRDefault="007D3298" w:rsidP="00696305"/>
        </w:tc>
      </w:tr>
      <w:tr w:rsidR="007D3298" w14:paraId="0A0A35E4" w14:textId="77777777" w:rsidTr="002C1F3C">
        <w:tc>
          <w:tcPr>
            <w:tcW w:w="3132" w:type="dxa"/>
            <w:tcBorders>
              <w:top w:val="nil"/>
              <w:left w:val="nil"/>
              <w:bottom w:val="nil"/>
              <w:right w:val="nil"/>
            </w:tcBorders>
          </w:tcPr>
          <w:p w14:paraId="62CF13AB" w14:textId="77777777" w:rsidR="007D3298" w:rsidRDefault="007D3298" w:rsidP="002C1F3C">
            <w:pPr>
              <w:jc w:val="center"/>
            </w:pPr>
          </w:p>
        </w:tc>
        <w:tc>
          <w:tcPr>
            <w:tcW w:w="3132" w:type="dxa"/>
            <w:tcBorders>
              <w:top w:val="nil"/>
              <w:left w:val="nil"/>
              <w:bottom w:val="nil"/>
              <w:right w:val="nil"/>
            </w:tcBorders>
          </w:tcPr>
          <w:p w14:paraId="3D326947" w14:textId="77777777" w:rsidR="007D3298" w:rsidRDefault="007D3298" w:rsidP="002C1F3C">
            <w:pPr>
              <w:jc w:val="both"/>
            </w:pPr>
          </w:p>
        </w:tc>
        <w:tc>
          <w:tcPr>
            <w:tcW w:w="3132" w:type="dxa"/>
            <w:tcBorders>
              <w:left w:val="nil"/>
              <w:bottom w:val="nil"/>
              <w:right w:val="nil"/>
            </w:tcBorders>
          </w:tcPr>
          <w:p w14:paraId="51FDA0AF" w14:textId="77777777" w:rsidR="007D3298" w:rsidRDefault="007D3298" w:rsidP="002C1F3C">
            <w:pPr>
              <w:jc w:val="center"/>
              <w:rPr>
                <w:i/>
              </w:rPr>
            </w:pPr>
            <w:r>
              <w:rPr>
                <w:i/>
                <w:sz w:val="20"/>
                <w:szCs w:val="20"/>
              </w:rPr>
              <w:t>(својеручни потпис)</w:t>
            </w:r>
          </w:p>
        </w:tc>
      </w:tr>
    </w:tbl>
    <w:p w14:paraId="64F5D37E" w14:textId="44726F3D" w:rsidR="007D3298" w:rsidRDefault="007D3298" w:rsidP="00F95728">
      <w:pPr>
        <w:tabs>
          <w:tab w:val="left" w:pos="6210"/>
        </w:tabs>
        <w:spacing w:after="0" w:line="240" w:lineRule="auto"/>
        <w:rPr>
          <w:i/>
        </w:rPr>
      </w:pPr>
      <w:r>
        <w:rPr>
          <w:i/>
        </w:rPr>
        <w:t>Напомена:</w:t>
      </w:r>
    </w:p>
    <w:p w14:paraId="72CD0B8B" w14:textId="2F9ABF01" w:rsidR="00845128" w:rsidRPr="00A51E17" w:rsidRDefault="007D3298" w:rsidP="007A03F8">
      <w:pPr>
        <w:spacing w:after="0" w:line="240" w:lineRule="auto"/>
        <w:rPr>
          <w:lang w:val="en-US"/>
        </w:rPr>
      </w:pPr>
      <w:r w:rsidRPr="0039609D">
        <w:rPr>
          <w:i/>
          <w:sz w:val="18"/>
        </w:rPr>
        <w:t>Образац XIV – изјаву Понуђач/сваки члан групе заједничке понуде/подизвођачи, морају да попуне, овере печатом и потпишу, чиме потврђују да су тачни п</w:t>
      </w:r>
      <w:r>
        <w:rPr>
          <w:i/>
          <w:sz w:val="18"/>
        </w:rPr>
        <w:t>одаци који су наведени у изја</w:t>
      </w:r>
      <w:r>
        <w:rPr>
          <w:i/>
          <w:sz w:val="18"/>
          <w:lang w:val="sr-Cyrl-RS"/>
        </w:rPr>
        <w:t>ви.</w:t>
      </w:r>
      <w:bookmarkStart w:id="25" w:name="_bookmark13"/>
      <w:bookmarkEnd w:id="25"/>
    </w:p>
    <w:sectPr w:rsidR="00845128" w:rsidRPr="00A51E17" w:rsidSect="00CB6429">
      <w:headerReference w:type="default" r:id="rId60"/>
      <w:footerReference w:type="default" r:id="rId61"/>
      <w:pgSz w:w="12240" w:h="15840"/>
      <w:pgMar w:top="1440" w:right="144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C633F" w14:textId="77777777" w:rsidR="0082612E" w:rsidRDefault="0082612E">
      <w:pPr>
        <w:spacing w:after="0" w:line="240" w:lineRule="auto"/>
      </w:pPr>
      <w:r>
        <w:separator/>
      </w:r>
    </w:p>
  </w:endnote>
  <w:endnote w:type="continuationSeparator" w:id="0">
    <w:p w14:paraId="6C88738B" w14:textId="77777777" w:rsidR="0082612E" w:rsidRDefault="0082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Garamond-Normal Thin">
    <w:altName w:val="Times New Roman"/>
    <w:charset w:val="EE"/>
    <w:family w:val="auto"/>
    <w:pitch w:val="variable"/>
  </w:font>
  <w:font w:name="TrebuchetMS">
    <w:charset w:val="00"/>
    <w:family w:val="swiss"/>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00968165"/>
      <w:docPartObj>
        <w:docPartGallery w:val="Page Numbers (Bottom of Page)"/>
        <w:docPartUnique/>
      </w:docPartObj>
    </w:sdtPr>
    <w:sdtEndPr>
      <w:rPr>
        <w:rStyle w:val="PageNumber"/>
      </w:rPr>
    </w:sdtEndPr>
    <w:sdtContent>
      <w:p w14:paraId="76401D54" w14:textId="77777777" w:rsidR="0082612E" w:rsidRDefault="0082612E" w:rsidP="00CB64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B223D8" w14:textId="77777777" w:rsidR="0082612E" w:rsidRDefault="0082612E" w:rsidP="00CB6429">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4863914"/>
      <w:docPartObj>
        <w:docPartGallery w:val="Page Numbers (Bottom of Page)"/>
        <w:docPartUnique/>
      </w:docPartObj>
    </w:sdtPr>
    <w:sdtEndPr>
      <w:rPr>
        <w:rStyle w:val="PageNumber"/>
      </w:rPr>
    </w:sdtEndPr>
    <w:sdtContent>
      <w:p w14:paraId="3C84D2E4" w14:textId="555018A6"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104</w:t>
        </w:r>
        <w:r>
          <w:rPr>
            <w:rStyle w:val="PageNumber"/>
          </w:rPr>
          <w:fldChar w:fldCharType="end"/>
        </w:r>
      </w:p>
    </w:sdtContent>
  </w:sdt>
  <w:p w14:paraId="4E9B3D82" w14:textId="77777777" w:rsidR="0082612E" w:rsidRDefault="0082612E" w:rsidP="00CB6429">
    <w:pPr>
      <w:spacing w:line="14" w:lineRule="auto"/>
      <w:ind w:right="360"/>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91678385"/>
      <w:docPartObj>
        <w:docPartGallery w:val="Page Numbers (Bottom of Page)"/>
        <w:docPartUnique/>
      </w:docPartObj>
    </w:sdtPr>
    <w:sdtEndPr>
      <w:rPr>
        <w:rStyle w:val="PageNumber"/>
      </w:rPr>
    </w:sdtEndPr>
    <w:sdtContent>
      <w:p w14:paraId="799256EA" w14:textId="678F35E1"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105</w:t>
        </w:r>
        <w:r>
          <w:rPr>
            <w:rStyle w:val="PageNumber"/>
          </w:rPr>
          <w:fldChar w:fldCharType="end"/>
        </w:r>
      </w:p>
    </w:sdtContent>
  </w:sdt>
  <w:p w14:paraId="7E1D3D00" w14:textId="77777777" w:rsidR="0082612E" w:rsidRDefault="0082612E" w:rsidP="00CB6429">
    <w:pPr>
      <w:spacing w:line="14" w:lineRule="auto"/>
      <w:ind w:right="360"/>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8461018"/>
      <w:docPartObj>
        <w:docPartGallery w:val="Page Numbers (Bottom of Page)"/>
        <w:docPartUnique/>
      </w:docPartObj>
    </w:sdtPr>
    <w:sdtEndPr>
      <w:rPr>
        <w:rStyle w:val="PageNumber"/>
      </w:rPr>
    </w:sdtEndPr>
    <w:sdtContent>
      <w:p w14:paraId="33843C36" w14:textId="7025ED88"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112</w:t>
        </w:r>
        <w:r>
          <w:rPr>
            <w:rStyle w:val="PageNumber"/>
          </w:rPr>
          <w:fldChar w:fldCharType="end"/>
        </w:r>
      </w:p>
    </w:sdtContent>
  </w:sdt>
  <w:p w14:paraId="7306AE8B" w14:textId="77777777" w:rsidR="0082612E" w:rsidRDefault="0082612E" w:rsidP="00CB6429">
    <w:pPr>
      <w:spacing w:line="14" w:lineRule="auto"/>
      <w:ind w:right="360"/>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26819016"/>
      <w:docPartObj>
        <w:docPartGallery w:val="Page Numbers (Bottom of Page)"/>
        <w:docPartUnique/>
      </w:docPartObj>
    </w:sdtPr>
    <w:sdtEndPr>
      <w:rPr>
        <w:rStyle w:val="PageNumber"/>
      </w:rPr>
    </w:sdtEndPr>
    <w:sdtContent>
      <w:p w14:paraId="78C618EA" w14:textId="2967926C"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117</w:t>
        </w:r>
        <w:r>
          <w:rPr>
            <w:rStyle w:val="PageNumber"/>
          </w:rPr>
          <w:fldChar w:fldCharType="end"/>
        </w:r>
      </w:p>
    </w:sdtContent>
  </w:sdt>
  <w:p w14:paraId="62B6B640" w14:textId="77777777" w:rsidR="0082612E" w:rsidRDefault="0082612E" w:rsidP="00CB6429">
    <w:pPr>
      <w:spacing w:line="14" w:lineRule="auto"/>
      <w:ind w:right="360"/>
      <w:rPr>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34829634"/>
      <w:docPartObj>
        <w:docPartGallery w:val="Page Numbers (Bottom of Page)"/>
        <w:docPartUnique/>
      </w:docPartObj>
    </w:sdtPr>
    <w:sdtEndPr>
      <w:rPr>
        <w:rStyle w:val="PageNumber"/>
      </w:rPr>
    </w:sdtEndPr>
    <w:sdtContent>
      <w:p w14:paraId="7B9E7FAC" w14:textId="15185288"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119</w:t>
        </w:r>
        <w:r>
          <w:rPr>
            <w:rStyle w:val="PageNumber"/>
          </w:rPr>
          <w:fldChar w:fldCharType="end"/>
        </w:r>
      </w:p>
    </w:sdtContent>
  </w:sdt>
  <w:p w14:paraId="0A94EA24" w14:textId="77777777" w:rsidR="0082612E" w:rsidRDefault="0082612E" w:rsidP="00CB6429">
    <w:pPr>
      <w:spacing w:line="14" w:lineRule="auto"/>
      <w:ind w:right="360"/>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5783893"/>
      <w:docPartObj>
        <w:docPartGallery w:val="Page Numbers (Bottom of Page)"/>
        <w:docPartUnique/>
      </w:docPartObj>
    </w:sdtPr>
    <w:sdtEndPr>
      <w:rPr>
        <w:rStyle w:val="PageNumber"/>
      </w:rPr>
    </w:sdtEndPr>
    <w:sdtContent>
      <w:p w14:paraId="75405346" w14:textId="63258744"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120</w:t>
        </w:r>
        <w:r>
          <w:rPr>
            <w:rStyle w:val="PageNumber"/>
          </w:rPr>
          <w:fldChar w:fldCharType="end"/>
        </w:r>
      </w:p>
    </w:sdtContent>
  </w:sdt>
  <w:p w14:paraId="3FC79725" w14:textId="77777777" w:rsidR="0082612E" w:rsidRDefault="0082612E" w:rsidP="00CB6429">
    <w:pPr>
      <w:spacing w:line="14" w:lineRule="auto"/>
      <w:ind w:right="360"/>
      <w:rPr>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150612"/>
      <w:docPartObj>
        <w:docPartGallery w:val="Page Numbers (Bottom of Page)"/>
        <w:docPartUnique/>
      </w:docPartObj>
    </w:sdtPr>
    <w:sdtEndPr>
      <w:rPr>
        <w:rStyle w:val="PageNumber"/>
      </w:rPr>
    </w:sdtEndPr>
    <w:sdtContent>
      <w:p w14:paraId="437ED59F" w14:textId="4D9EFB55"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122</w:t>
        </w:r>
        <w:r>
          <w:rPr>
            <w:rStyle w:val="PageNumber"/>
          </w:rPr>
          <w:fldChar w:fldCharType="end"/>
        </w:r>
      </w:p>
    </w:sdtContent>
  </w:sdt>
  <w:p w14:paraId="73D60827" w14:textId="77777777" w:rsidR="0082612E" w:rsidRDefault="0082612E" w:rsidP="00CB6429">
    <w:pPr>
      <w:spacing w:line="14" w:lineRule="auto"/>
      <w:ind w:right="360"/>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30695625"/>
      <w:docPartObj>
        <w:docPartGallery w:val="Page Numbers (Bottom of Page)"/>
        <w:docPartUnique/>
      </w:docPartObj>
    </w:sdtPr>
    <w:sdtEndPr>
      <w:rPr>
        <w:rStyle w:val="PageNumber"/>
      </w:rPr>
    </w:sdtEndPr>
    <w:sdtContent>
      <w:p w14:paraId="2CEC2331" w14:textId="7536C80B"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123</w:t>
        </w:r>
        <w:r>
          <w:rPr>
            <w:rStyle w:val="PageNumber"/>
          </w:rPr>
          <w:fldChar w:fldCharType="end"/>
        </w:r>
      </w:p>
    </w:sdtContent>
  </w:sdt>
  <w:p w14:paraId="7A0EE33E" w14:textId="77777777" w:rsidR="0082612E" w:rsidRDefault="0082612E" w:rsidP="00CB6429">
    <w:pPr>
      <w:spacing w:line="14" w:lineRule="auto"/>
      <w:ind w:right="360"/>
      <w:rPr>
        <w:sz w:val="20"/>
        <w:szCs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63295092"/>
      <w:docPartObj>
        <w:docPartGallery w:val="Page Numbers (Bottom of Page)"/>
        <w:docPartUnique/>
      </w:docPartObj>
    </w:sdtPr>
    <w:sdtEndPr>
      <w:rPr>
        <w:rStyle w:val="PageNumber"/>
      </w:rPr>
    </w:sdtEndPr>
    <w:sdtContent>
      <w:p w14:paraId="6FD881A9" w14:textId="4D87CE58"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124</w:t>
        </w:r>
        <w:r>
          <w:rPr>
            <w:rStyle w:val="PageNumber"/>
          </w:rPr>
          <w:fldChar w:fldCharType="end"/>
        </w:r>
      </w:p>
    </w:sdtContent>
  </w:sdt>
  <w:p w14:paraId="5FF317F2" w14:textId="77777777" w:rsidR="0082612E" w:rsidRDefault="0082612E" w:rsidP="00CB6429">
    <w:pPr>
      <w:spacing w:line="14" w:lineRule="auto"/>
      <w:ind w:right="360"/>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71013594"/>
      <w:docPartObj>
        <w:docPartGallery w:val="Page Numbers (Bottom of Page)"/>
        <w:docPartUnique/>
      </w:docPartObj>
    </w:sdtPr>
    <w:sdtEndPr>
      <w:rPr>
        <w:rStyle w:val="PageNumber"/>
      </w:rPr>
    </w:sdtEndPr>
    <w:sdtContent>
      <w:p w14:paraId="3D5553B7" w14:textId="7B32CAD0"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127</w:t>
        </w:r>
        <w:r>
          <w:rPr>
            <w:rStyle w:val="PageNumber"/>
          </w:rPr>
          <w:fldChar w:fldCharType="end"/>
        </w:r>
      </w:p>
    </w:sdtContent>
  </w:sdt>
  <w:p w14:paraId="0D7977AA" w14:textId="77777777" w:rsidR="0082612E" w:rsidRDefault="0082612E" w:rsidP="00CB6429">
    <w:pPr>
      <w:spacing w:line="14" w:lineRule="auto"/>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8CC13" w14:textId="71BD5232" w:rsidR="0082612E" w:rsidRDefault="0082612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D09A921" w14:textId="77777777" w:rsidR="0082612E" w:rsidRDefault="0082612E" w:rsidP="00CB6429">
    <w:pPr>
      <w:pStyle w:val="Footer"/>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01738425"/>
      <w:docPartObj>
        <w:docPartGallery w:val="Page Numbers (Bottom of Page)"/>
        <w:docPartUnique/>
      </w:docPartObj>
    </w:sdtPr>
    <w:sdtEndPr>
      <w:rPr>
        <w:rStyle w:val="PageNumber"/>
      </w:rPr>
    </w:sdtEndPr>
    <w:sdtContent>
      <w:p w14:paraId="2C04012B" w14:textId="42E22A4A"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131</w:t>
        </w:r>
        <w:r>
          <w:rPr>
            <w:rStyle w:val="PageNumber"/>
          </w:rPr>
          <w:fldChar w:fldCharType="end"/>
        </w:r>
      </w:p>
    </w:sdtContent>
  </w:sdt>
  <w:p w14:paraId="30ADAA2F" w14:textId="77777777" w:rsidR="0082612E" w:rsidRDefault="0082612E" w:rsidP="00CB6429">
    <w:pPr>
      <w:spacing w:line="14" w:lineRule="auto"/>
      <w:ind w:right="360"/>
      <w:rPr>
        <w:sz w:val="20"/>
        <w:szCs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83319985"/>
      <w:docPartObj>
        <w:docPartGallery w:val="Page Numbers (Bottom of Page)"/>
        <w:docPartUnique/>
      </w:docPartObj>
    </w:sdtPr>
    <w:sdtEndPr>
      <w:rPr>
        <w:rStyle w:val="PageNumber"/>
      </w:rPr>
    </w:sdtEndPr>
    <w:sdtContent>
      <w:p w14:paraId="2F15AA86" w14:textId="1E35039D"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132</w:t>
        </w:r>
        <w:r>
          <w:rPr>
            <w:rStyle w:val="PageNumber"/>
          </w:rPr>
          <w:fldChar w:fldCharType="end"/>
        </w:r>
      </w:p>
    </w:sdtContent>
  </w:sdt>
  <w:p w14:paraId="6D3B9518" w14:textId="77777777" w:rsidR="0082612E" w:rsidRPr="00782FF5" w:rsidRDefault="0082612E" w:rsidP="00CB6429">
    <w:pPr>
      <w:spacing w:line="14" w:lineRule="auto"/>
      <w:ind w:right="360"/>
      <w:rPr>
        <w:b/>
        <w:i/>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6745831"/>
      <w:docPartObj>
        <w:docPartGallery w:val="Page Numbers (Bottom of Page)"/>
        <w:docPartUnique/>
      </w:docPartObj>
    </w:sdtPr>
    <w:sdtEndPr>
      <w:rPr>
        <w:rStyle w:val="PageNumber"/>
      </w:rPr>
    </w:sdtEndPr>
    <w:sdtContent>
      <w:p w14:paraId="2341053B" w14:textId="11114A24"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133</w:t>
        </w:r>
        <w:r>
          <w:rPr>
            <w:rStyle w:val="PageNumber"/>
          </w:rPr>
          <w:fldChar w:fldCharType="end"/>
        </w:r>
      </w:p>
    </w:sdtContent>
  </w:sdt>
  <w:p w14:paraId="10726461" w14:textId="77777777" w:rsidR="0082612E" w:rsidRDefault="0082612E" w:rsidP="00CB6429">
    <w:pPr>
      <w:spacing w:line="14" w:lineRule="auto"/>
      <w:ind w:right="360"/>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64478418"/>
      <w:docPartObj>
        <w:docPartGallery w:val="Page Numbers (Bottom of Page)"/>
        <w:docPartUnique/>
      </w:docPartObj>
    </w:sdtPr>
    <w:sdtEndPr>
      <w:rPr>
        <w:rStyle w:val="PageNumber"/>
      </w:rPr>
    </w:sdtEndPr>
    <w:sdtContent>
      <w:p w14:paraId="474B27B1" w14:textId="20BA41CC"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134</w:t>
        </w:r>
        <w:r>
          <w:rPr>
            <w:rStyle w:val="PageNumber"/>
          </w:rPr>
          <w:fldChar w:fldCharType="end"/>
        </w:r>
      </w:p>
    </w:sdtContent>
  </w:sdt>
  <w:p w14:paraId="293E9003" w14:textId="77777777" w:rsidR="0082612E" w:rsidRPr="00782FF5" w:rsidRDefault="0082612E" w:rsidP="00CB6429">
    <w:pPr>
      <w:spacing w:line="14" w:lineRule="auto"/>
      <w:ind w:right="360"/>
      <w:rPr>
        <w:b/>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79339865"/>
      <w:docPartObj>
        <w:docPartGallery w:val="Page Numbers (Bottom of Page)"/>
        <w:docPartUnique/>
      </w:docPartObj>
    </w:sdtPr>
    <w:sdtEndPr>
      <w:rPr>
        <w:rStyle w:val="PageNumber"/>
      </w:rPr>
    </w:sdtEndPr>
    <w:sdtContent>
      <w:p w14:paraId="6BECE06E" w14:textId="3F59368A"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136</w:t>
        </w:r>
        <w:r>
          <w:rPr>
            <w:rStyle w:val="PageNumber"/>
          </w:rPr>
          <w:fldChar w:fldCharType="end"/>
        </w:r>
      </w:p>
    </w:sdtContent>
  </w:sdt>
  <w:p w14:paraId="796AD950" w14:textId="77777777" w:rsidR="0082612E" w:rsidRDefault="0082612E" w:rsidP="00CB6429">
    <w:pPr>
      <w:spacing w:line="14" w:lineRule="auto"/>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B753" w14:textId="77777777" w:rsidR="0082612E" w:rsidRDefault="008261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64064495"/>
      <w:docPartObj>
        <w:docPartGallery w:val="Page Numbers (Bottom of Page)"/>
        <w:docPartUnique/>
      </w:docPartObj>
    </w:sdtPr>
    <w:sdtEndPr>
      <w:rPr>
        <w:rStyle w:val="PageNumber"/>
      </w:rPr>
    </w:sdtEndPr>
    <w:sdtContent>
      <w:p w14:paraId="6EDE3694" w14:textId="6BCB0451"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7</w:t>
        </w:r>
        <w:r>
          <w:rPr>
            <w:rStyle w:val="PageNumber"/>
          </w:rPr>
          <w:fldChar w:fldCharType="end"/>
        </w:r>
      </w:p>
    </w:sdtContent>
  </w:sdt>
  <w:p w14:paraId="5DE0AFDE" w14:textId="77777777" w:rsidR="0082612E" w:rsidRPr="00CB6429" w:rsidRDefault="0082612E" w:rsidP="00CB6429">
    <w:pPr>
      <w:spacing w:line="14" w:lineRule="auto"/>
      <w:ind w:right="360"/>
      <w:rPr>
        <w:b/>
        <w:i/>
        <w:sz w:val="20"/>
        <w:szCs w:val="20"/>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30757183"/>
      <w:docPartObj>
        <w:docPartGallery w:val="Page Numbers (Bottom of Page)"/>
        <w:docPartUnique/>
      </w:docPartObj>
    </w:sdtPr>
    <w:sdtEndPr>
      <w:rPr>
        <w:rStyle w:val="PageNumber"/>
      </w:rPr>
    </w:sdtEndPr>
    <w:sdtContent>
      <w:p w14:paraId="7ECDAD97" w14:textId="14013A0A"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12</w:t>
        </w:r>
        <w:r>
          <w:rPr>
            <w:rStyle w:val="PageNumber"/>
          </w:rPr>
          <w:fldChar w:fldCharType="end"/>
        </w:r>
      </w:p>
    </w:sdtContent>
  </w:sdt>
  <w:p w14:paraId="33897B68" w14:textId="77777777" w:rsidR="0082612E" w:rsidRDefault="0082612E" w:rsidP="00CB6429">
    <w:pPr>
      <w:spacing w:line="14" w:lineRule="auto"/>
      <w:ind w:right="360"/>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04350982"/>
      <w:docPartObj>
        <w:docPartGallery w:val="Page Numbers (Bottom of Page)"/>
        <w:docPartUnique/>
      </w:docPartObj>
    </w:sdtPr>
    <w:sdtEndPr>
      <w:rPr>
        <w:rStyle w:val="PageNumber"/>
      </w:rPr>
    </w:sdtEndPr>
    <w:sdtContent>
      <w:p w14:paraId="2FA872CA" w14:textId="4D575F9B"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56</w:t>
        </w:r>
        <w:r>
          <w:rPr>
            <w:rStyle w:val="PageNumber"/>
          </w:rPr>
          <w:fldChar w:fldCharType="end"/>
        </w:r>
      </w:p>
    </w:sdtContent>
  </w:sdt>
  <w:p w14:paraId="6C488493" w14:textId="77777777" w:rsidR="0082612E" w:rsidRDefault="0082612E" w:rsidP="00CB6429">
    <w:pPr>
      <w:spacing w:line="14" w:lineRule="auto"/>
      <w:ind w:right="36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1218855"/>
      <w:docPartObj>
        <w:docPartGallery w:val="Page Numbers (Bottom of Page)"/>
        <w:docPartUnique/>
      </w:docPartObj>
    </w:sdtPr>
    <w:sdtEndPr>
      <w:rPr>
        <w:rStyle w:val="PageNumber"/>
      </w:rPr>
    </w:sdtEndPr>
    <w:sdtContent>
      <w:p w14:paraId="70FAA808" w14:textId="0ECE96E4"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62</w:t>
        </w:r>
        <w:r>
          <w:rPr>
            <w:rStyle w:val="PageNumber"/>
          </w:rPr>
          <w:fldChar w:fldCharType="end"/>
        </w:r>
      </w:p>
    </w:sdtContent>
  </w:sdt>
  <w:p w14:paraId="5B0D1FD5" w14:textId="77777777" w:rsidR="0082612E" w:rsidRDefault="0082612E" w:rsidP="00CB6429">
    <w:pPr>
      <w:spacing w:line="14" w:lineRule="auto"/>
      <w:ind w:right="360"/>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32358406"/>
      <w:docPartObj>
        <w:docPartGallery w:val="Page Numbers (Bottom of Page)"/>
        <w:docPartUnique/>
      </w:docPartObj>
    </w:sdtPr>
    <w:sdtEndPr>
      <w:rPr>
        <w:rStyle w:val="PageNumber"/>
      </w:rPr>
    </w:sdtEndPr>
    <w:sdtContent>
      <w:p w14:paraId="71A3F186" w14:textId="6F0A248C"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94</w:t>
        </w:r>
        <w:r>
          <w:rPr>
            <w:rStyle w:val="PageNumber"/>
          </w:rPr>
          <w:fldChar w:fldCharType="end"/>
        </w:r>
      </w:p>
    </w:sdtContent>
  </w:sdt>
  <w:p w14:paraId="3975A33B" w14:textId="77777777" w:rsidR="0082612E" w:rsidRDefault="0082612E" w:rsidP="00CB6429">
    <w:pPr>
      <w:spacing w:line="14" w:lineRule="auto"/>
      <w:ind w:right="360"/>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54882462"/>
      <w:docPartObj>
        <w:docPartGallery w:val="Page Numbers (Bottom of Page)"/>
        <w:docPartUnique/>
      </w:docPartObj>
    </w:sdtPr>
    <w:sdtEndPr>
      <w:rPr>
        <w:rStyle w:val="PageNumber"/>
      </w:rPr>
    </w:sdtEndPr>
    <w:sdtContent>
      <w:p w14:paraId="3E48D339" w14:textId="013F613C" w:rsidR="0082612E" w:rsidRDefault="0082612E" w:rsidP="00AF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46C">
          <w:rPr>
            <w:rStyle w:val="PageNumber"/>
            <w:noProof/>
          </w:rPr>
          <w:t>101</w:t>
        </w:r>
        <w:r>
          <w:rPr>
            <w:rStyle w:val="PageNumber"/>
          </w:rPr>
          <w:fldChar w:fldCharType="end"/>
        </w:r>
      </w:p>
    </w:sdtContent>
  </w:sdt>
  <w:p w14:paraId="0ADC028F" w14:textId="77777777" w:rsidR="0082612E" w:rsidRDefault="0082612E" w:rsidP="00CB6429">
    <w:pPr>
      <w:spacing w:line="14" w:lineRule="auto"/>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929A2" w14:textId="77777777" w:rsidR="0082612E" w:rsidRDefault="0082612E">
      <w:pPr>
        <w:spacing w:after="0" w:line="240" w:lineRule="auto"/>
      </w:pPr>
      <w:r>
        <w:separator/>
      </w:r>
    </w:p>
  </w:footnote>
  <w:footnote w:type="continuationSeparator" w:id="0">
    <w:p w14:paraId="75EEE58D" w14:textId="77777777" w:rsidR="0082612E" w:rsidRDefault="00826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80F1" w14:textId="77777777" w:rsidR="0082612E" w:rsidRDefault="0082612E">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C78D" w14:textId="77777777" w:rsidR="0082612E" w:rsidRDefault="0082612E">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0BA68" w14:textId="77777777" w:rsidR="0082612E" w:rsidRDefault="0082612E">
    <w:pPr>
      <w:spacing w:line="14" w:lineRule="auto"/>
      <w:rPr>
        <w:sz w:val="20"/>
        <w:szCs w:val="20"/>
      </w:rPr>
    </w:pPr>
    <w:r>
      <w:rPr>
        <w:noProof/>
        <w:lang w:val="en-US"/>
      </w:rPr>
      <mc:AlternateContent>
        <mc:Choice Requires="wps">
          <w:drawing>
            <wp:anchor distT="0" distB="0" distL="114300" distR="114300" simplePos="0" relativeHeight="251657728" behindDoc="1" locked="0" layoutInCell="1" allowOverlap="1" wp14:anchorId="10D7BA7B" wp14:editId="3F19B50F">
              <wp:simplePos x="0" y="0"/>
              <wp:positionH relativeFrom="page">
                <wp:posOffset>5713730</wp:posOffset>
              </wp:positionH>
              <wp:positionV relativeFrom="page">
                <wp:posOffset>550545</wp:posOffset>
              </wp:positionV>
              <wp:extent cx="1156335" cy="177800"/>
              <wp:effectExtent l="0" t="0" r="57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7F564" w14:textId="77777777" w:rsidR="0082612E" w:rsidRDefault="008261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6" type="#_x0000_t202" style="position:absolute;margin-left:449.9pt;margin-top:43.35pt;width:91.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UnsgIAAKo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" filled="f" stroked="f">
              <v:textbox inset="0,0,0,0">
                <w:txbxContent>
                  <w:p w14:paraId="04E7F564" w14:textId="77777777" w:rsidR="0082612E" w:rsidRDefault="0082612E"/>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24DA" w14:textId="77777777" w:rsidR="0082612E" w:rsidRDefault="0082612E">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A7302" w14:textId="77777777" w:rsidR="0082612E" w:rsidRDefault="0082612E">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F251" w14:textId="77777777" w:rsidR="0082612E" w:rsidRDefault="0082612E">
    <w:pPr>
      <w:spacing w:line="14" w:lineRule="auto"/>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7975" w14:textId="77777777" w:rsidR="0082612E" w:rsidRDefault="0082612E">
    <w:pPr>
      <w:spacing w:line="14" w:lineRule="auto"/>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7B3B" w14:textId="77777777" w:rsidR="0082612E" w:rsidRDefault="0082612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35E"/>
    <w:multiLevelType w:val="hybridMultilevel"/>
    <w:tmpl w:val="64989366"/>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6D6A"/>
    <w:multiLevelType w:val="hybridMultilevel"/>
    <w:tmpl w:val="8256B5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EE0931"/>
    <w:multiLevelType w:val="multilevel"/>
    <w:tmpl w:val="78BAD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7295E"/>
    <w:multiLevelType w:val="hybridMultilevel"/>
    <w:tmpl w:val="2A5ED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16E"/>
    <w:multiLevelType w:val="hybridMultilevel"/>
    <w:tmpl w:val="6562D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232558"/>
    <w:multiLevelType w:val="multilevel"/>
    <w:tmpl w:val="241A001F"/>
    <w:lvl w:ilvl="0">
      <w:start w:val="1"/>
      <w:numFmt w:val="decimal"/>
      <w:lvlText w:val="%1."/>
      <w:lvlJc w:val="left"/>
      <w:pPr>
        <w:ind w:left="360" w:hanging="360"/>
      </w:pPr>
      <w:rPr>
        <w:b/>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AB23FD"/>
    <w:multiLevelType w:val="hybridMultilevel"/>
    <w:tmpl w:val="3E34D81A"/>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0D831084"/>
    <w:multiLevelType w:val="hybridMultilevel"/>
    <w:tmpl w:val="E65845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6F4372"/>
    <w:multiLevelType w:val="hybridMultilevel"/>
    <w:tmpl w:val="A394D07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116920A9"/>
    <w:multiLevelType w:val="hybridMultilevel"/>
    <w:tmpl w:val="1220D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24C45"/>
    <w:multiLevelType w:val="hybridMultilevel"/>
    <w:tmpl w:val="E42CF926"/>
    <w:lvl w:ilvl="0" w:tplc="241A000F">
      <w:start w:val="1"/>
      <w:numFmt w:val="decimal"/>
      <w:lvlText w:val="%1."/>
      <w:lvlJc w:val="left"/>
      <w:pPr>
        <w:ind w:left="1146" w:hanging="360"/>
      </w:p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11">
    <w:nsid w:val="166B2972"/>
    <w:multiLevelType w:val="hybridMultilevel"/>
    <w:tmpl w:val="60D4415E"/>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167A0724"/>
    <w:multiLevelType w:val="hybridMultilevel"/>
    <w:tmpl w:val="F2625F46"/>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16EF73C5"/>
    <w:multiLevelType w:val="hybridMultilevel"/>
    <w:tmpl w:val="0CE05F4E"/>
    <w:lvl w:ilvl="0" w:tplc="A19AFAFE">
      <w:start w:val="1"/>
      <w:numFmt w:val="lowerRoman"/>
      <w:lvlText w:val="%1."/>
      <w:lvlJc w:val="right"/>
      <w:pPr>
        <w:ind w:left="820" w:hanging="360"/>
      </w:pPr>
      <w:rPr>
        <w:color w:val="000000" w:themeColor="text1"/>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nsid w:val="1C080A29"/>
    <w:multiLevelType w:val="hybridMultilevel"/>
    <w:tmpl w:val="5E848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7B35D5"/>
    <w:multiLevelType w:val="hybridMultilevel"/>
    <w:tmpl w:val="DD5E1DB6"/>
    <w:lvl w:ilvl="0" w:tplc="0809001B">
      <w:start w:val="1"/>
      <w:numFmt w:val="lowerRoman"/>
      <w:lvlText w:val="%1."/>
      <w:lvlJc w:val="righ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nsid w:val="1F541E20"/>
    <w:multiLevelType w:val="multilevel"/>
    <w:tmpl w:val="D07CC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E64603"/>
    <w:multiLevelType w:val="hybridMultilevel"/>
    <w:tmpl w:val="7EDC2CE4"/>
    <w:lvl w:ilvl="0" w:tplc="1A243470">
      <w:start w:val="1"/>
      <w:numFmt w:val="lowerLetter"/>
      <w:pStyle w:val="Itema"/>
      <w:lvlText w:val="%1."/>
      <w:lvlJc w:val="left"/>
      <w:pPr>
        <w:tabs>
          <w:tab w:val="num" w:pos="1134"/>
        </w:tabs>
        <w:ind w:left="1134" w:hanging="283"/>
      </w:pPr>
      <w:rPr>
        <w:rFonts w:hint="default"/>
      </w:rPr>
    </w:lvl>
    <w:lvl w:ilvl="1" w:tplc="0786F53A" w:tentative="1">
      <w:start w:val="1"/>
      <w:numFmt w:val="lowerLetter"/>
      <w:lvlText w:val="%2."/>
      <w:lvlJc w:val="left"/>
      <w:pPr>
        <w:tabs>
          <w:tab w:val="num" w:pos="2291"/>
        </w:tabs>
        <w:ind w:left="2291" w:hanging="360"/>
      </w:pPr>
    </w:lvl>
    <w:lvl w:ilvl="2" w:tplc="66C893B6" w:tentative="1">
      <w:start w:val="1"/>
      <w:numFmt w:val="lowerRoman"/>
      <w:lvlText w:val="%3."/>
      <w:lvlJc w:val="right"/>
      <w:pPr>
        <w:tabs>
          <w:tab w:val="num" w:pos="3011"/>
        </w:tabs>
        <w:ind w:left="3011" w:hanging="180"/>
      </w:pPr>
    </w:lvl>
    <w:lvl w:ilvl="3" w:tplc="471ECF9A" w:tentative="1">
      <w:start w:val="1"/>
      <w:numFmt w:val="decimal"/>
      <w:lvlText w:val="%4."/>
      <w:lvlJc w:val="left"/>
      <w:pPr>
        <w:tabs>
          <w:tab w:val="num" w:pos="3731"/>
        </w:tabs>
        <w:ind w:left="3731" w:hanging="360"/>
      </w:pPr>
    </w:lvl>
    <w:lvl w:ilvl="4" w:tplc="D4E275D8" w:tentative="1">
      <w:start w:val="1"/>
      <w:numFmt w:val="lowerLetter"/>
      <w:lvlText w:val="%5."/>
      <w:lvlJc w:val="left"/>
      <w:pPr>
        <w:tabs>
          <w:tab w:val="num" w:pos="4451"/>
        </w:tabs>
        <w:ind w:left="4451" w:hanging="360"/>
      </w:pPr>
    </w:lvl>
    <w:lvl w:ilvl="5" w:tplc="3D287F92" w:tentative="1">
      <w:start w:val="1"/>
      <w:numFmt w:val="lowerRoman"/>
      <w:lvlText w:val="%6."/>
      <w:lvlJc w:val="right"/>
      <w:pPr>
        <w:tabs>
          <w:tab w:val="num" w:pos="5171"/>
        </w:tabs>
        <w:ind w:left="5171" w:hanging="180"/>
      </w:pPr>
    </w:lvl>
    <w:lvl w:ilvl="6" w:tplc="A22CE55E" w:tentative="1">
      <w:start w:val="1"/>
      <w:numFmt w:val="decimal"/>
      <w:lvlText w:val="%7."/>
      <w:lvlJc w:val="left"/>
      <w:pPr>
        <w:tabs>
          <w:tab w:val="num" w:pos="5891"/>
        </w:tabs>
        <w:ind w:left="5891" w:hanging="360"/>
      </w:pPr>
    </w:lvl>
    <w:lvl w:ilvl="7" w:tplc="03EE3AC2" w:tentative="1">
      <w:start w:val="1"/>
      <w:numFmt w:val="lowerLetter"/>
      <w:lvlText w:val="%8."/>
      <w:lvlJc w:val="left"/>
      <w:pPr>
        <w:tabs>
          <w:tab w:val="num" w:pos="6611"/>
        </w:tabs>
        <w:ind w:left="6611" w:hanging="360"/>
      </w:pPr>
    </w:lvl>
    <w:lvl w:ilvl="8" w:tplc="71184120" w:tentative="1">
      <w:start w:val="1"/>
      <w:numFmt w:val="lowerRoman"/>
      <w:lvlText w:val="%9."/>
      <w:lvlJc w:val="right"/>
      <w:pPr>
        <w:tabs>
          <w:tab w:val="num" w:pos="7331"/>
        </w:tabs>
        <w:ind w:left="7331" w:hanging="180"/>
      </w:pPr>
    </w:lvl>
  </w:abstractNum>
  <w:abstractNum w:abstractNumId="18">
    <w:nsid w:val="217C52F5"/>
    <w:multiLevelType w:val="hybridMultilevel"/>
    <w:tmpl w:val="9FE0EEBC"/>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nsid w:val="258E7209"/>
    <w:multiLevelType w:val="hybridMultilevel"/>
    <w:tmpl w:val="970AC78E"/>
    <w:lvl w:ilvl="0" w:tplc="0809001B">
      <w:start w:val="1"/>
      <w:numFmt w:val="lowerRoman"/>
      <w:lvlText w:val="%1."/>
      <w:lvlJc w:val="right"/>
      <w:pPr>
        <w:ind w:left="1218" w:hanging="360"/>
      </w:p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20">
    <w:nsid w:val="25C1081E"/>
    <w:multiLevelType w:val="multilevel"/>
    <w:tmpl w:val="290E72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1C3761"/>
    <w:multiLevelType w:val="multilevel"/>
    <w:tmpl w:val="CFC2BF54"/>
    <w:lvl w:ilvl="0">
      <w:start w:val="1"/>
      <w:numFmt w:val="decimal"/>
      <w:lvlText w:val="%1."/>
      <w:lvlJc w:val="left"/>
      <w:pPr>
        <w:ind w:left="360" w:hanging="360"/>
      </w:pPr>
      <w:rPr>
        <w:b/>
        <w:bCs/>
        <w:sz w:val="24"/>
        <w:szCs w:val="24"/>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DCA5CA7"/>
    <w:multiLevelType w:val="hybridMultilevel"/>
    <w:tmpl w:val="4DC25DBC"/>
    <w:lvl w:ilvl="0" w:tplc="0809001B">
      <w:start w:val="1"/>
      <w:numFmt w:val="lowerRoman"/>
      <w:lvlText w:val="%1."/>
      <w:lvlJc w:val="righ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23">
    <w:nsid w:val="2EF35DA7"/>
    <w:multiLevelType w:val="hybridMultilevel"/>
    <w:tmpl w:val="F9E2F9CA"/>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2F116D1E"/>
    <w:multiLevelType w:val="hybridMultilevel"/>
    <w:tmpl w:val="D93C72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3726519"/>
    <w:multiLevelType w:val="hybridMultilevel"/>
    <w:tmpl w:val="532886AC"/>
    <w:lvl w:ilvl="0" w:tplc="EB3E6342">
      <w:start w:val="1"/>
      <w:numFmt w:val="bullet"/>
      <w:pStyle w:val="Item2"/>
      <w:lvlText w:val=""/>
      <w:lvlJc w:val="left"/>
      <w:pPr>
        <w:tabs>
          <w:tab w:val="num" w:pos="1418"/>
        </w:tabs>
        <w:ind w:left="1418" w:hanging="284"/>
      </w:pPr>
      <w:rPr>
        <w:rFonts w:ascii="Symbol" w:hAnsi="Symbol" w:hint="default"/>
        <w:color w:val="auto"/>
      </w:rPr>
    </w:lvl>
    <w:lvl w:ilvl="1" w:tplc="5532BE5C" w:tentative="1">
      <w:start w:val="1"/>
      <w:numFmt w:val="bullet"/>
      <w:lvlText w:val="o"/>
      <w:lvlJc w:val="left"/>
      <w:pPr>
        <w:tabs>
          <w:tab w:val="num" w:pos="1440"/>
        </w:tabs>
        <w:ind w:left="1440" w:hanging="360"/>
      </w:pPr>
      <w:rPr>
        <w:rFonts w:ascii="Courier New" w:hAnsi="Courier New" w:cs="Courier New" w:hint="default"/>
      </w:rPr>
    </w:lvl>
    <w:lvl w:ilvl="2" w:tplc="511AD944" w:tentative="1">
      <w:start w:val="1"/>
      <w:numFmt w:val="bullet"/>
      <w:lvlText w:val=""/>
      <w:lvlJc w:val="left"/>
      <w:pPr>
        <w:tabs>
          <w:tab w:val="num" w:pos="2160"/>
        </w:tabs>
        <w:ind w:left="2160" w:hanging="360"/>
      </w:pPr>
      <w:rPr>
        <w:rFonts w:ascii="Wingdings" w:hAnsi="Wingdings" w:hint="default"/>
      </w:rPr>
    </w:lvl>
    <w:lvl w:ilvl="3" w:tplc="B04620E6" w:tentative="1">
      <w:start w:val="1"/>
      <w:numFmt w:val="bullet"/>
      <w:lvlText w:val=""/>
      <w:lvlJc w:val="left"/>
      <w:pPr>
        <w:tabs>
          <w:tab w:val="num" w:pos="2880"/>
        </w:tabs>
        <w:ind w:left="2880" w:hanging="360"/>
      </w:pPr>
      <w:rPr>
        <w:rFonts w:ascii="Symbol" w:hAnsi="Symbol" w:hint="default"/>
      </w:rPr>
    </w:lvl>
    <w:lvl w:ilvl="4" w:tplc="6CB4C138" w:tentative="1">
      <w:start w:val="1"/>
      <w:numFmt w:val="bullet"/>
      <w:lvlText w:val="o"/>
      <w:lvlJc w:val="left"/>
      <w:pPr>
        <w:tabs>
          <w:tab w:val="num" w:pos="3600"/>
        </w:tabs>
        <w:ind w:left="3600" w:hanging="360"/>
      </w:pPr>
      <w:rPr>
        <w:rFonts w:ascii="Courier New" w:hAnsi="Courier New" w:cs="Courier New" w:hint="default"/>
      </w:rPr>
    </w:lvl>
    <w:lvl w:ilvl="5" w:tplc="26FC01BA" w:tentative="1">
      <w:start w:val="1"/>
      <w:numFmt w:val="bullet"/>
      <w:lvlText w:val=""/>
      <w:lvlJc w:val="left"/>
      <w:pPr>
        <w:tabs>
          <w:tab w:val="num" w:pos="4320"/>
        </w:tabs>
        <w:ind w:left="4320" w:hanging="360"/>
      </w:pPr>
      <w:rPr>
        <w:rFonts w:ascii="Wingdings" w:hAnsi="Wingdings" w:hint="default"/>
      </w:rPr>
    </w:lvl>
    <w:lvl w:ilvl="6" w:tplc="B76C1B2E" w:tentative="1">
      <w:start w:val="1"/>
      <w:numFmt w:val="bullet"/>
      <w:lvlText w:val=""/>
      <w:lvlJc w:val="left"/>
      <w:pPr>
        <w:tabs>
          <w:tab w:val="num" w:pos="5040"/>
        </w:tabs>
        <w:ind w:left="5040" w:hanging="360"/>
      </w:pPr>
      <w:rPr>
        <w:rFonts w:ascii="Symbol" w:hAnsi="Symbol" w:hint="default"/>
      </w:rPr>
    </w:lvl>
    <w:lvl w:ilvl="7" w:tplc="2F449860" w:tentative="1">
      <w:start w:val="1"/>
      <w:numFmt w:val="bullet"/>
      <w:lvlText w:val="o"/>
      <w:lvlJc w:val="left"/>
      <w:pPr>
        <w:tabs>
          <w:tab w:val="num" w:pos="5760"/>
        </w:tabs>
        <w:ind w:left="5760" w:hanging="360"/>
      </w:pPr>
      <w:rPr>
        <w:rFonts w:ascii="Courier New" w:hAnsi="Courier New" w:cs="Courier New" w:hint="default"/>
      </w:rPr>
    </w:lvl>
    <w:lvl w:ilvl="8" w:tplc="10669B36" w:tentative="1">
      <w:start w:val="1"/>
      <w:numFmt w:val="bullet"/>
      <w:lvlText w:val=""/>
      <w:lvlJc w:val="left"/>
      <w:pPr>
        <w:tabs>
          <w:tab w:val="num" w:pos="6480"/>
        </w:tabs>
        <w:ind w:left="6480" w:hanging="360"/>
      </w:pPr>
      <w:rPr>
        <w:rFonts w:ascii="Wingdings" w:hAnsi="Wingdings" w:hint="default"/>
      </w:rPr>
    </w:lvl>
  </w:abstractNum>
  <w:abstractNum w:abstractNumId="26">
    <w:nsid w:val="39F243BE"/>
    <w:multiLevelType w:val="multilevel"/>
    <w:tmpl w:val="305A319C"/>
    <w:lvl w:ilvl="0">
      <w:start w:val="4"/>
      <w:numFmt w:val="decimal"/>
      <w:lvlText w:val="%1"/>
      <w:lvlJc w:val="left"/>
      <w:pPr>
        <w:ind w:left="838" w:hanging="720"/>
      </w:pPr>
      <w:rPr>
        <w:rFonts w:hint="default"/>
      </w:rPr>
    </w:lvl>
    <w:lvl w:ilvl="1">
      <w:start w:val="1"/>
      <w:numFmt w:val="decimal"/>
      <w:lvlText w:val="%1.%2"/>
      <w:lvlJc w:val="left"/>
      <w:pPr>
        <w:ind w:left="838" w:hanging="720"/>
      </w:pPr>
      <w:rPr>
        <w:rFonts w:ascii="Times New Roman" w:eastAsia="Times New Roman" w:hAnsi="Times New Roman" w:hint="default"/>
        <w:b/>
        <w:bCs/>
        <w:spacing w:val="-3"/>
        <w:w w:val="99"/>
        <w:sz w:val="24"/>
        <w:szCs w:val="24"/>
      </w:rPr>
    </w:lvl>
    <w:lvl w:ilvl="2">
      <w:start w:val="1"/>
      <w:numFmt w:val="bullet"/>
      <w:lvlText w:val="•"/>
      <w:lvlJc w:val="left"/>
      <w:pPr>
        <w:ind w:left="2701" w:hanging="720"/>
      </w:pPr>
      <w:rPr>
        <w:rFonts w:hint="default"/>
      </w:rPr>
    </w:lvl>
    <w:lvl w:ilvl="3">
      <w:start w:val="1"/>
      <w:numFmt w:val="bullet"/>
      <w:lvlText w:val="•"/>
      <w:lvlJc w:val="left"/>
      <w:pPr>
        <w:ind w:left="3631" w:hanging="720"/>
      </w:pPr>
      <w:rPr>
        <w:rFonts w:hint="default"/>
      </w:rPr>
    </w:lvl>
    <w:lvl w:ilvl="4">
      <w:start w:val="1"/>
      <w:numFmt w:val="bullet"/>
      <w:lvlText w:val="•"/>
      <w:lvlJc w:val="left"/>
      <w:pPr>
        <w:ind w:left="4562" w:hanging="720"/>
      </w:pPr>
      <w:rPr>
        <w:rFonts w:hint="default"/>
      </w:rPr>
    </w:lvl>
    <w:lvl w:ilvl="5">
      <w:start w:val="1"/>
      <w:numFmt w:val="bullet"/>
      <w:lvlText w:val="•"/>
      <w:lvlJc w:val="left"/>
      <w:pPr>
        <w:ind w:left="5493" w:hanging="720"/>
      </w:pPr>
      <w:rPr>
        <w:rFonts w:hint="default"/>
      </w:rPr>
    </w:lvl>
    <w:lvl w:ilvl="6">
      <w:start w:val="1"/>
      <w:numFmt w:val="bullet"/>
      <w:lvlText w:val="•"/>
      <w:lvlJc w:val="left"/>
      <w:pPr>
        <w:ind w:left="6423"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285" w:hanging="720"/>
      </w:pPr>
      <w:rPr>
        <w:rFonts w:hint="default"/>
      </w:rPr>
    </w:lvl>
  </w:abstractNum>
  <w:abstractNum w:abstractNumId="27">
    <w:nsid w:val="3A895F2D"/>
    <w:multiLevelType w:val="hybridMultilevel"/>
    <w:tmpl w:val="1E52A800"/>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nsid w:val="3E3B1D57"/>
    <w:multiLevelType w:val="hybridMultilevel"/>
    <w:tmpl w:val="7E2CF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C86012"/>
    <w:multiLevelType w:val="multilevel"/>
    <w:tmpl w:val="BBE82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5F6727"/>
    <w:multiLevelType w:val="hybridMultilevel"/>
    <w:tmpl w:val="021640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857D5D"/>
    <w:multiLevelType w:val="hybridMultilevel"/>
    <w:tmpl w:val="69C64226"/>
    <w:lvl w:ilvl="0" w:tplc="04DEF604">
      <w:start w:val="1"/>
      <w:numFmt w:val="bullet"/>
      <w:lvlText w:val=""/>
      <w:lvlJc w:val="left"/>
      <w:pPr>
        <w:ind w:left="840" w:hanging="360"/>
      </w:pPr>
      <w:rPr>
        <w:rFonts w:ascii="Wingdings" w:hAnsi="Wingdings" w:hint="default"/>
        <w:color w:val="000000" w:themeColor="text1"/>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nsid w:val="45EE7D4A"/>
    <w:multiLevelType w:val="hybridMultilevel"/>
    <w:tmpl w:val="81483A12"/>
    <w:lvl w:ilvl="0" w:tplc="D91A740C">
      <w:start w:val="1"/>
      <w:numFmt w:val="decimal"/>
      <w:lvlText w:val="%1."/>
      <w:lvlJc w:val="left"/>
      <w:pPr>
        <w:ind w:left="740" w:hanging="360"/>
      </w:pPr>
      <w:rPr>
        <w:b/>
        <w:bCs/>
        <w:sz w:val="24"/>
        <w:szCs w:val="24"/>
      </w:rPr>
    </w:lvl>
    <w:lvl w:ilvl="1" w:tplc="241A0019" w:tentative="1">
      <w:start w:val="1"/>
      <w:numFmt w:val="lowerLetter"/>
      <w:lvlText w:val="%2."/>
      <w:lvlJc w:val="left"/>
      <w:pPr>
        <w:ind w:left="1460" w:hanging="360"/>
      </w:pPr>
    </w:lvl>
    <w:lvl w:ilvl="2" w:tplc="241A001B" w:tentative="1">
      <w:start w:val="1"/>
      <w:numFmt w:val="lowerRoman"/>
      <w:lvlText w:val="%3."/>
      <w:lvlJc w:val="right"/>
      <w:pPr>
        <w:ind w:left="2180" w:hanging="180"/>
      </w:pPr>
    </w:lvl>
    <w:lvl w:ilvl="3" w:tplc="241A000F" w:tentative="1">
      <w:start w:val="1"/>
      <w:numFmt w:val="decimal"/>
      <w:lvlText w:val="%4."/>
      <w:lvlJc w:val="left"/>
      <w:pPr>
        <w:ind w:left="2900" w:hanging="360"/>
      </w:pPr>
    </w:lvl>
    <w:lvl w:ilvl="4" w:tplc="241A0019" w:tentative="1">
      <w:start w:val="1"/>
      <w:numFmt w:val="lowerLetter"/>
      <w:lvlText w:val="%5."/>
      <w:lvlJc w:val="left"/>
      <w:pPr>
        <w:ind w:left="3620" w:hanging="360"/>
      </w:pPr>
    </w:lvl>
    <w:lvl w:ilvl="5" w:tplc="241A001B" w:tentative="1">
      <w:start w:val="1"/>
      <w:numFmt w:val="lowerRoman"/>
      <w:lvlText w:val="%6."/>
      <w:lvlJc w:val="right"/>
      <w:pPr>
        <w:ind w:left="4340" w:hanging="180"/>
      </w:pPr>
    </w:lvl>
    <w:lvl w:ilvl="6" w:tplc="241A000F" w:tentative="1">
      <w:start w:val="1"/>
      <w:numFmt w:val="decimal"/>
      <w:lvlText w:val="%7."/>
      <w:lvlJc w:val="left"/>
      <w:pPr>
        <w:ind w:left="5060" w:hanging="360"/>
      </w:pPr>
    </w:lvl>
    <w:lvl w:ilvl="7" w:tplc="241A0019" w:tentative="1">
      <w:start w:val="1"/>
      <w:numFmt w:val="lowerLetter"/>
      <w:lvlText w:val="%8."/>
      <w:lvlJc w:val="left"/>
      <w:pPr>
        <w:ind w:left="5780" w:hanging="360"/>
      </w:pPr>
    </w:lvl>
    <w:lvl w:ilvl="8" w:tplc="241A001B" w:tentative="1">
      <w:start w:val="1"/>
      <w:numFmt w:val="lowerRoman"/>
      <w:lvlText w:val="%9."/>
      <w:lvlJc w:val="right"/>
      <w:pPr>
        <w:ind w:left="6500" w:hanging="180"/>
      </w:pPr>
    </w:lvl>
  </w:abstractNum>
  <w:abstractNum w:abstractNumId="33">
    <w:nsid w:val="45F32D27"/>
    <w:multiLevelType w:val="hybridMultilevel"/>
    <w:tmpl w:val="C8366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085FE6"/>
    <w:multiLevelType w:val="hybridMultilevel"/>
    <w:tmpl w:val="A35ED206"/>
    <w:lvl w:ilvl="0" w:tplc="0809001B">
      <w:start w:val="1"/>
      <w:numFmt w:val="lowerRoman"/>
      <w:lvlText w:val="%1."/>
      <w:lvlJc w:val="righ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5">
    <w:nsid w:val="48E83597"/>
    <w:multiLevelType w:val="hybridMultilevel"/>
    <w:tmpl w:val="F0B04804"/>
    <w:lvl w:ilvl="0" w:tplc="D8EC8014">
      <w:start w:val="1"/>
      <w:numFmt w:val="bullet"/>
      <w:lvlText w:val="-"/>
      <w:lvlJc w:val="left"/>
      <w:pPr>
        <w:ind w:left="720" w:hanging="360"/>
      </w:pPr>
      <w:rPr>
        <w:rFonts w:ascii="Calibri" w:eastAsia="Trebuchet MS" w:hAnsi="Calibri" w:cs="Trebuchet MS" w:hint="default"/>
        <w:color w:val="auto"/>
        <w:w w:val="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9A340AF"/>
    <w:multiLevelType w:val="hybridMultilevel"/>
    <w:tmpl w:val="B9744160"/>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nsid w:val="49A61E5D"/>
    <w:multiLevelType w:val="hybridMultilevel"/>
    <w:tmpl w:val="364EA048"/>
    <w:lvl w:ilvl="0" w:tplc="0809001B">
      <w:start w:val="1"/>
      <w:numFmt w:val="lowerRoman"/>
      <w:lvlText w:val="%1."/>
      <w:lvlJc w:val="righ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8">
    <w:nsid w:val="4A987E82"/>
    <w:multiLevelType w:val="hybridMultilevel"/>
    <w:tmpl w:val="4C7467C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106933"/>
    <w:multiLevelType w:val="hybridMultilevel"/>
    <w:tmpl w:val="0F92C7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41">
    <w:nsid w:val="4D132811"/>
    <w:multiLevelType w:val="hybridMultilevel"/>
    <w:tmpl w:val="BCD840A4"/>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nsid w:val="507735FF"/>
    <w:multiLevelType w:val="hybridMultilevel"/>
    <w:tmpl w:val="6ED087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6A12949"/>
    <w:multiLevelType w:val="hybridMultilevel"/>
    <w:tmpl w:val="3CAE725A"/>
    <w:lvl w:ilvl="0" w:tplc="0809001B">
      <w:start w:val="1"/>
      <w:numFmt w:val="lowerRoman"/>
      <w:lvlText w:val="%1."/>
      <w:lvlJc w:val="righ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4">
    <w:nsid w:val="57F104DA"/>
    <w:multiLevelType w:val="hybridMultilevel"/>
    <w:tmpl w:val="43D24C80"/>
    <w:lvl w:ilvl="0" w:tplc="0809001B">
      <w:start w:val="1"/>
      <w:numFmt w:val="lowerRoman"/>
      <w:lvlText w:val="%1."/>
      <w:lvlJc w:val="right"/>
      <w:pPr>
        <w:ind w:left="1218" w:hanging="360"/>
      </w:p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45">
    <w:nsid w:val="59B954FB"/>
    <w:multiLevelType w:val="singleLevel"/>
    <w:tmpl w:val="BD6C7260"/>
    <w:lvl w:ilvl="0">
      <w:start w:val="1"/>
      <w:numFmt w:val="bullet"/>
      <w:pStyle w:val="Item3"/>
      <w:lvlText w:val=""/>
      <w:lvlJc w:val="left"/>
      <w:pPr>
        <w:tabs>
          <w:tab w:val="num" w:pos="0"/>
        </w:tabs>
        <w:ind w:left="283" w:hanging="283"/>
      </w:pPr>
      <w:rPr>
        <w:rFonts w:ascii="Symbol" w:hAnsi="Symbol" w:hint="default"/>
      </w:rPr>
    </w:lvl>
  </w:abstractNum>
  <w:abstractNum w:abstractNumId="46">
    <w:nsid w:val="5AB060E2"/>
    <w:multiLevelType w:val="hybridMultilevel"/>
    <w:tmpl w:val="EF72891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941445"/>
    <w:multiLevelType w:val="hybridMultilevel"/>
    <w:tmpl w:val="F5045AE8"/>
    <w:lvl w:ilvl="0" w:tplc="30B4CC20">
      <w:start w:val="1"/>
      <w:numFmt w:val="decimal"/>
      <w:pStyle w:val="ItemNumbered"/>
      <w:lvlText w:val="%1."/>
      <w:lvlJc w:val="left"/>
      <w:pPr>
        <w:tabs>
          <w:tab w:val="num" w:pos="1134"/>
        </w:tabs>
        <w:ind w:left="1134" w:hanging="283"/>
      </w:pPr>
      <w:rPr>
        <w:rFonts w:hint="default"/>
      </w:rPr>
    </w:lvl>
    <w:lvl w:ilvl="1" w:tplc="93DCFC22" w:tentative="1">
      <w:start w:val="1"/>
      <w:numFmt w:val="lowerLetter"/>
      <w:lvlText w:val="%2."/>
      <w:lvlJc w:val="left"/>
      <w:pPr>
        <w:tabs>
          <w:tab w:val="num" w:pos="1440"/>
        </w:tabs>
        <w:ind w:left="1440" w:hanging="360"/>
      </w:pPr>
    </w:lvl>
    <w:lvl w:ilvl="2" w:tplc="322647E8" w:tentative="1">
      <w:start w:val="1"/>
      <w:numFmt w:val="lowerRoman"/>
      <w:lvlText w:val="%3."/>
      <w:lvlJc w:val="right"/>
      <w:pPr>
        <w:tabs>
          <w:tab w:val="num" w:pos="2160"/>
        </w:tabs>
        <w:ind w:left="2160" w:hanging="180"/>
      </w:pPr>
    </w:lvl>
    <w:lvl w:ilvl="3" w:tplc="E9DE7CC2" w:tentative="1">
      <w:start w:val="1"/>
      <w:numFmt w:val="decimal"/>
      <w:lvlText w:val="%4."/>
      <w:lvlJc w:val="left"/>
      <w:pPr>
        <w:tabs>
          <w:tab w:val="num" w:pos="2880"/>
        </w:tabs>
        <w:ind w:left="2880" w:hanging="360"/>
      </w:pPr>
    </w:lvl>
    <w:lvl w:ilvl="4" w:tplc="B4465002" w:tentative="1">
      <w:start w:val="1"/>
      <w:numFmt w:val="lowerLetter"/>
      <w:lvlText w:val="%5."/>
      <w:lvlJc w:val="left"/>
      <w:pPr>
        <w:tabs>
          <w:tab w:val="num" w:pos="3600"/>
        </w:tabs>
        <w:ind w:left="3600" w:hanging="360"/>
      </w:pPr>
    </w:lvl>
    <w:lvl w:ilvl="5" w:tplc="AFA6FF44" w:tentative="1">
      <w:start w:val="1"/>
      <w:numFmt w:val="lowerRoman"/>
      <w:lvlText w:val="%6."/>
      <w:lvlJc w:val="right"/>
      <w:pPr>
        <w:tabs>
          <w:tab w:val="num" w:pos="4320"/>
        </w:tabs>
        <w:ind w:left="4320" w:hanging="180"/>
      </w:pPr>
    </w:lvl>
    <w:lvl w:ilvl="6" w:tplc="A20C5916" w:tentative="1">
      <w:start w:val="1"/>
      <w:numFmt w:val="decimal"/>
      <w:lvlText w:val="%7."/>
      <w:lvlJc w:val="left"/>
      <w:pPr>
        <w:tabs>
          <w:tab w:val="num" w:pos="5040"/>
        </w:tabs>
        <w:ind w:left="5040" w:hanging="360"/>
      </w:pPr>
    </w:lvl>
    <w:lvl w:ilvl="7" w:tplc="04463C2E" w:tentative="1">
      <w:start w:val="1"/>
      <w:numFmt w:val="lowerLetter"/>
      <w:lvlText w:val="%8."/>
      <w:lvlJc w:val="left"/>
      <w:pPr>
        <w:tabs>
          <w:tab w:val="num" w:pos="5760"/>
        </w:tabs>
        <w:ind w:left="5760" w:hanging="360"/>
      </w:pPr>
    </w:lvl>
    <w:lvl w:ilvl="8" w:tplc="3A9E15E0" w:tentative="1">
      <w:start w:val="1"/>
      <w:numFmt w:val="lowerRoman"/>
      <w:lvlText w:val="%9."/>
      <w:lvlJc w:val="right"/>
      <w:pPr>
        <w:tabs>
          <w:tab w:val="num" w:pos="6480"/>
        </w:tabs>
        <w:ind w:left="6480" w:hanging="180"/>
      </w:pPr>
    </w:lvl>
  </w:abstractNum>
  <w:abstractNum w:abstractNumId="48">
    <w:nsid w:val="5C5C1270"/>
    <w:multiLevelType w:val="hybridMultilevel"/>
    <w:tmpl w:val="F66EA2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CA851A2"/>
    <w:multiLevelType w:val="hybridMultilevel"/>
    <w:tmpl w:val="F10A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DA7286E"/>
    <w:multiLevelType w:val="hybridMultilevel"/>
    <w:tmpl w:val="F976CA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11F2869"/>
    <w:multiLevelType w:val="hybridMultilevel"/>
    <w:tmpl w:val="DBD2B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49C05D8"/>
    <w:multiLevelType w:val="hybridMultilevel"/>
    <w:tmpl w:val="94BEE7F8"/>
    <w:lvl w:ilvl="0" w:tplc="08090011">
      <w:start w:val="1"/>
      <w:numFmt w:val="decimal"/>
      <w:lvlText w:val="%1)"/>
      <w:lvlJc w:val="left"/>
      <w:pPr>
        <w:ind w:left="862" w:hanging="360"/>
      </w:pPr>
    </w:lvl>
    <w:lvl w:ilvl="1" w:tplc="241A000F">
      <w:start w:val="1"/>
      <w:numFmt w:val="decimal"/>
      <w:lvlText w:val="%2."/>
      <w:lvlJc w:val="left"/>
      <w:pPr>
        <w:ind w:left="1582" w:hanging="360"/>
      </w:pPr>
      <w:rPr>
        <w:rFonts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3">
    <w:nsid w:val="686111C0"/>
    <w:multiLevelType w:val="hybridMultilevel"/>
    <w:tmpl w:val="743EFAE4"/>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9BF1249"/>
    <w:multiLevelType w:val="hybridMultilevel"/>
    <w:tmpl w:val="D80E0938"/>
    <w:lvl w:ilvl="0" w:tplc="C480101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5">
    <w:nsid w:val="69BF1DD3"/>
    <w:multiLevelType w:val="hybridMultilevel"/>
    <w:tmpl w:val="C302B840"/>
    <w:lvl w:ilvl="0" w:tplc="0809001B">
      <w:start w:val="1"/>
      <w:numFmt w:val="lowerRoman"/>
      <w:lvlText w:val="%1."/>
      <w:lvlJc w:val="right"/>
      <w:pPr>
        <w:ind w:left="1178" w:hanging="360"/>
      </w:p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56">
    <w:nsid w:val="6A0D4190"/>
    <w:multiLevelType w:val="hybridMultilevel"/>
    <w:tmpl w:val="C75A5F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F586576"/>
    <w:multiLevelType w:val="hybridMultilevel"/>
    <w:tmpl w:val="E960C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299265A"/>
    <w:multiLevelType w:val="hybridMultilevel"/>
    <w:tmpl w:val="2500EDCC"/>
    <w:lvl w:ilvl="0" w:tplc="0809001B">
      <w:start w:val="1"/>
      <w:numFmt w:val="lowerRoman"/>
      <w:lvlText w:val="%1."/>
      <w:lvlJc w:val="righ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9">
    <w:nsid w:val="73357813"/>
    <w:multiLevelType w:val="multilevel"/>
    <w:tmpl w:val="69787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7107306"/>
    <w:multiLevelType w:val="hybridMultilevel"/>
    <w:tmpl w:val="EA4293F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1">
    <w:nsid w:val="79267207"/>
    <w:multiLevelType w:val="singleLevel"/>
    <w:tmpl w:val="25161F2A"/>
    <w:lvl w:ilvl="0">
      <w:numFmt w:val="bullet"/>
      <w:pStyle w:val="Item1"/>
      <w:lvlText w:val=""/>
      <w:lvlJc w:val="left"/>
      <w:pPr>
        <w:tabs>
          <w:tab w:val="num" w:pos="1353"/>
        </w:tabs>
        <w:ind w:left="1353" w:hanging="360"/>
      </w:pPr>
      <w:rPr>
        <w:rFonts w:ascii="Symbol" w:hAnsi="Symbol" w:hint="default"/>
      </w:rPr>
    </w:lvl>
  </w:abstractNum>
  <w:abstractNum w:abstractNumId="62">
    <w:nsid w:val="795042E9"/>
    <w:multiLevelType w:val="hybridMultilevel"/>
    <w:tmpl w:val="8F846426"/>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3">
    <w:nsid w:val="7A60749E"/>
    <w:multiLevelType w:val="multilevel"/>
    <w:tmpl w:val="5C4E6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AEF7ECA"/>
    <w:multiLevelType w:val="hybridMultilevel"/>
    <w:tmpl w:val="B4EA21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CF47A6A"/>
    <w:multiLevelType w:val="hybridMultilevel"/>
    <w:tmpl w:val="1548EC5A"/>
    <w:lvl w:ilvl="0" w:tplc="0809001B">
      <w:start w:val="1"/>
      <w:numFmt w:val="lowerRoman"/>
      <w:lvlText w:val="%1."/>
      <w:lvlJc w:val="righ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6">
    <w:nsid w:val="7DDD61EE"/>
    <w:multiLevelType w:val="hybridMultilevel"/>
    <w:tmpl w:val="5FB647CE"/>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7">
    <w:nsid w:val="7E7F303E"/>
    <w:multiLevelType w:val="hybridMultilevel"/>
    <w:tmpl w:val="FEFA65D4"/>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8">
    <w:nsid w:val="7E8E6CB8"/>
    <w:multiLevelType w:val="multilevel"/>
    <w:tmpl w:val="98043752"/>
    <w:lvl w:ilvl="0">
      <w:start w:val="1"/>
      <w:numFmt w:val="decimal"/>
      <w:lvlText w:val="%1."/>
      <w:lvlJc w:val="left"/>
      <w:pPr>
        <w:ind w:left="360" w:hanging="360"/>
      </w:pPr>
      <w:rPr>
        <w:rFonts w:hint="default"/>
        <w:b/>
        <w:bCs/>
        <w:sz w:val="24"/>
        <w:szCs w:val="24"/>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F885C52"/>
    <w:multiLevelType w:val="hybridMultilevel"/>
    <w:tmpl w:val="FE1882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FE5423E"/>
    <w:multiLevelType w:val="hybridMultilevel"/>
    <w:tmpl w:val="ED986100"/>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1"/>
  </w:num>
  <w:num w:numId="2">
    <w:abstractNumId w:val="25"/>
  </w:num>
  <w:num w:numId="3">
    <w:abstractNumId w:val="45"/>
  </w:num>
  <w:num w:numId="4">
    <w:abstractNumId w:val="47"/>
  </w:num>
  <w:num w:numId="5">
    <w:abstractNumId w:val="17"/>
  </w:num>
  <w:num w:numId="6">
    <w:abstractNumId w:val="40"/>
  </w:num>
  <w:num w:numId="7">
    <w:abstractNumId w:val="26"/>
  </w:num>
  <w:num w:numId="8">
    <w:abstractNumId w:val="42"/>
  </w:num>
  <w:num w:numId="9">
    <w:abstractNumId w:val="0"/>
  </w:num>
  <w:num w:numId="10">
    <w:abstractNumId w:val="51"/>
  </w:num>
  <w:num w:numId="11">
    <w:abstractNumId w:val="56"/>
  </w:num>
  <w:num w:numId="12">
    <w:abstractNumId w:val="50"/>
  </w:num>
  <w:num w:numId="13">
    <w:abstractNumId w:val="24"/>
  </w:num>
  <w:num w:numId="14">
    <w:abstractNumId w:val="4"/>
  </w:num>
  <w:num w:numId="15">
    <w:abstractNumId w:val="14"/>
  </w:num>
  <w:num w:numId="16">
    <w:abstractNumId w:val="33"/>
  </w:num>
  <w:num w:numId="17">
    <w:abstractNumId w:val="3"/>
  </w:num>
  <w:num w:numId="18">
    <w:abstractNumId w:val="9"/>
  </w:num>
  <w:num w:numId="19">
    <w:abstractNumId w:val="53"/>
  </w:num>
  <w:num w:numId="20">
    <w:abstractNumId w:val="57"/>
  </w:num>
  <w:num w:numId="21">
    <w:abstractNumId w:val="69"/>
  </w:num>
  <w:num w:numId="22">
    <w:abstractNumId w:val="64"/>
  </w:num>
  <w:num w:numId="23">
    <w:abstractNumId w:val="30"/>
  </w:num>
  <w:num w:numId="24">
    <w:abstractNumId w:val="49"/>
  </w:num>
  <w:num w:numId="25">
    <w:abstractNumId w:val="28"/>
  </w:num>
  <w:num w:numId="26">
    <w:abstractNumId w:val="31"/>
  </w:num>
  <w:num w:numId="27">
    <w:abstractNumId w:val="22"/>
  </w:num>
  <w:num w:numId="28">
    <w:abstractNumId w:val="19"/>
  </w:num>
  <w:num w:numId="29">
    <w:abstractNumId w:val="7"/>
  </w:num>
  <w:num w:numId="30">
    <w:abstractNumId w:val="13"/>
  </w:num>
  <w:num w:numId="31">
    <w:abstractNumId w:val="35"/>
  </w:num>
  <w:num w:numId="32">
    <w:abstractNumId w:val="39"/>
  </w:num>
  <w:num w:numId="33">
    <w:abstractNumId w:val="48"/>
  </w:num>
  <w:num w:numId="34">
    <w:abstractNumId w:val="65"/>
  </w:num>
  <w:num w:numId="35">
    <w:abstractNumId w:val="55"/>
  </w:num>
  <w:num w:numId="36">
    <w:abstractNumId w:val="44"/>
  </w:num>
  <w:num w:numId="37">
    <w:abstractNumId w:val="60"/>
  </w:num>
  <w:num w:numId="38">
    <w:abstractNumId w:val="37"/>
  </w:num>
  <w:num w:numId="39">
    <w:abstractNumId w:val="15"/>
  </w:num>
  <w:num w:numId="40">
    <w:abstractNumId w:val="58"/>
  </w:num>
  <w:num w:numId="41">
    <w:abstractNumId w:val="34"/>
  </w:num>
  <w:num w:numId="42">
    <w:abstractNumId w:val="43"/>
  </w:num>
  <w:num w:numId="43">
    <w:abstractNumId w:val="1"/>
  </w:num>
  <w:num w:numId="44">
    <w:abstractNumId w:val="46"/>
  </w:num>
  <w:num w:numId="45">
    <w:abstractNumId w:val="38"/>
  </w:num>
  <w:num w:numId="46">
    <w:abstractNumId w:val="67"/>
  </w:num>
  <w:num w:numId="47">
    <w:abstractNumId w:val="70"/>
  </w:num>
  <w:num w:numId="48">
    <w:abstractNumId w:val="41"/>
  </w:num>
  <w:num w:numId="49">
    <w:abstractNumId w:val="52"/>
  </w:num>
  <w:num w:numId="50">
    <w:abstractNumId w:val="6"/>
  </w:num>
  <w:num w:numId="51">
    <w:abstractNumId w:val="62"/>
  </w:num>
  <w:num w:numId="52">
    <w:abstractNumId w:val="27"/>
  </w:num>
  <w:num w:numId="53">
    <w:abstractNumId w:val="11"/>
  </w:num>
  <w:num w:numId="54">
    <w:abstractNumId w:val="36"/>
  </w:num>
  <w:num w:numId="55">
    <w:abstractNumId w:val="23"/>
  </w:num>
  <w:num w:numId="56">
    <w:abstractNumId w:val="66"/>
  </w:num>
  <w:num w:numId="57">
    <w:abstractNumId w:val="18"/>
  </w:num>
  <w:num w:numId="58">
    <w:abstractNumId w:val="12"/>
  </w:num>
  <w:num w:numId="59">
    <w:abstractNumId w:val="8"/>
  </w:num>
  <w:num w:numId="60">
    <w:abstractNumId w:val="10"/>
  </w:num>
  <w:num w:numId="61">
    <w:abstractNumId w:val="54"/>
  </w:num>
  <w:num w:numId="62">
    <w:abstractNumId w:val="29"/>
  </w:num>
  <w:num w:numId="63">
    <w:abstractNumId w:val="2"/>
  </w:num>
  <w:num w:numId="64">
    <w:abstractNumId w:val="32"/>
  </w:num>
  <w:num w:numId="65">
    <w:abstractNumId w:val="21"/>
  </w:num>
  <w:num w:numId="66">
    <w:abstractNumId w:val="5"/>
  </w:num>
  <w:num w:numId="67">
    <w:abstractNumId w:val="68"/>
  </w:num>
  <w:num w:numId="68">
    <w:abstractNumId w:val="59"/>
  </w:num>
  <w:num w:numId="69">
    <w:abstractNumId w:val="16"/>
  </w:num>
  <w:num w:numId="70">
    <w:abstractNumId w:val="63"/>
  </w:num>
  <w:num w:numId="71">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A5"/>
    <w:rsid w:val="00003948"/>
    <w:rsid w:val="00005659"/>
    <w:rsid w:val="00005CA3"/>
    <w:rsid w:val="0000704B"/>
    <w:rsid w:val="00007190"/>
    <w:rsid w:val="00007D86"/>
    <w:rsid w:val="000108FB"/>
    <w:rsid w:val="00010A8A"/>
    <w:rsid w:val="00011C0C"/>
    <w:rsid w:val="00012BA7"/>
    <w:rsid w:val="00022B1F"/>
    <w:rsid w:val="0002532A"/>
    <w:rsid w:val="0002547F"/>
    <w:rsid w:val="000266DF"/>
    <w:rsid w:val="00026E2B"/>
    <w:rsid w:val="0003030C"/>
    <w:rsid w:val="000311D4"/>
    <w:rsid w:val="000328D3"/>
    <w:rsid w:val="000360AE"/>
    <w:rsid w:val="0003626A"/>
    <w:rsid w:val="00040CEE"/>
    <w:rsid w:val="0004180E"/>
    <w:rsid w:val="00041E89"/>
    <w:rsid w:val="000431B4"/>
    <w:rsid w:val="000433F5"/>
    <w:rsid w:val="0004420E"/>
    <w:rsid w:val="000450BD"/>
    <w:rsid w:val="00045F87"/>
    <w:rsid w:val="00047AA2"/>
    <w:rsid w:val="00053627"/>
    <w:rsid w:val="00054EE3"/>
    <w:rsid w:val="000553EA"/>
    <w:rsid w:val="0005615A"/>
    <w:rsid w:val="0006076D"/>
    <w:rsid w:val="00065179"/>
    <w:rsid w:val="00070628"/>
    <w:rsid w:val="0007419C"/>
    <w:rsid w:val="00074C01"/>
    <w:rsid w:val="000821B7"/>
    <w:rsid w:val="00085AA6"/>
    <w:rsid w:val="0009048A"/>
    <w:rsid w:val="00093EC3"/>
    <w:rsid w:val="000942CE"/>
    <w:rsid w:val="00095DDD"/>
    <w:rsid w:val="0009666F"/>
    <w:rsid w:val="000A33A3"/>
    <w:rsid w:val="000A72F5"/>
    <w:rsid w:val="000B4D6B"/>
    <w:rsid w:val="000B7668"/>
    <w:rsid w:val="000C0ACE"/>
    <w:rsid w:val="000C243C"/>
    <w:rsid w:val="000C3D02"/>
    <w:rsid w:val="000C6FF4"/>
    <w:rsid w:val="000D151E"/>
    <w:rsid w:val="000D4966"/>
    <w:rsid w:val="000E2DC3"/>
    <w:rsid w:val="000E7359"/>
    <w:rsid w:val="000E758C"/>
    <w:rsid w:val="000F3653"/>
    <w:rsid w:val="000F6445"/>
    <w:rsid w:val="000F706C"/>
    <w:rsid w:val="00104E4B"/>
    <w:rsid w:val="00111AF0"/>
    <w:rsid w:val="001168BB"/>
    <w:rsid w:val="001221D3"/>
    <w:rsid w:val="001319F2"/>
    <w:rsid w:val="00132E39"/>
    <w:rsid w:val="0013335F"/>
    <w:rsid w:val="00133F55"/>
    <w:rsid w:val="00135BF6"/>
    <w:rsid w:val="00140765"/>
    <w:rsid w:val="00146176"/>
    <w:rsid w:val="0014798E"/>
    <w:rsid w:val="00147A86"/>
    <w:rsid w:val="00151BBF"/>
    <w:rsid w:val="001522A2"/>
    <w:rsid w:val="0015374F"/>
    <w:rsid w:val="001542FA"/>
    <w:rsid w:val="00154A3E"/>
    <w:rsid w:val="00155A98"/>
    <w:rsid w:val="00156637"/>
    <w:rsid w:val="0016102A"/>
    <w:rsid w:val="0016441B"/>
    <w:rsid w:val="00165356"/>
    <w:rsid w:val="00167A29"/>
    <w:rsid w:val="00170E5F"/>
    <w:rsid w:val="001718A5"/>
    <w:rsid w:val="00172DEA"/>
    <w:rsid w:val="00175195"/>
    <w:rsid w:val="00175EB4"/>
    <w:rsid w:val="00176C39"/>
    <w:rsid w:val="00185339"/>
    <w:rsid w:val="00186DB8"/>
    <w:rsid w:val="001875E7"/>
    <w:rsid w:val="00187EE8"/>
    <w:rsid w:val="001900FB"/>
    <w:rsid w:val="00190334"/>
    <w:rsid w:val="0019090B"/>
    <w:rsid w:val="00191B3D"/>
    <w:rsid w:val="00191BA2"/>
    <w:rsid w:val="00194991"/>
    <w:rsid w:val="00194E25"/>
    <w:rsid w:val="00195A1C"/>
    <w:rsid w:val="00197E0E"/>
    <w:rsid w:val="001A0778"/>
    <w:rsid w:val="001A0E1B"/>
    <w:rsid w:val="001A3769"/>
    <w:rsid w:val="001A3C0A"/>
    <w:rsid w:val="001B463F"/>
    <w:rsid w:val="001B4B17"/>
    <w:rsid w:val="001B6EB1"/>
    <w:rsid w:val="001C0E34"/>
    <w:rsid w:val="001C1E8B"/>
    <w:rsid w:val="001D1FA0"/>
    <w:rsid w:val="001D4653"/>
    <w:rsid w:val="001D582E"/>
    <w:rsid w:val="001E3F56"/>
    <w:rsid w:val="001F1DAC"/>
    <w:rsid w:val="001F2F9C"/>
    <w:rsid w:val="001F4025"/>
    <w:rsid w:val="0020159B"/>
    <w:rsid w:val="002058BF"/>
    <w:rsid w:val="0021084B"/>
    <w:rsid w:val="002114FA"/>
    <w:rsid w:val="00216B3C"/>
    <w:rsid w:val="00217821"/>
    <w:rsid w:val="0022303F"/>
    <w:rsid w:val="00223099"/>
    <w:rsid w:val="002243A4"/>
    <w:rsid w:val="00225883"/>
    <w:rsid w:val="00226F7F"/>
    <w:rsid w:val="00232138"/>
    <w:rsid w:val="002324F8"/>
    <w:rsid w:val="00233722"/>
    <w:rsid w:val="00235896"/>
    <w:rsid w:val="00235BD2"/>
    <w:rsid w:val="0023777E"/>
    <w:rsid w:val="00237D64"/>
    <w:rsid w:val="0024157B"/>
    <w:rsid w:val="00242561"/>
    <w:rsid w:val="0024361A"/>
    <w:rsid w:val="002438DF"/>
    <w:rsid w:val="00253C67"/>
    <w:rsid w:val="0025437D"/>
    <w:rsid w:val="00257CDC"/>
    <w:rsid w:val="00262A8E"/>
    <w:rsid w:val="002652B5"/>
    <w:rsid w:val="00265E7C"/>
    <w:rsid w:val="002671FB"/>
    <w:rsid w:val="00271696"/>
    <w:rsid w:val="00271EBD"/>
    <w:rsid w:val="00272286"/>
    <w:rsid w:val="00275BC0"/>
    <w:rsid w:val="0027754F"/>
    <w:rsid w:val="002776B1"/>
    <w:rsid w:val="00280379"/>
    <w:rsid w:val="00281EBF"/>
    <w:rsid w:val="00286C2C"/>
    <w:rsid w:val="00287502"/>
    <w:rsid w:val="00291AE3"/>
    <w:rsid w:val="00291E07"/>
    <w:rsid w:val="00292728"/>
    <w:rsid w:val="00296242"/>
    <w:rsid w:val="00297A6A"/>
    <w:rsid w:val="002A0512"/>
    <w:rsid w:val="002A26D6"/>
    <w:rsid w:val="002A3CEC"/>
    <w:rsid w:val="002A44B9"/>
    <w:rsid w:val="002A44CE"/>
    <w:rsid w:val="002A778F"/>
    <w:rsid w:val="002B1E48"/>
    <w:rsid w:val="002B64B0"/>
    <w:rsid w:val="002B72BE"/>
    <w:rsid w:val="002C1F3C"/>
    <w:rsid w:val="002C74B2"/>
    <w:rsid w:val="002D1010"/>
    <w:rsid w:val="002D2682"/>
    <w:rsid w:val="002D3136"/>
    <w:rsid w:val="002D7DC3"/>
    <w:rsid w:val="002E0BBB"/>
    <w:rsid w:val="002F04AD"/>
    <w:rsid w:val="002F10DB"/>
    <w:rsid w:val="002F32D5"/>
    <w:rsid w:val="003036F7"/>
    <w:rsid w:val="00303AA2"/>
    <w:rsid w:val="00304DE5"/>
    <w:rsid w:val="00307569"/>
    <w:rsid w:val="003077EB"/>
    <w:rsid w:val="0031258D"/>
    <w:rsid w:val="00312ACF"/>
    <w:rsid w:val="00312CFB"/>
    <w:rsid w:val="00317625"/>
    <w:rsid w:val="0032010B"/>
    <w:rsid w:val="003210C3"/>
    <w:rsid w:val="00322C2D"/>
    <w:rsid w:val="00323BCF"/>
    <w:rsid w:val="003269E4"/>
    <w:rsid w:val="003270D7"/>
    <w:rsid w:val="00333E17"/>
    <w:rsid w:val="0033709C"/>
    <w:rsid w:val="003377D4"/>
    <w:rsid w:val="00342563"/>
    <w:rsid w:val="00345DCE"/>
    <w:rsid w:val="00347430"/>
    <w:rsid w:val="00353F0C"/>
    <w:rsid w:val="003545EA"/>
    <w:rsid w:val="00354888"/>
    <w:rsid w:val="0035578D"/>
    <w:rsid w:val="00357FA3"/>
    <w:rsid w:val="00362416"/>
    <w:rsid w:val="003739C5"/>
    <w:rsid w:val="00373A0C"/>
    <w:rsid w:val="00374F57"/>
    <w:rsid w:val="003801C8"/>
    <w:rsid w:val="00381CD9"/>
    <w:rsid w:val="00385B15"/>
    <w:rsid w:val="00386DAD"/>
    <w:rsid w:val="003927EC"/>
    <w:rsid w:val="00395807"/>
    <w:rsid w:val="003973DB"/>
    <w:rsid w:val="003A26B4"/>
    <w:rsid w:val="003A47E8"/>
    <w:rsid w:val="003B14F4"/>
    <w:rsid w:val="003B1C59"/>
    <w:rsid w:val="003B41C6"/>
    <w:rsid w:val="003B5E3C"/>
    <w:rsid w:val="003C1ECE"/>
    <w:rsid w:val="003C4FC7"/>
    <w:rsid w:val="003C755D"/>
    <w:rsid w:val="003D1E6E"/>
    <w:rsid w:val="003D5767"/>
    <w:rsid w:val="003D62D8"/>
    <w:rsid w:val="003D6B80"/>
    <w:rsid w:val="003E1241"/>
    <w:rsid w:val="003E3277"/>
    <w:rsid w:val="003E6E74"/>
    <w:rsid w:val="003E797B"/>
    <w:rsid w:val="003F3DFF"/>
    <w:rsid w:val="003F5866"/>
    <w:rsid w:val="00404193"/>
    <w:rsid w:val="00405055"/>
    <w:rsid w:val="0041014C"/>
    <w:rsid w:val="004108DE"/>
    <w:rsid w:val="0041206D"/>
    <w:rsid w:val="00415016"/>
    <w:rsid w:val="00416363"/>
    <w:rsid w:val="00416BB1"/>
    <w:rsid w:val="00422CDE"/>
    <w:rsid w:val="004244CB"/>
    <w:rsid w:val="0042511B"/>
    <w:rsid w:val="00432D41"/>
    <w:rsid w:val="004335D8"/>
    <w:rsid w:val="00434627"/>
    <w:rsid w:val="00442008"/>
    <w:rsid w:val="00446068"/>
    <w:rsid w:val="00446CB7"/>
    <w:rsid w:val="0045246C"/>
    <w:rsid w:val="004534D8"/>
    <w:rsid w:val="00454F81"/>
    <w:rsid w:val="004554A5"/>
    <w:rsid w:val="00460505"/>
    <w:rsid w:val="00461145"/>
    <w:rsid w:val="00461DFD"/>
    <w:rsid w:val="00462058"/>
    <w:rsid w:val="00462336"/>
    <w:rsid w:val="004627A7"/>
    <w:rsid w:val="004652DE"/>
    <w:rsid w:val="004672E9"/>
    <w:rsid w:val="0046750A"/>
    <w:rsid w:val="00470EFA"/>
    <w:rsid w:val="00471604"/>
    <w:rsid w:val="0047248D"/>
    <w:rsid w:val="00474D35"/>
    <w:rsid w:val="004769E7"/>
    <w:rsid w:val="0048118B"/>
    <w:rsid w:val="00483FD8"/>
    <w:rsid w:val="00484B26"/>
    <w:rsid w:val="0048540D"/>
    <w:rsid w:val="00493BB2"/>
    <w:rsid w:val="00494278"/>
    <w:rsid w:val="00494999"/>
    <w:rsid w:val="004952DF"/>
    <w:rsid w:val="004963B5"/>
    <w:rsid w:val="004A092B"/>
    <w:rsid w:val="004A38F4"/>
    <w:rsid w:val="004A3FE4"/>
    <w:rsid w:val="004A4FED"/>
    <w:rsid w:val="004A6545"/>
    <w:rsid w:val="004A7188"/>
    <w:rsid w:val="004A77E8"/>
    <w:rsid w:val="004B4434"/>
    <w:rsid w:val="004B4B82"/>
    <w:rsid w:val="004B79C7"/>
    <w:rsid w:val="004C3873"/>
    <w:rsid w:val="004C405D"/>
    <w:rsid w:val="004D0129"/>
    <w:rsid w:val="004D02DB"/>
    <w:rsid w:val="004D2EB0"/>
    <w:rsid w:val="004D53DE"/>
    <w:rsid w:val="004D55F5"/>
    <w:rsid w:val="004D7258"/>
    <w:rsid w:val="004E26F9"/>
    <w:rsid w:val="004E5DE5"/>
    <w:rsid w:val="004F3291"/>
    <w:rsid w:val="004F3526"/>
    <w:rsid w:val="00504680"/>
    <w:rsid w:val="005069D1"/>
    <w:rsid w:val="0051288D"/>
    <w:rsid w:val="00514094"/>
    <w:rsid w:val="00517CC1"/>
    <w:rsid w:val="00521007"/>
    <w:rsid w:val="00526130"/>
    <w:rsid w:val="00530B63"/>
    <w:rsid w:val="00531DA7"/>
    <w:rsid w:val="00532838"/>
    <w:rsid w:val="00532C96"/>
    <w:rsid w:val="00533222"/>
    <w:rsid w:val="00533251"/>
    <w:rsid w:val="00533D50"/>
    <w:rsid w:val="005345EB"/>
    <w:rsid w:val="0054074E"/>
    <w:rsid w:val="00540A88"/>
    <w:rsid w:val="00540B14"/>
    <w:rsid w:val="005421C1"/>
    <w:rsid w:val="00542E8D"/>
    <w:rsid w:val="00543B92"/>
    <w:rsid w:val="005504A8"/>
    <w:rsid w:val="00550538"/>
    <w:rsid w:val="0055168A"/>
    <w:rsid w:val="00563715"/>
    <w:rsid w:val="00565D52"/>
    <w:rsid w:val="005705FD"/>
    <w:rsid w:val="00571FB4"/>
    <w:rsid w:val="0057493F"/>
    <w:rsid w:val="00575A3C"/>
    <w:rsid w:val="0058169A"/>
    <w:rsid w:val="005833CA"/>
    <w:rsid w:val="0058389A"/>
    <w:rsid w:val="005846F6"/>
    <w:rsid w:val="00584967"/>
    <w:rsid w:val="00586A2E"/>
    <w:rsid w:val="00587D67"/>
    <w:rsid w:val="00587EE7"/>
    <w:rsid w:val="0059163F"/>
    <w:rsid w:val="005922CB"/>
    <w:rsid w:val="00593542"/>
    <w:rsid w:val="005A055C"/>
    <w:rsid w:val="005A2B06"/>
    <w:rsid w:val="005A33E1"/>
    <w:rsid w:val="005A4106"/>
    <w:rsid w:val="005A62CD"/>
    <w:rsid w:val="005B00C2"/>
    <w:rsid w:val="005B3DD3"/>
    <w:rsid w:val="005B769D"/>
    <w:rsid w:val="005C14E8"/>
    <w:rsid w:val="005C2301"/>
    <w:rsid w:val="005C4612"/>
    <w:rsid w:val="005C5515"/>
    <w:rsid w:val="005C660D"/>
    <w:rsid w:val="005D1C01"/>
    <w:rsid w:val="005D3704"/>
    <w:rsid w:val="005D3ACD"/>
    <w:rsid w:val="005D535E"/>
    <w:rsid w:val="005D5701"/>
    <w:rsid w:val="005D5A22"/>
    <w:rsid w:val="005D5FC5"/>
    <w:rsid w:val="005D6433"/>
    <w:rsid w:val="005E36F4"/>
    <w:rsid w:val="005E6DC7"/>
    <w:rsid w:val="005F0390"/>
    <w:rsid w:val="005F1B25"/>
    <w:rsid w:val="005F67FF"/>
    <w:rsid w:val="00601B5D"/>
    <w:rsid w:val="006040DF"/>
    <w:rsid w:val="0060412F"/>
    <w:rsid w:val="00606BE3"/>
    <w:rsid w:val="006074A5"/>
    <w:rsid w:val="0061070A"/>
    <w:rsid w:val="00610D91"/>
    <w:rsid w:val="00614EDF"/>
    <w:rsid w:val="0061730E"/>
    <w:rsid w:val="006223E1"/>
    <w:rsid w:val="00634B9B"/>
    <w:rsid w:val="0064032C"/>
    <w:rsid w:val="0064138B"/>
    <w:rsid w:val="00642324"/>
    <w:rsid w:val="006452C9"/>
    <w:rsid w:val="00646548"/>
    <w:rsid w:val="006479DD"/>
    <w:rsid w:val="006504E2"/>
    <w:rsid w:val="006552C8"/>
    <w:rsid w:val="00655ABC"/>
    <w:rsid w:val="00656AC8"/>
    <w:rsid w:val="00660A97"/>
    <w:rsid w:val="00661E61"/>
    <w:rsid w:val="00662456"/>
    <w:rsid w:val="00666BF1"/>
    <w:rsid w:val="00672C5E"/>
    <w:rsid w:val="0067395C"/>
    <w:rsid w:val="00674F1F"/>
    <w:rsid w:val="006754FA"/>
    <w:rsid w:val="00676B22"/>
    <w:rsid w:val="006829DB"/>
    <w:rsid w:val="00683106"/>
    <w:rsid w:val="006866B1"/>
    <w:rsid w:val="00690572"/>
    <w:rsid w:val="0069315D"/>
    <w:rsid w:val="00693752"/>
    <w:rsid w:val="00696305"/>
    <w:rsid w:val="00696EAB"/>
    <w:rsid w:val="006A1A1C"/>
    <w:rsid w:val="006A2819"/>
    <w:rsid w:val="006A425B"/>
    <w:rsid w:val="006A4378"/>
    <w:rsid w:val="006B0DA1"/>
    <w:rsid w:val="006B10CD"/>
    <w:rsid w:val="006B568D"/>
    <w:rsid w:val="006C0407"/>
    <w:rsid w:val="006C187C"/>
    <w:rsid w:val="006C3C25"/>
    <w:rsid w:val="006D20D0"/>
    <w:rsid w:val="006D4ADB"/>
    <w:rsid w:val="006E0830"/>
    <w:rsid w:val="006E31BE"/>
    <w:rsid w:val="006E7465"/>
    <w:rsid w:val="006F1026"/>
    <w:rsid w:val="006F10C4"/>
    <w:rsid w:val="006F41BC"/>
    <w:rsid w:val="0070176A"/>
    <w:rsid w:val="007033CB"/>
    <w:rsid w:val="007037FD"/>
    <w:rsid w:val="007062FC"/>
    <w:rsid w:val="0070654C"/>
    <w:rsid w:val="00710215"/>
    <w:rsid w:val="0071220C"/>
    <w:rsid w:val="00712A1D"/>
    <w:rsid w:val="00715148"/>
    <w:rsid w:val="007155AD"/>
    <w:rsid w:val="00720084"/>
    <w:rsid w:val="007206C3"/>
    <w:rsid w:val="00720933"/>
    <w:rsid w:val="00720AD8"/>
    <w:rsid w:val="007214F2"/>
    <w:rsid w:val="00722848"/>
    <w:rsid w:val="00725526"/>
    <w:rsid w:val="0072632E"/>
    <w:rsid w:val="0072675D"/>
    <w:rsid w:val="0072774C"/>
    <w:rsid w:val="00731BF1"/>
    <w:rsid w:val="00734FA1"/>
    <w:rsid w:val="0073510F"/>
    <w:rsid w:val="00735EA3"/>
    <w:rsid w:val="00736522"/>
    <w:rsid w:val="00736B35"/>
    <w:rsid w:val="00740E02"/>
    <w:rsid w:val="007416A1"/>
    <w:rsid w:val="00743325"/>
    <w:rsid w:val="00746417"/>
    <w:rsid w:val="00747845"/>
    <w:rsid w:val="00750FF0"/>
    <w:rsid w:val="007630CA"/>
    <w:rsid w:val="00764BDE"/>
    <w:rsid w:val="007729CA"/>
    <w:rsid w:val="00774774"/>
    <w:rsid w:val="0077479C"/>
    <w:rsid w:val="00774CBC"/>
    <w:rsid w:val="00776A5F"/>
    <w:rsid w:val="00777CAD"/>
    <w:rsid w:val="0078191E"/>
    <w:rsid w:val="007825B9"/>
    <w:rsid w:val="00782FF5"/>
    <w:rsid w:val="00783318"/>
    <w:rsid w:val="007869CA"/>
    <w:rsid w:val="00787C84"/>
    <w:rsid w:val="007910B2"/>
    <w:rsid w:val="007931DA"/>
    <w:rsid w:val="00795473"/>
    <w:rsid w:val="007A03F8"/>
    <w:rsid w:val="007A1FF4"/>
    <w:rsid w:val="007A2D21"/>
    <w:rsid w:val="007A2D2E"/>
    <w:rsid w:val="007A3FB9"/>
    <w:rsid w:val="007A5913"/>
    <w:rsid w:val="007A7F67"/>
    <w:rsid w:val="007B630F"/>
    <w:rsid w:val="007B7744"/>
    <w:rsid w:val="007C2283"/>
    <w:rsid w:val="007C328C"/>
    <w:rsid w:val="007C34B8"/>
    <w:rsid w:val="007C6644"/>
    <w:rsid w:val="007D3298"/>
    <w:rsid w:val="007D32D4"/>
    <w:rsid w:val="007E2136"/>
    <w:rsid w:val="007E273A"/>
    <w:rsid w:val="007E3975"/>
    <w:rsid w:val="007E4A53"/>
    <w:rsid w:val="007E643A"/>
    <w:rsid w:val="007F3687"/>
    <w:rsid w:val="007F7D89"/>
    <w:rsid w:val="00800CCA"/>
    <w:rsid w:val="008011B9"/>
    <w:rsid w:val="00801205"/>
    <w:rsid w:val="00803478"/>
    <w:rsid w:val="00806DA9"/>
    <w:rsid w:val="00806F9E"/>
    <w:rsid w:val="00810808"/>
    <w:rsid w:val="00812A3F"/>
    <w:rsid w:val="00817E31"/>
    <w:rsid w:val="0082612E"/>
    <w:rsid w:val="00827A03"/>
    <w:rsid w:val="008335EE"/>
    <w:rsid w:val="008344B8"/>
    <w:rsid w:val="00836134"/>
    <w:rsid w:val="00841720"/>
    <w:rsid w:val="00845128"/>
    <w:rsid w:val="00845F9D"/>
    <w:rsid w:val="0084646E"/>
    <w:rsid w:val="00846A8F"/>
    <w:rsid w:val="0085096F"/>
    <w:rsid w:val="00852723"/>
    <w:rsid w:val="00852842"/>
    <w:rsid w:val="0085569C"/>
    <w:rsid w:val="008556BB"/>
    <w:rsid w:val="008577DA"/>
    <w:rsid w:val="00861CA1"/>
    <w:rsid w:val="00861D9B"/>
    <w:rsid w:val="008631E4"/>
    <w:rsid w:val="00863941"/>
    <w:rsid w:val="0086434E"/>
    <w:rsid w:val="00866806"/>
    <w:rsid w:val="00871E1B"/>
    <w:rsid w:val="0087529F"/>
    <w:rsid w:val="00875F10"/>
    <w:rsid w:val="0087743B"/>
    <w:rsid w:val="00881362"/>
    <w:rsid w:val="008814A1"/>
    <w:rsid w:val="00884207"/>
    <w:rsid w:val="008867A8"/>
    <w:rsid w:val="008879E5"/>
    <w:rsid w:val="0089163C"/>
    <w:rsid w:val="00893D3D"/>
    <w:rsid w:val="00895AE5"/>
    <w:rsid w:val="0089759B"/>
    <w:rsid w:val="008A0340"/>
    <w:rsid w:val="008A3596"/>
    <w:rsid w:val="008A6357"/>
    <w:rsid w:val="008A6B14"/>
    <w:rsid w:val="008B2194"/>
    <w:rsid w:val="008B5C32"/>
    <w:rsid w:val="008B66F9"/>
    <w:rsid w:val="008B6D98"/>
    <w:rsid w:val="008B6F1F"/>
    <w:rsid w:val="008B79A2"/>
    <w:rsid w:val="008C225B"/>
    <w:rsid w:val="008C4616"/>
    <w:rsid w:val="008C47CD"/>
    <w:rsid w:val="008C5CA3"/>
    <w:rsid w:val="008C603B"/>
    <w:rsid w:val="008C64D5"/>
    <w:rsid w:val="008C7217"/>
    <w:rsid w:val="008C7841"/>
    <w:rsid w:val="008E0731"/>
    <w:rsid w:val="008E250E"/>
    <w:rsid w:val="008E3FE3"/>
    <w:rsid w:val="008E41C7"/>
    <w:rsid w:val="008E5955"/>
    <w:rsid w:val="008E6470"/>
    <w:rsid w:val="008E7D8D"/>
    <w:rsid w:val="008F25C1"/>
    <w:rsid w:val="008F4380"/>
    <w:rsid w:val="008F5B1A"/>
    <w:rsid w:val="008F5D5F"/>
    <w:rsid w:val="008F6743"/>
    <w:rsid w:val="00901075"/>
    <w:rsid w:val="0091024C"/>
    <w:rsid w:val="0091162B"/>
    <w:rsid w:val="00911F57"/>
    <w:rsid w:val="00913D27"/>
    <w:rsid w:val="00916335"/>
    <w:rsid w:val="00916B64"/>
    <w:rsid w:val="00925D97"/>
    <w:rsid w:val="00930A5C"/>
    <w:rsid w:val="00934614"/>
    <w:rsid w:val="00936BB6"/>
    <w:rsid w:val="009417D0"/>
    <w:rsid w:val="00946947"/>
    <w:rsid w:val="009554BB"/>
    <w:rsid w:val="00957834"/>
    <w:rsid w:val="00965AF3"/>
    <w:rsid w:val="00965B59"/>
    <w:rsid w:val="00971A23"/>
    <w:rsid w:val="00972E4C"/>
    <w:rsid w:val="00974C1A"/>
    <w:rsid w:val="009750DB"/>
    <w:rsid w:val="009806DD"/>
    <w:rsid w:val="00982C42"/>
    <w:rsid w:val="00984E1D"/>
    <w:rsid w:val="0099064E"/>
    <w:rsid w:val="00991195"/>
    <w:rsid w:val="00995076"/>
    <w:rsid w:val="009A1BC9"/>
    <w:rsid w:val="009A3368"/>
    <w:rsid w:val="009A41D9"/>
    <w:rsid w:val="009A4BB8"/>
    <w:rsid w:val="009A6485"/>
    <w:rsid w:val="009A6F55"/>
    <w:rsid w:val="009A7439"/>
    <w:rsid w:val="009A7F0C"/>
    <w:rsid w:val="009B0ACA"/>
    <w:rsid w:val="009B1C72"/>
    <w:rsid w:val="009B33EF"/>
    <w:rsid w:val="009B5A56"/>
    <w:rsid w:val="009B5FBF"/>
    <w:rsid w:val="009B6D28"/>
    <w:rsid w:val="009B7CD7"/>
    <w:rsid w:val="009C10F8"/>
    <w:rsid w:val="009C25C0"/>
    <w:rsid w:val="009C3933"/>
    <w:rsid w:val="009C5E9D"/>
    <w:rsid w:val="009D3518"/>
    <w:rsid w:val="009D36AE"/>
    <w:rsid w:val="009D5A72"/>
    <w:rsid w:val="009D5DDC"/>
    <w:rsid w:val="009D5EC5"/>
    <w:rsid w:val="009D725F"/>
    <w:rsid w:val="009E22E5"/>
    <w:rsid w:val="009E2D4E"/>
    <w:rsid w:val="009E59FA"/>
    <w:rsid w:val="009F0163"/>
    <w:rsid w:val="009F1039"/>
    <w:rsid w:val="009F3871"/>
    <w:rsid w:val="009F3B29"/>
    <w:rsid w:val="009F639F"/>
    <w:rsid w:val="009F6932"/>
    <w:rsid w:val="009F6BBE"/>
    <w:rsid w:val="00A060FA"/>
    <w:rsid w:val="00A06DB6"/>
    <w:rsid w:val="00A10D42"/>
    <w:rsid w:val="00A11D24"/>
    <w:rsid w:val="00A1281E"/>
    <w:rsid w:val="00A14736"/>
    <w:rsid w:val="00A157D4"/>
    <w:rsid w:val="00A1764F"/>
    <w:rsid w:val="00A2030B"/>
    <w:rsid w:val="00A21C30"/>
    <w:rsid w:val="00A21CCB"/>
    <w:rsid w:val="00A238B5"/>
    <w:rsid w:val="00A247C8"/>
    <w:rsid w:val="00A30558"/>
    <w:rsid w:val="00A32365"/>
    <w:rsid w:val="00A32AFA"/>
    <w:rsid w:val="00A33EC8"/>
    <w:rsid w:val="00A34600"/>
    <w:rsid w:val="00A36430"/>
    <w:rsid w:val="00A41388"/>
    <w:rsid w:val="00A41896"/>
    <w:rsid w:val="00A42139"/>
    <w:rsid w:val="00A51E17"/>
    <w:rsid w:val="00A52B76"/>
    <w:rsid w:val="00A534E6"/>
    <w:rsid w:val="00A536BB"/>
    <w:rsid w:val="00A555F1"/>
    <w:rsid w:val="00A5663D"/>
    <w:rsid w:val="00A574B0"/>
    <w:rsid w:val="00A61183"/>
    <w:rsid w:val="00A6286F"/>
    <w:rsid w:val="00A62C17"/>
    <w:rsid w:val="00A65D23"/>
    <w:rsid w:val="00A65D68"/>
    <w:rsid w:val="00A66D96"/>
    <w:rsid w:val="00A66DD6"/>
    <w:rsid w:val="00A7032D"/>
    <w:rsid w:val="00A72086"/>
    <w:rsid w:val="00A74D0E"/>
    <w:rsid w:val="00A770EF"/>
    <w:rsid w:val="00A86551"/>
    <w:rsid w:val="00A916CB"/>
    <w:rsid w:val="00A92E6A"/>
    <w:rsid w:val="00A95838"/>
    <w:rsid w:val="00A97C05"/>
    <w:rsid w:val="00AA1306"/>
    <w:rsid w:val="00AA2661"/>
    <w:rsid w:val="00AA49B8"/>
    <w:rsid w:val="00AA57F8"/>
    <w:rsid w:val="00AB1886"/>
    <w:rsid w:val="00AB5885"/>
    <w:rsid w:val="00AB7AD0"/>
    <w:rsid w:val="00AB7C9B"/>
    <w:rsid w:val="00AC034D"/>
    <w:rsid w:val="00AC2C15"/>
    <w:rsid w:val="00AC39C7"/>
    <w:rsid w:val="00AC610E"/>
    <w:rsid w:val="00AC6C98"/>
    <w:rsid w:val="00AC7E58"/>
    <w:rsid w:val="00AD4DEA"/>
    <w:rsid w:val="00AD5996"/>
    <w:rsid w:val="00AD6296"/>
    <w:rsid w:val="00AD6C1E"/>
    <w:rsid w:val="00AE48FC"/>
    <w:rsid w:val="00AE52D7"/>
    <w:rsid w:val="00AE6274"/>
    <w:rsid w:val="00AF0652"/>
    <w:rsid w:val="00AF3C76"/>
    <w:rsid w:val="00AF4BB5"/>
    <w:rsid w:val="00AF6C86"/>
    <w:rsid w:val="00B01A19"/>
    <w:rsid w:val="00B105AB"/>
    <w:rsid w:val="00B12DBA"/>
    <w:rsid w:val="00B12F84"/>
    <w:rsid w:val="00B1368B"/>
    <w:rsid w:val="00B13A32"/>
    <w:rsid w:val="00B174D9"/>
    <w:rsid w:val="00B17640"/>
    <w:rsid w:val="00B17956"/>
    <w:rsid w:val="00B21AD5"/>
    <w:rsid w:val="00B24BB1"/>
    <w:rsid w:val="00B25626"/>
    <w:rsid w:val="00B26EC2"/>
    <w:rsid w:val="00B30CE2"/>
    <w:rsid w:val="00B30F51"/>
    <w:rsid w:val="00B310F1"/>
    <w:rsid w:val="00B33309"/>
    <w:rsid w:val="00B33EB1"/>
    <w:rsid w:val="00B341C5"/>
    <w:rsid w:val="00B36949"/>
    <w:rsid w:val="00B41111"/>
    <w:rsid w:val="00B46F11"/>
    <w:rsid w:val="00B511F2"/>
    <w:rsid w:val="00B530C5"/>
    <w:rsid w:val="00B54787"/>
    <w:rsid w:val="00B54A28"/>
    <w:rsid w:val="00B56CA0"/>
    <w:rsid w:val="00B60E0B"/>
    <w:rsid w:val="00B6360B"/>
    <w:rsid w:val="00B66C5F"/>
    <w:rsid w:val="00B71993"/>
    <w:rsid w:val="00B71AD4"/>
    <w:rsid w:val="00B74F66"/>
    <w:rsid w:val="00B757E5"/>
    <w:rsid w:val="00B84112"/>
    <w:rsid w:val="00B87F78"/>
    <w:rsid w:val="00B91C3A"/>
    <w:rsid w:val="00B95826"/>
    <w:rsid w:val="00B96C1E"/>
    <w:rsid w:val="00BA51B5"/>
    <w:rsid w:val="00BB0C93"/>
    <w:rsid w:val="00BB457E"/>
    <w:rsid w:val="00BB50E8"/>
    <w:rsid w:val="00BB5B8B"/>
    <w:rsid w:val="00BB67E4"/>
    <w:rsid w:val="00BB77DF"/>
    <w:rsid w:val="00BC09DA"/>
    <w:rsid w:val="00BC23A7"/>
    <w:rsid w:val="00BC2758"/>
    <w:rsid w:val="00BC3D86"/>
    <w:rsid w:val="00BC579B"/>
    <w:rsid w:val="00BC666F"/>
    <w:rsid w:val="00BD504B"/>
    <w:rsid w:val="00BD5B98"/>
    <w:rsid w:val="00BD7206"/>
    <w:rsid w:val="00BD747B"/>
    <w:rsid w:val="00BD760C"/>
    <w:rsid w:val="00BD76F7"/>
    <w:rsid w:val="00BE33FF"/>
    <w:rsid w:val="00BE34B6"/>
    <w:rsid w:val="00BF022B"/>
    <w:rsid w:val="00BF4794"/>
    <w:rsid w:val="00BF4CC8"/>
    <w:rsid w:val="00BF547C"/>
    <w:rsid w:val="00BF613B"/>
    <w:rsid w:val="00C004B5"/>
    <w:rsid w:val="00C043DE"/>
    <w:rsid w:val="00C04E46"/>
    <w:rsid w:val="00C07A81"/>
    <w:rsid w:val="00C125D1"/>
    <w:rsid w:val="00C12673"/>
    <w:rsid w:val="00C170BE"/>
    <w:rsid w:val="00C17F65"/>
    <w:rsid w:val="00C20D7E"/>
    <w:rsid w:val="00C22DC5"/>
    <w:rsid w:val="00C239EA"/>
    <w:rsid w:val="00C27AB5"/>
    <w:rsid w:val="00C30883"/>
    <w:rsid w:val="00C315AA"/>
    <w:rsid w:val="00C40B21"/>
    <w:rsid w:val="00C40F94"/>
    <w:rsid w:val="00C4222A"/>
    <w:rsid w:val="00C4327B"/>
    <w:rsid w:val="00C521BA"/>
    <w:rsid w:val="00C5385B"/>
    <w:rsid w:val="00C6170D"/>
    <w:rsid w:val="00C63E2B"/>
    <w:rsid w:val="00C648F3"/>
    <w:rsid w:val="00C702B9"/>
    <w:rsid w:val="00C71AF1"/>
    <w:rsid w:val="00C83BE9"/>
    <w:rsid w:val="00C84986"/>
    <w:rsid w:val="00C84EC7"/>
    <w:rsid w:val="00C85873"/>
    <w:rsid w:val="00C865CE"/>
    <w:rsid w:val="00C86944"/>
    <w:rsid w:val="00C8779E"/>
    <w:rsid w:val="00C915A4"/>
    <w:rsid w:val="00C94D44"/>
    <w:rsid w:val="00CA3CAF"/>
    <w:rsid w:val="00CA3FD7"/>
    <w:rsid w:val="00CB1F4C"/>
    <w:rsid w:val="00CB2308"/>
    <w:rsid w:val="00CB44AC"/>
    <w:rsid w:val="00CB46E7"/>
    <w:rsid w:val="00CB62F6"/>
    <w:rsid w:val="00CB6429"/>
    <w:rsid w:val="00CC2D90"/>
    <w:rsid w:val="00CC47E8"/>
    <w:rsid w:val="00CC5326"/>
    <w:rsid w:val="00CC6D39"/>
    <w:rsid w:val="00CC715E"/>
    <w:rsid w:val="00CD4EC7"/>
    <w:rsid w:val="00CD65A0"/>
    <w:rsid w:val="00CE13BF"/>
    <w:rsid w:val="00CE57A0"/>
    <w:rsid w:val="00CE7B26"/>
    <w:rsid w:val="00CF12F4"/>
    <w:rsid w:val="00CF26BF"/>
    <w:rsid w:val="00D05987"/>
    <w:rsid w:val="00D07289"/>
    <w:rsid w:val="00D10D21"/>
    <w:rsid w:val="00D148CC"/>
    <w:rsid w:val="00D201F0"/>
    <w:rsid w:val="00D23BFE"/>
    <w:rsid w:val="00D23FFB"/>
    <w:rsid w:val="00D3015B"/>
    <w:rsid w:val="00D33B80"/>
    <w:rsid w:val="00D36F0A"/>
    <w:rsid w:val="00D40606"/>
    <w:rsid w:val="00D40A7F"/>
    <w:rsid w:val="00D45273"/>
    <w:rsid w:val="00D46CCE"/>
    <w:rsid w:val="00D476F5"/>
    <w:rsid w:val="00D508EB"/>
    <w:rsid w:val="00D532EC"/>
    <w:rsid w:val="00D53C0C"/>
    <w:rsid w:val="00D60A5D"/>
    <w:rsid w:val="00D662C0"/>
    <w:rsid w:val="00D67351"/>
    <w:rsid w:val="00D75E9C"/>
    <w:rsid w:val="00D845E2"/>
    <w:rsid w:val="00D8474E"/>
    <w:rsid w:val="00D84AF0"/>
    <w:rsid w:val="00D86DFE"/>
    <w:rsid w:val="00D878CD"/>
    <w:rsid w:val="00D91D0E"/>
    <w:rsid w:val="00D95429"/>
    <w:rsid w:val="00D9616A"/>
    <w:rsid w:val="00D96B9C"/>
    <w:rsid w:val="00DA1621"/>
    <w:rsid w:val="00DA29AF"/>
    <w:rsid w:val="00DA371A"/>
    <w:rsid w:val="00DA629A"/>
    <w:rsid w:val="00DB0546"/>
    <w:rsid w:val="00DB082D"/>
    <w:rsid w:val="00DB6E3D"/>
    <w:rsid w:val="00DC0BBF"/>
    <w:rsid w:val="00DC599C"/>
    <w:rsid w:val="00DC6E1A"/>
    <w:rsid w:val="00DD08D1"/>
    <w:rsid w:val="00DD151D"/>
    <w:rsid w:val="00DD1E36"/>
    <w:rsid w:val="00DD2B88"/>
    <w:rsid w:val="00DD57DE"/>
    <w:rsid w:val="00DD69CE"/>
    <w:rsid w:val="00DE2741"/>
    <w:rsid w:val="00DE7041"/>
    <w:rsid w:val="00DF198D"/>
    <w:rsid w:val="00DF46D3"/>
    <w:rsid w:val="00DF7754"/>
    <w:rsid w:val="00DF7C8D"/>
    <w:rsid w:val="00E0469C"/>
    <w:rsid w:val="00E06397"/>
    <w:rsid w:val="00E10168"/>
    <w:rsid w:val="00E13DA0"/>
    <w:rsid w:val="00E15402"/>
    <w:rsid w:val="00E16EB3"/>
    <w:rsid w:val="00E174D3"/>
    <w:rsid w:val="00E23B58"/>
    <w:rsid w:val="00E24332"/>
    <w:rsid w:val="00E2579F"/>
    <w:rsid w:val="00E30D3D"/>
    <w:rsid w:val="00E31B94"/>
    <w:rsid w:val="00E32795"/>
    <w:rsid w:val="00E3685F"/>
    <w:rsid w:val="00E46B74"/>
    <w:rsid w:val="00E46CAC"/>
    <w:rsid w:val="00E46EC7"/>
    <w:rsid w:val="00E5089C"/>
    <w:rsid w:val="00E52A6A"/>
    <w:rsid w:val="00E6029D"/>
    <w:rsid w:val="00E60BD6"/>
    <w:rsid w:val="00E62D70"/>
    <w:rsid w:val="00E63FA6"/>
    <w:rsid w:val="00E65563"/>
    <w:rsid w:val="00E65CB0"/>
    <w:rsid w:val="00E66650"/>
    <w:rsid w:val="00E67A17"/>
    <w:rsid w:val="00E67B33"/>
    <w:rsid w:val="00E71159"/>
    <w:rsid w:val="00E71A4E"/>
    <w:rsid w:val="00E72C96"/>
    <w:rsid w:val="00E74735"/>
    <w:rsid w:val="00E74B6A"/>
    <w:rsid w:val="00E7621D"/>
    <w:rsid w:val="00E82DB3"/>
    <w:rsid w:val="00E8533C"/>
    <w:rsid w:val="00E86F21"/>
    <w:rsid w:val="00E97CA2"/>
    <w:rsid w:val="00EA14C3"/>
    <w:rsid w:val="00EA242A"/>
    <w:rsid w:val="00EB3E3A"/>
    <w:rsid w:val="00EC166E"/>
    <w:rsid w:val="00EC3995"/>
    <w:rsid w:val="00EC5448"/>
    <w:rsid w:val="00EC570D"/>
    <w:rsid w:val="00EC58F7"/>
    <w:rsid w:val="00ED2610"/>
    <w:rsid w:val="00ED7284"/>
    <w:rsid w:val="00ED763E"/>
    <w:rsid w:val="00EE10E2"/>
    <w:rsid w:val="00EE273A"/>
    <w:rsid w:val="00EE39AA"/>
    <w:rsid w:val="00EE6A60"/>
    <w:rsid w:val="00EE732F"/>
    <w:rsid w:val="00EF021E"/>
    <w:rsid w:val="00EF1E9B"/>
    <w:rsid w:val="00EF2C09"/>
    <w:rsid w:val="00EF4754"/>
    <w:rsid w:val="00EF52C2"/>
    <w:rsid w:val="00EF598B"/>
    <w:rsid w:val="00EF6689"/>
    <w:rsid w:val="00F015B1"/>
    <w:rsid w:val="00F04EBD"/>
    <w:rsid w:val="00F06298"/>
    <w:rsid w:val="00F06CBE"/>
    <w:rsid w:val="00F07377"/>
    <w:rsid w:val="00F14BE7"/>
    <w:rsid w:val="00F14FBC"/>
    <w:rsid w:val="00F1707D"/>
    <w:rsid w:val="00F20470"/>
    <w:rsid w:val="00F23317"/>
    <w:rsid w:val="00F2442B"/>
    <w:rsid w:val="00F26D39"/>
    <w:rsid w:val="00F27639"/>
    <w:rsid w:val="00F3066F"/>
    <w:rsid w:val="00F33818"/>
    <w:rsid w:val="00F33BEE"/>
    <w:rsid w:val="00F3592C"/>
    <w:rsid w:val="00F372B8"/>
    <w:rsid w:val="00F5281C"/>
    <w:rsid w:val="00F54159"/>
    <w:rsid w:val="00F64409"/>
    <w:rsid w:val="00F64E0C"/>
    <w:rsid w:val="00F73989"/>
    <w:rsid w:val="00F809A2"/>
    <w:rsid w:val="00F81FEB"/>
    <w:rsid w:val="00F82A5A"/>
    <w:rsid w:val="00F8413B"/>
    <w:rsid w:val="00F84447"/>
    <w:rsid w:val="00F85665"/>
    <w:rsid w:val="00F864CB"/>
    <w:rsid w:val="00F90F0F"/>
    <w:rsid w:val="00F91AF5"/>
    <w:rsid w:val="00F91CCD"/>
    <w:rsid w:val="00F925BB"/>
    <w:rsid w:val="00F9369A"/>
    <w:rsid w:val="00F95728"/>
    <w:rsid w:val="00FA0006"/>
    <w:rsid w:val="00FA1849"/>
    <w:rsid w:val="00FA2C5B"/>
    <w:rsid w:val="00FA728F"/>
    <w:rsid w:val="00FB0EA2"/>
    <w:rsid w:val="00FB1CC6"/>
    <w:rsid w:val="00FB76AC"/>
    <w:rsid w:val="00FC1620"/>
    <w:rsid w:val="00FC3971"/>
    <w:rsid w:val="00FC41BA"/>
    <w:rsid w:val="00FC672B"/>
    <w:rsid w:val="00FD54A3"/>
    <w:rsid w:val="00FD60FB"/>
    <w:rsid w:val="00FE2CBB"/>
    <w:rsid w:val="00FF1CBF"/>
    <w:rsid w:val="00FF43E7"/>
    <w:rsid w:val="00FF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B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54"/>
    <w:rPr>
      <w:lang w:val="en-GB"/>
    </w:rPr>
  </w:style>
  <w:style w:type="paragraph" w:styleId="Heading1">
    <w:name w:val="heading 1"/>
    <w:basedOn w:val="Normal"/>
    <w:link w:val="Heading1Char"/>
    <w:uiPriority w:val="1"/>
    <w:qFormat/>
    <w:rsid w:val="00175195"/>
    <w:pPr>
      <w:widowControl w:val="0"/>
      <w:spacing w:after="0" w:line="240" w:lineRule="auto"/>
      <w:ind w:left="100"/>
      <w:jc w:val="center"/>
      <w:outlineLvl w:val="0"/>
    </w:pPr>
    <w:rPr>
      <w:rFonts w:ascii="Calibri" w:eastAsia="Calibri" w:hAnsi="Calibri" w:cs="Times New Roman"/>
      <w:b/>
      <w:bCs/>
      <w:sz w:val="28"/>
      <w:szCs w:val="24"/>
      <w:lang w:val="en-US"/>
    </w:rPr>
  </w:style>
  <w:style w:type="paragraph" w:styleId="Heading2">
    <w:name w:val="heading 2"/>
    <w:basedOn w:val="Normal"/>
    <w:link w:val="Heading2Char"/>
    <w:uiPriority w:val="9"/>
    <w:qFormat/>
    <w:rsid w:val="00175195"/>
    <w:pPr>
      <w:widowControl w:val="0"/>
      <w:spacing w:after="0" w:line="240" w:lineRule="auto"/>
      <w:ind w:left="20"/>
      <w:outlineLvl w:val="1"/>
    </w:pPr>
    <w:rPr>
      <w:rFonts w:ascii="Calibri" w:eastAsia="Calibri" w:hAnsi="Calibri" w:cs="Times New Roman"/>
      <w:b/>
      <w:sz w:val="24"/>
      <w:szCs w:val="24"/>
      <w:lang w:val="en-US"/>
    </w:rPr>
  </w:style>
  <w:style w:type="paragraph" w:styleId="Heading3">
    <w:name w:val="heading 3"/>
    <w:basedOn w:val="Normal"/>
    <w:link w:val="Heading3Char"/>
    <w:uiPriority w:val="9"/>
    <w:qFormat/>
    <w:rsid w:val="006074A5"/>
    <w:pPr>
      <w:widowControl w:val="0"/>
      <w:spacing w:after="0" w:line="240" w:lineRule="auto"/>
      <w:ind w:left="100"/>
      <w:outlineLvl w:val="2"/>
    </w:pPr>
    <w:rPr>
      <w:rFonts w:ascii="Calibri" w:eastAsia="Calibri" w:hAnsi="Calibri" w:cs="Times New Roman"/>
      <w:b/>
      <w:bCs/>
      <w:lang w:val="en-US"/>
    </w:rPr>
  </w:style>
  <w:style w:type="paragraph" w:styleId="Heading4">
    <w:name w:val="heading 4"/>
    <w:aliases w:val="Heading3.5,4 dash,d,Kopje"/>
    <w:basedOn w:val="Normal"/>
    <w:link w:val="Heading4Char"/>
    <w:uiPriority w:val="9"/>
    <w:qFormat/>
    <w:rsid w:val="006074A5"/>
    <w:pPr>
      <w:widowControl w:val="0"/>
      <w:spacing w:before="56" w:after="0" w:line="240" w:lineRule="auto"/>
      <w:ind w:left="120"/>
      <w:outlineLvl w:val="3"/>
    </w:pPr>
    <w:rPr>
      <w:rFonts w:ascii="Calibri" w:eastAsia="Calibri" w:hAnsi="Calibri" w:cs="Times New Roman"/>
      <w:b/>
      <w:bCs/>
      <w:i/>
      <w:lang w:val="en-US"/>
    </w:rPr>
  </w:style>
  <w:style w:type="paragraph" w:styleId="Heading5">
    <w:name w:val="heading 5"/>
    <w:aliases w:val="5 sub-bullet,sb"/>
    <w:basedOn w:val="Normal1"/>
    <w:next w:val="Normal1"/>
    <w:link w:val="Heading5Char"/>
    <w:uiPriority w:val="9"/>
    <w:qFormat/>
    <w:rsid w:val="006074A5"/>
    <w:pPr>
      <w:keepNext/>
      <w:keepLines/>
      <w:ind w:left="1008" w:hanging="1008"/>
      <w:jc w:val="both"/>
      <w:outlineLvl w:val="4"/>
    </w:pPr>
    <w:rPr>
      <w:rFonts w:ascii="Calibri" w:eastAsia="Calibri" w:hAnsi="Calibri" w:cs="Calibri"/>
      <w:i/>
    </w:rPr>
  </w:style>
  <w:style w:type="paragraph" w:styleId="Heading6">
    <w:name w:val="heading 6"/>
    <w:basedOn w:val="Normal1"/>
    <w:next w:val="Normal1"/>
    <w:link w:val="Heading6Char1"/>
    <w:uiPriority w:val="9"/>
    <w:qFormat/>
    <w:rsid w:val="006074A5"/>
    <w:pPr>
      <w:keepNext/>
      <w:keepLines/>
      <w:spacing w:before="240" w:after="60"/>
      <w:ind w:left="1152" w:hanging="1152"/>
      <w:jc w:val="both"/>
      <w:outlineLvl w:val="5"/>
    </w:pPr>
    <w:rPr>
      <w:rFonts w:ascii="Calibri" w:eastAsia="Calibri" w:hAnsi="Calibri" w:cs="Calibri"/>
      <w:b/>
      <w:sz w:val="22"/>
      <w:szCs w:val="22"/>
    </w:rPr>
  </w:style>
  <w:style w:type="paragraph" w:styleId="Heading7">
    <w:name w:val="heading 7"/>
    <w:basedOn w:val="Heading6"/>
    <w:next w:val="Normal"/>
    <w:link w:val="Heading7Char"/>
    <w:uiPriority w:val="9"/>
    <w:unhideWhenUsed/>
    <w:qFormat/>
    <w:rsid w:val="006074A5"/>
    <w:pPr>
      <w:tabs>
        <w:tab w:val="num" w:pos="1296"/>
        <w:tab w:val="left" w:pos="1701"/>
      </w:tabs>
      <w:overflowPunct w:val="0"/>
      <w:autoSpaceDE w:val="0"/>
      <w:autoSpaceDN w:val="0"/>
      <w:adjustRightInd w:val="0"/>
      <w:spacing w:after="240"/>
      <w:ind w:left="1298" w:hanging="1298"/>
      <w:jc w:val="left"/>
      <w:textAlignment w:val="baseline"/>
      <w:outlineLvl w:val="6"/>
    </w:pPr>
    <w:rPr>
      <w:rFonts w:eastAsia="Times New Roman" w:cs="Arial"/>
      <w:b w:val="0"/>
      <w:color w:val="auto"/>
      <w:lang w:val="de-DE" w:eastAsia="de-DE"/>
    </w:rPr>
  </w:style>
  <w:style w:type="paragraph" w:styleId="Heading8">
    <w:name w:val="heading 8"/>
    <w:basedOn w:val="Heading7"/>
    <w:next w:val="Normal"/>
    <w:link w:val="Heading8Char"/>
    <w:uiPriority w:val="9"/>
    <w:unhideWhenUsed/>
    <w:qFormat/>
    <w:rsid w:val="006074A5"/>
    <w:pPr>
      <w:tabs>
        <w:tab w:val="clear" w:pos="1296"/>
      </w:tabs>
      <w:spacing w:after="120"/>
      <w:ind w:left="1440" w:hanging="1440"/>
      <w:outlineLvl w:val="7"/>
    </w:pPr>
  </w:style>
  <w:style w:type="paragraph" w:styleId="Heading9">
    <w:name w:val="heading 9"/>
    <w:basedOn w:val="Heading8"/>
    <w:next w:val="Normal"/>
    <w:link w:val="Heading9Char"/>
    <w:uiPriority w:val="9"/>
    <w:unhideWhenUsed/>
    <w:qFormat/>
    <w:rsid w:val="006074A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5195"/>
    <w:rPr>
      <w:rFonts w:ascii="Calibri" w:eastAsia="Calibri" w:hAnsi="Calibri" w:cs="Times New Roman"/>
      <w:b/>
      <w:bCs/>
      <w:sz w:val="28"/>
      <w:szCs w:val="24"/>
    </w:rPr>
  </w:style>
  <w:style w:type="character" w:customStyle="1" w:styleId="Heading2Char">
    <w:name w:val="Heading 2 Char"/>
    <w:basedOn w:val="DefaultParagraphFont"/>
    <w:link w:val="Heading2"/>
    <w:uiPriority w:val="9"/>
    <w:rsid w:val="00175195"/>
    <w:rPr>
      <w:rFonts w:ascii="Calibri" w:eastAsia="Calibri" w:hAnsi="Calibri" w:cs="Times New Roman"/>
      <w:b/>
      <w:sz w:val="24"/>
      <w:szCs w:val="24"/>
    </w:rPr>
  </w:style>
  <w:style w:type="character" w:customStyle="1" w:styleId="Heading3Char">
    <w:name w:val="Heading 3 Char"/>
    <w:basedOn w:val="DefaultParagraphFont"/>
    <w:link w:val="Heading3"/>
    <w:uiPriority w:val="9"/>
    <w:rsid w:val="006074A5"/>
    <w:rPr>
      <w:rFonts w:ascii="Calibri" w:eastAsia="Calibri" w:hAnsi="Calibri" w:cs="Times New Roman"/>
      <w:b/>
      <w:bCs/>
    </w:rPr>
  </w:style>
  <w:style w:type="character" w:customStyle="1" w:styleId="Heading4Char">
    <w:name w:val="Heading 4 Char"/>
    <w:aliases w:val="Heading3.5 Char,4 dash Char,d Char,Kopje Char"/>
    <w:basedOn w:val="DefaultParagraphFont"/>
    <w:link w:val="Heading4"/>
    <w:uiPriority w:val="9"/>
    <w:rsid w:val="006074A5"/>
    <w:rPr>
      <w:rFonts w:ascii="Calibri" w:eastAsia="Calibri" w:hAnsi="Calibri" w:cs="Times New Roman"/>
      <w:b/>
      <w:bCs/>
      <w:i/>
    </w:rPr>
  </w:style>
  <w:style w:type="character" w:customStyle="1" w:styleId="Heading5Char">
    <w:name w:val="Heading 5 Char"/>
    <w:aliases w:val="5 sub-bullet Char,sb Char"/>
    <w:basedOn w:val="DefaultParagraphFont"/>
    <w:link w:val="Heading5"/>
    <w:uiPriority w:val="9"/>
    <w:rsid w:val="006074A5"/>
    <w:rPr>
      <w:rFonts w:ascii="Calibri" w:eastAsia="Calibri" w:hAnsi="Calibri" w:cs="Calibri"/>
      <w:i/>
      <w:color w:val="000000"/>
      <w:sz w:val="24"/>
      <w:szCs w:val="24"/>
    </w:rPr>
  </w:style>
  <w:style w:type="character" w:customStyle="1" w:styleId="Heading6Char">
    <w:name w:val="Heading 6 Char"/>
    <w:basedOn w:val="DefaultParagraphFont"/>
    <w:uiPriority w:val="9"/>
    <w:rsid w:val="006074A5"/>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6074A5"/>
    <w:rPr>
      <w:rFonts w:ascii="Calibri" w:eastAsia="Times New Roman" w:hAnsi="Calibri" w:cs="Arial"/>
      <w:lang w:val="de-DE" w:eastAsia="de-DE"/>
    </w:rPr>
  </w:style>
  <w:style w:type="character" w:customStyle="1" w:styleId="Heading8Char">
    <w:name w:val="Heading 8 Char"/>
    <w:basedOn w:val="DefaultParagraphFont"/>
    <w:link w:val="Heading8"/>
    <w:uiPriority w:val="9"/>
    <w:rsid w:val="006074A5"/>
    <w:rPr>
      <w:rFonts w:ascii="Calibri" w:eastAsia="Times New Roman" w:hAnsi="Calibri" w:cs="Arial"/>
      <w:lang w:val="de-DE" w:eastAsia="de-DE"/>
    </w:rPr>
  </w:style>
  <w:style w:type="character" w:customStyle="1" w:styleId="Heading9Char">
    <w:name w:val="Heading 9 Char"/>
    <w:basedOn w:val="DefaultParagraphFont"/>
    <w:link w:val="Heading9"/>
    <w:uiPriority w:val="9"/>
    <w:rsid w:val="006074A5"/>
    <w:rPr>
      <w:rFonts w:ascii="Calibri" w:eastAsia="Times New Roman" w:hAnsi="Calibri" w:cs="Arial"/>
      <w:lang w:val="de-DE" w:eastAsia="de-DE"/>
    </w:rPr>
  </w:style>
  <w:style w:type="numbering" w:customStyle="1" w:styleId="NoList1">
    <w:name w:val="No List1"/>
    <w:next w:val="NoList"/>
    <w:uiPriority w:val="99"/>
    <w:semiHidden/>
    <w:unhideWhenUsed/>
    <w:rsid w:val="006074A5"/>
  </w:style>
  <w:style w:type="paragraph" w:styleId="TOC1">
    <w:name w:val="toc 1"/>
    <w:basedOn w:val="Normal"/>
    <w:uiPriority w:val="1"/>
    <w:qFormat/>
    <w:rsid w:val="006074A5"/>
    <w:pPr>
      <w:widowControl w:val="0"/>
      <w:spacing w:before="1" w:after="0" w:line="240" w:lineRule="auto"/>
    </w:pPr>
    <w:rPr>
      <w:rFonts w:ascii="Times New Roman" w:eastAsia="Times New Roman" w:hAnsi="Times New Roman" w:cs="Times New Roman"/>
      <w:lang w:val="en-US"/>
    </w:rPr>
  </w:style>
  <w:style w:type="paragraph" w:styleId="TOC2">
    <w:name w:val="toc 2"/>
    <w:basedOn w:val="Normal"/>
    <w:uiPriority w:val="39"/>
    <w:qFormat/>
    <w:rsid w:val="006074A5"/>
    <w:pPr>
      <w:widowControl w:val="0"/>
      <w:spacing w:after="0" w:line="240" w:lineRule="auto"/>
      <w:ind w:left="140"/>
    </w:pPr>
    <w:rPr>
      <w:rFonts w:ascii="Times New Roman" w:eastAsia="Times New Roman" w:hAnsi="Times New Roman" w:cs="Times New Roman"/>
      <w:lang w:val="en-US"/>
    </w:rPr>
  </w:style>
  <w:style w:type="paragraph" w:styleId="BodyText">
    <w:name w:val="Body Text"/>
    <w:aliases w:val="cro Body Text"/>
    <w:basedOn w:val="Normal"/>
    <w:link w:val="BodyTextChar"/>
    <w:uiPriority w:val="1"/>
    <w:qFormat/>
    <w:rsid w:val="006074A5"/>
    <w:pPr>
      <w:widowControl w:val="0"/>
      <w:spacing w:after="0" w:line="240" w:lineRule="auto"/>
      <w:ind w:left="100"/>
    </w:pPr>
    <w:rPr>
      <w:rFonts w:ascii="Calibri" w:eastAsia="Calibri" w:hAnsi="Calibri" w:cs="Times New Roman"/>
      <w:lang w:val="en-US"/>
    </w:rPr>
  </w:style>
  <w:style w:type="character" w:customStyle="1" w:styleId="BodyTextChar">
    <w:name w:val="Body Text Char"/>
    <w:aliases w:val="cro Body Text Char"/>
    <w:basedOn w:val="DefaultParagraphFont"/>
    <w:link w:val="BodyText"/>
    <w:rsid w:val="006074A5"/>
    <w:rPr>
      <w:rFonts w:ascii="Calibri" w:eastAsia="Calibri" w:hAnsi="Calibri" w:cs="Times New Roman"/>
    </w:rPr>
  </w:style>
  <w:style w:type="paragraph" w:styleId="ListParagraph">
    <w:name w:val="List Paragraph"/>
    <w:aliases w:val="List Paragraph1"/>
    <w:basedOn w:val="Normal"/>
    <w:link w:val="ListParagraphChar"/>
    <w:uiPriority w:val="1"/>
    <w:qFormat/>
    <w:rsid w:val="006074A5"/>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6074A5"/>
    <w:pPr>
      <w:widowControl w:val="0"/>
      <w:spacing w:after="0" w:line="240" w:lineRule="auto"/>
    </w:pPr>
    <w:rPr>
      <w:rFonts w:ascii="Calibri" w:eastAsia="Calibri" w:hAnsi="Calibri" w:cs="Times New Roman"/>
      <w:lang w:val="en-US"/>
    </w:rPr>
  </w:style>
  <w:style w:type="paragraph" w:styleId="BalloonText">
    <w:name w:val="Balloon Text"/>
    <w:basedOn w:val="Normal"/>
    <w:link w:val="BalloonTextChar"/>
    <w:unhideWhenUsed/>
    <w:rsid w:val="006074A5"/>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6074A5"/>
    <w:rPr>
      <w:rFonts w:ascii="Tahoma" w:eastAsia="Calibri" w:hAnsi="Tahoma" w:cs="Tahoma"/>
      <w:sz w:val="16"/>
      <w:szCs w:val="16"/>
    </w:rPr>
  </w:style>
  <w:style w:type="paragraph" w:styleId="BodyTextIndent3">
    <w:name w:val="Body Text Indent 3"/>
    <w:basedOn w:val="Normal"/>
    <w:link w:val="BodyTextIndent3Char"/>
    <w:uiPriority w:val="99"/>
    <w:semiHidden/>
    <w:unhideWhenUsed/>
    <w:rsid w:val="006074A5"/>
    <w:pPr>
      <w:widowControl w:val="0"/>
      <w:spacing w:after="120" w:line="240" w:lineRule="auto"/>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6074A5"/>
    <w:rPr>
      <w:rFonts w:ascii="Calibri" w:eastAsia="Calibri" w:hAnsi="Calibri" w:cs="Times New Roman"/>
      <w:sz w:val="16"/>
      <w:szCs w:val="16"/>
    </w:rPr>
  </w:style>
  <w:style w:type="paragraph" w:styleId="Header">
    <w:name w:val="header"/>
    <w:basedOn w:val="Normal"/>
    <w:link w:val="HeaderChar"/>
    <w:uiPriority w:val="99"/>
    <w:unhideWhenUsed/>
    <w:rsid w:val="006074A5"/>
    <w:pPr>
      <w:widowControl w:val="0"/>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6074A5"/>
    <w:rPr>
      <w:rFonts w:ascii="Calibri" w:eastAsia="Calibri" w:hAnsi="Calibri" w:cs="Times New Roman"/>
    </w:rPr>
  </w:style>
  <w:style w:type="paragraph" w:styleId="Footer">
    <w:name w:val="footer"/>
    <w:basedOn w:val="Normal"/>
    <w:link w:val="FooterChar"/>
    <w:uiPriority w:val="99"/>
    <w:unhideWhenUsed/>
    <w:rsid w:val="006074A5"/>
    <w:pPr>
      <w:widowControl w:val="0"/>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6074A5"/>
    <w:rPr>
      <w:rFonts w:ascii="Calibri" w:eastAsia="Calibri" w:hAnsi="Calibri" w:cs="Times New Roman"/>
    </w:rPr>
  </w:style>
  <w:style w:type="character" w:styleId="Hyperlink">
    <w:name w:val="Hyperlink"/>
    <w:uiPriority w:val="99"/>
    <w:unhideWhenUsed/>
    <w:rsid w:val="006074A5"/>
    <w:rPr>
      <w:color w:val="0000FF"/>
      <w:u w:val="single"/>
    </w:rPr>
  </w:style>
  <w:style w:type="numbering" w:customStyle="1" w:styleId="NoList11">
    <w:name w:val="No List11"/>
    <w:next w:val="NoList"/>
    <w:uiPriority w:val="99"/>
    <w:semiHidden/>
    <w:unhideWhenUsed/>
    <w:rsid w:val="006074A5"/>
  </w:style>
  <w:style w:type="numbering" w:customStyle="1" w:styleId="NoList2">
    <w:name w:val="No List2"/>
    <w:next w:val="NoList"/>
    <w:uiPriority w:val="99"/>
    <w:semiHidden/>
    <w:unhideWhenUsed/>
    <w:rsid w:val="006074A5"/>
  </w:style>
  <w:style w:type="paragraph" w:customStyle="1" w:styleId="Normal1">
    <w:name w:val="Normal1"/>
    <w:rsid w:val="006074A5"/>
    <w:pPr>
      <w:spacing w:after="0" w:line="240" w:lineRule="auto"/>
    </w:pPr>
    <w:rPr>
      <w:rFonts w:ascii="Times New Roman" w:eastAsia="Times New Roman" w:hAnsi="Times New Roman" w:cs="Times New Roman"/>
      <w:color w:val="000000"/>
      <w:sz w:val="24"/>
      <w:szCs w:val="24"/>
    </w:rPr>
  </w:style>
  <w:style w:type="character" w:customStyle="1" w:styleId="Heading2Char6">
    <w:name w:val="Heading 2 Char6"/>
    <w:uiPriority w:val="9"/>
    <w:rsid w:val="006074A5"/>
    <w:rPr>
      <w:rFonts w:ascii="Calibri" w:eastAsia="Calibri" w:hAnsi="Calibri" w:cs="Calibri"/>
      <w:b/>
      <w:i/>
      <w:color w:val="000000"/>
      <w:sz w:val="24"/>
      <w:szCs w:val="24"/>
    </w:rPr>
  </w:style>
  <w:style w:type="character" w:customStyle="1" w:styleId="Heading3Char6">
    <w:name w:val="Heading 3 Char6"/>
    <w:uiPriority w:val="9"/>
    <w:rsid w:val="006074A5"/>
    <w:rPr>
      <w:rFonts w:ascii="Calibri" w:eastAsia="Calibri" w:hAnsi="Calibri" w:cs="Calibri"/>
      <w:i/>
      <w:color w:val="000000"/>
      <w:sz w:val="24"/>
      <w:szCs w:val="24"/>
    </w:rPr>
  </w:style>
  <w:style w:type="character" w:customStyle="1" w:styleId="Heading6Char1">
    <w:name w:val="Heading 6 Char1"/>
    <w:link w:val="Heading6"/>
    <w:uiPriority w:val="9"/>
    <w:rsid w:val="006074A5"/>
    <w:rPr>
      <w:rFonts w:ascii="Calibri" w:eastAsia="Calibri" w:hAnsi="Calibri" w:cs="Calibri"/>
      <w:b/>
      <w:color w:val="000000"/>
    </w:rPr>
  </w:style>
  <w:style w:type="character" w:customStyle="1" w:styleId="ListParagraphChar">
    <w:name w:val="List Paragraph Char"/>
    <w:aliases w:val="List Paragraph1 Char"/>
    <w:link w:val="ListParagraph"/>
    <w:uiPriority w:val="1"/>
    <w:locked/>
    <w:rsid w:val="006074A5"/>
    <w:rPr>
      <w:rFonts w:ascii="Calibri" w:eastAsia="Calibri" w:hAnsi="Calibri" w:cs="Times New Roman"/>
    </w:rPr>
  </w:style>
  <w:style w:type="paragraph" w:styleId="Title">
    <w:name w:val="Title"/>
    <w:basedOn w:val="Normal1"/>
    <w:next w:val="Normal1"/>
    <w:link w:val="TitleChar"/>
    <w:uiPriority w:val="10"/>
    <w:qFormat/>
    <w:rsid w:val="006074A5"/>
    <w:pPr>
      <w:keepNext/>
      <w:keepLines/>
      <w:spacing w:before="480" w:after="120"/>
      <w:contextualSpacing/>
    </w:pPr>
    <w:rPr>
      <w:b/>
      <w:sz w:val="72"/>
      <w:szCs w:val="72"/>
      <w:lang w:val="x-none" w:eastAsia="x-none"/>
    </w:rPr>
  </w:style>
  <w:style w:type="character" w:customStyle="1" w:styleId="TitleChar">
    <w:name w:val="Title Char"/>
    <w:basedOn w:val="DefaultParagraphFont"/>
    <w:link w:val="Title"/>
    <w:uiPriority w:val="10"/>
    <w:rsid w:val="006074A5"/>
    <w:rPr>
      <w:rFonts w:ascii="Times New Roman" w:eastAsia="Times New Roman" w:hAnsi="Times New Roman" w:cs="Times New Roman"/>
      <w:b/>
      <w:color w:val="000000"/>
      <w:sz w:val="72"/>
      <w:szCs w:val="72"/>
      <w:lang w:val="x-none" w:eastAsia="x-none"/>
    </w:rPr>
  </w:style>
  <w:style w:type="paragraph" w:styleId="Subtitle">
    <w:name w:val="Subtitle"/>
    <w:basedOn w:val="Normal1"/>
    <w:next w:val="Normal1"/>
    <w:link w:val="SubtitleChar"/>
    <w:uiPriority w:val="11"/>
    <w:qFormat/>
    <w:rsid w:val="006074A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074A5"/>
    <w:rPr>
      <w:rFonts w:ascii="Georgia" w:eastAsia="Georgia" w:hAnsi="Georgia" w:cs="Georgia"/>
      <w:i/>
      <w:color w:val="666666"/>
      <w:sz w:val="48"/>
      <w:szCs w:val="48"/>
    </w:rPr>
  </w:style>
  <w:style w:type="character" w:customStyle="1" w:styleId="CommentTextChar">
    <w:name w:val="Comment Text Char"/>
    <w:link w:val="CommentText"/>
    <w:uiPriority w:val="99"/>
    <w:semiHidden/>
    <w:rsid w:val="006074A5"/>
    <w:rPr>
      <w:rFonts w:ascii="Times New Roman" w:eastAsia="MS Mincho" w:hAnsi="Times New Roman"/>
      <w:lang w:val="sr-Latn-RS" w:eastAsia="ja-JP"/>
    </w:rPr>
  </w:style>
  <w:style w:type="paragraph" w:styleId="CommentText">
    <w:name w:val="annotation text"/>
    <w:basedOn w:val="Normal"/>
    <w:link w:val="CommentTextChar"/>
    <w:uiPriority w:val="99"/>
    <w:semiHidden/>
    <w:unhideWhenUsed/>
    <w:rsid w:val="006074A5"/>
    <w:pPr>
      <w:spacing w:after="0" w:line="240" w:lineRule="auto"/>
    </w:pPr>
    <w:rPr>
      <w:rFonts w:ascii="Times New Roman" w:eastAsia="MS Mincho" w:hAnsi="Times New Roman"/>
      <w:lang w:val="sr-Latn-RS" w:eastAsia="ja-JP"/>
    </w:rPr>
  </w:style>
  <w:style w:type="character" w:customStyle="1" w:styleId="CommentTextChar1">
    <w:name w:val="Comment Text Char1"/>
    <w:basedOn w:val="DefaultParagraphFont"/>
    <w:uiPriority w:val="99"/>
    <w:semiHidden/>
    <w:rsid w:val="006074A5"/>
    <w:rPr>
      <w:sz w:val="20"/>
      <w:szCs w:val="20"/>
      <w:lang w:val="en-GB"/>
    </w:rPr>
  </w:style>
  <w:style w:type="character" w:customStyle="1" w:styleId="CommentSubjectChar">
    <w:name w:val="Comment Subject Char"/>
    <w:link w:val="CommentSubject"/>
    <w:uiPriority w:val="99"/>
    <w:semiHidden/>
    <w:rsid w:val="006074A5"/>
    <w:rPr>
      <w:rFonts w:ascii="Times New Roman" w:eastAsia="MS Mincho" w:hAnsi="Times New Roman"/>
      <w:b/>
      <w:bCs/>
      <w:lang w:val="sr-Latn-RS" w:eastAsia="ja-JP"/>
    </w:rPr>
  </w:style>
  <w:style w:type="paragraph" w:styleId="CommentSubject">
    <w:name w:val="annotation subject"/>
    <w:basedOn w:val="CommentText"/>
    <w:next w:val="CommentText"/>
    <w:link w:val="CommentSubjectChar"/>
    <w:uiPriority w:val="99"/>
    <w:semiHidden/>
    <w:unhideWhenUsed/>
    <w:rsid w:val="006074A5"/>
    <w:rPr>
      <w:b/>
      <w:bCs/>
    </w:rPr>
  </w:style>
  <w:style w:type="character" w:customStyle="1" w:styleId="CommentSubjectChar1">
    <w:name w:val="Comment Subject Char1"/>
    <w:basedOn w:val="CommentTextChar1"/>
    <w:uiPriority w:val="99"/>
    <w:semiHidden/>
    <w:rsid w:val="006074A5"/>
    <w:rPr>
      <w:b/>
      <w:bCs/>
      <w:sz w:val="20"/>
      <w:szCs w:val="20"/>
      <w:lang w:val="en-GB"/>
    </w:rPr>
  </w:style>
  <w:style w:type="paragraph" w:styleId="NoSpacing">
    <w:name w:val="No Spacing"/>
    <w:link w:val="NoSpacingChar"/>
    <w:uiPriority w:val="1"/>
    <w:qFormat/>
    <w:rsid w:val="006074A5"/>
    <w:pPr>
      <w:spacing w:after="0" w:line="240" w:lineRule="auto"/>
    </w:pPr>
    <w:rPr>
      <w:rFonts w:ascii="Calibri" w:eastAsia="Calibri" w:hAnsi="Calibri" w:cs="Times New Roman"/>
      <w:lang w:val="sr-Latn-RS" w:eastAsia="en-GB"/>
    </w:rPr>
  </w:style>
  <w:style w:type="character" w:customStyle="1" w:styleId="NoSpacingChar">
    <w:name w:val="No Spacing Char"/>
    <w:link w:val="NoSpacing"/>
    <w:uiPriority w:val="1"/>
    <w:rsid w:val="006074A5"/>
    <w:rPr>
      <w:rFonts w:ascii="Calibri" w:eastAsia="Calibri" w:hAnsi="Calibri" w:cs="Times New Roman"/>
      <w:lang w:val="sr-Latn-RS" w:eastAsia="en-GB"/>
    </w:rPr>
  </w:style>
  <w:style w:type="paragraph" w:styleId="NormalWeb">
    <w:name w:val="Normal (Web)"/>
    <w:basedOn w:val="Normal"/>
    <w:uiPriority w:val="99"/>
    <w:unhideWhenUsed/>
    <w:rsid w:val="006074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6074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6074A5"/>
    <w:rPr>
      <w:b/>
      <w:bCs/>
    </w:rPr>
  </w:style>
  <w:style w:type="paragraph" w:customStyle="1" w:styleId="Paragraph">
    <w:name w:val="Paragraph"/>
    <w:basedOn w:val="Normal"/>
    <w:link w:val="ParagraphChar"/>
    <w:rsid w:val="006074A5"/>
    <w:pPr>
      <w:tabs>
        <w:tab w:val="left" w:pos="851"/>
      </w:tabs>
      <w:spacing w:before="60" w:after="60" w:line="240" w:lineRule="auto"/>
      <w:ind w:left="851"/>
      <w:jc w:val="both"/>
    </w:pPr>
    <w:rPr>
      <w:rFonts w:ascii="Times New Roman" w:eastAsia="Times New Roman" w:hAnsi="Times New Roman" w:cs="Times New Roman"/>
      <w:szCs w:val="24"/>
      <w:lang w:val="it-IT" w:eastAsia="it-IT"/>
    </w:rPr>
  </w:style>
  <w:style w:type="character" w:customStyle="1" w:styleId="ParagraphChar">
    <w:name w:val="Paragraph Char"/>
    <w:link w:val="Paragraph"/>
    <w:rsid w:val="006074A5"/>
    <w:rPr>
      <w:rFonts w:ascii="Times New Roman" w:eastAsia="Times New Roman" w:hAnsi="Times New Roman" w:cs="Times New Roman"/>
      <w:szCs w:val="24"/>
      <w:lang w:val="it-IT" w:eastAsia="it-IT"/>
    </w:rPr>
  </w:style>
  <w:style w:type="paragraph" w:customStyle="1" w:styleId="CoverMainHeading">
    <w:name w:val="Cover Main Heading"/>
    <w:basedOn w:val="Normal"/>
    <w:rsid w:val="006074A5"/>
    <w:pPr>
      <w:spacing w:after="0" w:line="240" w:lineRule="auto"/>
      <w:jc w:val="both"/>
    </w:pPr>
    <w:rPr>
      <w:rFonts w:ascii="Arial" w:eastAsia="Times New Roman" w:hAnsi="Arial" w:cs="Times New Roman"/>
      <w:b/>
      <w:sz w:val="60"/>
      <w:szCs w:val="20"/>
      <w:lang w:val="it-IT" w:eastAsia="it-IT"/>
    </w:rPr>
  </w:style>
  <w:style w:type="paragraph" w:customStyle="1" w:styleId="CoverPageFooter">
    <w:name w:val="Cover Page Footer"/>
    <w:basedOn w:val="Footer"/>
    <w:rsid w:val="006074A5"/>
    <w:pPr>
      <w:widowControl/>
      <w:tabs>
        <w:tab w:val="clear" w:pos="4680"/>
        <w:tab w:val="clear" w:pos="9360"/>
      </w:tabs>
      <w:jc w:val="center"/>
    </w:pPr>
    <w:rPr>
      <w:rFonts w:ascii="Arial" w:eastAsia="Times New Roman" w:hAnsi="Arial"/>
      <w:sz w:val="16"/>
      <w:szCs w:val="20"/>
      <w:lang w:val="it-IT" w:eastAsia="it-IT"/>
    </w:rPr>
  </w:style>
  <w:style w:type="character" w:customStyle="1" w:styleId="FooterChar6">
    <w:name w:val="Footer Char6"/>
    <w:uiPriority w:val="99"/>
    <w:rsid w:val="006074A5"/>
    <w:rPr>
      <w:rFonts w:ascii="Arial" w:hAnsi="Arial"/>
      <w:sz w:val="16"/>
      <w:szCs w:val="24"/>
      <w:lang w:val="it-IT" w:eastAsia="it-IT"/>
    </w:rPr>
  </w:style>
  <w:style w:type="paragraph" w:customStyle="1" w:styleId="CoverPageHeader">
    <w:name w:val="Cover Page Header"/>
    <w:basedOn w:val="Normal"/>
    <w:rsid w:val="006074A5"/>
    <w:pPr>
      <w:spacing w:after="0" w:line="240" w:lineRule="auto"/>
      <w:jc w:val="both"/>
    </w:pPr>
    <w:rPr>
      <w:rFonts w:ascii="Arial" w:eastAsia="Times New Roman" w:hAnsi="Arial" w:cs="Times New Roman"/>
      <w:sz w:val="28"/>
      <w:szCs w:val="20"/>
      <w:lang w:val="it-IT" w:eastAsia="it-IT"/>
    </w:rPr>
  </w:style>
  <w:style w:type="paragraph" w:customStyle="1" w:styleId="CoverProjectName">
    <w:name w:val="Cover Project Name"/>
    <w:basedOn w:val="Normal"/>
    <w:rsid w:val="006074A5"/>
    <w:pPr>
      <w:spacing w:after="0" w:line="240" w:lineRule="auto"/>
      <w:jc w:val="both"/>
    </w:pPr>
    <w:rPr>
      <w:rFonts w:ascii="Arial" w:eastAsia="Times New Roman" w:hAnsi="Arial" w:cs="Times New Roman"/>
      <w:b/>
      <w:sz w:val="36"/>
      <w:szCs w:val="20"/>
      <w:lang w:eastAsia="it-IT"/>
    </w:rPr>
  </w:style>
  <w:style w:type="paragraph" w:customStyle="1" w:styleId="CoverReportTitle">
    <w:name w:val="Cover Report Title"/>
    <w:basedOn w:val="Normal"/>
    <w:rsid w:val="006074A5"/>
    <w:pPr>
      <w:spacing w:after="0" w:line="240" w:lineRule="auto"/>
      <w:jc w:val="both"/>
    </w:pPr>
    <w:rPr>
      <w:rFonts w:ascii="Arial" w:eastAsia="Times New Roman" w:hAnsi="Arial" w:cs="Times New Roman"/>
      <w:sz w:val="36"/>
      <w:szCs w:val="20"/>
      <w:lang w:eastAsia="it-IT"/>
    </w:rPr>
  </w:style>
  <w:style w:type="paragraph" w:customStyle="1" w:styleId="IndexTitle">
    <w:name w:val="Index Title"/>
    <w:basedOn w:val="Normal"/>
    <w:next w:val="Paragraph"/>
    <w:rsid w:val="006074A5"/>
    <w:pPr>
      <w:spacing w:after="240" w:line="240" w:lineRule="auto"/>
      <w:jc w:val="center"/>
    </w:pPr>
    <w:rPr>
      <w:rFonts w:ascii="Arial" w:eastAsia="Times New Roman" w:hAnsi="Arial" w:cs="Times New Roman"/>
      <w:b/>
      <w:caps/>
      <w:lang w:val="it-IT" w:eastAsia="it-IT"/>
    </w:rPr>
  </w:style>
  <w:style w:type="paragraph" w:customStyle="1" w:styleId="Page">
    <w:name w:val="Page"/>
    <w:basedOn w:val="Normal"/>
    <w:rsid w:val="006074A5"/>
    <w:pPr>
      <w:tabs>
        <w:tab w:val="right" w:pos="9072"/>
      </w:tabs>
      <w:spacing w:after="0" w:line="240" w:lineRule="auto"/>
      <w:jc w:val="right"/>
    </w:pPr>
    <w:rPr>
      <w:rFonts w:ascii="Arial" w:eastAsia="Times New Roman" w:hAnsi="Arial" w:cs="Times New Roman"/>
      <w:b/>
      <w:szCs w:val="24"/>
      <w:u w:val="single"/>
      <w:lang w:val="it-IT" w:eastAsia="it-IT"/>
    </w:rPr>
  </w:style>
  <w:style w:type="paragraph" w:styleId="EndnoteText">
    <w:name w:val="endnote text"/>
    <w:basedOn w:val="Normal"/>
    <w:link w:val="EndnoteTextChar1"/>
    <w:uiPriority w:val="99"/>
    <w:semiHidden/>
    <w:rsid w:val="006074A5"/>
    <w:pPr>
      <w:spacing w:after="0" w:line="240" w:lineRule="auto"/>
      <w:jc w:val="both"/>
    </w:pPr>
    <w:rPr>
      <w:rFonts w:ascii="Times New Roman" w:eastAsia="Times New Roman" w:hAnsi="Times New Roman" w:cs="Times New Roman"/>
      <w:sz w:val="20"/>
      <w:szCs w:val="20"/>
      <w:lang w:val="it-IT" w:eastAsia="it-IT"/>
    </w:rPr>
  </w:style>
  <w:style w:type="character" w:customStyle="1" w:styleId="EndnoteTextChar">
    <w:name w:val="Endnote Text Char"/>
    <w:basedOn w:val="DefaultParagraphFont"/>
    <w:semiHidden/>
    <w:rsid w:val="006074A5"/>
    <w:rPr>
      <w:sz w:val="20"/>
      <w:szCs w:val="20"/>
      <w:lang w:val="en-GB"/>
    </w:rPr>
  </w:style>
  <w:style w:type="character" w:customStyle="1" w:styleId="EndnoteTextChar1">
    <w:name w:val="Endnote Text Char1"/>
    <w:link w:val="EndnoteText"/>
    <w:uiPriority w:val="99"/>
    <w:semiHidden/>
    <w:rsid w:val="006074A5"/>
    <w:rPr>
      <w:rFonts w:ascii="Times New Roman" w:eastAsia="Times New Roman" w:hAnsi="Times New Roman" w:cs="Times New Roman"/>
      <w:sz w:val="20"/>
      <w:szCs w:val="20"/>
      <w:lang w:val="it-IT" w:eastAsia="it-IT"/>
    </w:rPr>
  </w:style>
  <w:style w:type="paragraph" w:customStyle="1" w:styleId="Item1">
    <w:name w:val="Item1"/>
    <w:basedOn w:val="Normal"/>
    <w:rsid w:val="006074A5"/>
    <w:pPr>
      <w:keepLines/>
      <w:numPr>
        <w:numId w:val="1"/>
      </w:numPr>
      <w:spacing w:before="60" w:after="60" w:line="240" w:lineRule="auto"/>
      <w:jc w:val="both"/>
    </w:pPr>
    <w:rPr>
      <w:rFonts w:ascii="Times New Roman" w:eastAsia="Times New Roman" w:hAnsi="Times New Roman" w:cs="Times New Roman"/>
      <w:lang w:val="it-IT" w:eastAsia="it-IT"/>
    </w:rPr>
  </w:style>
  <w:style w:type="paragraph" w:customStyle="1" w:styleId="Item2">
    <w:name w:val="Item2"/>
    <w:basedOn w:val="Normal"/>
    <w:rsid w:val="006074A5"/>
    <w:pPr>
      <w:numPr>
        <w:numId w:val="2"/>
      </w:numPr>
      <w:spacing w:before="60" w:after="60" w:line="240" w:lineRule="auto"/>
      <w:jc w:val="both"/>
    </w:pPr>
    <w:rPr>
      <w:rFonts w:ascii="Times New Roman" w:eastAsia="Times New Roman" w:hAnsi="Times New Roman" w:cs="Times New Roman"/>
      <w:szCs w:val="24"/>
      <w:lang w:val="it-IT" w:eastAsia="it-IT"/>
    </w:rPr>
  </w:style>
  <w:style w:type="paragraph" w:customStyle="1" w:styleId="ReportTitle">
    <w:name w:val="Report Title"/>
    <w:basedOn w:val="Normal"/>
    <w:next w:val="Paragraph"/>
    <w:rsid w:val="006074A5"/>
    <w:pPr>
      <w:keepNext/>
      <w:keepLines/>
      <w:pageBreakBefore/>
      <w:spacing w:after="600" w:line="240" w:lineRule="auto"/>
      <w:jc w:val="center"/>
    </w:pPr>
    <w:rPr>
      <w:rFonts w:ascii="Arial" w:eastAsia="Times New Roman" w:hAnsi="Arial" w:cs="Times New Roman"/>
      <w:b/>
      <w:caps/>
      <w:color w:val="000000"/>
      <w:sz w:val="24"/>
      <w:szCs w:val="20"/>
      <w:lang w:val="it-IT" w:eastAsia="it-IT"/>
    </w:rPr>
  </w:style>
  <w:style w:type="character" w:styleId="EndnoteReference">
    <w:name w:val="endnote reference"/>
    <w:rsid w:val="006074A5"/>
    <w:rPr>
      <w:vertAlign w:val="superscript"/>
    </w:rPr>
  </w:style>
  <w:style w:type="character" w:customStyle="1" w:styleId="HeaderChar6">
    <w:name w:val="Header Char6"/>
    <w:uiPriority w:val="99"/>
    <w:rsid w:val="006074A5"/>
    <w:rPr>
      <w:rFonts w:ascii="Arial" w:hAnsi="Arial"/>
      <w:szCs w:val="24"/>
      <w:lang w:val="it-IT" w:eastAsia="it-IT"/>
    </w:rPr>
  </w:style>
  <w:style w:type="character" w:styleId="PageNumber">
    <w:name w:val="page number"/>
    <w:uiPriority w:val="99"/>
    <w:rsid w:val="006074A5"/>
    <w:rPr>
      <w:rFonts w:ascii="Times New Roman" w:hAnsi="Times New Roman"/>
      <w:sz w:val="24"/>
    </w:rPr>
  </w:style>
  <w:style w:type="paragraph" w:customStyle="1" w:styleId="Reference">
    <w:name w:val="Reference"/>
    <w:basedOn w:val="Paragraph"/>
    <w:rsid w:val="006074A5"/>
    <w:pPr>
      <w:spacing w:before="120" w:after="120"/>
      <w:ind w:left="0"/>
    </w:pPr>
  </w:style>
  <w:style w:type="paragraph" w:customStyle="1" w:styleId="Footer1stpage">
    <w:name w:val="Footer 1st page"/>
    <w:basedOn w:val="Normal"/>
    <w:next w:val="Normal"/>
    <w:rsid w:val="006074A5"/>
    <w:pPr>
      <w:spacing w:after="0" w:line="240" w:lineRule="auto"/>
      <w:jc w:val="center"/>
    </w:pPr>
    <w:rPr>
      <w:rFonts w:ascii="Arial" w:eastAsia="Times New Roman" w:hAnsi="Arial" w:cs="Times New Roman"/>
      <w:sz w:val="16"/>
      <w:szCs w:val="16"/>
      <w:lang w:val="it-IT" w:eastAsia="it-IT"/>
    </w:rPr>
  </w:style>
  <w:style w:type="paragraph" w:customStyle="1" w:styleId="FooterReference">
    <w:name w:val="Footer Reference"/>
    <w:basedOn w:val="Footer1stpage"/>
    <w:next w:val="Paragraph"/>
    <w:rsid w:val="006074A5"/>
    <w:pPr>
      <w:pBdr>
        <w:top w:val="single" w:sz="2" w:space="1" w:color="auto"/>
      </w:pBdr>
      <w:tabs>
        <w:tab w:val="right" w:pos="9072"/>
      </w:tabs>
      <w:jc w:val="both"/>
    </w:pPr>
  </w:style>
  <w:style w:type="paragraph" w:customStyle="1" w:styleId="COVERAPPENDIX">
    <w:name w:val="COVER APPENDIX"/>
    <w:basedOn w:val="Normal"/>
    <w:next w:val="Paragraph"/>
    <w:rsid w:val="006074A5"/>
    <w:pPr>
      <w:spacing w:after="0" w:line="240" w:lineRule="auto"/>
      <w:jc w:val="center"/>
    </w:pPr>
    <w:rPr>
      <w:rFonts w:ascii="Arial" w:eastAsia="Times New Roman" w:hAnsi="Arial" w:cs="Times New Roman"/>
      <w:b/>
      <w:caps/>
      <w:lang w:val="it-IT" w:eastAsia="it-IT"/>
    </w:rPr>
  </w:style>
  <w:style w:type="paragraph" w:customStyle="1" w:styleId="FooterAppendix">
    <w:name w:val="Footer Appendix"/>
    <w:basedOn w:val="FooterReference"/>
    <w:next w:val="Paragraph"/>
    <w:rsid w:val="006074A5"/>
  </w:style>
  <w:style w:type="paragraph" w:customStyle="1" w:styleId="CoverSignsRevisions">
    <w:name w:val="Cover Signs/Revisions"/>
    <w:basedOn w:val="Normal"/>
    <w:rsid w:val="006074A5"/>
    <w:pPr>
      <w:spacing w:after="0" w:line="240" w:lineRule="auto"/>
      <w:jc w:val="both"/>
    </w:pPr>
    <w:rPr>
      <w:rFonts w:ascii="Times New Roman" w:eastAsia="Times New Roman" w:hAnsi="Times New Roman" w:cs="Times New Roman"/>
      <w:sz w:val="20"/>
      <w:szCs w:val="20"/>
      <w:lang w:eastAsia="it-IT"/>
    </w:rPr>
  </w:style>
  <w:style w:type="paragraph" w:customStyle="1" w:styleId="CoverTableHeaders">
    <w:name w:val="Cover Table Headers"/>
    <w:basedOn w:val="Normal"/>
    <w:rsid w:val="006074A5"/>
    <w:pPr>
      <w:spacing w:after="0" w:line="240" w:lineRule="atLeast"/>
      <w:jc w:val="both"/>
    </w:pPr>
    <w:rPr>
      <w:rFonts w:ascii="Arial" w:eastAsia="Times New Roman" w:hAnsi="Arial" w:cs="Times New Roman"/>
      <w:sz w:val="20"/>
      <w:szCs w:val="20"/>
      <w:lang w:eastAsia="it-IT"/>
    </w:rPr>
  </w:style>
  <w:style w:type="paragraph" w:styleId="TOC3">
    <w:name w:val="toc 3"/>
    <w:basedOn w:val="Normal"/>
    <w:next w:val="Normal"/>
    <w:uiPriority w:val="39"/>
    <w:rsid w:val="006074A5"/>
    <w:pPr>
      <w:tabs>
        <w:tab w:val="left" w:pos="851"/>
        <w:tab w:val="left" w:pos="1418"/>
        <w:tab w:val="right" w:pos="9072"/>
      </w:tabs>
      <w:spacing w:before="60" w:after="60" w:line="240" w:lineRule="auto"/>
      <w:ind w:left="1418" w:hanging="567"/>
      <w:jc w:val="both"/>
    </w:pPr>
    <w:rPr>
      <w:rFonts w:ascii="Arial" w:eastAsia="Times New Roman" w:hAnsi="Arial" w:cs="Times New Roman"/>
      <w:color w:val="0070C0"/>
      <w:sz w:val="20"/>
      <w:szCs w:val="20"/>
      <w:lang w:val="it-IT" w:eastAsia="it-IT"/>
    </w:rPr>
  </w:style>
  <w:style w:type="paragraph" w:customStyle="1" w:styleId="ItemNumbered">
    <w:name w:val="Item Numbered"/>
    <w:basedOn w:val="Paragraph"/>
    <w:rsid w:val="006074A5"/>
    <w:pPr>
      <w:numPr>
        <w:numId w:val="4"/>
      </w:numPr>
      <w:tabs>
        <w:tab w:val="clear" w:pos="851"/>
        <w:tab w:val="clear" w:pos="1134"/>
      </w:tabs>
      <w:ind w:left="851" w:firstLine="0"/>
    </w:pPr>
  </w:style>
  <w:style w:type="paragraph" w:styleId="Caption">
    <w:name w:val="caption"/>
    <w:basedOn w:val="Normal"/>
    <w:next w:val="Paragraph"/>
    <w:link w:val="CaptionChar"/>
    <w:uiPriority w:val="35"/>
    <w:qFormat/>
    <w:rsid w:val="006074A5"/>
    <w:pPr>
      <w:tabs>
        <w:tab w:val="left" w:pos="284"/>
      </w:tabs>
      <w:spacing w:before="240" w:after="120" w:line="240" w:lineRule="auto"/>
      <w:jc w:val="center"/>
    </w:pPr>
    <w:rPr>
      <w:rFonts w:ascii="Arial" w:eastAsia="Times New Roman" w:hAnsi="Arial" w:cs="Times New Roman"/>
      <w:b/>
      <w:bCs/>
      <w:szCs w:val="20"/>
      <w:lang w:val="it-IT" w:eastAsia="it-IT"/>
    </w:rPr>
  </w:style>
  <w:style w:type="character" w:customStyle="1" w:styleId="CaptionChar">
    <w:name w:val="Caption Char"/>
    <w:link w:val="Caption"/>
    <w:uiPriority w:val="35"/>
    <w:rsid w:val="006074A5"/>
    <w:rPr>
      <w:rFonts w:ascii="Arial" w:eastAsia="Times New Roman" w:hAnsi="Arial" w:cs="Times New Roman"/>
      <w:b/>
      <w:bCs/>
      <w:szCs w:val="20"/>
      <w:lang w:val="it-IT" w:eastAsia="it-IT"/>
    </w:rPr>
  </w:style>
  <w:style w:type="paragraph" w:customStyle="1" w:styleId="Item3">
    <w:name w:val="Item 3"/>
    <w:basedOn w:val="Normal"/>
    <w:rsid w:val="006074A5"/>
    <w:pPr>
      <w:numPr>
        <w:numId w:val="3"/>
      </w:numPr>
      <w:spacing w:after="0" w:line="240" w:lineRule="auto"/>
      <w:ind w:left="1702" w:hanging="284"/>
      <w:jc w:val="both"/>
    </w:pPr>
    <w:rPr>
      <w:rFonts w:ascii="Times New Roman" w:eastAsia="Times New Roman" w:hAnsi="Times New Roman" w:cs="Times New Roman"/>
      <w:kern w:val="28"/>
      <w:szCs w:val="20"/>
      <w:lang w:val="it-IT" w:eastAsia="it-IT"/>
    </w:rPr>
  </w:style>
  <w:style w:type="paragraph" w:styleId="TableofFigures">
    <w:name w:val="table of figures"/>
    <w:basedOn w:val="Normal"/>
    <w:next w:val="Normal"/>
    <w:uiPriority w:val="99"/>
    <w:rsid w:val="006074A5"/>
    <w:pPr>
      <w:tabs>
        <w:tab w:val="left" w:pos="1418"/>
        <w:tab w:val="right" w:pos="9072"/>
      </w:tabs>
      <w:spacing w:after="60" w:line="240" w:lineRule="auto"/>
      <w:jc w:val="both"/>
    </w:pPr>
    <w:rPr>
      <w:rFonts w:ascii="Arial" w:eastAsia="Times New Roman" w:hAnsi="Arial" w:cs="Times New Roman"/>
      <w:sz w:val="20"/>
      <w:szCs w:val="24"/>
      <w:lang w:val="it-IT" w:eastAsia="it-IT"/>
    </w:rPr>
  </w:style>
  <w:style w:type="paragraph" w:customStyle="1" w:styleId="HeadingIndex">
    <w:name w:val="Heading Index"/>
    <w:basedOn w:val="Normal"/>
    <w:next w:val="Normal"/>
    <w:rsid w:val="006074A5"/>
    <w:pPr>
      <w:tabs>
        <w:tab w:val="right" w:pos="9072"/>
      </w:tabs>
      <w:spacing w:before="240" w:after="120" w:line="240" w:lineRule="auto"/>
      <w:jc w:val="both"/>
    </w:pPr>
    <w:rPr>
      <w:rFonts w:ascii="Arial" w:eastAsia="Times New Roman" w:hAnsi="Arial" w:cs="Times New Roman"/>
      <w:b/>
      <w:u w:val="words"/>
      <w:lang w:val="it-IT" w:eastAsia="it-IT"/>
    </w:rPr>
  </w:style>
  <w:style w:type="paragraph" w:styleId="FootnoteText">
    <w:name w:val="footnote text"/>
    <w:basedOn w:val="Normal"/>
    <w:link w:val="FootnoteTextChar1"/>
    <w:rsid w:val="006074A5"/>
    <w:pPr>
      <w:tabs>
        <w:tab w:val="left" w:pos="284"/>
      </w:tabs>
      <w:spacing w:after="0" w:line="240" w:lineRule="auto"/>
      <w:ind w:left="284" w:hanging="284"/>
      <w:jc w:val="both"/>
    </w:pPr>
    <w:rPr>
      <w:rFonts w:ascii="Times New Roman" w:eastAsia="Times New Roman" w:hAnsi="Times New Roman" w:cs="Times New Roman"/>
      <w:sz w:val="20"/>
      <w:szCs w:val="20"/>
      <w:lang w:val="it-IT" w:eastAsia="it-IT"/>
    </w:rPr>
  </w:style>
  <w:style w:type="character" w:customStyle="1" w:styleId="FootnoteTextChar">
    <w:name w:val="Footnote Text Char"/>
    <w:basedOn w:val="DefaultParagraphFont"/>
    <w:rsid w:val="006074A5"/>
    <w:rPr>
      <w:sz w:val="20"/>
      <w:szCs w:val="20"/>
      <w:lang w:val="en-GB"/>
    </w:rPr>
  </w:style>
  <w:style w:type="character" w:customStyle="1" w:styleId="FootnoteTextChar1">
    <w:name w:val="Footnote Text Char1"/>
    <w:link w:val="FootnoteText"/>
    <w:rsid w:val="006074A5"/>
    <w:rPr>
      <w:rFonts w:ascii="Times New Roman" w:eastAsia="Times New Roman" w:hAnsi="Times New Roman" w:cs="Times New Roman"/>
      <w:sz w:val="20"/>
      <w:szCs w:val="20"/>
      <w:lang w:val="it-IT" w:eastAsia="it-IT"/>
    </w:rPr>
  </w:style>
  <w:style w:type="character" w:styleId="FootnoteReference">
    <w:name w:val="footnote reference"/>
    <w:rsid w:val="006074A5"/>
    <w:rPr>
      <w:rFonts w:ascii="Times New Roman" w:hAnsi="Times New Roman"/>
      <w:sz w:val="20"/>
      <w:szCs w:val="20"/>
      <w:vertAlign w:val="superscript"/>
    </w:rPr>
  </w:style>
  <w:style w:type="paragraph" w:customStyle="1" w:styleId="FigureandTable">
    <w:name w:val="Figure and Table"/>
    <w:basedOn w:val="Normal"/>
    <w:rsid w:val="006074A5"/>
    <w:pPr>
      <w:spacing w:after="0" w:line="240" w:lineRule="auto"/>
      <w:jc w:val="center"/>
    </w:pPr>
    <w:rPr>
      <w:rFonts w:ascii="Times New Roman" w:eastAsia="Times New Roman" w:hAnsi="Times New Roman" w:cs="Times New Roman"/>
      <w:szCs w:val="24"/>
      <w:lang w:val="it-IT" w:eastAsia="it-IT"/>
    </w:rPr>
  </w:style>
  <w:style w:type="paragraph" w:customStyle="1" w:styleId="Equation">
    <w:name w:val="Equation"/>
    <w:basedOn w:val="Normal"/>
    <w:next w:val="Paragraph"/>
    <w:rsid w:val="006074A5"/>
    <w:pPr>
      <w:tabs>
        <w:tab w:val="center" w:pos="4933"/>
        <w:tab w:val="right" w:pos="9072"/>
      </w:tabs>
      <w:spacing w:after="0" w:line="240" w:lineRule="auto"/>
      <w:ind w:left="851"/>
      <w:jc w:val="both"/>
    </w:pPr>
    <w:rPr>
      <w:rFonts w:ascii="Times New Roman" w:eastAsia="Times New Roman" w:hAnsi="Times New Roman" w:cs="Times New Roman"/>
      <w:szCs w:val="24"/>
      <w:lang w:eastAsia="it-IT"/>
    </w:rPr>
  </w:style>
  <w:style w:type="paragraph" w:customStyle="1" w:styleId="EquationDescription">
    <w:name w:val="Equation Description"/>
    <w:basedOn w:val="Paragraph"/>
    <w:next w:val="Paragraph"/>
    <w:rsid w:val="006074A5"/>
    <w:pPr>
      <w:tabs>
        <w:tab w:val="clear" w:pos="851"/>
        <w:tab w:val="left" w:pos="1418"/>
        <w:tab w:val="left" w:pos="1985"/>
      </w:tabs>
      <w:ind w:left="1985" w:hanging="1134"/>
    </w:pPr>
    <w:rPr>
      <w:lang w:val="en-GB"/>
    </w:rPr>
  </w:style>
  <w:style w:type="paragraph" w:customStyle="1" w:styleId="StyleHeading1list">
    <w:name w:val="Style Heading 1 list"/>
    <w:basedOn w:val="Heading1"/>
    <w:next w:val="Normal"/>
    <w:rsid w:val="006074A5"/>
    <w:pPr>
      <w:keepNext/>
      <w:keepLines/>
      <w:tabs>
        <w:tab w:val="left" w:pos="851"/>
      </w:tabs>
      <w:spacing w:before="240" w:after="120"/>
      <w:ind w:left="0"/>
    </w:pPr>
    <w:rPr>
      <w:rFonts w:ascii="Arial" w:eastAsia="Times New Roman" w:hAnsi="Arial"/>
      <w:caps/>
      <w:color w:val="000000"/>
      <w:sz w:val="22"/>
      <w:lang w:val="it-IT" w:eastAsia="it-IT"/>
    </w:rPr>
  </w:style>
  <w:style w:type="paragraph" w:customStyle="1" w:styleId="Itema">
    <w:name w:val="Item a."/>
    <w:basedOn w:val="Paragraph"/>
    <w:rsid w:val="006074A5"/>
    <w:pPr>
      <w:numPr>
        <w:numId w:val="5"/>
      </w:numPr>
      <w:tabs>
        <w:tab w:val="clear" w:pos="851"/>
        <w:tab w:val="clear" w:pos="1134"/>
      </w:tabs>
      <w:ind w:left="851" w:firstLine="0"/>
    </w:pPr>
  </w:style>
  <w:style w:type="paragraph" w:styleId="ListBullet">
    <w:name w:val="List Bullet"/>
    <w:basedOn w:val="List"/>
    <w:uiPriority w:val="99"/>
    <w:rsid w:val="006074A5"/>
    <w:pPr>
      <w:numPr>
        <w:numId w:val="6"/>
      </w:numPr>
      <w:tabs>
        <w:tab w:val="clear" w:pos="1440"/>
      </w:tabs>
      <w:spacing w:after="240" w:line="240" w:lineRule="atLeast"/>
    </w:pPr>
    <w:rPr>
      <w:rFonts w:ascii="Tahoma" w:hAnsi="Tahoma"/>
      <w:spacing w:val="-5"/>
      <w:szCs w:val="20"/>
      <w:lang w:val="en-US" w:eastAsia="en-US"/>
    </w:rPr>
  </w:style>
  <w:style w:type="paragraph" w:styleId="List">
    <w:name w:val="List"/>
    <w:basedOn w:val="Normal"/>
    <w:rsid w:val="006074A5"/>
    <w:pPr>
      <w:spacing w:after="0" w:line="240" w:lineRule="auto"/>
      <w:ind w:left="283" w:hanging="283"/>
      <w:jc w:val="both"/>
    </w:pPr>
    <w:rPr>
      <w:rFonts w:ascii="Times New Roman" w:eastAsia="Times New Roman" w:hAnsi="Times New Roman" w:cs="Times New Roman"/>
      <w:szCs w:val="24"/>
      <w:lang w:val="it-IT" w:eastAsia="it-IT"/>
    </w:rPr>
  </w:style>
  <w:style w:type="paragraph" w:styleId="ListNumber">
    <w:name w:val="List Number"/>
    <w:basedOn w:val="Normal"/>
    <w:uiPriority w:val="99"/>
    <w:rsid w:val="006074A5"/>
    <w:pPr>
      <w:tabs>
        <w:tab w:val="num" w:pos="360"/>
      </w:tabs>
      <w:spacing w:after="0" w:line="240" w:lineRule="auto"/>
      <w:ind w:left="360" w:hanging="360"/>
      <w:jc w:val="both"/>
    </w:pPr>
    <w:rPr>
      <w:rFonts w:ascii="Times New Roman" w:eastAsia="Times New Roman" w:hAnsi="Times New Roman" w:cs="Times New Roman"/>
      <w:szCs w:val="24"/>
      <w:lang w:val="it-IT" w:eastAsia="it-IT"/>
    </w:rPr>
  </w:style>
  <w:style w:type="paragraph" w:styleId="DocumentMap">
    <w:name w:val="Document Map"/>
    <w:basedOn w:val="Normal"/>
    <w:link w:val="DocumentMapChar"/>
    <w:rsid w:val="006074A5"/>
    <w:pPr>
      <w:spacing w:after="0" w:line="240" w:lineRule="auto"/>
      <w:jc w:val="both"/>
    </w:pPr>
    <w:rPr>
      <w:rFonts w:ascii="Tahoma" w:eastAsia="Times New Roman" w:hAnsi="Tahoma" w:cs="Times New Roman"/>
      <w:sz w:val="16"/>
      <w:szCs w:val="16"/>
      <w:lang w:val="it-IT" w:eastAsia="it-IT"/>
    </w:rPr>
  </w:style>
  <w:style w:type="character" w:customStyle="1" w:styleId="DocumentMapChar">
    <w:name w:val="Document Map Char"/>
    <w:basedOn w:val="DefaultParagraphFont"/>
    <w:link w:val="DocumentMap"/>
    <w:rsid w:val="006074A5"/>
    <w:rPr>
      <w:rFonts w:ascii="Tahoma" w:eastAsia="Times New Roman" w:hAnsi="Tahoma" w:cs="Times New Roman"/>
      <w:sz w:val="16"/>
      <w:szCs w:val="16"/>
      <w:lang w:val="it-IT" w:eastAsia="it-IT"/>
    </w:rPr>
  </w:style>
  <w:style w:type="character" w:customStyle="1" w:styleId="Heading1Char6">
    <w:name w:val="Heading 1 Char6"/>
    <w:uiPriority w:val="9"/>
    <w:locked/>
    <w:rsid w:val="006074A5"/>
    <w:rPr>
      <w:rFonts w:ascii="Arial" w:hAnsi="Arial"/>
      <w:b/>
      <w:caps/>
      <w:color w:val="000000"/>
      <w:sz w:val="28"/>
      <w:szCs w:val="24"/>
      <w:lang w:val="it-IT" w:eastAsia="it-IT"/>
    </w:rPr>
  </w:style>
  <w:style w:type="character" w:customStyle="1" w:styleId="BodyTextChar6">
    <w:name w:val="Body Text Char6"/>
    <w:aliases w:val="cro Body Text Char6"/>
    <w:uiPriority w:val="99"/>
    <w:locked/>
    <w:rsid w:val="006074A5"/>
    <w:rPr>
      <w:rFonts w:ascii="Tahoma" w:hAnsi="Tahoma" w:cs="Times New Roman"/>
      <w:spacing w:val="-5"/>
      <w:sz w:val="22"/>
    </w:rPr>
  </w:style>
  <w:style w:type="character" w:customStyle="1" w:styleId="DocumentMapChar6">
    <w:name w:val="Document Map Char6"/>
    <w:uiPriority w:val="99"/>
    <w:locked/>
    <w:rsid w:val="006074A5"/>
    <w:rPr>
      <w:rFonts w:ascii="Tahoma" w:hAnsi="Tahoma" w:cs="Tahoma"/>
      <w:sz w:val="16"/>
      <w:szCs w:val="16"/>
    </w:rPr>
  </w:style>
  <w:style w:type="character" w:customStyle="1" w:styleId="hps">
    <w:name w:val="hps"/>
    <w:rsid w:val="006074A5"/>
    <w:rPr>
      <w:rFonts w:cs="Times New Roman"/>
    </w:rPr>
  </w:style>
  <w:style w:type="character" w:customStyle="1" w:styleId="atn">
    <w:name w:val="atn"/>
    <w:rsid w:val="006074A5"/>
    <w:rPr>
      <w:rFonts w:cs="Times New Roman"/>
    </w:rPr>
  </w:style>
  <w:style w:type="character" w:customStyle="1" w:styleId="Heading1Char1">
    <w:name w:val="Heading 1 Char1"/>
    <w:locked/>
    <w:rsid w:val="006074A5"/>
    <w:rPr>
      <w:rFonts w:ascii="Arial" w:hAnsi="Arial" w:cs="Times New Roman"/>
      <w:b/>
      <w:caps/>
      <w:color w:val="000000"/>
      <w:sz w:val="24"/>
      <w:szCs w:val="24"/>
      <w:lang w:val="it-IT" w:eastAsia="it-IT"/>
    </w:rPr>
  </w:style>
  <w:style w:type="character" w:customStyle="1" w:styleId="Heading2Char1">
    <w:name w:val="Heading 2 Char1"/>
    <w:rsid w:val="006074A5"/>
    <w:rPr>
      <w:rFonts w:ascii="Arial" w:hAnsi="Arial" w:cs="Times New Roman"/>
      <w:b/>
      <w:caps/>
      <w:color w:val="000000"/>
      <w:sz w:val="24"/>
      <w:szCs w:val="24"/>
      <w:lang w:val="it-IT" w:eastAsia="it-IT"/>
    </w:rPr>
  </w:style>
  <w:style w:type="character" w:customStyle="1" w:styleId="Heading3Char1">
    <w:name w:val="Heading 3 Char1"/>
    <w:rsid w:val="006074A5"/>
    <w:rPr>
      <w:rFonts w:ascii="Arial" w:hAnsi="Arial" w:cs="Times New Roman"/>
      <w:b/>
      <w:noProof/>
      <w:color w:val="000000"/>
      <w:lang w:val="it-IT" w:eastAsia="it-IT"/>
    </w:rPr>
  </w:style>
  <w:style w:type="character" w:customStyle="1" w:styleId="BodyTextChar1">
    <w:name w:val="Body Text Char1"/>
    <w:aliases w:val="cro Body Text Char1"/>
    <w:locked/>
    <w:rsid w:val="006074A5"/>
    <w:rPr>
      <w:rFonts w:ascii="Tahoma" w:hAnsi="Tahoma" w:cs="Times New Roman"/>
      <w:spacing w:val="-5"/>
      <w:sz w:val="22"/>
    </w:rPr>
  </w:style>
  <w:style w:type="character" w:customStyle="1" w:styleId="DocumentMapChar1">
    <w:name w:val="Document Map Char1"/>
    <w:locked/>
    <w:rsid w:val="006074A5"/>
    <w:rPr>
      <w:rFonts w:ascii="Tahoma" w:hAnsi="Tahoma" w:cs="Tahoma"/>
      <w:sz w:val="16"/>
      <w:szCs w:val="16"/>
    </w:rPr>
  </w:style>
  <w:style w:type="character" w:customStyle="1" w:styleId="Heading1Char2">
    <w:name w:val="Heading 1 Char2"/>
    <w:locked/>
    <w:rsid w:val="006074A5"/>
    <w:rPr>
      <w:rFonts w:ascii="Arial" w:hAnsi="Arial" w:cs="Times New Roman"/>
      <w:b/>
      <w:caps/>
      <w:color w:val="000000"/>
      <w:sz w:val="24"/>
      <w:szCs w:val="24"/>
      <w:lang w:val="it-IT" w:eastAsia="it-IT"/>
    </w:rPr>
  </w:style>
  <w:style w:type="character" w:customStyle="1" w:styleId="Heading2Char2">
    <w:name w:val="Heading 2 Char2"/>
    <w:rsid w:val="006074A5"/>
    <w:rPr>
      <w:rFonts w:ascii="Arial" w:hAnsi="Arial" w:cs="Times New Roman"/>
      <w:b/>
      <w:caps/>
      <w:color w:val="000000"/>
      <w:sz w:val="24"/>
      <w:szCs w:val="24"/>
      <w:lang w:val="it-IT" w:eastAsia="it-IT"/>
    </w:rPr>
  </w:style>
  <w:style w:type="character" w:customStyle="1" w:styleId="Heading3Char2">
    <w:name w:val="Heading 3 Char2"/>
    <w:rsid w:val="006074A5"/>
    <w:rPr>
      <w:rFonts w:ascii="Arial" w:hAnsi="Arial" w:cs="Times New Roman"/>
      <w:b/>
      <w:noProof/>
      <w:color w:val="000000"/>
      <w:lang w:val="it-IT" w:eastAsia="it-IT"/>
    </w:rPr>
  </w:style>
  <w:style w:type="character" w:customStyle="1" w:styleId="BodyTextChar2">
    <w:name w:val="Body Text Char2"/>
    <w:aliases w:val="cro Body Text Char2"/>
    <w:locked/>
    <w:rsid w:val="006074A5"/>
    <w:rPr>
      <w:rFonts w:ascii="Tahoma" w:hAnsi="Tahoma" w:cs="Times New Roman"/>
      <w:spacing w:val="-5"/>
      <w:sz w:val="22"/>
    </w:rPr>
  </w:style>
  <w:style w:type="character" w:customStyle="1" w:styleId="DocumentMapChar2">
    <w:name w:val="Document Map Char2"/>
    <w:locked/>
    <w:rsid w:val="006074A5"/>
    <w:rPr>
      <w:rFonts w:ascii="Tahoma" w:hAnsi="Tahoma" w:cs="Tahoma"/>
      <w:sz w:val="16"/>
      <w:szCs w:val="16"/>
    </w:rPr>
  </w:style>
  <w:style w:type="character" w:customStyle="1" w:styleId="style13">
    <w:name w:val="style13"/>
    <w:rsid w:val="006074A5"/>
  </w:style>
  <w:style w:type="character" w:customStyle="1" w:styleId="Heading1Char3">
    <w:name w:val="Heading 1 Char3"/>
    <w:locked/>
    <w:rsid w:val="006074A5"/>
    <w:rPr>
      <w:rFonts w:ascii="Arial" w:hAnsi="Arial" w:cs="Times New Roman"/>
      <w:b/>
      <w:caps/>
      <w:color w:val="000000"/>
      <w:sz w:val="24"/>
      <w:szCs w:val="24"/>
      <w:lang w:val="it-IT" w:eastAsia="it-IT"/>
    </w:rPr>
  </w:style>
  <w:style w:type="character" w:customStyle="1" w:styleId="Heading2Char3">
    <w:name w:val="Heading 2 Char3"/>
    <w:rsid w:val="006074A5"/>
    <w:rPr>
      <w:rFonts w:ascii="Arial" w:hAnsi="Arial" w:cs="Times New Roman"/>
      <w:b/>
      <w:caps/>
      <w:color w:val="000000"/>
      <w:sz w:val="24"/>
      <w:szCs w:val="24"/>
      <w:lang w:val="it-IT" w:eastAsia="it-IT"/>
    </w:rPr>
  </w:style>
  <w:style w:type="character" w:customStyle="1" w:styleId="Heading3Char3">
    <w:name w:val="Heading 3 Char3"/>
    <w:rsid w:val="006074A5"/>
    <w:rPr>
      <w:rFonts w:ascii="Arial" w:hAnsi="Arial" w:cs="Times New Roman"/>
      <w:b/>
      <w:noProof/>
      <w:color w:val="000000"/>
      <w:lang w:val="it-IT" w:eastAsia="it-IT"/>
    </w:rPr>
  </w:style>
  <w:style w:type="character" w:customStyle="1" w:styleId="BodyTextChar3">
    <w:name w:val="Body Text Char3"/>
    <w:aliases w:val="cro Body Text Char3"/>
    <w:locked/>
    <w:rsid w:val="006074A5"/>
    <w:rPr>
      <w:rFonts w:ascii="Tahoma" w:hAnsi="Tahoma" w:cs="Times New Roman"/>
      <w:spacing w:val="-5"/>
      <w:sz w:val="22"/>
    </w:rPr>
  </w:style>
  <w:style w:type="character" w:customStyle="1" w:styleId="DocumentMapChar3">
    <w:name w:val="Document Map Char3"/>
    <w:locked/>
    <w:rsid w:val="006074A5"/>
    <w:rPr>
      <w:rFonts w:ascii="Tahoma" w:hAnsi="Tahoma" w:cs="Tahoma"/>
      <w:sz w:val="16"/>
      <w:szCs w:val="16"/>
    </w:rPr>
  </w:style>
  <w:style w:type="character" w:customStyle="1" w:styleId="Heading1Char4">
    <w:name w:val="Heading 1 Char4"/>
    <w:locked/>
    <w:rsid w:val="006074A5"/>
    <w:rPr>
      <w:rFonts w:ascii="Arial" w:hAnsi="Arial" w:cs="Times New Roman"/>
      <w:b/>
      <w:caps/>
      <w:color w:val="000000"/>
      <w:sz w:val="24"/>
      <w:szCs w:val="24"/>
      <w:lang w:val="it-IT" w:eastAsia="it-IT"/>
    </w:rPr>
  </w:style>
  <w:style w:type="character" w:customStyle="1" w:styleId="Heading2Char4">
    <w:name w:val="Heading 2 Char4"/>
    <w:rsid w:val="006074A5"/>
    <w:rPr>
      <w:rFonts w:ascii="Arial" w:hAnsi="Arial" w:cs="Times New Roman"/>
      <w:b/>
      <w:caps/>
      <w:color w:val="000000"/>
      <w:sz w:val="24"/>
      <w:szCs w:val="24"/>
      <w:lang w:val="it-IT" w:eastAsia="it-IT"/>
    </w:rPr>
  </w:style>
  <w:style w:type="character" w:customStyle="1" w:styleId="Heading3Char4">
    <w:name w:val="Heading 3 Char4"/>
    <w:rsid w:val="006074A5"/>
    <w:rPr>
      <w:rFonts w:ascii="Arial" w:hAnsi="Arial" w:cs="Times New Roman"/>
      <w:b/>
      <w:noProof/>
      <w:color w:val="000000"/>
      <w:lang w:val="it-IT" w:eastAsia="it-IT"/>
    </w:rPr>
  </w:style>
  <w:style w:type="character" w:customStyle="1" w:styleId="BodyTextChar4">
    <w:name w:val="Body Text Char4"/>
    <w:aliases w:val="cro Body Text Char4"/>
    <w:locked/>
    <w:rsid w:val="006074A5"/>
    <w:rPr>
      <w:rFonts w:ascii="Tahoma" w:hAnsi="Tahoma" w:cs="Times New Roman"/>
      <w:spacing w:val="-5"/>
      <w:sz w:val="22"/>
    </w:rPr>
  </w:style>
  <w:style w:type="character" w:customStyle="1" w:styleId="DocumentMapChar4">
    <w:name w:val="Document Map Char4"/>
    <w:locked/>
    <w:rsid w:val="006074A5"/>
    <w:rPr>
      <w:rFonts w:ascii="Tahoma" w:hAnsi="Tahoma" w:cs="Tahoma"/>
      <w:sz w:val="16"/>
      <w:szCs w:val="16"/>
    </w:rPr>
  </w:style>
  <w:style w:type="character" w:styleId="FollowedHyperlink">
    <w:name w:val="FollowedHyperlink"/>
    <w:uiPriority w:val="99"/>
    <w:rsid w:val="006074A5"/>
    <w:rPr>
      <w:rFonts w:cs="Times New Roman"/>
      <w:color w:val="800080"/>
      <w:u w:val="single"/>
    </w:rPr>
  </w:style>
  <w:style w:type="character" w:customStyle="1" w:styleId="Heading1Char5">
    <w:name w:val="Heading 1 Char5"/>
    <w:locked/>
    <w:rsid w:val="006074A5"/>
    <w:rPr>
      <w:rFonts w:ascii="Arial" w:hAnsi="Arial" w:cs="Times New Roman"/>
      <w:b/>
      <w:caps/>
      <w:color w:val="000000"/>
      <w:sz w:val="24"/>
      <w:szCs w:val="24"/>
      <w:lang w:val="it-IT" w:eastAsia="it-IT"/>
    </w:rPr>
  </w:style>
  <w:style w:type="character" w:customStyle="1" w:styleId="Heading2Char5">
    <w:name w:val="Heading 2 Char5"/>
    <w:rsid w:val="006074A5"/>
    <w:rPr>
      <w:rFonts w:ascii="Arial" w:hAnsi="Arial" w:cs="Times New Roman"/>
      <w:b/>
      <w:caps/>
      <w:color w:val="000000"/>
      <w:sz w:val="24"/>
      <w:szCs w:val="24"/>
      <w:lang w:val="it-IT" w:eastAsia="it-IT"/>
    </w:rPr>
  </w:style>
  <w:style w:type="character" w:customStyle="1" w:styleId="Heading3Char5">
    <w:name w:val="Heading 3 Char5"/>
    <w:rsid w:val="006074A5"/>
    <w:rPr>
      <w:rFonts w:ascii="Arial" w:hAnsi="Arial" w:cs="Times New Roman"/>
      <w:b/>
      <w:noProof/>
      <w:color w:val="000000"/>
      <w:lang w:val="it-IT" w:eastAsia="it-IT"/>
    </w:rPr>
  </w:style>
  <w:style w:type="character" w:customStyle="1" w:styleId="BodyTextChar5">
    <w:name w:val="Body Text Char5"/>
    <w:aliases w:val="cro Body Text Char5"/>
    <w:locked/>
    <w:rsid w:val="006074A5"/>
    <w:rPr>
      <w:rFonts w:ascii="Tahoma" w:hAnsi="Tahoma" w:cs="Times New Roman"/>
      <w:spacing w:val="-5"/>
      <w:sz w:val="22"/>
    </w:rPr>
  </w:style>
  <w:style w:type="character" w:customStyle="1" w:styleId="DocumentMapChar5">
    <w:name w:val="Document Map Char5"/>
    <w:locked/>
    <w:rsid w:val="006074A5"/>
    <w:rPr>
      <w:rFonts w:ascii="Tahoma" w:hAnsi="Tahoma" w:cs="Tahoma"/>
      <w:sz w:val="16"/>
      <w:szCs w:val="16"/>
    </w:rPr>
  </w:style>
  <w:style w:type="character" w:customStyle="1" w:styleId="apple-converted-space">
    <w:name w:val="apple-converted-space"/>
    <w:rsid w:val="006074A5"/>
    <w:rPr>
      <w:rFonts w:cs="Times New Roman"/>
    </w:rPr>
  </w:style>
  <w:style w:type="character" w:customStyle="1" w:styleId="hpsatn">
    <w:name w:val="hps atn"/>
    <w:rsid w:val="006074A5"/>
  </w:style>
  <w:style w:type="paragraph" w:customStyle="1" w:styleId="EnConnormal">
    <w:name w:val="EnCon normal"/>
    <w:basedOn w:val="Normal"/>
    <w:link w:val="EnConnormalChar"/>
    <w:uiPriority w:val="99"/>
    <w:qFormat/>
    <w:rsid w:val="006074A5"/>
    <w:pPr>
      <w:spacing w:before="240" w:after="240" w:line="240" w:lineRule="auto"/>
      <w:ind w:left="567"/>
    </w:pPr>
    <w:rPr>
      <w:rFonts w:ascii="Garamond" w:eastAsia="Times New Roman" w:hAnsi="Garamond" w:cs="Times New Roman"/>
      <w:szCs w:val="20"/>
      <w:lang w:val="en-IE"/>
    </w:rPr>
  </w:style>
  <w:style w:type="character" w:customStyle="1" w:styleId="EnConnormalChar">
    <w:name w:val="EnCon normal Char"/>
    <w:link w:val="EnConnormal"/>
    <w:uiPriority w:val="99"/>
    <w:locked/>
    <w:rsid w:val="006074A5"/>
    <w:rPr>
      <w:rFonts w:ascii="Garamond" w:eastAsia="Times New Roman" w:hAnsi="Garamond" w:cs="Times New Roman"/>
      <w:szCs w:val="20"/>
      <w:lang w:val="en-IE"/>
    </w:rPr>
  </w:style>
  <w:style w:type="character" w:styleId="Emphasis">
    <w:name w:val="Emphasis"/>
    <w:uiPriority w:val="20"/>
    <w:qFormat/>
    <w:rsid w:val="006074A5"/>
    <w:rPr>
      <w:i/>
      <w:iCs/>
    </w:rPr>
  </w:style>
  <w:style w:type="character" w:customStyle="1" w:styleId="st">
    <w:name w:val="st"/>
    <w:rsid w:val="006074A5"/>
  </w:style>
  <w:style w:type="character" w:customStyle="1" w:styleId="gray">
    <w:name w:val="gray"/>
    <w:rsid w:val="006074A5"/>
  </w:style>
  <w:style w:type="paragraph" w:customStyle="1" w:styleId="StyleParagraph11pt">
    <w:name w:val="Style Paragraph + 11 pt"/>
    <w:basedOn w:val="Paragraph"/>
    <w:rsid w:val="006074A5"/>
    <w:pPr>
      <w:tabs>
        <w:tab w:val="clear" w:pos="851"/>
      </w:tabs>
      <w:spacing w:before="120" w:after="120"/>
      <w:ind w:left="0"/>
    </w:pPr>
    <w:rPr>
      <w:rFonts w:eastAsia="PMingLiU"/>
      <w:sz w:val="24"/>
      <w:szCs w:val="20"/>
      <w:lang w:val="en-GB"/>
    </w:rPr>
  </w:style>
  <w:style w:type="paragraph" w:styleId="Revision">
    <w:name w:val="Revision"/>
    <w:hidden/>
    <w:rsid w:val="006074A5"/>
    <w:pPr>
      <w:spacing w:after="0" w:line="240" w:lineRule="auto"/>
    </w:pPr>
    <w:rPr>
      <w:rFonts w:ascii="Times New Roman" w:eastAsia="Times New Roman" w:hAnsi="Times New Roman" w:cs="Times New Roman"/>
      <w:szCs w:val="24"/>
      <w:lang w:val="it-IT" w:eastAsia="it-IT"/>
    </w:rPr>
  </w:style>
  <w:style w:type="character" w:customStyle="1" w:styleId="tgc">
    <w:name w:val="_tgc"/>
    <w:rsid w:val="006074A5"/>
  </w:style>
  <w:style w:type="character" w:customStyle="1" w:styleId="QuoteChar">
    <w:name w:val="Quote Char"/>
    <w:link w:val="Quote"/>
    <w:uiPriority w:val="29"/>
    <w:rsid w:val="006074A5"/>
    <w:rPr>
      <w:i/>
      <w:iCs/>
    </w:rPr>
  </w:style>
  <w:style w:type="paragraph" w:styleId="Quote">
    <w:name w:val="Quote"/>
    <w:basedOn w:val="Normal"/>
    <w:next w:val="Normal"/>
    <w:link w:val="QuoteChar"/>
    <w:uiPriority w:val="29"/>
    <w:qFormat/>
    <w:rsid w:val="006074A5"/>
    <w:pPr>
      <w:spacing w:before="200" w:after="0"/>
      <w:ind w:left="360" w:right="360"/>
    </w:pPr>
    <w:rPr>
      <w:i/>
      <w:iCs/>
      <w:lang w:val="en-US"/>
    </w:rPr>
  </w:style>
  <w:style w:type="character" w:customStyle="1" w:styleId="QuoteChar1">
    <w:name w:val="Quote Char1"/>
    <w:basedOn w:val="DefaultParagraphFont"/>
    <w:uiPriority w:val="29"/>
    <w:rsid w:val="006074A5"/>
    <w:rPr>
      <w:i/>
      <w:iCs/>
      <w:color w:val="000000" w:themeColor="text1"/>
      <w:lang w:val="en-GB"/>
    </w:rPr>
  </w:style>
  <w:style w:type="character" w:customStyle="1" w:styleId="IntenseQuoteChar">
    <w:name w:val="Intense Quote Char"/>
    <w:link w:val="IntenseQuote"/>
    <w:uiPriority w:val="30"/>
    <w:rsid w:val="006074A5"/>
    <w:rPr>
      <w:b/>
      <w:bCs/>
      <w:i/>
      <w:iCs/>
    </w:rPr>
  </w:style>
  <w:style w:type="paragraph" w:styleId="IntenseQuote">
    <w:name w:val="Intense Quote"/>
    <w:basedOn w:val="Normal"/>
    <w:next w:val="Normal"/>
    <w:link w:val="IntenseQuoteChar"/>
    <w:uiPriority w:val="30"/>
    <w:qFormat/>
    <w:rsid w:val="006074A5"/>
    <w:pPr>
      <w:pBdr>
        <w:bottom w:val="single" w:sz="4" w:space="1" w:color="auto"/>
      </w:pBdr>
      <w:spacing w:before="200" w:after="280"/>
      <w:ind w:left="1008" w:right="1152"/>
      <w:jc w:val="both"/>
    </w:pPr>
    <w:rPr>
      <w:b/>
      <w:bCs/>
      <w:i/>
      <w:iCs/>
      <w:lang w:val="en-US"/>
    </w:rPr>
  </w:style>
  <w:style w:type="character" w:customStyle="1" w:styleId="IntenseQuoteChar1">
    <w:name w:val="Intense Quote Char1"/>
    <w:basedOn w:val="DefaultParagraphFont"/>
    <w:uiPriority w:val="30"/>
    <w:rsid w:val="006074A5"/>
    <w:rPr>
      <w:b/>
      <w:bCs/>
      <w:i/>
      <w:iCs/>
      <w:color w:val="4F81BD" w:themeColor="accent1"/>
      <w:lang w:val="en-GB"/>
    </w:rPr>
  </w:style>
  <w:style w:type="character" w:styleId="SubtleEmphasis">
    <w:name w:val="Subtle Emphasis"/>
    <w:uiPriority w:val="19"/>
    <w:qFormat/>
    <w:rsid w:val="006074A5"/>
    <w:rPr>
      <w:i/>
      <w:iCs/>
    </w:rPr>
  </w:style>
  <w:style w:type="character" w:styleId="IntenseEmphasis">
    <w:name w:val="Intense Emphasis"/>
    <w:uiPriority w:val="21"/>
    <w:qFormat/>
    <w:rsid w:val="006074A5"/>
    <w:rPr>
      <w:b/>
      <w:bCs/>
    </w:rPr>
  </w:style>
  <w:style w:type="character" w:styleId="SubtleReference">
    <w:name w:val="Subtle Reference"/>
    <w:uiPriority w:val="31"/>
    <w:qFormat/>
    <w:rsid w:val="006074A5"/>
    <w:rPr>
      <w:smallCaps/>
    </w:rPr>
  </w:style>
  <w:style w:type="character" w:styleId="IntenseReference">
    <w:name w:val="Intense Reference"/>
    <w:uiPriority w:val="32"/>
    <w:qFormat/>
    <w:rsid w:val="006074A5"/>
    <w:rPr>
      <w:smallCaps/>
      <w:spacing w:val="5"/>
      <w:u w:val="single"/>
    </w:rPr>
  </w:style>
  <w:style w:type="character" w:styleId="BookTitle">
    <w:name w:val="Book Title"/>
    <w:uiPriority w:val="33"/>
    <w:qFormat/>
    <w:rsid w:val="006074A5"/>
    <w:rPr>
      <w:i/>
      <w:iCs/>
      <w:smallCaps/>
      <w:spacing w:val="5"/>
    </w:rPr>
  </w:style>
  <w:style w:type="character" w:customStyle="1" w:styleId="aqj">
    <w:name w:val="aqj"/>
    <w:rsid w:val="006074A5"/>
  </w:style>
  <w:style w:type="character" w:customStyle="1" w:styleId="yiv4246350948">
    <w:name w:val="yiv4246350948"/>
    <w:rsid w:val="006074A5"/>
  </w:style>
  <w:style w:type="character" w:customStyle="1" w:styleId="FootnoteReference1">
    <w:name w:val="Footnote Reference1"/>
    <w:rsid w:val="006074A5"/>
    <w:rPr>
      <w:vertAlign w:val="superscript"/>
    </w:rPr>
  </w:style>
  <w:style w:type="character" w:customStyle="1" w:styleId="CommentReference1">
    <w:name w:val="Comment Reference1"/>
    <w:rsid w:val="006074A5"/>
    <w:rPr>
      <w:sz w:val="16"/>
      <w:szCs w:val="16"/>
    </w:rPr>
  </w:style>
  <w:style w:type="character" w:customStyle="1" w:styleId="shorttext">
    <w:name w:val="short_text"/>
    <w:rsid w:val="006074A5"/>
  </w:style>
  <w:style w:type="character" w:customStyle="1" w:styleId="PlainTextChar">
    <w:name w:val="Plain Text Char"/>
    <w:rsid w:val="006074A5"/>
    <w:rPr>
      <w:rFonts w:ascii="Consolas" w:hAnsi="Consolas" w:cs="Consolas"/>
      <w:sz w:val="21"/>
      <w:szCs w:val="21"/>
      <w:lang w:val="de-DE"/>
    </w:rPr>
  </w:style>
  <w:style w:type="character" w:customStyle="1" w:styleId="ListLabel1">
    <w:name w:val="ListLabel 1"/>
    <w:rsid w:val="006074A5"/>
    <w:rPr>
      <w:sz w:val="16"/>
    </w:rPr>
  </w:style>
  <w:style w:type="character" w:customStyle="1" w:styleId="ListLabel2">
    <w:name w:val="ListLabel 2"/>
    <w:rsid w:val="006074A5"/>
    <w:rPr>
      <w:rFonts w:cs="Courier New"/>
    </w:rPr>
  </w:style>
  <w:style w:type="character" w:customStyle="1" w:styleId="ListLabel3">
    <w:name w:val="ListLabel 3"/>
    <w:rsid w:val="006074A5"/>
    <w:rPr>
      <w:color w:val="00000A"/>
      <w:sz w:val="16"/>
      <w:szCs w:val="16"/>
    </w:rPr>
  </w:style>
  <w:style w:type="character" w:customStyle="1" w:styleId="ListLabel4">
    <w:name w:val="ListLabel 4"/>
    <w:rsid w:val="006074A5"/>
    <w:rPr>
      <w:sz w:val="24"/>
    </w:rPr>
  </w:style>
  <w:style w:type="character" w:customStyle="1" w:styleId="ListLabel5">
    <w:name w:val="ListLabel 5"/>
    <w:rsid w:val="006074A5"/>
    <w:rPr>
      <w:rFonts w:eastAsia="Garamond-Normal Thin" w:cs="Garamond-Normal Thin"/>
      <w:color w:val="00000A"/>
    </w:rPr>
  </w:style>
  <w:style w:type="character" w:customStyle="1" w:styleId="ListLabel6">
    <w:name w:val="ListLabel 6"/>
    <w:rsid w:val="006074A5"/>
    <w:rPr>
      <w:sz w:val="24"/>
      <w:szCs w:val="24"/>
    </w:rPr>
  </w:style>
  <w:style w:type="character" w:customStyle="1" w:styleId="ListLabel7">
    <w:name w:val="ListLabel 7"/>
    <w:rsid w:val="006074A5"/>
    <w:rPr>
      <w:rFonts w:eastAsia="Calibri" w:cs="Times New Roman"/>
    </w:rPr>
  </w:style>
  <w:style w:type="character" w:customStyle="1" w:styleId="ListLabel8">
    <w:name w:val="ListLabel 8"/>
    <w:rsid w:val="006074A5"/>
    <w:rPr>
      <w:rFonts w:eastAsia="TrebuchetMS" w:cs="TrebuchetMS"/>
    </w:rPr>
  </w:style>
  <w:style w:type="character" w:customStyle="1" w:styleId="ListLabel9">
    <w:name w:val="ListLabel 9"/>
    <w:rsid w:val="006074A5"/>
    <w:rPr>
      <w:rFonts w:eastAsia="Calibri" w:cs="Arial"/>
    </w:rPr>
  </w:style>
  <w:style w:type="character" w:customStyle="1" w:styleId="a">
    <w:name w:val="Знакови фусноте"/>
    <w:rsid w:val="006074A5"/>
  </w:style>
  <w:style w:type="character" w:customStyle="1" w:styleId="a0">
    <w:name w:val="Ознаке за набрајање"/>
    <w:rsid w:val="006074A5"/>
    <w:rPr>
      <w:rFonts w:ascii="OpenSymbol" w:eastAsia="OpenSymbol" w:hAnsi="OpenSymbol" w:cs="OpenSymbol"/>
    </w:rPr>
  </w:style>
  <w:style w:type="character" w:customStyle="1" w:styleId="a1">
    <w:name w:val="Знаци ендноте"/>
    <w:rsid w:val="006074A5"/>
  </w:style>
  <w:style w:type="paragraph" w:customStyle="1" w:styleId="a2">
    <w:name w:val="Заглавље"/>
    <w:basedOn w:val="Normal"/>
    <w:next w:val="BodyText"/>
    <w:rsid w:val="006074A5"/>
    <w:pPr>
      <w:keepNext/>
      <w:tabs>
        <w:tab w:val="center" w:pos="4536"/>
        <w:tab w:val="right" w:pos="9072"/>
      </w:tabs>
      <w:spacing w:before="240" w:after="120"/>
    </w:pPr>
    <w:rPr>
      <w:rFonts w:ascii="Cambria" w:eastAsia="Arial Unicode MS" w:hAnsi="Cambria" w:cs="Mangal"/>
      <w:sz w:val="28"/>
      <w:szCs w:val="28"/>
      <w:lang w:val="sr-Latn-CS"/>
    </w:rPr>
  </w:style>
  <w:style w:type="paragraph" w:customStyle="1" w:styleId="a3">
    <w:name w:val="Наслов"/>
    <w:basedOn w:val="Normal"/>
    <w:rsid w:val="006074A5"/>
    <w:pPr>
      <w:suppressLineNumbers/>
      <w:pBdr>
        <w:bottom w:val="single" w:sz="4" w:space="1" w:color="000000"/>
      </w:pBdr>
      <w:spacing w:before="120" w:after="120" w:line="100" w:lineRule="atLeast"/>
    </w:pPr>
    <w:rPr>
      <w:rFonts w:ascii="Cambria" w:eastAsia="Times New Roman" w:hAnsi="Cambria" w:cs="Mangal"/>
      <w:i/>
      <w:iCs/>
      <w:spacing w:val="5"/>
      <w:sz w:val="52"/>
      <w:szCs w:val="52"/>
      <w:lang w:val="sr-Latn-CS" w:eastAsia="ar-SA"/>
    </w:rPr>
  </w:style>
  <w:style w:type="paragraph" w:customStyle="1" w:styleId="a4">
    <w:name w:val="Индекс"/>
    <w:basedOn w:val="Normal"/>
    <w:rsid w:val="006074A5"/>
    <w:pPr>
      <w:suppressLineNumbers/>
    </w:pPr>
    <w:rPr>
      <w:rFonts w:ascii="Cambria" w:eastAsia="Times New Roman" w:hAnsi="Cambria" w:cs="Mangal"/>
      <w:lang w:val="sr-Latn-CS"/>
    </w:rPr>
  </w:style>
  <w:style w:type="paragraph" w:customStyle="1" w:styleId="Caption1">
    <w:name w:val="Caption1"/>
    <w:basedOn w:val="Normal"/>
    <w:rsid w:val="006074A5"/>
    <w:rPr>
      <w:rFonts w:ascii="Arial" w:eastAsia="Times New Roman" w:hAnsi="Arial" w:cs="Times New Roman"/>
      <w:caps/>
      <w:spacing w:val="10"/>
      <w:sz w:val="20"/>
      <w:szCs w:val="18"/>
      <w:lang w:val="de-DE"/>
    </w:rPr>
  </w:style>
  <w:style w:type="paragraph" w:customStyle="1" w:styleId="a5">
    <w:name w:val="Заглавље садржаја"/>
    <w:basedOn w:val="Heading1"/>
    <w:rsid w:val="006074A5"/>
    <w:pPr>
      <w:widowControl/>
      <w:suppressLineNumbers/>
      <w:spacing w:before="480" w:line="276" w:lineRule="auto"/>
      <w:ind w:left="0"/>
      <w:contextualSpacing/>
    </w:pPr>
    <w:rPr>
      <w:rFonts w:ascii="Arial Narrow" w:eastAsia="Times New Roman" w:hAnsi="Arial Narrow"/>
      <w:sz w:val="32"/>
      <w:szCs w:val="32"/>
      <w:lang w:val="sr-Latn-CS"/>
    </w:rPr>
  </w:style>
  <w:style w:type="paragraph" w:customStyle="1" w:styleId="TableofFigures1">
    <w:name w:val="Table of Figures1"/>
    <w:basedOn w:val="Normal"/>
    <w:rsid w:val="006074A5"/>
    <w:pPr>
      <w:spacing w:after="0"/>
      <w:ind w:left="440" w:hanging="440"/>
    </w:pPr>
    <w:rPr>
      <w:rFonts w:ascii="Arial" w:eastAsia="Times New Roman" w:hAnsi="Arial" w:cs="Arial"/>
      <w:caps/>
      <w:sz w:val="20"/>
      <w:szCs w:val="20"/>
      <w:lang w:val="sr-Latn-CS"/>
    </w:rPr>
  </w:style>
  <w:style w:type="paragraph" w:customStyle="1" w:styleId="FootnoteText1">
    <w:name w:val="Footnote Text1"/>
    <w:basedOn w:val="Normal"/>
    <w:rsid w:val="006074A5"/>
    <w:pPr>
      <w:spacing w:after="0" w:line="100" w:lineRule="atLeast"/>
    </w:pPr>
    <w:rPr>
      <w:rFonts w:ascii="Calibri" w:eastAsia="Times New Roman" w:hAnsi="Calibri" w:cs="Times New Roman"/>
      <w:sz w:val="20"/>
      <w:szCs w:val="20"/>
      <w:lang w:val="sr-Latn-CS"/>
    </w:rPr>
  </w:style>
  <w:style w:type="paragraph" w:customStyle="1" w:styleId="CommentText1">
    <w:name w:val="Comment Text1"/>
    <w:basedOn w:val="Normal"/>
    <w:rsid w:val="006074A5"/>
    <w:pPr>
      <w:spacing w:line="100" w:lineRule="atLeast"/>
    </w:pPr>
    <w:rPr>
      <w:rFonts w:ascii="Calibri" w:eastAsia="Times New Roman" w:hAnsi="Calibri" w:cs="Times New Roman"/>
      <w:sz w:val="20"/>
      <w:szCs w:val="20"/>
      <w:lang w:val="sr-Latn-CS"/>
    </w:rPr>
  </w:style>
  <w:style w:type="paragraph" w:customStyle="1" w:styleId="CommentSubject1">
    <w:name w:val="Comment Subject1"/>
    <w:basedOn w:val="CommentText1"/>
    <w:rsid w:val="006074A5"/>
  </w:style>
  <w:style w:type="paragraph" w:styleId="PlainText">
    <w:name w:val="Plain Text"/>
    <w:basedOn w:val="Normal"/>
    <w:link w:val="PlainTextChar1"/>
    <w:rsid w:val="006074A5"/>
    <w:pPr>
      <w:spacing w:after="0" w:line="100" w:lineRule="atLeast"/>
    </w:pPr>
    <w:rPr>
      <w:rFonts w:ascii="Consolas" w:eastAsia="Times New Roman" w:hAnsi="Consolas" w:cs="Consolas"/>
      <w:sz w:val="21"/>
      <w:szCs w:val="21"/>
      <w:lang w:val="de-DE" w:eastAsia="ar-SA"/>
    </w:rPr>
  </w:style>
  <w:style w:type="character" w:customStyle="1" w:styleId="PlainTextChar1">
    <w:name w:val="Plain Text Char1"/>
    <w:basedOn w:val="DefaultParagraphFont"/>
    <w:link w:val="PlainText"/>
    <w:rsid w:val="006074A5"/>
    <w:rPr>
      <w:rFonts w:ascii="Consolas" w:eastAsia="Times New Roman" w:hAnsi="Consolas" w:cs="Consolas"/>
      <w:sz w:val="21"/>
      <w:szCs w:val="21"/>
      <w:lang w:val="de-DE" w:eastAsia="ar-SA"/>
    </w:rPr>
  </w:style>
  <w:style w:type="paragraph" w:customStyle="1" w:styleId="a6">
    <w:name w:val="Садржај табеле"/>
    <w:basedOn w:val="Normal"/>
    <w:rsid w:val="006074A5"/>
    <w:pPr>
      <w:suppressLineNumbers/>
    </w:pPr>
    <w:rPr>
      <w:rFonts w:ascii="Calibri" w:eastAsia="Times New Roman" w:hAnsi="Calibri" w:cs="Times New Roman"/>
      <w:lang w:val="sr-Latn-CS"/>
    </w:rPr>
  </w:style>
  <w:style w:type="paragraph" w:customStyle="1" w:styleId="a7">
    <w:name w:val="Заглавље табеле"/>
    <w:basedOn w:val="a6"/>
    <w:rsid w:val="006074A5"/>
    <w:pPr>
      <w:jc w:val="center"/>
    </w:pPr>
    <w:rPr>
      <w:b/>
      <w:bCs/>
    </w:rPr>
  </w:style>
  <w:style w:type="character" w:customStyle="1" w:styleId="TitleChar1">
    <w:name w:val="Title Char1"/>
    <w:uiPriority w:val="10"/>
    <w:rsid w:val="006074A5"/>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6074A5"/>
    <w:pPr>
      <w:widowControl/>
      <w:spacing w:before="480" w:line="276" w:lineRule="auto"/>
      <w:ind w:left="432" w:hanging="432"/>
      <w:contextualSpacing/>
      <w:outlineLvl w:val="9"/>
    </w:pPr>
    <w:rPr>
      <w:rFonts w:ascii="Arial Narrow" w:eastAsia="Times New Roman" w:hAnsi="Arial Narrow"/>
      <w:szCs w:val="28"/>
      <w:lang w:val="sr-Latn-CS" w:bidi="en-US"/>
    </w:rPr>
  </w:style>
  <w:style w:type="paragraph" w:customStyle="1" w:styleId="text">
    <w:name w:val="text"/>
    <w:basedOn w:val="Normal"/>
    <w:rsid w:val="006074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list">
    <w:name w:val="inlist"/>
    <w:rsid w:val="006074A5"/>
  </w:style>
  <w:style w:type="character" w:styleId="LineNumber">
    <w:name w:val="line number"/>
    <w:rsid w:val="006074A5"/>
  </w:style>
  <w:style w:type="paragraph" w:customStyle="1" w:styleId="xl64">
    <w:name w:val="xl64"/>
    <w:basedOn w:val="Normal"/>
    <w:rsid w:val="006074A5"/>
    <w:pPr>
      <w:spacing w:before="100" w:beforeAutospacing="1" w:after="100" w:afterAutospacing="1" w:line="240" w:lineRule="auto"/>
    </w:pPr>
    <w:rPr>
      <w:rFonts w:ascii="Calibri" w:eastAsia="Times New Roman" w:hAnsi="Calibri" w:cs="Times New Roman"/>
      <w:color w:val="000000"/>
      <w:lang w:val="en-US"/>
    </w:rPr>
  </w:style>
  <w:style w:type="paragraph" w:customStyle="1" w:styleId="xl65">
    <w:name w:val="xl65"/>
    <w:basedOn w:val="Normal"/>
    <w:rsid w:val="006074A5"/>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val="en-US"/>
    </w:rPr>
  </w:style>
  <w:style w:type="paragraph" w:customStyle="1" w:styleId="xl66">
    <w:name w:val="xl66"/>
    <w:basedOn w:val="Normal"/>
    <w:rsid w:val="006074A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val="en-US"/>
    </w:rPr>
  </w:style>
  <w:style w:type="paragraph" w:customStyle="1" w:styleId="xl67">
    <w:name w:val="xl67"/>
    <w:basedOn w:val="Normal"/>
    <w:rsid w:val="006074A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lang w:val="en-US"/>
    </w:rPr>
  </w:style>
  <w:style w:type="paragraph" w:customStyle="1" w:styleId="xl68">
    <w:name w:val="xl68"/>
    <w:basedOn w:val="Normal"/>
    <w:rsid w:val="006074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val="en-US"/>
    </w:rPr>
  </w:style>
  <w:style w:type="paragraph" w:customStyle="1" w:styleId="xl69">
    <w:name w:val="xl69"/>
    <w:basedOn w:val="Normal"/>
    <w:rsid w:val="006074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0">
    <w:name w:val="xl70"/>
    <w:basedOn w:val="Normal"/>
    <w:rsid w:val="006074A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1">
    <w:name w:val="xl71"/>
    <w:basedOn w:val="Normal"/>
    <w:rsid w:val="006074A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val="en-US"/>
    </w:rPr>
  </w:style>
  <w:style w:type="paragraph" w:customStyle="1" w:styleId="xl72">
    <w:name w:val="xl72"/>
    <w:basedOn w:val="Normal"/>
    <w:rsid w:val="006074A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1"/>
      <w:szCs w:val="21"/>
      <w:lang w:val="en-US"/>
    </w:rPr>
  </w:style>
  <w:style w:type="paragraph" w:customStyle="1" w:styleId="xl73">
    <w:name w:val="xl73"/>
    <w:basedOn w:val="Normal"/>
    <w:rsid w:val="006074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1"/>
      <w:szCs w:val="21"/>
      <w:lang w:val="en-US"/>
    </w:rPr>
  </w:style>
  <w:style w:type="paragraph" w:customStyle="1" w:styleId="xl74">
    <w:name w:val="xl74"/>
    <w:basedOn w:val="Normal"/>
    <w:rsid w:val="006074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lang w:val="en-US"/>
    </w:rPr>
  </w:style>
  <w:style w:type="paragraph" w:customStyle="1" w:styleId="xl75">
    <w:name w:val="xl75"/>
    <w:basedOn w:val="Normal"/>
    <w:rsid w:val="006074A5"/>
    <w:pPr>
      <w:spacing w:before="100" w:beforeAutospacing="1" w:after="100" w:afterAutospacing="1" w:line="240" w:lineRule="auto"/>
      <w:jc w:val="right"/>
    </w:pPr>
    <w:rPr>
      <w:rFonts w:ascii="Calibri" w:eastAsia="Times New Roman" w:hAnsi="Calibri" w:cs="Times New Roman"/>
      <w:color w:val="000000"/>
      <w:lang w:val="en-US"/>
    </w:rPr>
  </w:style>
  <w:style w:type="paragraph" w:customStyle="1" w:styleId="xl76">
    <w:name w:val="xl76"/>
    <w:basedOn w:val="Normal"/>
    <w:rsid w:val="006074A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21"/>
      <w:szCs w:val="21"/>
      <w:lang w:val="en-US"/>
    </w:rPr>
  </w:style>
  <w:style w:type="paragraph" w:customStyle="1" w:styleId="xl77">
    <w:name w:val="xl77"/>
    <w:basedOn w:val="Normal"/>
    <w:rsid w:val="006074A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1"/>
      <w:szCs w:val="21"/>
      <w:lang w:val="en-US"/>
    </w:rPr>
  </w:style>
  <w:style w:type="numbering" w:customStyle="1" w:styleId="NoList3">
    <w:name w:val="No List3"/>
    <w:next w:val="NoList"/>
    <w:uiPriority w:val="99"/>
    <w:semiHidden/>
    <w:unhideWhenUsed/>
    <w:rsid w:val="006074A5"/>
  </w:style>
  <w:style w:type="numbering" w:customStyle="1" w:styleId="NoList4">
    <w:name w:val="No List4"/>
    <w:next w:val="NoList"/>
    <w:uiPriority w:val="99"/>
    <w:semiHidden/>
    <w:unhideWhenUsed/>
    <w:rsid w:val="006074A5"/>
  </w:style>
  <w:style w:type="numbering" w:customStyle="1" w:styleId="NoList5">
    <w:name w:val="No List5"/>
    <w:next w:val="NoList"/>
    <w:uiPriority w:val="99"/>
    <w:semiHidden/>
    <w:unhideWhenUsed/>
    <w:rsid w:val="00CB46E7"/>
  </w:style>
  <w:style w:type="numbering" w:customStyle="1" w:styleId="NoList12">
    <w:name w:val="No List12"/>
    <w:next w:val="NoList"/>
    <w:uiPriority w:val="99"/>
    <w:semiHidden/>
    <w:unhideWhenUsed/>
    <w:rsid w:val="00CB46E7"/>
  </w:style>
  <w:style w:type="numbering" w:customStyle="1" w:styleId="NoList21">
    <w:name w:val="No List21"/>
    <w:next w:val="NoList"/>
    <w:uiPriority w:val="99"/>
    <w:semiHidden/>
    <w:unhideWhenUsed/>
    <w:rsid w:val="00CB46E7"/>
  </w:style>
  <w:style w:type="numbering" w:customStyle="1" w:styleId="NoList31">
    <w:name w:val="No List31"/>
    <w:next w:val="NoList"/>
    <w:uiPriority w:val="99"/>
    <w:semiHidden/>
    <w:unhideWhenUsed/>
    <w:rsid w:val="00CB46E7"/>
  </w:style>
  <w:style w:type="numbering" w:customStyle="1" w:styleId="NoList41">
    <w:name w:val="No List41"/>
    <w:next w:val="NoList"/>
    <w:uiPriority w:val="99"/>
    <w:semiHidden/>
    <w:unhideWhenUsed/>
    <w:rsid w:val="00CB46E7"/>
  </w:style>
  <w:style w:type="numbering" w:customStyle="1" w:styleId="NoList6">
    <w:name w:val="No List6"/>
    <w:next w:val="NoList"/>
    <w:uiPriority w:val="99"/>
    <w:semiHidden/>
    <w:unhideWhenUsed/>
    <w:rsid w:val="00CB46E7"/>
  </w:style>
  <w:style w:type="numbering" w:customStyle="1" w:styleId="NoList13">
    <w:name w:val="No List13"/>
    <w:next w:val="NoList"/>
    <w:uiPriority w:val="99"/>
    <w:semiHidden/>
    <w:unhideWhenUsed/>
    <w:rsid w:val="00CB46E7"/>
  </w:style>
  <w:style w:type="numbering" w:customStyle="1" w:styleId="NoList22">
    <w:name w:val="No List22"/>
    <w:next w:val="NoList"/>
    <w:uiPriority w:val="99"/>
    <w:semiHidden/>
    <w:unhideWhenUsed/>
    <w:rsid w:val="00CB46E7"/>
  </w:style>
  <w:style w:type="numbering" w:customStyle="1" w:styleId="NoList32">
    <w:name w:val="No List32"/>
    <w:next w:val="NoList"/>
    <w:uiPriority w:val="99"/>
    <w:semiHidden/>
    <w:unhideWhenUsed/>
    <w:rsid w:val="00CB46E7"/>
  </w:style>
  <w:style w:type="numbering" w:customStyle="1" w:styleId="NoList42">
    <w:name w:val="No List42"/>
    <w:next w:val="NoList"/>
    <w:uiPriority w:val="99"/>
    <w:semiHidden/>
    <w:unhideWhenUsed/>
    <w:rsid w:val="00CB46E7"/>
  </w:style>
  <w:style w:type="numbering" w:customStyle="1" w:styleId="NoList7">
    <w:name w:val="No List7"/>
    <w:next w:val="NoList"/>
    <w:uiPriority w:val="99"/>
    <w:semiHidden/>
    <w:unhideWhenUsed/>
    <w:rsid w:val="00271EBD"/>
  </w:style>
  <w:style w:type="numbering" w:customStyle="1" w:styleId="NoList14">
    <w:name w:val="No List14"/>
    <w:next w:val="NoList"/>
    <w:uiPriority w:val="99"/>
    <w:semiHidden/>
    <w:unhideWhenUsed/>
    <w:rsid w:val="00271EBD"/>
  </w:style>
  <w:style w:type="numbering" w:customStyle="1" w:styleId="NoList23">
    <w:name w:val="No List23"/>
    <w:next w:val="NoList"/>
    <w:uiPriority w:val="99"/>
    <w:semiHidden/>
    <w:unhideWhenUsed/>
    <w:rsid w:val="00271EBD"/>
  </w:style>
  <w:style w:type="numbering" w:customStyle="1" w:styleId="NoList33">
    <w:name w:val="No List33"/>
    <w:next w:val="NoList"/>
    <w:uiPriority w:val="99"/>
    <w:semiHidden/>
    <w:unhideWhenUsed/>
    <w:rsid w:val="00271EBD"/>
  </w:style>
  <w:style w:type="numbering" w:customStyle="1" w:styleId="NoList43">
    <w:name w:val="No List43"/>
    <w:next w:val="NoList"/>
    <w:uiPriority w:val="99"/>
    <w:semiHidden/>
    <w:unhideWhenUsed/>
    <w:rsid w:val="00271EBD"/>
  </w:style>
  <w:style w:type="numbering" w:customStyle="1" w:styleId="NoList8">
    <w:name w:val="No List8"/>
    <w:next w:val="NoList"/>
    <w:uiPriority w:val="99"/>
    <w:semiHidden/>
    <w:unhideWhenUsed/>
    <w:rsid w:val="00154A3E"/>
  </w:style>
  <w:style w:type="numbering" w:customStyle="1" w:styleId="NoList15">
    <w:name w:val="No List15"/>
    <w:next w:val="NoList"/>
    <w:uiPriority w:val="99"/>
    <w:semiHidden/>
    <w:unhideWhenUsed/>
    <w:rsid w:val="00154A3E"/>
  </w:style>
  <w:style w:type="numbering" w:customStyle="1" w:styleId="NoList24">
    <w:name w:val="No List24"/>
    <w:next w:val="NoList"/>
    <w:uiPriority w:val="99"/>
    <w:semiHidden/>
    <w:unhideWhenUsed/>
    <w:rsid w:val="00154A3E"/>
  </w:style>
  <w:style w:type="numbering" w:customStyle="1" w:styleId="NoList34">
    <w:name w:val="No List34"/>
    <w:next w:val="NoList"/>
    <w:uiPriority w:val="99"/>
    <w:semiHidden/>
    <w:unhideWhenUsed/>
    <w:rsid w:val="00154A3E"/>
  </w:style>
  <w:style w:type="numbering" w:customStyle="1" w:styleId="NoList44">
    <w:name w:val="No List44"/>
    <w:next w:val="NoList"/>
    <w:uiPriority w:val="99"/>
    <w:semiHidden/>
    <w:unhideWhenUsed/>
    <w:rsid w:val="00154A3E"/>
  </w:style>
  <w:style w:type="numbering" w:customStyle="1" w:styleId="NoList9">
    <w:name w:val="No List9"/>
    <w:next w:val="NoList"/>
    <w:uiPriority w:val="99"/>
    <w:semiHidden/>
    <w:unhideWhenUsed/>
    <w:rsid w:val="00A10D42"/>
  </w:style>
  <w:style w:type="numbering" w:customStyle="1" w:styleId="NoList16">
    <w:name w:val="No List16"/>
    <w:next w:val="NoList"/>
    <w:uiPriority w:val="99"/>
    <w:semiHidden/>
    <w:unhideWhenUsed/>
    <w:rsid w:val="00A10D42"/>
  </w:style>
  <w:style w:type="numbering" w:customStyle="1" w:styleId="NoList25">
    <w:name w:val="No List25"/>
    <w:next w:val="NoList"/>
    <w:uiPriority w:val="99"/>
    <w:semiHidden/>
    <w:unhideWhenUsed/>
    <w:rsid w:val="00A10D42"/>
  </w:style>
  <w:style w:type="numbering" w:customStyle="1" w:styleId="NoList35">
    <w:name w:val="No List35"/>
    <w:next w:val="NoList"/>
    <w:uiPriority w:val="99"/>
    <w:semiHidden/>
    <w:unhideWhenUsed/>
    <w:rsid w:val="00A10D42"/>
  </w:style>
  <w:style w:type="numbering" w:customStyle="1" w:styleId="NoList45">
    <w:name w:val="No List45"/>
    <w:next w:val="NoList"/>
    <w:uiPriority w:val="99"/>
    <w:semiHidden/>
    <w:unhideWhenUsed/>
    <w:rsid w:val="00A10D42"/>
  </w:style>
  <w:style w:type="character" w:styleId="CommentReference">
    <w:name w:val="annotation reference"/>
    <w:basedOn w:val="DefaultParagraphFont"/>
    <w:uiPriority w:val="99"/>
    <w:semiHidden/>
    <w:unhideWhenUsed/>
    <w:rsid w:val="00A62C17"/>
    <w:rPr>
      <w:sz w:val="16"/>
      <w:szCs w:val="16"/>
    </w:rPr>
  </w:style>
  <w:style w:type="character" w:customStyle="1" w:styleId="UnresolvedMention1">
    <w:name w:val="Unresolved Mention1"/>
    <w:basedOn w:val="DefaultParagraphFont"/>
    <w:uiPriority w:val="99"/>
    <w:semiHidden/>
    <w:unhideWhenUsed/>
    <w:rsid w:val="001751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54"/>
    <w:rPr>
      <w:lang w:val="en-GB"/>
    </w:rPr>
  </w:style>
  <w:style w:type="paragraph" w:styleId="Heading1">
    <w:name w:val="heading 1"/>
    <w:basedOn w:val="Normal"/>
    <w:link w:val="Heading1Char"/>
    <w:uiPriority w:val="1"/>
    <w:qFormat/>
    <w:rsid w:val="00175195"/>
    <w:pPr>
      <w:widowControl w:val="0"/>
      <w:spacing w:after="0" w:line="240" w:lineRule="auto"/>
      <w:ind w:left="100"/>
      <w:jc w:val="center"/>
      <w:outlineLvl w:val="0"/>
    </w:pPr>
    <w:rPr>
      <w:rFonts w:ascii="Calibri" w:eastAsia="Calibri" w:hAnsi="Calibri" w:cs="Times New Roman"/>
      <w:b/>
      <w:bCs/>
      <w:sz w:val="28"/>
      <w:szCs w:val="24"/>
      <w:lang w:val="en-US"/>
    </w:rPr>
  </w:style>
  <w:style w:type="paragraph" w:styleId="Heading2">
    <w:name w:val="heading 2"/>
    <w:basedOn w:val="Normal"/>
    <w:link w:val="Heading2Char"/>
    <w:uiPriority w:val="9"/>
    <w:qFormat/>
    <w:rsid w:val="00175195"/>
    <w:pPr>
      <w:widowControl w:val="0"/>
      <w:spacing w:after="0" w:line="240" w:lineRule="auto"/>
      <w:ind w:left="20"/>
      <w:outlineLvl w:val="1"/>
    </w:pPr>
    <w:rPr>
      <w:rFonts w:ascii="Calibri" w:eastAsia="Calibri" w:hAnsi="Calibri" w:cs="Times New Roman"/>
      <w:b/>
      <w:sz w:val="24"/>
      <w:szCs w:val="24"/>
      <w:lang w:val="en-US"/>
    </w:rPr>
  </w:style>
  <w:style w:type="paragraph" w:styleId="Heading3">
    <w:name w:val="heading 3"/>
    <w:basedOn w:val="Normal"/>
    <w:link w:val="Heading3Char"/>
    <w:uiPriority w:val="9"/>
    <w:qFormat/>
    <w:rsid w:val="006074A5"/>
    <w:pPr>
      <w:widowControl w:val="0"/>
      <w:spacing w:after="0" w:line="240" w:lineRule="auto"/>
      <w:ind w:left="100"/>
      <w:outlineLvl w:val="2"/>
    </w:pPr>
    <w:rPr>
      <w:rFonts w:ascii="Calibri" w:eastAsia="Calibri" w:hAnsi="Calibri" w:cs="Times New Roman"/>
      <w:b/>
      <w:bCs/>
      <w:lang w:val="en-US"/>
    </w:rPr>
  </w:style>
  <w:style w:type="paragraph" w:styleId="Heading4">
    <w:name w:val="heading 4"/>
    <w:aliases w:val="Heading3.5,4 dash,d,Kopje"/>
    <w:basedOn w:val="Normal"/>
    <w:link w:val="Heading4Char"/>
    <w:uiPriority w:val="9"/>
    <w:qFormat/>
    <w:rsid w:val="006074A5"/>
    <w:pPr>
      <w:widowControl w:val="0"/>
      <w:spacing w:before="56" w:after="0" w:line="240" w:lineRule="auto"/>
      <w:ind w:left="120"/>
      <w:outlineLvl w:val="3"/>
    </w:pPr>
    <w:rPr>
      <w:rFonts w:ascii="Calibri" w:eastAsia="Calibri" w:hAnsi="Calibri" w:cs="Times New Roman"/>
      <w:b/>
      <w:bCs/>
      <w:i/>
      <w:lang w:val="en-US"/>
    </w:rPr>
  </w:style>
  <w:style w:type="paragraph" w:styleId="Heading5">
    <w:name w:val="heading 5"/>
    <w:aliases w:val="5 sub-bullet,sb"/>
    <w:basedOn w:val="Normal1"/>
    <w:next w:val="Normal1"/>
    <w:link w:val="Heading5Char"/>
    <w:uiPriority w:val="9"/>
    <w:qFormat/>
    <w:rsid w:val="006074A5"/>
    <w:pPr>
      <w:keepNext/>
      <w:keepLines/>
      <w:ind w:left="1008" w:hanging="1008"/>
      <w:jc w:val="both"/>
      <w:outlineLvl w:val="4"/>
    </w:pPr>
    <w:rPr>
      <w:rFonts w:ascii="Calibri" w:eastAsia="Calibri" w:hAnsi="Calibri" w:cs="Calibri"/>
      <w:i/>
    </w:rPr>
  </w:style>
  <w:style w:type="paragraph" w:styleId="Heading6">
    <w:name w:val="heading 6"/>
    <w:basedOn w:val="Normal1"/>
    <w:next w:val="Normal1"/>
    <w:link w:val="Heading6Char1"/>
    <w:uiPriority w:val="9"/>
    <w:qFormat/>
    <w:rsid w:val="006074A5"/>
    <w:pPr>
      <w:keepNext/>
      <w:keepLines/>
      <w:spacing w:before="240" w:after="60"/>
      <w:ind w:left="1152" w:hanging="1152"/>
      <w:jc w:val="both"/>
      <w:outlineLvl w:val="5"/>
    </w:pPr>
    <w:rPr>
      <w:rFonts w:ascii="Calibri" w:eastAsia="Calibri" w:hAnsi="Calibri" w:cs="Calibri"/>
      <w:b/>
      <w:sz w:val="22"/>
      <w:szCs w:val="22"/>
    </w:rPr>
  </w:style>
  <w:style w:type="paragraph" w:styleId="Heading7">
    <w:name w:val="heading 7"/>
    <w:basedOn w:val="Heading6"/>
    <w:next w:val="Normal"/>
    <w:link w:val="Heading7Char"/>
    <w:uiPriority w:val="9"/>
    <w:unhideWhenUsed/>
    <w:qFormat/>
    <w:rsid w:val="006074A5"/>
    <w:pPr>
      <w:tabs>
        <w:tab w:val="num" w:pos="1296"/>
        <w:tab w:val="left" w:pos="1701"/>
      </w:tabs>
      <w:overflowPunct w:val="0"/>
      <w:autoSpaceDE w:val="0"/>
      <w:autoSpaceDN w:val="0"/>
      <w:adjustRightInd w:val="0"/>
      <w:spacing w:after="240"/>
      <w:ind w:left="1298" w:hanging="1298"/>
      <w:jc w:val="left"/>
      <w:textAlignment w:val="baseline"/>
      <w:outlineLvl w:val="6"/>
    </w:pPr>
    <w:rPr>
      <w:rFonts w:eastAsia="Times New Roman" w:cs="Arial"/>
      <w:b w:val="0"/>
      <w:color w:val="auto"/>
      <w:lang w:val="de-DE" w:eastAsia="de-DE"/>
    </w:rPr>
  </w:style>
  <w:style w:type="paragraph" w:styleId="Heading8">
    <w:name w:val="heading 8"/>
    <w:basedOn w:val="Heading7"/>
    <w:next w:val="Normal"/>
    <w:link w:val="Heading8Char"/>
    <w:uiPriority w:val="9"/>
    <w:unhideWhenUsed/>
    <w:qFormat/>
    <w:rsid w:val="006074A5"/>
    <w:pPr>
      <w:tabs>
        <w:tab w:val="clear" w:pos="1296"/>
      </w:tabs>
      <w:spacing w:after="120"/>
      <w:ind w:left="1440" w:hanging="1440"/>
      <w:outlineLvl w:val="7"/>
    </w:pPr>
  </w:style>
  <w:style w:type="paragraph" w:styleId="Heading9">
    <w:name w:val="heading 9"/>
    <w:basedOn w:val="Heading8"/>
    <w:next w:val="Normal"/>
    <w:link w:val="Heading9Char"/>
    <w:uiPriority w:val="9"/>
    <w:unhideWhenUsed/>
    <w:qFormat/>
    <w:rsid w:val="006074A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5195"/>
    <w:rPr>
      <w:rFonts w:ascii="Calibri" w:eastAsia="Calibri" w:hAnsi="Calibri" w:cs="Times New Roman"/>
      <w:b/>
      <w:bCs/>
      <w:sz w:val="28"/>
      <w:szCs w:val="24"/>
    </w:rPr>
  </w:style>
  <w:style w:type="character" w:customStyle="1" w:styleId="Heading2Char">
    <w:name w:val="Heading 2 Char"/>
    <w:basedOn w:val="DefaultParagraphFont"/>
    <w:link w:val="Heading2"/>
    <w:uiPriority w:val="9"/>
    <w:rsid w:val="00175195"/>
    <w:rPr>
      <w:rFonts w:ascii="Calibri" w:eastAsia="Calibri" w:hAnsi="Calibri" w:cs="Times New Roman"/>
      <w:b/>
      <w:sz w:val="24"/>
      <w:szCs w:val="24"/>
    </w:rPr>
  </w:style>
  <w:style w:type="character" w:customStyle="1" w:styleId="Heading3Char">
    <w:name w:val="Heading 3 Char"/>
    <w:basedOn w:val="DefaultParagraphFont"/>
    <w:link w:val="Heading3"/>
    <w:uiPriority w:val="9"/>
    <w:rsid w:val="006074A5"/>
    <w:rPr>
      <w:rFonts w:ascii="Calibri" w:eastAsia="Calibri" w:hAnsi="Calibri" w:cs="Times New Roman"/>
      <w:b/>
      <w:bCs/>
    </w:rPr>
  </w:style>
  <w:style w:type="character" w:customStyle="1" w:styleId="Heading4Char">
    <w:name w:val="Heading 4 Char"/>
    <w:aliases w:val="Heading3.5 Char,4 dash Char,d Char,Kopje Char"/>
    <w:basedOn w:val="DefaultParagraphFont"/>
    <w:link w:val="Heading4"/>
    <w:uiPriority w:val="9"/>
    <w:rsid w:val="006074A5"/>
    <w:rPr>
      <w:rFonts w:ascii="Calibri" w:eastAsia="Calibri" w:hAnsi="Calibri" w:cs="Times New Roman"/>
      <w:b/>
      <w:bCs/>
      <w:i/>
    </w:rPr>
  </w:style>
  <w:style w:type="character" w:customStyle="1" w:styleId="Heading5Char">
    <w:name w:val="Heading 5 Char"/>
    <w:aliases w:val="5 sub-bullet Char,sb Char"/>
    <w:basedOn w:val="DefaultParagraphFont"/>
    <w:link w:val="Heading5"/>
    <w:uiPriority w:val="9"/>
    <w:rsid w:val="006074A5"/>
    <w:rPr>
      <w:rFonts w:ascii="Calibri" w:eastAsia="Calibri" w:hAnsi="Calibri" w:cs="Calibri"/>
      <w:i/>
      <w:color w:val="000000"/>
      <w:sz w:val="24"/>
      <w:szCs w:val="24"/>
    </w:rPr>
  </w:style>
  <w:style w:type="character" w:customStyle="1" w:styleId="Heading6Char">
    <w:name w:val="Heading 6 Char"/>
    <w:basedOn w:val="DefaultParagraphFont"/>
    <w:uiPriority w:val="9"/>
    <w:rsid w:val="006074A5"/>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6074A5"/>
    <w:rPr>
      <w:rFonts w:ascii="Calibri" w:eastAsia="Times New Roman" w:hAnsi="Calibri" w:cs="Arial"/>
      <w:lang w:val="de-DE" w:eastAsia="de-DE"/>
    </w:rPr>
  </w:style>
  <w:style w:type="character" w:customStyle="1" w:styleId="Heading8Char">
    <w:name w:val="Heading 8 Char"/>
    <w:basedOn w:val="DefaultParagraphFont"/>
    <w:link w:val="Heading8"/>
    <w:uiPriority w:val="9"/>
    <w:rsid w:val="006074A5"/>
    <w:rPr>
      <w:rFonts w:ascii="Calibri" w:eastAsia="Times New Roman" w:hAnsi="Calibri" w:cs="Arial"/>
      <w:lang w:val="de-DE" w:eastAsia="de-DE"/>
    </w:rPr>
  </w:style>
  <w:style w:type="character" w:customStyle="1" w:styleId="Heading9Char">
    <w:name w:val="Heading 9 Char"/>
    <w:basedOn w:val="DefaultParagraphFont"/>
    <w:link w:val="Heading9"/>
    <w:uiPriority w:val="9"/>
    <w:rsid w:val="006074A5"/>
    <w:rPr>
      <w:rFonts w:ascii="Calibri" w:eastAsia="Times New Roman" w:hAnsi="Calibri" w:cs="Arial"/>
      <w:lang w:val="de-DE" w:eastAsia="de-DE"/>
    </w:rPr>
  </w:style>
  <w:style w:type="numbering" w:customStyle="1" w:styleId="NoList1">
    <w:name w:val="No List1"/>
    <w:next w:val="NoList"/>
    <w:uiPriority w:val="99"/>
    <w:semiHidden/>
    <w:unhideWhenUsed/>
    <w:rsid w:val="006074A5"/>
  </w:style>
  <w:style w:type="paragraph" w:styleId="TOC1">
    <w:name w:val="toc 1"/>
    <w:basedOn w:val="Normal"/>
    <w:uiPriority w:val="1"/>
    <w:qFormat/>
    <w:rsid w:val="006074A5"/>
    <w:pPr>
      <w:widowControl w:val="0"/>
      <w:spacing w:before="1" w:after="0" w:line="240" w:lineRule="auto"/>
    </w:pPr>
    <w:rPr>
      <w:rFonts w:ascii="Times New Roman" w:eastAsia="Times New Roman" w:hAnsi="Times New Roman" w:cs="Times New Roman"/>
      <w:lang w:val="en-US"/>
    </w:rPr>
  </w:style>
  <w:style w:type="paragraph" w:styleId="TOC2">
    <w:name w:val="toc 2"/>
    <w:basedOn w:val="Normal"/>
    <w:uiPriority w:val="39"/>
    <w:qFormat/>
    <w:rsid w:val="006074A5"/>
    <w:pPr>
      <w:widowControl w:val="0"/>
      <w:spacing w:after="0" w:line="240" w:lineRule="auto"/>
      <w:ind w:left="140"/>
    </w:pPr>
    <w:rPr>
      <w:rFonts w:ascii="Times New Roman" w:eastAsia="Times New Roman" w:hAnsi="Times New Roman" w:cs="Times New Roman"/>
      <w:lang w:val="en-US"/>
    </w:rPr>
  </w:style>
  <w:style w:type="paragraph" w:styleId="BodyText">
    <w:name w:val="Body Text"/>
    <w:aliases w:val="cro Body Text"/>
    <w:basedOn w:val="Normal"/>
    <w:link w:val="BodyTextChar"/>
    <w:uiPriority w:val="1"/>
    <w:qFormat/>
    <w:rsid w:val="006074A5"/>
    <w:pPr>
      <w:widowControl w:val="0"/>
      <w:spacing w:after="0" w:line="240" w:lineRule="auto"/>
      <w:ind w:left="100"/>
    </w:pPr>
    <w:rPr>
      <w:rFonts w:ascii="Calibri" w:eastAsia="Calibri" w:hAnsi="Calibri" w:cs="Times New Roman"/>
      <w:lang w:val="en-US"/>
    </w:rPr>
  </w:style>
  <w:style w:type="character" w:customStyle="1" w:styleId="BodyTextChar">
    <w:name w:val="Body Text Char"/>
    <w:aliases w:val="cro Body Text Char"/>
    <w:basedOn w:val="DefaultParagraphFont"/>
    <w:link w:val="BodyText"/>
    <w:rsid w:val="006074A5"/>
    <w:rPr>
      <w:rFonts w:ascii="Calibri" w:eastAsia="Calibri" w:hAnsi="Calibri" w:cs="Times New Roman"/>
    </w:rPr>
  </w:style>
  <w:style w:type="paragraph" w:styleId="ListParagraph">
    <w:name w:val="List Paragraph"/>
    <w:aliases w:val="List Paragraph1"/>
    <w:basedOn w:val="Normal"/>
    <w:link w:val="ListParagraphChar"/>
    <w:uiPriority w:val="1"/>
    <w:qFormat/>
    <w:rsid w:val="006074A5"/>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6074A5"/>
    <w:pPr>
      <w:widowControl w:val="0"/>
      <w:spacing w:after="0" w:line="240" w:lineRule="auto"/>
    </w:pPr>
    <w:rPr>
      <w:rFonts w:ascii="Calibri" w:eastAsia="Calibri" w:hAnsi="Calibri" w:cs="Times New Roman"/>
      <w:lang w:val="en-US"/>
    </w:rPr>
  </w:style>
  <w:style w:type="paragraph" w:styleId="BalloonText">
    <w:name w:val="Balloon Text"/>
    <w:basedOn w:val="Normal"/>
    <w:link w:val="BalloonTextChar"/>
    <w:unhideWhenUsed/>
    <w:rsid w:val="006074A5"/>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6074A5"/>
    <w:rPr>
      <w:rFonts w:ascii="Tahoma" w:eastAsia="Calibri" w:hAnsi="Tahoma" w:cs="Tahoma"/>
      <w:sz w:val="16"/>
      <w:szCs w:val="16"/>
    </w:rPr>
  </w:style>
  <w:style w:type="paragraph" w:styleId="BodyTextIndent3">
    <w:name w:val="Body Text Indent 3"/>
    <w:basedOn w:val="Normal"/>
    <w:link w:val="BodyTextIndent3Char"/>
    <w:uiPriority w:val="99"/>
    <w:semiHidden/>
    <w:unhideWhenUsed/>
    <w:rsid w:val="006074A5"/>
    <w:pPr>
      <w:widowControl w:val="0"/>
      <w:spacing w:after="120" w:line="240" w:lineRule="auto"/>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6074A5"/>
    <w:rPr>
      <w:rFonts w:ascii="Calibri" w:eastAsia="Calibri" w:hAnsi="Calibri" w:cs="Times New Roman"/>
      <w:sz w:val="16"/>
      <w:szCs w:val="16"/>
    </w:rPr>
  </w:style>
  <w:style w:type="paragraph" w:styleId="Header">
    <w:name w:val="header"/>
    <w:basedOn w:val="Normal"/>
    <w:link w:val="HeaderChar"/>
    <w:uiPriority w:val="99"/>
    <w:unhideWhenUsed/>
    <w:rsid w:val="006074A5"/>
    <w:pPr>
      <w:widowControl w:val="0"/>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6074A5"/>
    <w:rPr>
      <w:rFonts w:ascii="Calibri" w:eastAsia="Calibri" w:hAnsi="Calibri" w:cs="Times New Roman"/>
    </w:rPr>
  </w:style>
  <w:style w:type="paragraph" w:styleId="Footer">
    <w:name w:val="footer"/>
    <w:basedOn w:val="Normal"/>
    <w:link w:val="FooterChar"/>
    <w:uiPriority w:val="99"/>
    <w:unhideWhenUsed/>
    <w:rsid w:val="006074A5"/>
    <w:pPr>
      <w:widowControl w:val="0"/>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6074A5"/>
    <w:rPr>
      <w:rFonts w:ascii="Calibri" w:eastAsia="Calibri" w:hAnsi="Calibri" w:cs="Times New Roman"/>
    </w:rPr>
  </w:style>
  <w:style w:type="character" w:styleId="Hyperlink">
    <w:name w:val="Hyperlink"/>
    <w:uiPriority w:val="99"/>
    <w:unhideWhenUsed/>
    <w:rsid w:val="006074A5"/>
    <w:rPr>
      <w:color w:val="0000FF"/>
      <w:u w:val="single"/>
    </w:rPr>
  </w:style>
  <w:style w:type="numbering" w:customStyle="1" w:styleId="NoList11">
    <w:name w:val="No List11"/>
    <w:next w:val="NoList"/>
    <w:uiPriority w:val="99"/>
    <w:semiHidden/>
    <w:unhideWhenUsed/>
    <w:rsid w:val="006074A5"/>
  </w:style>
  <w:style w:type="numbering" w:customStyle="1" w:styleId="NoList2">
    <w:name w:val="No List2"/>
    <w:next w:val="NoList"/>
    <w:uiPriority w:val="99"/>
    <w:semiHidden/>
    <w:unhideWhenUsed/>
    <w:rsid w:val="006074A5"/>
  </w:style>
  <w:style w:type="paragraph" w:customStyle="1" w:styleId="Normal1">
    <w:name w:val="Normal1"/>
    <w:rsid w:val="006074A5"/>
    <w:pPr>
      <w:spacing w:after="0" w:line="240" w:lineRule="auto"/>
    </w:pPr>
    <w:rPr>
      <w:rFonts w:ascii="Times New Roman" w:eastAsia="Times New Roman" w:hAnsi="Times New Roman" w:cs="Times New Roman"/>
      <w:color w:val="000000"/>
      <w:sz w:val="24"/>
      <w:szCs w:val="24"/>
    </w:rPr>
  </w:style>
  <w:style w:type="character" w:customStyle="1" w:styleId="Heading2Char6">
    <w:name w:val="Heading 2 Char6"/>
    <w:uiPriority w:val="9"/>
    <w:rsid w:val="006074A5"/>
    <w:rPr>
      <w:rFonts w:ascii="Calibri" w:eastAsia="Calibri" w:hAnsi="Calibri" w:cs="Calibri"/>
      <w:b/>
      <w:i/>
      <w:color w:val="000000"/>
      <w:sz w:val="24"/>
      <w:szCs w:val="24"/>
    </w:rPr>
  </w:style>
  <w:style w:type="character" w:customStyle="1" w:styleId="Heading3Char6">
    <w:name w:val="Heading 3 Char6"/>
    <w:uiPriority w:val="9"/>
    <w:rsid w:val="006074A5"/>
    <w:rPr>
      <w:rFonts w:ascii="Calibri" w:eastAsia="Calibri" w:hAnsi="Calibri" w:cs="Calibri"/>
      <w:i/>
      <w:color w:val="000000"/>
      <w:sz w:val="24"/>
      <w:szCs w:val="24"/>
    </w:rPr>
  </w:style>
  <w:style w:type="character" w:customStyle="1" w:styleId="Heading6Char1">
    <w:name w:val="Heading 6 Char1"/>
    <w:link w:val="Heading6"/>
    <w:uiPriority w:val="9"/>
    <w:rsid w:val="006074A5"/>
    <w:rPr>
      <w:rFonts w:ascii="Calibri" w:eastAsia="Calibri" w:hAnsi="Calibri" w:cs="Calibri"/>
      <w:b/>
      <w:color w:val="000000"/>
    </w:rPr>
  </w:style>
  <w:style w:type="character" w:customStyle="1" w:styleId="ListParagraphChar">
    <w:name w:val="List Paragraph Char"/>
    <w:aliases w:val="List Paragraph1 Char"/>
    <w:link w:val="ListParagraph"/>
    <w:uiPriority w:val="1"/>
    <w:locked/>
    <w:rsid w:val="006074A5"/>
    <w:rPr>
      <w:rFonts w:ascii="Calibri" w:eastAsia="Calibri" w:hAnsi="Calibri" w:cs="Times New Roman"/>
    </w:rPr>
  </w:style>
  <w:style w:type="paragraph" w:styleId="Title">
    <w:name w:val="Title"/>
    <w:basedOn w:val="Normal1"/>
    <w:next w:val="Normal1"/>
    <w:link w:val="TitleChar"/>
    <w:uiPriority w:val="10"/>
    <w:qFormat/>
    <w:rsid w:val="006074A5"/>
    <w:pPr>
      <w:keepNext/>
      <w:keepLines/>
      <w:spacing w:before="480" w:after="120"/>
      <w:contextualSpacing/>
    </w:pPr>
    <w:rPr>
      <w:b/>
      <w:sz w:val="72"/>
      <w:szCs w:val="72"/>
      <w:lang w:val="x-none" w:eastAsia="x-none"/>
    </w:rPr>
  </w:style>
  <w:style w:type="character" w:customStyle="1" w:styleId="TitleChar">
    <w:name w:val="Title Char"/>
    <w:basedOn w:val="DefaultParagraphFont"/>
    <w:link w:val="Title"/>
    <w:uiPriority w:val="10"/>
    <w:rsid w:val="006074A5"/>
    <w:rPr>
      <w:rFonts w:ascii="Times New Roman" w:eastAsia="Times New Roman" w:hAnsi="Times New Roman" w:cs="Times New Roman"/>
      <w:b/>
      <w:color w:val="000000"/>
      <w:sz w:val="72"/>
      <w:szCs w:val="72"/>
      <w:lang w:val="x-none" w:eastAsia="x-none"/>
    </w:rPr>
  </w:style>
  <w:style w:type="paragraph" w:styleId="Subtitle">
    <w:name w:val="Subtitle"/>
    <w:basedOn w:val="Normal1"/>
    <w:next w:val="Normal1"/>
    <w:link w:val="SubtitleChar"/>
    <w:uiPriority w:val="11"/>
    <w:qFormat/>
    <w:rsid w:val="006074A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074A5"/>
    <w:rPr>
      <w:rFonts w:ascii="Georgia" w:eastAsia="Georgia" w:hAnsi="Georgia" w:cs="Georgia"/>
      <w:i/>
      <w:color w:val="666666"/>
      <w:sz w:val="48"/>
      <w:szCs w:val="48"/>
    </w:rPr>
  </w:style>
  <w:style w:type="character" w:customStyle="1" w:styleId="CommentTextChar">
    <w:name w:val="Comment Text Char"/>
    <w:link w:val="CommentText"/>
    <w:uiPriority w:val="99"/>
    <w:semiHidden/>
    <w:rsid w:val="006074A5"/>
    <w:rPr>
      <w:rFonts w:ascii="Times New Roman" w:eastAsia="MS Mincho" w:hAnsi="Times New Roman"/>
      <w:lang w:val="sr-Latn-RS" w:eastAsia="ja-JP"/>
    </w:rPr>
  </w:style>
  <w:style w:type="paragraph" w:styleId="CommentText">
    <w:name w:val="annotation text"/>
    <w:basedOn w:val="Normal"/>
    <w:link w:val="CommentTextChar"/>
    <w:uiPriority w:val="99"/>
    <w:semiHidden/>
    <w:unhideWhenUsed/>
    <w:rsid w:val="006074A5"/>
    <w:pPr>
      <w:spacing w:after="0" w:line="240" w:lineRule="auto"/>
    </w:pPr>
    <w:rPr>
      <w:rFonts w:ascii="Times New Roman" w:eastAsia="MS Mincho" w:hAnsi="Times New Roman"/>
      <w:lang w:val="sr-Latn-RS" w:eastAsia="ja-JP"/>
    </w:rPr>
  </w:style>
  <w:style w:type="character" w:customStyle="1" w:styleId="CommentTextChar1">
    <w:name w:val="Comment Text Char1"/>
    <w:basedOn w:val="DefaultParagraphFont"/>
    <w:uiPriority w:val="99"/>
    <w:semiHidden/>
    <w:rsid w:val="006074A5"/>
    <w:rPr>
      <w:sz w:val="20"/>
      <w:szCs w:val="20"/>
      <w:lang w:val="en-GB"/>
    </w:rPr>
  </w:style>
  <w:style w:type="character" w:customStyle="1" w:styleId="CommentSubjectChar">
    <w:name w:val="Comment Subject Char"/>
    <w:link w:val="CommentSubject"/>
    <w:uiPriority w:val="99"/>
    <w:semiHidden/>
    <w:rsid w:val="006074A5"/>
    <w:rPr>
      <w:rFonts w:ascii="Times New Roman" w:eastAsia="MS Mincho" w:hAnsi="Times New Roman"/>
      <w:b/>
      <w:bCs/>
      <w:lang w:val="sr-Latn-RS" w:eastAsia="ja-JP"/>
    </w:rPr>
  </w:style>
  <w:style w:type="paragraph" w:styleId="CommentSubject">
    <w:name w:val="annotation subject"/>
    <w:basedOn w:val="CommentText"/>
    <w:next w:val="CommentText"/>
    <w:link w:val="CommentSubjectChar"/>
    <w:uiPriority w:val="99"/>
    <w:semiHidden/>
    <w:unhideWhenUsed/>
    <w:rsid w:val="006074A5"/>
    <w:rPr>
      <w:b/>
      <w:bCs/>
    </w:rPr>
  </w:style>
  <w:style w:type="character" w:customStyle="1" w:styleId="CommentSubjectChar1">
    <w:name w:val="Comment Subject Char1"/>
    <w:basedOn w:val="CommentTextChar1"/>
    <w:uiPriority w:val="99"/>
    <w:semiHidden/>
    <w:rsid w:val="006074A5"/>
    <w:rPr>
      <w:b/>
      <w:bCs/>
      <w:sz w:val="20"/>
      <w:szCs w:val="20"/>
      <w:lang w:val="en-GB"/>
    </w:rPr>
  </w:style>
  <w:style w:type="paragraph" w:styleId="NoSpacing">
    <w:name w:val="No Spacing"/>
    <w:link w:val="NoSpacingChar"/>
    <w:uiPriority w:val="1"/>
    <w:qFormat/>
    <w:rsid w:val="006074A5"/>
    <w:pPr>
      <w:spacing w:after="0" w:line="240" w:lineRule="auto"/>
    </w:pPr>
    <w:rPr>
      <w:rFonts w:ascii="Calibri" w:eastAsia="Calibri" w:hAnsi="Calibri" w:cs="Times New Roman"/>
      <w:lang w:val="sr-Latn-RS" w:eastAsia="en-GB"/>
    </w:rPr>
  </w:style>
  <w:style w:type="character" w:customStyle="1" w:styleId="NoSpacingChar">
    <w:name w:val="No Spacing Char"/>
    <w:link w:val="NoSpacing"/>
    <w:uiPriority w:val="1"/>
    <w:rsid w:val="006074A5"/>
    <w:rPr>
      <w:rFonts w:ascii="Calibri" w:eastAsia="Calibri" w:hAnsi="Calibri" w:cs="Times New Roman"/>
      <w:lang w:val="sr-Latn-RS" w:eastAsia="en-GB"/>
    </w:rPr>
  </w:style>
  <w:style w:type="paragraph" w:styleId="NormalWeb">
    <w:name w:val="Normal (Web)"/>
    <w:basedOn w:val="Normal"/>
    <w:uiPriority w:val="99"/>
    <w:unhideWhenUsed/>
    <w:rsid w:val="006074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6074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6074A5"/>
    <w:rPr>
      <w:b/>
      <w:bCs/>
    </w:rPr>
  </w:style>
  <w:style w:type="paragraph" w:customStyle="1" w:styleId="Paragraph">
    <w:name w:val="Paragraph"/>
    <w:basedOn w:val="Normal"/>
    <w:link w:val="ParagraphChar"/>
    <w:rsid w:val="006074A5"/>
    <w:pPr>
      <w:tabs>
        <w:tab w:val="left" w:pos="851"/>
      </w:tabs>
      <w:spacing w:before="60" w:after="60" w:line="240" w:lineRule="auto"/>
      <w:ind w:left="851"/>
      <w:jc w:val="both"/>
    </w:pPr>
    <w:rPr>
      <w:rFonts w:ascii="Times New Roman" w:eastAsia="Times New Roman" w:hAnsi="Times New Roman" w:cs="Times New Roman"/>
      <w:szCs w:val="24"/>
      <w:lang w:val="it-IT" w:eastAsia="it-IT"/>
    </w:rPr>
  </w:style>
  <w:style w:type="character" w:customStyle="1" w:styleId="ParagraphChar">
    <w:name w:val="Paragraph Char"/>
    <w:link w:val="Paragraph"/>
    <w:rsid w:val="006074A5"/>
    <w:rPr>
      <w:rFonts w:ascii="Times New Roman" w:eastAsia="Times New Roman" w:hAnsi="Times New Roman" w:cs="Times New Roman"/>
      <w:szCs w:val="24"/>
      <w:lang w:val="it-IT" w:eastAsia="it-IT"/>
    </w:rPr>
  </w:style>
  <w:style w:type="paragraph" w:customStyle="1" w:styleId="CoverMainHeading">
    <w:name w:val="Cover Main Heading"/>
    <w:basedOn w:val="Normal"/>
    <w:rsid w:val="006074A5"/>
    <w:pPr>
      <w:spacing w:after="0" w:line="240" w:lineRule="auto"/>
      <w:jc w:val="both"/>
    </w:pPr>
    <w:rPr>
      <w:rFonts w:ascii="Arial" w:eastAsia="Times New Roman" w:hAnsi="Arial" w:cs="Times New Roman"/>
      <w:b/>
      <w:sz w:val="60"/>
      <w:szCs w:val="20"/>
      <w:lang w:val="it-IT" w:eastAsia="it-IT"/>
    </w:rPr>
  </w:style>
  <w:style w:type="paragraph" w:customStyle="1" w:styleId="CoverPageFooter">
    <w:name w:val="Cover Page Footer"/>
    <w:basedOn w:val="Footer"/>
    <w:rsid w:val="006074A5"/>
    <w:pPr>
      <w:widowControl/>
      <w:tabs>
        <w:tab w:val="clear" w:pos="4680"/>
        <w:tab w:val="clear" w:pos="9360"/>
      </w:tabs>
      <w:jc w:val="center"/>
    </w:pPr>
    <w:rPr>
      <w:rFonts w:ascii="Arial" w:eastAsia="Times New Roman" w:hAnsi="Arial"/>
      <w:sz w:val="16"/>
      <w:szCs w:val="20"/>
      <w:lang w:val="it-IT" w:eastAsia="it-IT"/>
    </w:rPr>
  </w:style>
  <w:style w:type="character" w:customStyle="1" w:styleId="FooterChar6">
    <w:name w:val="Footer Char6"/>
    <w:uiPriority w:val="99"/>
    <w:rsid w:val="006074A5"/>
    <w:rPr>
      <w:rFonts w:ascii="Arial" w:hAnsi="Arial"/>
      <w:sz w:val="16"/>
      <w:szCs w:val="24"/>
      <w:lang w:val="it-IT" w:eastAsia="it-IT"/>
    </w:rPr>
  </w:style>
  <w:style w:type="paragraph" w:customStyle="1" w:styleId="CoverPageHeader">
    <w:name w:val="Cover Page Header"/>
    <w:basedOn w:val="Normal"/>
    <w:rsid w:val="006074A5"/>
    <w:pPr>
      <w:spacing w:after="0" w:line="240" w:lineRule="auto"/>
      <w:jc w:val="both"/>
    </w:pPr>
    <w:rPr>
      <w:rFonts w:ascii="Arial" w:eastAsia="Times New Roman" w:hAnsi="Arial" w:cs="Times New Roman"/>
      <w:sz w:val="28"/>
      <w:szCs w:val="20"/>
      <w:lang w:val="it-IT" w:eastAsia="it-IT"/>
    </w:rPr>
  </w:style>
  <w:style w:type="paragraph" w:customStyle="1" w:styleId="CoverProjectName">
    <w:name w:val="Cover Project Name"/>
    <w:basedOn w:val="Normal"/>
    <w:rsid w:val="006074A5"/>
    <w:pPr>
      <w:spacing w:after="0" w:line="240" w:lineRule="auto"/>
      <w:jc w:val="both"/>
    </w:pPr>
    <w:rPr>
      <w:rFonts w:ascii="Arial" w:eastAsia="Times New Roman" w:hAnsi="Arial" w:cs="Times New Roman"/>
      <w:b/>
      <w:sz w:val="36"/>
      <w:szCs w:val="20"/>
      <w:lang w:eastAsia="it-IT"/>
    </w:rPr>
  </w:style>
  <w:style w:type="paragraph" w:customStyle="1" w:styleId="CoverReportTitle">
    <w:name w:val="Cover Report Title"/>
    <w:basedOn w:val="Normal"/>
    <w:rsid w:val="006074A5"/>
    <w:pPr>
      <w:spacing w:after="0" w:line="240" w:lineRule="auto"/>
      <w:jc w:val="both"/>
    </w:pPr>
    <w:rPr>
      <w:rFonts w:ascii="Arial" w:eastAsia="Times New Roman" w:hAnsi="Arial" w:cs="Times New Roman"/>
      <w:sz w:val="36"/>
      <w:szCs w:val="20"/>
      <w:lang w:eastAsia="it-IT"/>
    </w:rPr>
  </w:style>
  <w:style w:type="paragraph" w:customStyle="1" w:styleId="IndexTitle">
    <w:name w:val="Index Title"/>
    <w:basedOn w:val="Normal"/>
    <w:next w:val="Paragraph"/>
    <w:rsid w:val="006074A5"/>
    <w:pPr>
      <w:spacing w:after="240" w:line="240" w:lineRule="auto"/>
      <w:jc w:val="center"/>
    </w:pPr>
    <w:rPr>
      <w:rFonts w:ascii="Arial" w:eastAsia="Times New Roman" w:hAnsi="Arial" w:cs="Times New Roman"/>
      <w:b/>
      <w:caps/>
      <w:lang w:val="it-IT" w:eastAsia="it-IT"/>
    </w:rPr>
  </w:style>
  <w:style w:type="paragraph" w:customStyle="1" w:styleId="Page">
    <w:name w:val="Page"/>
    <w:basedOn w:val="Normal"/>
    <w:rsid w:val="006074A5"/>
    <w:pPr>
      <w:tabs>
        <w:tab w:val="right" w:pos="9072"/>
      </w:tabs>
      <w:spacing w:after="0" w:line="240" w:lineRule="auto"/>
      <w:jc w:val="right"/>
    </w:pPr>
    <w:rPr>
      <w:rFonts w:ascii="Arial" w:eastAsia="Times New Roman" w:hAnsi="Arial" w:cs="Times New Roman"/>
      <w:b/>
      <w:szCs w:val="24"/>
      <w:u w:val="single"/>
      <w:lang w:val="it-IT" w:eastAsia="it-IT"/>
    </w:rPr>
  </w:style>
  <w:style w:type="paragraph" w:styleId="EndnoteText">
    <w:name w:val="endnote text"/>
    <w:basedOn w:val="Normal"/>
    <w:link w:val="EndnoteTextChar1"/>
    <w:uiPriority w:val="99"/>
    <w:semiHidden/>
    <w:rsid w:val="006074A5"/>
    <w:pPr>
      <w:spacing w:after="0" w:line="240" w:lineRule="auto"/>
      <w:jc w:val="both"/>
    </w:pPr>
    <w:rPr>
      <w:rFonts w:ascii="Times New Roman" w:eastAsia="Times New Roman" w:hAnsi="Times New Roman" w:cs="Times New Roman"/>
      <w:sz w:val="20"/>
      <w:szCs w:val="20"/>
      <w:lang w:val="it-IT" w:eastAsia="it-IT"/>
    </w:rPr>
  </w:style>
  <w:style w:type="character" w:customStyle="1" w:styleId="EndnoteTextChar">
    <w:name w:val="Endnote Text Char"/>
    <w:basedOn w:val="DefaultParagraphFont"/>
    <w:semiHidden/>
    <w:rsid w:val="006074A5"/>
    <w:rPr>
      <w:sz w:val="20"/>
      <w:szCs w:val="20"/>
      <w:lang w:val="en-GB"/>
    </w:rPr>
  </w:style>
  <w:style w:type="character" w:customStyle="1" w:styleId="EndnoteTextChar1">
    <w:name w:val="Endnote Text Char1"/>
    <w:link w:val="EndnoteText"/>
    <w:uiPriority w:val="99"/>
    <w:semiHidden/>
    <w:rsid w:val="006074A5"/>
    <w:rPr>
      <w:rFonts w:ascii="Times New Roman" w:eastAsia="Times New Roman" w:hAnsi="Times New Roman" w:cs="Times New Roman"/>
      <w:sz w:val="20"/>
      <w:szCs w:val="20"/>
      <w:lang w:val="it-IT" w:eastAsia="it-IT"/>
    </w:rPr>
  </w:style>
  <w:style w:type="paragraph" w:customStyle="1" w:styleId="Item1">
    <w:name w:val="Item1"/>
    <w:basedOn w:val="Normal"/>
    <w:rsid w:val="006074A5"/>
    <w:pPr>
      <w:keepLines/>
      <w:numPr>
        <w:numId w:val="1"/>
      </w:numPr>
      <w:spacing w:before="60" w:after="60" w:line="240" w:lineRule="auto"/>
      <w:jc w:val="both"/>
    </w:pPr>
    <w:rPr>
      <w:rFonts w:ascii="Times New Roman" w:eastAsia="Times New Roman" w:hAnsi="Times New Roman" w:cs="Times New Roman"/>
      <w:lang w:val="it-IT" w:eastAsia="it-IT"/>
    </w:rPr>
  </w:style>
  <w:style w:type="paragraph" w:customStyle="1" w:styleId="Item2">
    <w:name w:val="Item2"/>
    <w:basedOn w:val="Normal"/>
    <w:rsid w:val="006074A5"/>
    <w:pPr>
      <w:numPr>
        <w:numId w:val="2"/>
      </w:numPr>
      <w:spacing w:before="60" w:after="60" w:line="240" w:lineRule="auto"/>
      <w:jc w:val="both"/>
    </w:pPr>
    <w:rPr>
      <w:rFonts w:ascii="Times New Roman" w:eastAsia="Times New Roman" w:hAnsi="Times New Roman" w:cs="Times New Roman"/>
      <w:szCs w:val="24"/>
      <w:lang w:val="it-IT" w:eastAsia="it-IT"/>
    </w:rPr>
  </w:style>
  <w:style w:type="paragraph" w:customStyle="1" w:styleId="ReportTitle">
    <w:name w:val="Report Title"/>
    <w:basedOn w:val="Normal"/>
    <w:next w:val="Paragraph"/>
    <w:rsid w:val="006074A5"/>
    <w:pPr>
      <w:keepNext/>
      <w:keepLines/>
      <w:pageBreakBefore/>
      <w:spacing w:after="600" w:line="240" w:lineRule="auto"/>
      <w:jc w:val="center"/>
    </w:pPr>
    <w:rPr>
      <w:rFonts w:ascii="Arial" w:eastAsia="Times New Roman" w:hAnsi="Arial" w:cs="Times New Roman"/>
      <w:b/>
      <w:caps/>
      <w:color w:val="000000"/>
      <w:sz w:val="24"/>
      <w:szCs w:val="20"/>
      <w:lang w:val="it-IT" w:eastAsia="it-IT"/>
    </w:rPr>
  </w:style>
  <w:style w:type="character" w:styleId="EndnoteReference">
    <w:name w:val="endnote reference"/>
    <w:rsid w:val="006074A5"/>
    <w:rPr>
      <w:vertAlign w:val="superscript"/>
    </w:rPr>
  </w:style>
  <w:style w:type="character" w:customStyle="1" w:styleId="HeaderChar6">
    <w:name w:val="Header Char6"/>
    <w:uiPriority w:val="99"/>
    <w:rsid w:val="006074A5"/>
    <w:rPr>
      <w:rFonts w:ascii="Arial" w:hAnsi="Arial"/>
      <w:szCs w:val="24"/>
      <w:lang w:val="it-IT" w:eastAsia="it-IT"/>
    </w:rPr>
  </w:style>
  <w:style w:type="character" w:styleId="PageNumber">
    <w:name w:val="page number"/>
    <w:uiPriority w:val="99"/>
    <w:rsid w:val="006074A5"/>
    <w:rPr>
      <w:rFonts w:ascii="Times New Roman" w:hAnsi="Times New Roman"/>
      <w:sz w:val="24"/>
    </w:rPr>
  </w:style>
  <w:style w:type="paragraph" w:customStyle="1" w:styleId="Reference">
    <w:name w:val="Reference"/>
    <w:basedOn w:val="Paragraph"/>
    <w:rsid w:val="006074A5"/>
    <w:pPr>
      <w:spacing w:before="120" w:after="120"/>
      <w:ind w:left="0"/>
    </w:pPr>
  </w:style>
  <w:style w:type="paragraph" w:customStyle="1" w:styleId="Footer1stpage">
    <w:name w:val="Footer 1st page"/>
    <w:basedOn w:val="Normal"/>
    <w:next w:val="Normal"/>
    <w:rsid w:val="006074A5"/>
    <w:pPr>
      <w:spacing w:after="0" w:line="240" w:lineRule="auto"/>
      <w:jc w:val="center"/>
    </w:pPr>
    <w:rPr>
      <w:rFonts w:ascii="Arial" w:eastAsia="Times New Roman" w:hAnsi="Arial" w:cs="Times New Roman"/>
      <w:sz w:val="16"/>
      <w:szCs w:val="16"/>
      <w:lang w:val="it-IT" w:eastAsia="it-IT"/>
    </w:rPr>
  </w:style>
  <w:style w:type="paragraph" w:customStyle="1" w:styleId="FooterReference">
    <w:name w:val="Footer Reference"/>
    <w:basedOn w:val="Footer1stpage"/>
    <w:next w:val="Paragraph"/>
    <w:rsid w:val="006074A5"/>
    <w:pPr>
      <w:pBdr>
        <w:top w:val="single" w:sz="2" w:space="1" w:color="auto"/>
      </w:pBdr>
      <w:tabs>
        <w:tab w:val="right" w:pos="9072"/>
      </w:tabs>
      <w:jc w:val="both"/>
    </w:pPr>
  </w:style>
  <w:style w:type="paragraph" w:customStyle="1" w:styleId="COVERAPPENDIX">
    <w:name w:val="COVER APPENDIX"/>
    <w:basedOn w:val="Normal"/>
    <w:next w:val="Paragraph"/>
    <w:rsid w:val="006074A5"/>
    <w:pPr>
      <w:spacing w:after="0" w:line="240" w:lineRule="auto"/>
      <w:jc w:val="center"/>
    </w:pPr>
    <w:rPr>
      <w:rFonts w:ascii="Arial" w:eastAsia="Times New Roman" w:hAnsi="Arial" w:cs="Times New Roman"/>
      <w:b/>
      <w:caps/>
      <w:lang w:val="it-IT" w:eastAsia="it-IT"/>
    </w:rPr>
  </w:style>
  <w:style w:type="paragraph" w:customStyle="1" w:styleId="FooterAppendix">
    <w:name w:val="Footer Appendix"/>
    <w:basedOn w:val="FooterReference"/>
    <w:next w:val="Paragraph"/>
    <w:rsid w:val="006074A5"/>
  </w:style>
  <w:style w:type="paragraph" w:customStyle="1" w:styleId="CoverSignsRevisions">
    <w:name w:val="Cover Signs/Revisions"/>
    <w:basedOn w:val="Normal"/>
    <w:rsid w:val="006074A5"/>
    <w:pPr>
      <w:spacing w:after="0" w:line="240" w:lineRule="auto"/>
      <w:jc w:val="both"/>
    </w:pPr>
    <w:rPr>
      <w:rFonts w:ascii="Times New Roman" w:eastAsia="Times New Roman" w:hAnsi="Times New Roman" w:cs="Times New Roman"/>
      <w:sz w:val="20"/>
      <w:szCs w:val="20"/>
      <w:lang w:eastAsia="it-IT"/>
    </w:rPr>
  </w:style>
  <w:style w:type="paragraph" w:customStyle="1" w:styleId="CoverTableHeaders">
    <w:name w:val="Cover Table Headers"/>
    <w:basedOn w:val="Normal"/>
    <w:rsid w:val="006074A5"/>
    <w:pPr>
      <w:spacing w:after="0" w:line="240" w:lineRule="atLeast"/>
      <w:jc w:val="both"/>
    </w:pPr>
    <w:rPr>
      <w:rFonts w:ascii="Arial" w:eastAsia="Times New Roman" w:hAnsi="Arial" w:cs="Times New Roman"/>
      <w:sz w:val="20"/>
      <w:szCs w:val="20"/>
      <w:lang w:eastAsia="it-IT"/>
    </w:rPr>
  </w:style>
  <w:style w:type="paragraph" w:styleId="TOC3">
    <w:name w:val="toc 3"/>
    <w:basedOn w:val="Normal"/>
    <w:next w:val="Normal"/>
    <w:uiPriority w:val="39"/>
    <w:rsid w:val="006074A5"/>
    <w:pPr>
      <w:tabs>
        <w:tab w:val="left" w:pos="851"/>
        <w:tab w:val="left" w:pos="1418"/>
        <w:tab w:val="right" w:pos="9072"/>
      </w:tabs>
      <w:spacing w:before="60" w:after="60" w:line="240" w:lineRule="auto"/>
      <w:ind w:left="1418" w:hanging="567"/>
      <w:jc w:val="both"/>
    </w:pPr>
    <w:rPr>
      <w:rFonts w:ascii="Arial" w:eastAsia="Times New Roman" w:hAnsi="Arial" w:cs="Times New Roman"/>
      <w:color w:val="0070C0"/>
      <w:sz w:val="20"/>
      <w:szCs w:val="20"/>
      <w:lang w:val="it-IT" w:eastAsia="it-IT"/>
    </w:rPr>
  </w:style>
  <w:style w:type="paragraph" w:customStyle="1" w:styleId="ItemNumbered">
    <w:name w:val="Item Numbered"/>
    <w:basedOn w:val="Paragraph"/>
    <w:rsid w:val="006074A5"/>
    <w:pPr>
      <w:numPr>
        <w:numId w:val="4"/>
      </w:numPr>
      <w:tabs>
        <w:tab w:val="clear" w:pos="851"/>
        <w:tab w:val="clear" w:pos="1134"/>
      </w:tabs>
      <w:ind w:left="851" w:firstLine="0"/>
    </w:pPr>
  </w:style>
  <w:style w:type="paragraph" w:styleId="Caption">
    <w:name w:val="caption"/>
    <w:basedOn w:val="Normal"/>
    <w:next w:val="Paragraph"/>
    <w:link w:val="CaptionChar"/>
    <w:uiPriority w:val="35"/>
    <w:qFormat/>
    <w:rsid w:val="006074A5"/>
    <w:pPr>
      <w:tabs>
        <w:tab w:val="left" w:pos="284"/>
      </w:tabs>
      <w:spacing w:before="240" w:after="120" w:line="240" w:lineRule="auto"/>
      <w:jc w:val="center"/>
    </w:pPr>
    <w:rPr>
      <w:rFonts w:ascii="Arial" w:eastAsia="Times New Roman" w:hAnsi="Arial" w:cs="Times New Roman"/>
      <w:b/>
      <w:bCs/>
      <w:szCs w:val="20"/>
      <w:lang w:val="it-IT" w:eastAsia="it-IT"/>
    </w:rPr>
  </w:style>
  <w:style w:type="character" w:customStyle="1" w:styleId="CaptionChar">
    <w:name w:val="Caption Char"/>
    <w:link w:val="Caption"/>
    <w:uiPriority w:val="35"/>
    <w:rsid w:val="006074A5"/>
    <w:rPr>
      <w:rFonts w:ascii="Arial" w:eastAsia="Times New Roman" w:hAnsi="Arial" w:cs="Times New Roman"/>
      <w:b/>
      <w:bCs/>
      <w:szCs w:val="20"/>
      <w:lang w:val="it-IT" w:eastAsia="it-IT"/>
    </w:rPr>
  </w:style>
  <w:style w:type="paragraph" w:customStyle="1" w:styleId="Item3">
    <w:name w:val="Item 3"/>
    <w:basedOn w:val="Normal"/>
    <w:rsid w:val="006074A5"/>
    <w:pPr>
      <w:numPr>
        <w:numId w:val="3"/>
      </w:numPr>
      <w:spacing w:after="0" w:line="240" w:lineRule="auto"/>
      <w:ind w:left="1702" w:hanging="284"/>
      <w:jc w:val="both"/>
    </w:pPr>
    <w:rPr>
      <w:rFonts w:ascii="Times New Roman" w:eastAsia="Times New Roman" w:hAnsi="Times New Roman" w:cs="Times New Roman"/>
      <w:kern w:val="28"/>
      <w:szCs w:val="20"/>
      <w:lang w:val="it-IT" w:eastAsia="it-IT"/>
    </w:rPr>
  </w:style>
  <w:style w:type="paragraph" w:styleId="TableofFigures">
    <w:name w:val="table of figures"/>
    <w:basedOn w:val="Normal"/>
    <w:next w:val="Normal"/>
    <w:uiPriority w:val="99"/>
    <w:rsid w:val="006074A5"/>
    <w:pPr>
      <w:tabs>
        <w:tab w:val="left" w:pos="1418"/>
        <w:tab w:val="right" w:pos="9072"/>
      </w:tabs>
      <w:spacing w:after="60" w:line="240" w:lineRule="auto"/>
      <w:jc w:val="both"/>
    </w:pPr>
    <w:rPr>
      <w:rFonts w:ascii="Arial" w:eastAsia="Times New Roman" w:hAnsi="Arial" w:cs="Times New Roman"/>
      <w:sz w:val="20"/>
      <w:szCs w:val="24"/>
      <w:lang w:val="it-IT" w:eastAsia="it-IT"/>
    </w:rPr>
  </w:style>
  <w:style w:type="paragraph" w:customStyle="1" w:styleId="HeadingIndex">
    <w:name w:val="Heading Index"/>
    <w:basedOn w:val="Normal"/>
    <w:next w:val="Normal"/>
    <w:rsid w:val="006074A5"/>
    <w:pPr>
      <w:tabs>
        <w:tab w:val="right" w:pos="9072"/>
      </w:tabs>
      <w:spacing w:before="240" w:after="120" w:line="240" w:lineRule="auto"/>
      <w:jc w:val="both"/>
    </w:pPr>
    <w:rPr>
      <w:rFonts w:ascii="Arial" w:eastAsia="Times New Roman" w:hAnsi="Arial" w:cs="Times New Roman"/>
      <w:b/>
      <w:u w:val="words"/>
      <w:lang w:val="it-IT" w:eastAsia="it-IT"/>
    </w:rPr>
  </w:style>
  <w:style w:type="paragraph" w:styleId="FootnoteText">
    <w:name w:val="footnote text"/>
    <w:basedOn w:val="Normal"/>
    <w:link w:val="FootnoteTextChar1"/>
    <w:rsid w:val="006074A5"/>
    <w:pPr>
      <w:tabs>
        <w:tab w:val="left" w:pos="284"/>
      </w:tabs>
      <w:spacing w:after="0" w:line="240" w:lineRule="auto"/>
      <w:ind w:left="284" w:hanging="284"/>
      <w:jc w:val="both"/>
    </w:pPr>
    <w:rPr>
      <w:rFonts w:ascii="Times New Roman" w:eastAsia="Times New Roman" w:hAnsi="Times New Roman" w:cs="Times New Roman"/>
      <w:sz w:val="20"/>
      <w:szCs w:val="20"/>
      <w:lang w:val="it-IT" w:eastAsia="it-IT"/>
    </w:rPr>
  </w:style>
  <w:style w:type="character" w:customStyle="1" w:styleId="FootnoteTextChar">
    <w:name w:val="Footnote Text Char"/>
    <w:basedOn w:val="DefaultParagraphFont"/>
    <w:rsid w:val="006074A5"/>
    <w:rPr>
      <w:sz w:val="20"/>
      <w:szCs w:val="20"/>
      <w:lang w:val="en-GB"/>
    </w:rPr>
  </w:style>
  <w:style w:type="character" w:customStyle="1" w:styleId="FootnoteTextChar1">
    <w:name w:val="Footnote Text Char1"/>
    <w:link w:val="FootnoteText"/>
    <w:rsid w:val="006074A5"/>
    <w:rPr>
      <w:rFonts w:ascii="Times New Roman" w:eastAsia="Times New Roman" w:hAnsi="Times New Roman" w:cs="Times New Roman"/>
      <w:sz w:val="20"/>
      <w:szCs w:val="20"/>
      <w:lang w:val="it-IT" w:eastAsia="it-IT"/>
    </w:rPr>
  </w:style>
  <w:style w:type="character" w:styleId="FootnoteReference">
    <w:name w:val="footnote reference"/>
    <w:rsid w:val="006074A5"/>
    <w:rPr>
      <w:rFonts w:ascii="Times New Roman" w:hAnsi="Times New Roman"/>
      <w:sz w:val="20"/>
      <w:szCs w:val="20"/>
      <w:vertAlign w:val="superscript"/>
    </w:rPr>
  </w:style>
  <w:style w:type="paragraph" w:customStyle="1" w:styleId="FigureandTable">
    <w:name w:val="Figure and Table"/>
    <w:basedOn w:val="Normal"/>
    <w:rsid w:val="006074A5"/>
    <w:pPr>
      <w:spacing w:after="0" w:line="240" w:lineRule="auto"/>
      <w:jc w:val="center"/>
    </w:pPr>
    <w:rPr>
      <w:rFonts w:ascii="Times New Roman" w:eastAsia="Times New Roman" w:hAnsi="Times New Roman" w:cs="Times New Roman"/>
      <w:szCs w:val="24"/>
      <w:lang w:val="it-IT" w:eastAsia="it-IT"/>
    </w:rPr>
  </w:style>
  <w:style w:type="paragraph" w:customStyle="1" w:styleId="Equation">
    <w:name w:val="Equation"/>
    <w:basedOn w:val="Normal"/>
    <w:next w:val="Paragraph"/>
    <w:rsid w:val="006074A5"/>
    <w:pPr>
      <w:tabs>
        <w:tab w:val="center" w:pos="4933"/>
        <w:tab w:val="right" w:pos="9072"/>
      </w:tabs>
      <w:spacing w:after="0" w:line="240" w:lineRule="auto"/>
      <w:ind w:left="851"/>
      <w:jc w:val="both"/>
    </w:pPr>
    <w:rPr>
      <w:rFonts w:ascii="Times New Roman" w:eastAsia="Times New Roman" w:hAnsi="Times New Roman" w:cs="Times New Roman"/>
      <w:szCs w:val="24"/>
      <w:lang w:eastAsia="it-IT"/>
    </w:rPr>
  </w:style>
  <w:style w:type="paragraph" w:customStyle="1" w:styleId="EquationDescription">
    <w:name w:val="Equation Description"/>
    <w:basedOn w:val="Paragraph"/>
    <w:next w:val="Paragraph"/>
    <w:rsid w:val="006074A5"/>
    <w:pPr>
      <w:tabs>
        <w:tab w:val="clear" w:pos="851"/>
        <w:tab w:val="left" w:pos="1418"/>
        <w:tab w:val="left" w:pos="1985"/>
      </w:tabs>
      <w:ind w:left="1985" w:hanging="1134"/>
    </w:pPr>
    <w:rPr>
      <w:lang w:val="en-GB"/>
    </w:rPr>
  </w:style>
  <w:style w:type="paragraph" w:customStyle="1" w:styleId="StyleHeading1list">
    <w:name w:val="Style Heading 1 list"/>
    <w:basedOn w:val="Heading1"/>
    <w:next w:val="Normal"/>
    <w:rsid w:val="006074A5"/>
    <w:pPr>
      <w:keepNext/>
      <w:keepLines/>
      <w:tabs>
        <w:tab w:val="left" w:pos="851"/>
      </w:tabs>
      <w:spacing w:before="240" w:after="120"/>
      <w:ind w:left="0"/>
    </w:pPr>
    <w:rPr>
      <w:rFonts w:ascii="Arial" w:eastAsia="Times New Roman" w:hAnsi="Arial"/>
      <w:caps/>
      <w:color w:val="000000"/>
      <w:sz w:val="22"/>
      <w:lang w:val="it-IT" w:eastAsia="it-IT"/>
    </w:rPr>
  </w:style>
  <w:style w:type="paragraph" w:customStyle="1" w:styleId="Itema">
    <w:name w:val="Item a."/>
    <w:basedOn w:val="Paragraph"/>
    <w:rsid w:val="006074A5"/>
    <w:pPr>
      <w:numPr>
        <w:numId w:val="5"/>
      </w:numPr>
      <w:tabs>
        <w:tab w:val="clear" w:pos="851"/>
        <w:tab w:val="clear" w:pos="1134"/>
      </w:tabs>
      <w:ind w:left="851" w:firstLine="0"/>
    </w:pPr>
  </w:style>
  <w:style w:type="paragraph" w:styleId="ListBullet">
    <w:name w:val="List Bullet"/>
    <w:basedOn w:val="List"/>
    <w:uiPriority w:val="99"/>
    <w:rsid w:val="006074A5"/>
    <w:pPr>
      <w:numPr>
        <w:numId w:val="6"/>
      </w:numPr>
      <w:tabs>
        <w:tab w:val="clear" w:pos="1440"/>
      </w:tabs>
      <w:spacing w:after="240" w:line="240" w:lineRule="atLeast"/>
    </w:pPr>
    <w:rPr>
      <w:rFonts w:ascii="Tahoma" w:hAnsi="Tahoma"/>
      <w:spacing w:val="-5"/>
      <w:szCs w:val="20"/>
      <w:lang w:val="en-US" w:eastAsia="en-US"/>
    </w:rPr>
  </w:style>
  <w:style w:type="paragraph" w:styleId="List">
    <w:name w:val="List"/>
    <w:basedOn w:val="Normal"/>
    <w:rsid w:val="006074A5"/>
    <w:pPr>
      <w:spacing w:after="0" w:line="240" w:lineRule="auto"/>
      <w:ind w:left="283" w:hanging="283"/>
      <w:jc w:val="both"/>
    </w:pPr>
    <w:rPr>
      <w:rFonts w:ascii="Times New Roman" w:eastAsia="Times New Roman" w:hAnsi="Times New Roman" w:cs="Times New Roman"/>
      <w:szCs w:val="24"/>
      <w:lang w:val="it-IT" w:eastAsia="it-IT"/>
    </w:rPr>
  </w:style>
  <w:style w:type="paragraph" w:styleId="ListNumber">
    <w:name w:val="List Number"/>
    <w:basedOn w:val="Normal"/>
    <w:uiPriority w:val="99"/>
    <w:rsid w:val="006074A5"/>
    <w:pPr>
      <w:tabs>
        <w:tab w:val="num" w:pos="360"/>
      </w:tabs>
      <w:spacing w:after="0" w:line="240" w:lineRule="auto"/>
      <w:ind w:left="360" w:hanging="360"/>
      <w:jc w:val="both"/>
    </w:pPr>
    <w:rPr>
      <w:rFonts w:ascii="Times New Roman" w:eastAsia="Times New Roman" w:hAnsi="Times New Roman" w:cs="Times New Roman"/>
      <w:szCs w:val="24"/>
      <w:lang w:val="it-IT" w:eastAsia="it-IT"/>
    </w:rPr>
  </w:style>
  <w:style w:type="paragraph" w:styleId="DocumentMap">
    <w:name w:val="Document Map"/>
    <w:basedOn w:val="Normal"/>
    <w:link w:val="DocumentMapChar"/>
    <w:rsid w:val="006074A5"/>
    <w:pPr>
      <w:spacing w:after="0" w:line="240" w:lineRule="auto"/>
      <w:jc w:val="both"/>
    </w:pPr>
    <w:rPr>
      <w:rFonts w:ascii="Tahoma" w:eastAsia="Times New Roman" w:hAnsi="Tahoma" w:cs="Times New Roman"/>
      <w:sz w:val="16"/>
      <w:szCs w:val="16"/>
      <w:lang w:val="it-IT" w:eastAsia="it-IT"/>
    </w:rPr>
  </w:style>
  <w:style w:type="character" w:customStyle="1" w:styleId="DocumentMapChar">
    <w:name w:val="Document Map Char"/>
    <w:basedOn w:val="DefaultParagraphFont"/>
    <w:link w:val="DocumentMap"/>
    <w:rsid w:val="006074A5"/>
    <w:rPr>
      <w:rFonts w:ascii="Tahoma" w:eastAsia="Times New Roman" w:hAnsi="Tahoma" w:cs="Times New Roman"/>
      <w:sz w:val="16"/>
      <w:szCs w:val="16"/>
      <w:lang w:val="it-IT" w:eastAsia="it-IT"/>
    </w:rPr>
  </w:style>
  <w:style w:type="character" w:customStyle="1" w:styleId="Heading1Char6">
    <w:name w:val="Heading 1 Char6"/>
    <w:uiPriority w:val="9"/>
    <w:locked/>
    <w:rsid w:val="006074A5"/>
    <w:rPr>
      <w:rFonts w:ascii="Arial" w:hAnsi="Arial"/>
      <w:b/>
      <w:caps/>
      <w:color w:val="000000"/>
      <w:sz w:val="28"/>
      <w:szCs w:val="24"/>
      <w:lang w:val="it-IT" w:eastAsia="it-IT"/>
    </w:rPr>
  </w:style>
  <w:style w:type="character" w:customStyle="1" w:styleId="BodyTextChar6">
    <w:name w:val="Body Text Char6"/>
    <w:aliases w:val="cro Body Text Char6"/>
    <w:uiPriority w:val="99"/>
    <w:locked/>
    <w:rsid w:val="006074A5"/>
    <w:rPr>
      <w:rFonts w:ascii="Tahoma" w:hAnsi="Tahoma" w:cs="Times New Roman"/>
      <w:spacing w:val="-5"/>
      <w:sz w:val="22"/>
    </w:rPr>
  </w:style>
  <w:style w:type="character" w:customStyle="1" w:styleId="DocumentMapChar6">
    <w:name w:val="Document Map Char6"/>
    <w:uiPriority w:val="99"/>
    <w:locked/>
    <w:rsid w:val="006074A5"/>
    <w:rPr>
      <w:rFonts w:ascii="Tahoma" w:hAnsi="Tahoma" w:cs="Tahoma"/>
      <w:sz w:val="16"/>
      <w:szCs w:val="16"/>
    </w:rPr>
  </w:style>
  <w:style w:type="character" w:customStyle="1" w:styleId="hps">
    <w:name w:val="hps"/>
    <w:rsid w:val="006074A5"/>
    <w:rPr>
      <w:rFonts w:cs="Times New Roman"/>
    </w:rPr>
  </w:style>
  <w:style w:type="character" w:customStyle="1" w:styleId="atn">
    <w:name w:val="atn"/>
    <w:rsid w:val="006074A5"/>
    <w:rPr>
      <w:rFonts w:cs="Times New Roman"/>
    </w:rPr>
  </w:style>
  <w:style w:type="character" w:customStyle="1" w:styleId="Heading1Char1">
    <w:name w:val="Heading 1 Char1"/>
    <w:locked/>
    <w:rsid w:val="006074A5"/>
    <w:rPr>
      <w:rFonts w:ascii="Arial" w:hAnsi="Arial" w:cs="Times New Roman"/>
      <w:b/>
      <w:caps/>
      <w:color w:val="000000"/>
      <w:sz w:val="24"/>
      <w:szCs w:val="24"/>
      <w:lang w:val="it-IT" w:eastAsia="it-IT"/>
    </w:rPr>
  </w:style>
  <w:style w:type="character" w:customStyle="1" w:styleId="Heading2Char1">
    <w:name w:val="Heading 2 Char1"/>
    <w:rsid w:val="006074A5"/>
    <w:rPr>
      <w:rFonts w:ascii="Arial" w:hAnsi="Arial" w:cs="Times New Roman"/>
      <w:b/>
      <w:caps/>
      <w:color w:val="000000"/>
      <w:sz w:val="24"/>
      <w:szCs w:val="24"/>
      <w:lang w:val="it-IT" w:eastAsia="it-IT"/>
    </w:rPr>
  </w:style>
  <w:style w:type="character" w:customStyle="1" w:styleId="Heading3Char1">
    <w:name w:val="Heading 3 Char1"/>
    <w:rsid w:val="006074A5"/>
    <w:rPr>
      <w:rFonts w:ascii="Arial" w:hAnsi="Arial" w:cs="Times New Roman"/>
      <w:b/>
      <w:noProof/>
      <w:color w:val="000000"/>
      <w:lang w:val="it-IT" w:eastAsia="it-IT"/>
    </w:rPr>
  </w:style>
  <w:style w:type="character" w:customStyle="1" w:styleId="BodyTextChar1">
    <w:name w:val="Body Text Char1"/>
    <w:aliases w:val="cro Body Text Char1"/>
    <w:locked/>
    <w:rsid w:val="006074A5"/>
    <w:rPr>
      <w:rFonts w:ascii="Tahoma" w:hAnsi="Tahoma" w:cs="Times New Roman"/>
      <w:spacing w:val="-5"/>
      <w:sz w:val="22"/>
    </w:rPr>
  </w:style>
  <w:style w:type="character" w:customStyle="1" w:styleId="DocumentMapChar1">
    <w:name w:val="Document Map Char1"/>
    <w:locked/>
    <w:rsid w:val="006074A5"/>
    <w:rPr>
      <w:rFonts w:ascii="Tahoma" w:hAnsi="Tahoma" w:cs="Tahoma"/>
      <w:sz w:val="16"/>
      <w:szCs w:val="16"/>
    </w:rPr>
  </w:style>
  <w:style w:type="character" w:customStyle="1" w:styleId="Heading1Char2">
    <w:name w:val="Heading 1 Char2"/>
    <w:locked/>
    <w:rsid w:val="006074A5"/>
    <w:rPr>
      <w:rFonts w:ascii="Arial" w:hAnsi="Arial" w:cs="Times New Roman"/>
      <w:b/>
      <w:caps/>
      <w:color w:val="000000"/>
      <w:sz w:val="24"/>
      <w:szCs w:val="24"/>
      <w:lang w:val="it-IT" w:eastAsia="it-IT"/>
    </w:rPr>
  </w:style>
  <w:style w:type="character" w:customStyle="1" w:styleId="Heading2Char2">
    <w:name w:val="Heading 2 Char2"/>
    <w:rsid w:val="006074A5"/>
    <w:rPr>
      <w:rFonts w:ascii="Arial" w:hAnsi="Arial" w:cs="Times New Roman"/>
      <w:b/>
      <w:caps/>
      <w:color w:val="000000"/>
      <w:sz w:val="24"/>
      <w:szCs w:val="24"/>
      <w:lang w:val="it-IT" w:eastAsia="it-IT"/>
    </w:rPr>
  </w:style>
  <w:style w:type="character" w:customStyle="1" w:styleId="Heading3Char2">
    <w:name w:val="Heading 3 Char2"/>
    <w:rsid w:val="006074A5"/>
    <w:rPr>
      <w:rFonts w:ascii="Arial" w:hAnsi="Arial" w:cs="Times New Roman"/>
      <w:b/>
      <w:noProof/>
      <w:color w:val="000000"/>
      <w:lang w:val="it-IT" w:eastAsia="it-IT"/>
    </w:rPr>
  </w:style>
  <w:style w:type="character" w:customStyle="1" w:styleId="BodyTextChar2">
    <w:name w:val="Body Text Char2"/>
    <w:aliases w:val="cro Body Text Char2"/>
    <w:locked/>
    <w:rsid w:val="006074A5"/>
    <w:rPr>
      <w:rFonts w:ascii="Tahoma" w:hAnsi="Tahoma" w:cs="Times New Roman"/>
      <w:spacing w:val="-5"/>
      <w:sz w:val="22"/>
    </w:rPr>
  </w:style>
  <w:style w:type="character" w:customStyle="1" w:styleId="DocumentMapChar2">
    <w:name w:val="Document Map Char2"/>
    <w:locked/>
    <w:rsid w:val="006074A5"/>
    <w:rPr>
      <w:rFonts w:ascii="Tahoma" w:hAnsi="Tahoma" w:cs="Tahoma"/>
      <w:sz w:val="16"/>
      <w:szCs w:val="16"/>
    </w:rPr>
  </w:style>
  <w:style w:type="character" w:customStyle="1" w:styleId="style13">
    <w:name w:val="style13"/>
    <w:rsid w:val="006074A5"/>
  </w:style>
  <w:style w:type="character" w:customStyle="1" w:styleId="Heading1Char3">
    <w:name w:val="Heading 1 Char3"/>
    <w:locked/>
    <w:rsid w:val="006074A5"/>
    <w:rPr>
      <w:rFonts w:ascii="Arial" w:hAnsi="Arial" w:cs="Times New Roman"/>
      <w:b/>
      <w:caps/>
      <w:color w:val="000000"/>
      <w:sz w:val="24"/>
      <w:szCs w:val="24"/>
      <w:lang w:val="it-IT" w:eastAsia="it-IT"/>
    </w:rPr>
  </w:style>
  <w:style w:type="character" w:customStyle="1" w:styleId="Heading2Char3">
    <w:name w:val="Heading 2 Char3"/>
    <w:rsid w:val="006074A5"/>
    <w:rPr>
      <w:rFonts w:ascii="Arial" w:hAnsi="Arial" w:cs="Times New Roman"/>
      <w:b/>
      <w:caps/>
      <w:color w:val="000000"/>
      <w:sz w:val="24"/>
      <w:szCs w:val="24"/>
      <w:lang w:val="it-IT" w:eastAsia="it-IT"/>
    </w:rPr>
  </w:style>
  <w:style w:type="character" w:customStyle="1" w:styleId="Heading3Char3">
    <w:name w:val="Heading 3 Char3"/>
    <w:rsid w:val="006074A5"/>
    <w:rPr>
      <w:rFonts w:ascii="Arial" w:hAnsi="Arial" w:cs="Times New Roman"/>
      <w:b/>
      <w:noProof/>
      <w:color w:val="000000"/>
      <w:lang w:val="it-IT" w:eastAsia="it-IT"/>
    </w:rPr>
  </w:style>
  <w:style w:type="character" w:customStyle="1" w:styleId="BodyTextChar3">
    <w:name w:val="Body Text Char3"/>
    <w:aliases w:val="cro Body Text Char3"/>
    <w:locked/>
    <w:rsid w:val="006074A5"/>
    <w:rPr>
      <w:rFonts w:ascii="Tahoma" w:hAnsi="Tahoma" w:cs="Times New Roman"/>
      <w:spacing w:val="-5"/>
      <w:sz w:val="22"/>
    </w:rPr>
  </w:style>
  <w:style w:type="character" w:customStyle="1" w:styleId="DocumentMapChar3">
    <w:name w:val="Document Map Char3"/>
    <w:locked/>
    <w:rsid w:val="006074A5"/>
    <w:rPr>
      <w:rFonts w:ascii="Tahoma" w:hAnsi="Tahoma" w:cs="Tahoma"/>
      <w:sz w:val="16"/>
      <w:szCs w:val="16"/>
    </w:rPr>
  </w:style>
  <w:style w:type="character" w:customStyle="1" w:styleId="Heading1Char4">
    <w:name w:val="Heading 1 Char4"/>
    <w:locked/>
    <w:rsid w:val="006074A5"/>
    <w:rPr>
      <w:rFonts w:ascii="Arial" w:hAnsi="Arial" w:cs="Times New Roman"/>
      <w:b/>
      <w:caps/>
      <w:color w:val="000000"/>
      <w:sz w:val="24"/>
      <w:szCs w:val="24"/>
      <w:lang w:val="it-IT" w:eastAsia="it-IT"/>
    </w:rPr>
  </w:style>
  <w:style w:type="character" w:customStyle="1" w:styleId="Heading2Char4">
    <w:name w:val="Heading 2 Char4"/>
    <w:rsid w:val="006074A5"/>
    <w:rPr>
      <w:rFonts w:ascii="Arial" w:hAnsi="Arial" w:cs="Times New Roman"/>
      <w:b/>
      <w:caps/>
      <w:color w:val="000000"/>
      <w:sz w:val="24"/>
      <w:szCs w:val="24"/>
      <w:lang w:val="it-IT" w:eastAsia="it-IT"/>
    </w:rPr>
  </w:style>
  <w:style w:type="character" w:customStyle="1" w:styleId="Heading3Char4">
    <w:name w:val="Heading 3 Char4"/>
    <w:rsid w:val="006074A5"/>
    <w:rPr>
      <w:rFonts w:ascii="Arial" w:hAnsi="Arial" w:cs="Times New Roman"/>
      <w:b/>
      <w:noProof/>
      <w:color w:val="000000"/>
      <w:lang w:val="it-IT" w:eastAsia="it-IT"/>
    </w:rPr>
  </w:style>
  <w:style w:type="character" w:customStyle="1" w:styleId="BodyTextChar4">
    <w:name w:val="Body Text Char4"/>
    <w:aliases w:val="cro Body Text Char4"/>
    <w:locked/>
    <w:rsid w:val="006074A5"/>
    <w:rPr>
      <w:rFonts w:ascii="Tahoma" w:hAnsi="Tahoma" w:cs="Times New Roman"/>
      <w:spacing w:val="-5"/>
      <w:sz w:val="22"/>
    </w:rPr>
  </w:style>
  <w:style w:type="character" w:customStyle="1" w:styleId="DocumentMapChar4">
    <w:name w:val="Document Map Char4"/>
    <w:locked/>
    <w:rsid w:val="006074A5"/>
    <w:rPr>
      <w:rFonts w:ascii="Tahoma" w:hAnsi="Tahoma" w:cs="Tahoma"/>
      <w:sz w:val="16"/>
      <w:szCs w:val="16"/>
    </w:rPr>
  </w:style>
  <w:style w:type="character" w:styleId="FollowedHyperlink">
    <w:name w:val="FollowedHyperlink"/>
    <w:uiPriority w:val="99"/>
    <w:rsid w:val="006074A5"/>
    <w:rPr>
      <w:rFonts w:cs="Times New Roman"/>
      <w:color w:val="800080"/>
      <w:u w:val="single"/>
    </w:rPr>
  </w:style>
  <w:style w:type="character" w:customStyle="1" w:styleId="Heading1Char5">
    <w:name w:val="Heading 1 Char5"/>
    <w:locked/>
    <w:rsid w:val="006074A5"/>
    <w:rPr>
      <w:rFonts w:ascii="Arial" w:hAnsi="Arial" w:cs="Times New Roman"/>
      <w:b/>
      <w:caps/>
      <w:color w:val="000000"/>
      <w:sz w:val="24"/>
      <w:szCs w:val="24"/>
      <w:lang w:val="it-IT" w:eastAsia="it-IT"/>
    </w:rPr>
  </w:style>
  <w:style w:type="character" w:customStyle="1" w:styleId="Heading2Char5">
    <w:name w:val="Heading 2 Char5"/>
    <w:rsid w:val="006074A5"/>
    <w:rPr>
      <w:rFonts w:ascii="Arial" w:hAnsi="Arial" w:cs="Times New Roman"/>
      <w:b/>
      <w:caps/>
      <w:color w:val="000000"/>
      <w:sz w:val="24"/>
      <w:szCs w:val="24"/>
      <w:lang w:val="it-IT" w:eastAsia="it-IT"/>
    </w:rPr>
  </w:style>
  <w:style w:type="character" w:customStyle="1" w:styleId="Heading3Char5">
    <w:name w:val="Heading 3 Char5"/>
    <w:rsid w:val="006074A5"/>
    <w:rPr>
      <w:rFonts w:ascii="Arial" w:hAnsi="Arial" w:cs="Times New Roman"/>
      <w:b/>
      <w:noProof/>
      <w:color w:val="000000"/>
      <w:lang w:val="it-IT" w:eastAsia="it-IT"/>
    </w:rPr>
  </w:style>
  <w:style w:type="character" w:customStyle="1" w:styleId="BodyTextChar5">
    <w:name w:val="Body Text Char5"/>
    <w:aliases w:val="cro Body Text Char5"/>
    <w:locked/>
    <w:rsid w:val="006074A5"/>
    <w:rPr>
      <w:rFonts w:ascii="Tahoma" w:hAnsi="Tahoma" w:cs="Times New Roman"/>
      <w:spacing w:val="-5"/>
      <w:sz w:val="22"/>
    </w:rPr>
  </w:style>
  <w:style w:type="character" w:customStyle="1" w:styleId="DocumentMapChar5">
    <w:name w:val="Document Map Char5"/>
    <w:locked/>
    <w:rsid w:val="006074A5"/>
    <w:rPr>
      <w:rFonts w:ascii="Tahoma" w:hAnsi="Tahoma" w:cs="Tahoma"/>
      <w:sz w:val="16"/>
      <w:szCs w:val="16"/>
    </w:rPr>
  </w:style>
  <w:style w:type="character" w:customStyle="1" w:styleId="apple-converted-space">
    <w:name w:val="apple-converted-space"/>
    <w:rsid w:val="006074A5"/>
    <w:rPr>
      <w:rFonts w:cs="Times New Roman"/>
    </w:rPr>
  </w:style>
  <w:style w:type="character" w:customStyle="1" w:styleId="hpsatn">
    <w:name w:val="hps atn"/>
    <w:rsid w:val="006074A5"/>
  </w:style>
  <w:style w:type="paragraph" w:customStyle="1" w:styleId="EnConnormal">
    <w:name w:val="EnCon normal"/>
    <w:basedOn w:val="Normal"/>
    <w:link w:val="EnConnormalChar"/>
    <w:uiPriority w:val="99"/>
    <w:qFormat/>
    <w:rsid w:val="006074A5"/>
    <w:pPr>
      <w:spacing w:before="240" w:after="240" w:line="240" w:lineRule="auto"/>
      <w:ind w:left="567"/>
    </w:pPr>
    <w:rPr>
      <w:rFonts w:ascii="Garamond" w:eastAsia="Times New Roman" w:hAnsi="Garamond" w:cs="Times New Roman"/>
      <w:szCs w:val="20"/>
      <w:lang w:val="en-IE"/>
    </w:rPr>
  </w:style>
  <w:style w:type="character" w:customStyle="1" w:styleId="EnConnormalChar">
    <w:name w:val="EnCon normal Char"/>
    <w:link w:val="EnConnormal"/>
    <w:uiPriority w:val="99"/>
    <w:locked/>
    <w:rsid w:val="006074A5"/>
    <w:rPr>
      <w:rFonts w:ascii="Garamond" w:eastAsia="Times New Roman" w:hAnsi="Garamond" w:cs="Times New Roman"/>
      <w:szCs w:val="20"/>
      <w:lang w:val="en-IE"/>
    </w:rPr>
  </w:style>
  <w:style w:type="character" w:styleId="Emphasis">
    <w:name w:val="Emphasis"/>
    <w:uiPriority w:val="20"/>
    <w:qFormat/>
    <w:rsid w:val="006074A5"/>
    <w:rPr>
      <w:i/>
      <w:iCs/>
    </w:rPr>
  </w:style>
  <w:style w:type="character" w:customStyle="1" w:styleId="st">
    <w:name w:val="st"/>
    <w:rsid w:val="006074A5"/>
  </w:style>
  <w:style w:type="character" w:customStyle="1" w:styleId="gray">
    <w:name w:val="gray"/>
    <w:rsid w:val="006074A5"/>
  </w:style>
  <w:style w:type="paragraph" w:customStyle="1" w:styleId="StyleParagraph11pt">
    <w:name w:val="Style Paragraph + 11 pt"/>
    <w:basedOn w:val="Paragraph"/>
    <w:rsid w:val="006074A5"/>
    <w:pPr>
      <w:tabs>
        <w:tab w:val="clear" w:pos="851"/>
      </w:tabs>
      <w:spacing w:before="120" w:after="120"/>
      <w:ind w:left="0"/>
    </w:pPr>
    <w:rPr>
      <w:rFonts w:eastAsia="PMingLiU"/>
      <w:sz w:val="24"/>
      <w:szCs w:val="20"/>
      <w:lang w:val="en-GB"/>
    </w:rPr>
  </w:style>
  <w:style w:type="paragraph" w:styleId="Revision">
    <w:name w:val="Revision"/>
    <w:hidden/>
    <w:rsid w:val="006074A5"/>
    <w:pPr>
      <w:spacing w:after="0" w:line="240" w:lineRule="auto"/>
    </w:pPr>
    <w:rPr>
      <w:rFonts w:ascii="Times New Roman" w:eastAsia="Times New Roman" w:hAnsi="Times New Roman" w:cs="Times New Roman"/>
      <w:szCs w:val="24"/>
      <w:lang w:val="it-IT" w:eastAsia="it-IT"/>
    </w:rPr>
  </w:style>
  <w:style w:type="character" w:customStyle="1" w:styleId="tgc">
    <w:name w:val="_tgc"/>
    <w:rsid w:val="006074A5"/>
  </w:style>
  <w:style w:type="character" w:customStyle="1" w:styleId="QuoteChar">
    <w:name w:val="Quote Char"/>
    <w:link w:val="Quote"/>
    <w:uiPriority w:val="29"/>
    <w:rsid w:val="006074A5"/>
    <w:rPr>
      <w:i/>
      <w:iCs/>
    </w:rPr>
  </w:style>
  <w:style w:type="paragraph" w:styleId="Quote">
    <w:name w:val="Quote"/>
    <w:basedOn w:val="Normal"/>
    <w:next w:val="Normal"/>
    <w:link w:val="QuoteChar"/>
    <w:uiPriority w:val="29"/>
    <w:qFormat/>
    <w:rsid w:val="006074A5"/>
    <w:pPr>
      <w:spacing w:before="200" w:after="0"/>
      <w:ind w:left="360" w:right="360"/>
    </w:pPr>
    <w:rPr>
      <w:i/>
      <w:iCs/>
      <w:lang w:val="en-US"/>
    </w:rPr>
  </w:style>
  <w:style w:type="character" w:customStyle="1" w:styleId="QuoteChar1">
    <w:name w:val="Quote Char1"/>
    <w:basedOn w:val="DefaultParagraphFont"/>
    <w:uiPriority w:val="29"/>
    <w:rsid w:val="006074A5"/>
    <w:rPr>
      <w:i/>
      <w:iCs/>
      <w:color w:val="000000" w:themeColor="text1"/>
      <w:lang w:val="en-GB"/>
    </w:rPr>
  </w:style>
  <w:style w:type="character" w:customStyle="1" w:styleId="IntenseQuoteChar">
    <w:name w:val="Intense Quote Char"/>
    <w:link w:val="IntenseQuote"/>
    <w:uiPriority w:val="30"/>
    <w:rsid w:val="006074A5"/>
    <w:rPr>
      <w:b/>
      <w:bCs/>
      <w:i/>
      <w:iCs/>
    </w:rPr>
  </w:style>
  <w:style w:type="paragraph" w:styleId="IntenseQuote">
    <w:name w:val="Intense Quote"/>
    <w:basedOn w:val="Normal"/>
    <w:next w:val="Normal"/>
    <w:link w:val="IntenseQuoteChar"/>
    <w:uiPriority w:val="30"/>
    <w:qFormat/>
    <w:rsid w:val="006074A5"/>
    <w:pPr>
      <w:pBdr>
        <w:bottom w:val="single" w:sz="4" w:space="1" w:color="auto"/>
      </w:pBdr>
      <w:spacing w:before="200" w:after="280"/>
      <w:ind w:left="1008" w:right="1152"/>
      <w:jc w:val="both"/>
    </w:pPr>
    <w:rPr>
      <w:b/>
      <w:bCs/>
      <w:i/>
      <w:iCs/>
      <w:lang w:val="en-US"/>
    </w:rPr>
  </w:style>
  <w:style w:type="character" w:customStyle="1" w:styleId="IntenseQuoteChar1">
    <w:name w:val="Intense Quote Char1"/>
    <w:basedOn w:val="DefaultParagraphFont"/>
    <w:uiPriority w:val="30"/>
    <w:rsid w:val="006074A5"/>
    <w:rPr>
      <w:b/>
      <w:bCs/>
      <w:i/>
      <w:iCs/>
      <w:color w:val="4F81BD" w:themeColor="accent1"/>
      <w:lang w:val="en-GB"/>
    </w:rPr>
  </w:style>
  <w:style w:type="character" w:styleId="SubtleEmphasis">
    <w:name w:val="Subtle Emphasis"/>
    <w:uiPriority w:val="19"/>
    <w:qFormat/>
    <w:rsid w:val="006074A5"/>
    <w:rPr>
      <w:i/>
      <w:iCs/>
    </w:rPr>
  </w:style>
  <w:style w:type="character" w:styleId="IntenseEmphasis">
    <w:name w:val="Intense Emphasis"/>
    <w:uiPriority w:val="21"/>
    <w:qFormat/>
    <w:rsid w:val="006074A5"/>
    <w:rPr>
      <w:b/>
      <w:bCs/>
    </w:rPr>
  </w:style>
  <w:style w:type="character" w:styleId="SubtleReference">
    <w:name w:val="Subtle Reference"/>
    <w:uiPriority w:val="31"/>
    <w:qFormat/>
    <w:rsid w:val="006074A5"/>
    <w:rPr>
      <w:smallCaps/>
    </w:rPr>
  </w:style>
  <w:style w:type="character" w:styleId="IntenseReference">
    <w:name w:val="Intense Reference"/>
    <w:uiPriority w:val="32"/>
    <w:qFormat/>
    <w:rsid w:val="006074A5"/>
    <w:rPr>
      <w:smallCaps/>
      <w:spacing w:val="5"/>
      <w:u w:val="single"/>
    </w:rPr>
  </w:style>
  <w:style w:type="character" w:styleId="BookTitle">
    <w:name w:val="Book Title"/>
    <w:uiPriority w:val="33"/>
    <w:qFormat/>
    <w:rsid w:val="006074A5"/>
    <w:rPr>
      <w:i/>
      <w:iCs/>
      <w:smallCaps/>
      <w:spacing w:val="5"/>
    </w:rPr>
  </w:style>
  <w:style w:type="character" w:customStyle="1" w:styleId="aqj">
    <w:name w:val="aqj"/>
    <w:rsid w:val="006074A5"/>
  </w:style>
  <w:style w:type="character" w:customStyle="1" w:styleId="yiv4246350948">
    <w:name w:val="yiv4246350948"/>
    <w:rsid w:val="006074A5"/>
  </w:style>
  <w:style w:type="character" w:customStyle="1" w:styleId="FootnoteReference1">
    <w:name w:val="Footnote Reference1"/>
    <w:rsid w:val="006074A5"/>
    <w:rPr>
      <w:vertAlign w:val="superscript"/>
    </w:rPr>
  </w:style>
  <w:style w:type="character" w:customStyle="1" w:styleId="CommentReference1">
    <w:name w:val="Comment Reference1"/>
    <w:rsid w:val="006074A5"/>
    <w:rPr>
      <w:sz w:val="16"/>
      <w:szCs w:val="16"/>
    </w:rPr>
  </w:style>
  <w:style w:type="character" w:customStyle="1" w:styleId="shorttext">
    <w:name w:val="short_text"/>
    <w:rsid w:val="006074A5"/>
  </w:style>
  <w:style w:type="character" w:customStyle="1" w:styleId="PlainTextChar">
    <w:name w:val="Plain Text Char"/>
    <w:rsid w:val="006074A5"/>
    <w:rPr>
      <w:rFonts w:ascii="Consolas" w:hAnsi="Consolas" w:cs="Consolas"/>
      <w:sz w:val="21"/>
      <w:szCs w:val="21"/>
      <w:lang w:val="de-DE"/>
    </w:rPr>
  </w:style>
  <w:style w:type="character" w:customStyle="1" w:styleId="ListLabel1">
    <w:name w:val="ListLabel 1"/>
    <w:rsid w:val="006074A5"/>
    <w:rPr>
      <w:sz w:val="16"/>
    </w:rPr>
  </w:style>
  <w:style w:type="character" w:customStyle="1" w:styleId="ListLabel2">
    <w:name w:val="ListLabel 2"/>
    <w:rsid w:val="006074A5"/>
    <w:rPr>
      <w:rFonts w:cs="Courier New"/>
    </w:rPr>
  </w:style>
  <w:style w:type="character" w:customStyle="1" w:styleId="ListLabel3">
    <w:name w:val="ListLabel 3"/>
    <w:rsid w:val="006074A5"/>
    <w:rPr>
      <w:color w:val="00000A"/>
      <w:sz w:val="16"/>
      <w:szCs w:val="16"/>
    </w:rPr>
  </w:style>
  <w:style w:type="character" w:customStyle="1" w:styleId="ListLabel4">
    <w:name w:val="ListLabel 4"/>
    <w:rsid w:val="006074A5"/>
    <w:rPr>
      <w:sz w:val="24"/>
    </w:rPr>
  </w:style>
  <w:style w:type="character" w:customStyle="1" w:styleId="ListLabel5">
    <w:name w:val="ListLabel 5"/>
    <w:rsid w:val="006074A5"/>
    <w:rPr>
      <w:rFonts w:eastAsia="Garamond-Normal Thin" w:cs="Garamond-Normal Thin"/>
      <w:color w:val="00000A"/>
    </w:rPr>
  </w:style>
  <w:style w:type="character" w:customStyle="1" w:styleId="ListLabel6">
    <w:name w:val="ListLabel 6"/>
    <w:rsid w:val="006074A5"/>
    <w:rPr>
      <w:sz w:val="24"/>
      <w:szCs w:val="24"/>
    </w:rPr>
  </w:style>
  <w:style w:type="character" w:customStyle="1" w:styleId="ListLabel7">
    <w:name w:val="ListLabel 7"/>
    <w:rsid w:val="006074A5"/>
    <w:rPr>
      <w:rFonts w:eastAsia="Calibri" w:cs="Times New Roman"/>
    </w:rPr>
  </w:style>
  <w:style w:type="character" w:customStyle="1" w:styleId="ListLabel8">
    <w:name w:val="ListLabel 8"/>
    <w:rsid w:val="006074A5"/>
    <w:rPr>
      <w:rFonts w:eastAsia="TrebuchetMS" w:cs="TrebuchetMS"/>
    </w:rPr>
  </w:style>
  <w:style w:type="character" w:customStyle="1" w:styleId="ListLabel9">
    <w:name w:val="ListLabel 9"/>
    <w:rsid w:val="006074A5"/>
    <w:rPr>
      <w:rFonts w:eastAsia="Calibri" w:cs="Arial"/>
    </w:rPr>
  </w:style>
  <w:style w:type="character" w:customStyle="1" w:styleId="a">
    <w:name w:val="Знакови фусноте"/>
    <w:rsid w:val="006074A5"/>
  </w:style>
  <w:style w:type="character" w:customStyle="1" w:styleId="a0">
    <w:name w:val="Ознаке за набрајање"/>
    <w:rsid w:val="006074A5"/>
    <w:rPr>
      <w:rFonts w:ascii="OpenSymbol" w:eastAsia="OpenSymbol" w:hAnsi="OpenSymbol" w:cs="OpenSymbol"/>
    </w:rPr>
  </w:style>
  <w:style w:type="character" w:customStyle="1" w:styleId="a1">
    <w:name w:val="Знаци ендноте"/>
    <w:rsid w:val="006074A5"/>
  </w:style>
  <w:style w:type="paragraph" w:customStyle="1" w:styleId="a2">
    <w:name w:val="Заглавље"/>
    <w:basedOn w:val="Normal"/>
    <w:next w:val="BodyText"/>
    <w:rsid w:val="006074A5"/>
    <w:pPr>
      <w:keepNext/>
      <w:tabs>
        <w:tab w:val="center" w:pos="4536"/>
        <w:tab w:val="right" w:pos="9072"/>
      </w:tabs>
      <w:spacing w:before="240" w:after="120"/>
    </w:pPr>
    <w:rPr>
      <w:rFonts w:ascii="Cambria" w:eastAsia="Arial Unicode MS" w:hAnsi="Cambria" w:cs="Mangal"/>
      <w:sz w:val="28"/>
      <w:szCs w:val="28"/>
      <w:lang w:val="sr-Latn-CS"/>
    </w:rPr>
  </w:style>
  <w:style w:type="paragraph" w:customStyle="1" w:styleId="a3">
    <w:name w:val="Наслов"/>
    <w:basedOn w:val="Normal"/>
    <w:rsid w:val="006074A5"/>
    <w:pPr>
      <w:suppressLineNumbers/>
      <w:pBdr>
        <w:bottom w:val="single" w:sz="4" w:space="1" w:color="000000"/>
      </w:pBdr>
      <w:spacing w:before="120" w:after="120" w:line="100" w:lineRule="atLeast"/>
    </w:pPr>
    <w:rPr>
      <w:rFonts w:ascii="Cambria" w:eastAsia="Times New Roman" w:hAnsi="Cambria" w:cs="Mangal"/>
      <w:i/>
      <w:iCs/>
      <w:spacing w:val="5"/>
      <w:sz w:val="52"/>
      <w:szCs w:val="52"/>
      <w:lang w:val="sr-Latn-CS" w:eastAsia="ar-SA"/>
    </w:rPr>
  </w:style>
  <w:style w:type="paragraph" w:customStyle="1" w:styleId="a4">
    <w:name w:val="Индекс"/>
    <w:basedOn w:val="Normal"/>
    <w:rsid w:val="006074A5"/>
    <w:pPr>
      <w:suppressLineNumbers/>
    </w:pPr>
    <w:rPr>
      <w:rFonts w:ascii="Cambria" w:eastAsia="Times New Roman" w:hAnsi="Cambria" w:cs="Mangal"/>
      <w:lang w:val="sr-Latn-CS"/>
    </w:rPr>
  </w:style>
  <w:style w:type="paragraph" w:customStyle="1" w:styleId="Caption1">
    <w:name w:val="Caption1"/>
    <w:basedOn w:val="Normal"/>
    <w:rsid w:val="006074A5"/>
    <w:rPr>
      <w:rFonts w:ascii="Arial" w:eastAsia="Times New Roman" w:hAnsi="Arial" w:cs="Times New Roman"/>
      <w:caps/>
      <w:spacing w:val="10"/>
      <w:sz w:val="20"/>
      <w:szCs w:val="18"/>
      <w:lang w:val="de-DE"/>
    </w:rPr>
  </w:style>
  <w:style w:type="paragraph" w:customStyle="1" w:styleId="a5">
    <w:name w:val="Заглавље садржаја"/>
    <w:basedOn w:val="Heading1"/>
    <w:rsid w:val="006074A5"/>
    <w:pPr>
      <w:widowControl/>
      <w:suppressLineNumbers/>
      <w:spacing w:before="480" w:line="276" w:lineRule="auto"/>
      <w:ind w:left="0"/>
      <w:contextualSpacing/>
    </w:pPr>
    <w:rPr>
      <w:rFonts w:ascii="Arial Narrow" w:eastAsia="Times New Roman" w:hAnsi="Arial Narrow"/>
      <w:sz w:val="32"/>
      <w:szCs w:val="32"/>
      <w:lang w:val="sr-Latn-CS"/>
    </w:rPr>
  </w:style>
  <w:style w:type="paragraph" w:customStyle="1" w:styleId="TableofFigures1">
    <w:name w:val="Table of Figures1"/>
    <w:basedOn w:val="Normal"/>
    <w:rsid w:val="006074A5"/>
    <w:pPr>
      <w:spacing w:after="0"/>
      <w:ind w:left="440" w:hanging="440"/>
    </w:pPr>
    <w:rPr>
      <w:rFonts w:ascii="Arial" w:eastAsia="Times New Roman" w:hAnsi="Arial" w:cs="Arial"/>
      <w:caps/>
      <w:sz w:val="20"/>
      <w:szCs w:val="20"/>
      <w:lang w:val="sr-Latn-CS"/>
    </w:rPr>
  </w:style>
  <w:style w:type="paragraph" w:customStyle="1" w:styleId="FootnoteText1">
    <w:name w:val="Footnote Text1"/>
    <w:basedOn w:val="Normal"/>
    <w:rsid w:val="006074A5"/>
    <w:pPr>
      <w:spacing w:after="0" w:line="100" w:lineRule="atLeast"/>
    </w:pPr>
    <w:rPr>
      <w:rFonts w:ascii="Calibri" w:eastAsia="Times New Roman" w:hAnsi="Calibri" w:cs="Times New Roman"/>
      <w:sz w:val="20"/>
      <w:szCs w:val="20"/>
      <w:lang w:val="sr-Latn-CS"/>
    </w:rPr>
  </w:style>
  <w:style w:type="paragraph" w:customStyle="1" w:styleId="CommentText1">
    <w:name w:val="Comment Text1"/>
    <w:basedOn w:val="Normal"/>
    <w:rsid w:val="006074A5"/>
    <w:pPr>
      <w:spacing w:line="100" w:lineRule="atLeast"/>
    </w:pPr>
    <w:rPr>
      <w:rFonts w:ascii="Calibri" w:eastAsia="Times New Roman" w:hAnsi="Calibri" w:cs="Times New Roman"/>
      <w:sz w:val="20"/>
      <w:szCs w:val="20"/>
      <w:lang w:val="sr-Latn-CS"/>
    </w:rPr>
  </w:style>
  <w:style w:type="paragraph" w:customStyle="1" w:styleId="CommentSubject1">
    <w:name w:val="Comment Subject1"/>
    <w:basedOn w:val="CommentText1"/>
    <w:rsid w:val="006074A5"/>
  </w:style>
  <w:style w:type="paragraph" w:styleId="PlainText">
    <w:name w:val="Plain Text"/>
    <w:basedOn w:val="Normal"/>
    <w:link w:val="PlainTextChar1"/>
    <w:rsid w:val="006074A5"/>
    <w:pPr>
      <w:spacing w:after="0" w:line="100" w:lineRule="atLeast"/>
    </w:pPr>
    <w:rPr>
      <w:rFonts w:ascii="Consolas" w:eastAsia="Times New Roman" w:hAnsi="Consolas" w:cs="Consolas"/>
      <w:sz w:val="21"/>
      <w:szCs w:val="21"/>
      <w:lang w:val="de-DE" w:eastAsia="ar-SA"/>
    </w:rPr>
  </w:style>
  <w:style w:type="character" w:customStyle="1" w:styleId="PlainTextChar1">
    <w:name w:val="Plain Text Char1"/>
    <w:basedOn w:val="DefaultParagraphFont"/>
    <w:link w:val="PlainText"/>
    <w:rsid w:val="006074A5"/>
    <w:rPr>
      <w:rFonts w:ascii="Consolas" w:eastAsia="Times New Roman" w:hAnsi="Consolas" w:cs="Consolas"/>
      <w:sz w:val="21"/>
      <w:szCs w:val="21"/>
      <w:lang w:val="de-DE" w:eastAsia="ar-SA"/>
    </w:rPr>
  </w:style>
  <w:style w:type="paragraph" w:customStyle="1" w:styleId="a6">
    <w:name w:val="Садржај табеле"/>
    <w:basedOn w:val="Normal"/>
    <w:rsid w:val="006074A5"/>
    <w:pPr>
      <w:suppressLineNumbers/>
    </w:pPr>
    <w:rPr>
      <w:rFonts w:ascii="Calibri" w:eastAsia="Times New Roman" w:hAnsi="Calibri" w:cs="Times New Roman"/>
      <w:lang w:val="sr-Latn-CS"/>
    </w:rPr>
  </w:style>
  <w:style w:type="paragraph" w:customStyle="1" w:styleId="a7">
    <w:name w:val="Заглавље табеле"/>
    <w:basedOn w:val="a6"/>
    <w:rsid w:val="006074A5"/>
    <w:pPr>
      <w:jc w:val="center"/>
    </w:pPr>
    <w:rPr>
      <w:b/>
      <w:bCs/>
    </w:rPr>
  </w:style>
  <w:style w:type="character" w:customStyle="1" w:styleId="TitleChar1">
    <w:name w:val="Title Char1"/>
    <w:uiPriority w:val="10"/>
    <w:rsid w:val="006074A5"/>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6074A5"/>
    <w:pPr>
      <w:widowControl/>
      <w:spacing w:before="480" w:line="276" w:lineRule="auto"/>
      <w:ind w:left="432" w:hanging="432"/>
      <w:contextualSpacing/>
      <w:outlineLvl w:val="9"/>
    </w:pPr>
    <w:rPr>
      <w:rFonts w:ascii="Arial Narrow" w:eastAsia="Times New Roman" w:hAnsi="Arial Narrow"/>
      <w:szCs w:val="28"/>
      <w:lang w:val="sr-Latn-CS" w:bidi="en-US"/>
    </w:rPr>
  </w:style>
  <w:style w:type="paragraph" w:customStyle="1" w:styleId="text">
    <w:name w:val="text"/>
    <w:basedOn w:val="Normal"/>
    <w:rsid w:val="006074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list">
    <w:name w:val="inlist"/>
    <w:rsid w:val="006074A5"/>
  </w:style>
  <w:style w:type="character" w:styleId="LineNumber">
    <w:name w:val="line number"/>
    <w:rsid w:val="006074A5"/>
  </w:style>
  <w:style w:type="paragraph" w:customStyle="1" w:styleId="xl64">
    <w:name w:val="xl64"/>
    <w:basedOn w:val="Normal"/>
    <w:rsid w:val="006074A5"/>
    <w:pPr>
      <w:spacing w:before="100" w:beforeAutospacing="1" w:after="100" w:afterAutospacing="1" w:line="240" w:lineRule="auto"/>
    </w:pPr>
    <w:rPr>
      <w:rFonts w:ascii="Calibri" w:eastAsia="Times New Roman" w:hAnsi="Calibri" w:cs="Times New Roman"/>
      <w:color w:val="000000"/>
      <w:lang w:val="en-US"/>
    </w:rPr>
  </w:style>
  <w:style w:type="paragraph" w:customStyle="1" w:styleId="xl65">
    <w:name w:val="xl65"/>
    <w:basedOn w:val="Normal"/>
    <w:rsid w:val="006074A5"/>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val="en-US"/>
    </w:rPr>
  </w:style>
  <w:style w:type="paragraph" w:customStyle="1" w:styleId="xl66">
    <w:name w:val="xl66"/>
    <w:basedOn w:val="Normal"/>
    <w:rsid w:val="006074A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val="en-US"/>
    </w:rPr>
  </w:style>
  <w:style w:type="paragraph" w:customStyle="1" w:styleId="xl67">
    <w:name w:val="xl67"/>
    <w:basedOn w:val="Normal"/>
    <w:rsid w:val="006074A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lang w:val="en-US"/>
    </w:rPr>
  </w:style>
  <w:style w:type="paragraph" w:customStyle="1" w:styleId="xl68">
    <w:name w:val="xl68"/>
    <w:basedOn w:val="Normal"/>
    <w:rsid w:val="006074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val="en-US"/>
    </w:rPr>
  </w:style>
  <w:style w:type="paragraph" w:customStyle="1" w:styleId="xl69">
    <w:name w:val="xl69"/>
    <w:basedOn w:val="Normal"/>
    <w:rsid w:val="006074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0">
    <w:name w:val="xl70"/>
    <w:basedOn w:val="Normal"/>
    <w:rsid w:val="006074A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1">
    <w:name w:val="xl71"/>
    <w:basedOn w:val="Normal"/>
    <w:rsid w:val="006074A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val="en-US"/>
    </w:rPr>
  </w:style>
  <w:style w:type="paragraph" w:customStyle="1" w:styleId="xl72">
    <w:name w:val="xl72"/>
    <w:basedOn w:val="Normal"/>
    <w:rsid w:val="006074A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1"/>
      <w:szCs w:val="21"/>
      <w:lang w:val="en-US"/>
    </w:rPr>
  </w:style>
  <w:style w:type="paragraph" w:customStyle="1" w:styleId="xl73">
    <w:name w:val="xl73"/>
    <w:basedOn w:val="Normal"/>
    <w:rsid w:val="006074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1"/>
      <w:szCs w:val="21"/>
      <w:lang w:val="en-US"/>
    </w:rPr>
  </w:style>
  <w:style w:type="paragraph" w:customStyle="1" w:styleId="xl74">
    <w:name w:val="xl74"/>
    <w:basedOn w:val="Normal"/>
    <w:rsid w:val="006074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lang w:val="en-US"/>
    </w:rPr>
  </w:style>
  <w:style w:type="paragraph" w:customStyle="1" w:styleId="xl75">
    <w:name w:val="xl75"/>
    <w:basedOn w:val="Normal"/>
    <w:rsid w:val="006074A5"/>
    <w:pPr>
      <w:spacing w:before="100" w:beforeAutospacing="1" w:after="100" w:afterAutospacing="1" w:line="240" w:lineRule="auto"/>
      <w:jc w:val="right"/>
    </w:pPr>
    <w:rPr>
      <w:rFonts w:ascii="Calibri" w:eastAsia="Times New Roman" w:hAnsi="Calibri" w:cs="Times New Roman"/>
      <w:color w:val="000000"/>
      <w:lang w:val="en-US"/>
    </w:rPr>
  </w:style>
  <w:style w:type="paragraph" w:customStyle="1" w:styleId="xl76">
    <w:name w:val="xl76"/>
    <w:basedOn w:val="Normal"/>
    <w:rsid w:val="006074A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21"/>
      <w:szCs w:val="21"/>
      <w:lang w:val="en-US"/>
    </w:rPr>
  </w:style>
  <w:style w:type="paragraph" w:customStyle="1" w:styleId="xl77">
    <w:name w:val="xl77"/>
    <w:basedOn w:val="Normal"/>
    <w:rsid w:val="006074A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1"/>
      <w:szCs w:val="21"/>
      <w:lang w:val="en-US"/>
    </w:rPr>
  </w:style>
  <w:style w:type="numbering" w:customStyle="1" w:styleId="NoList3">
    <w:name w:val="No List3"/>
    <w:next w:val="NoList"/>
    <w:uiPriority w:val="99"/>
    <w:semiHidden/>
    <w:unhideWhenUsed/>
    <w:rsid w:val="006074A5"/>
  </w:style>
  <w:style w:type="numbering" w:customStyle="1" w:styleId="NoList4">
    <w:name w:val="No List4"/>
    <w:next w:val="NoList"/>
    <w:uiPriority w:val="99"/>
    <w:semiHidden/>
    <w:unhideWhenUsed/>
    <w:rsid w:val="006074A5"/>
  </w:style>
  <w:style w:type="numbering" w:customStyle="1" w:styleId="NoList5">
    <w:name w:val="No List5"/>
    <w:next w:val="NoList"/>
    <w:uiPriority w:val="99"/>
    <w:semiHidden/>
    <w:unhideWhenUsed/>
    <w:rsid w:val="00CB46E7"/>
  </w:style>
  <w:style w:type="numbering" w:customStyle="1" w:styleId="NoList12">
    <w:name w:val="No List12"/>
    <w:next w:val="NoList"/>
    <w:uiPriority w:val="99"/>
    <w:semiHidden/>
    <w:unhideWhenUsed/>
    <w:rsid w:val="00CB46E7"/>
  </w:style>
  <w:style w:type="numbering" w:customStyle="1" w:styleId="NoList21">
    <w:name w:val="No List21"/>
    <w:next w:val="NoList"/>
    <w:uiPriority w:val="99"/>
    <w:semiHidden/>
    <w:unhideWhenUsed/>
    <w:rsid w:val="00CB46E7"/>
  </w:style>
  <w:style w:type="numbering" w:customStyle="1" w:styleId="NoList31">
    <w:name w:val="No List31"/>
    <w:next w:val="NoList"/>
    <w:uiPriority w:val="99"/>
    <w:semiHidden/>
    <w:unhideWhenUsed/>
    <w:rsid w:val="00CB46E7"/>
  </w:style>
  <w:style w:type="numbering" w:customStyle="1" w:styleId="NoList41">
    <w:name w:val="No List41"/>
    <w:next w:val="NoList"/>
    <w:uiPriority w:val="99"/>
    <w:semiHidden/>
    <w:unhideWhenUsed/>
    <w:rsid w:val="00CB46E7"/>
  </w:style>
  <w:style w:type="numbering" w:customStyle="1" w:styleId="NoList6">
    <w:name w:val="No List6"/>
    <w:next w:val="NoList"/>
    <w:uiPriority w:val="99"/>
    <w:semiHidden/>
    <w:unhideWhenUsed/>
    <w:rsid w:val="00CB46E7"/>
  </w:style>
  <w:style w:type="numbering" w:customStyle="1" w:styleId="NoList13">
    <w:name w:val="No List13"/>
    <w:next w:val="NoList"/>
    <w:uiPriority w:val="99"/>
    <w:semiHidden/>
    <w:unhideWhenUsed/>
    <w:rsid w:val="00CB46E7"/>
  </w:style>
  <w:style w:type="numbering" w:customStyle="1" w:styleId="NoList22">
    <w:name w:val="No List22"/>
    <w:next w:val="NoList"/>
    <w:uiPriority w:val="99"/>
    <w:semiHidden/>
    <w:unhideWhenUsed/>
    <w:rsid w:val="00CB46E7"/>
  </w:style>
  <w:style w:type="numbering" w:customStyle="1" w:styleId="NoList32">
    <w:name w:val="No List32"/>
    <w:next w:val="NoList"/>
    <w:uiPriority w:val="99"/>
    <w:semiHidden/>
    <w:unhideWhenUsed/>
    <w:rsid w:val="00CB46E7"/>
  </w:style>
  <w:style w:type="numbering" w:customStyle="1" w:styleId="NoList42">
    <w:name w:val="No List42"/>
    <w:next w:val="NoList"/>
    <w:uiPriority w:val="99"/>
    <w:semiHidden/>
    <w:unhideWhenUsed/>
    <w:rsid w:val="00CB46E7"/>
  </w:style>
  <w:style w:type="numbering" w:customStyle="1" w:styleId="NoList7">
    <w:name w:val="No List7"/>
    <w:next w:val="NoList"/>
    <w:uiPriority w:val="99"/>
    <w:semiHidden/>
    <w:unhideWhenUsed/>
    <w:rsid w:val="00271EBD"/>
  </w:style>
  <w:style w:type="numbering" w:customStyle="1" w:styleId="NoList14">
    <w:name w:val="No List14"/>
    <w:next w:val="NoList"/>
    <w:uiPriority w:val="99"/>
    <w:semiHidden/>
    <w:unhideWhenUsed/>
    <w:rsid w:val="00271EBD"/>
  </w:style>
  <w:style w:type="numbering" w:customStyle="1" w:styleId="NoList23">
    <w:name w:val="No List23"/>
    <w:next w:val="NoList"/>
    <w:uiPriority w:val="99"/>
    <w:semiHidden/>
    <w:unhideWhenUsed/>
    <w:rsid w:val="00271EBD"/>
  </w:style>
  <w:style w:type="numbering" w:customStyle="1" w:styleId="NoList33">
    <w:name w:val="No List33"/>
    <w:next w:val="NoList"/>
    <w:uiPriority w:val="99"/>
    <w:semiHidden/>
    <w:unhideWhenUsed/>
    <w:rsid w:val="00271EBD"/>
  </w:style>
  <w:style w:type="numbering" w:customStyle="1" w:styleId="NoList43">
    <w:name w:val="No List43"/>
    <w:next w:val="NoList"/>
    <w:uiPriority w:val="99"/>
    <w:semiHidden/>
    <w:unhideWhenUsed/>
    <w:rsid w:val="00271EBD"/>
  </w:style>
  <w:style w:type="numbering" w:customStyle="1" w:styleId="NoList8">
    <w:name w:val="No List8"/>
    <w:next w:val="NoList"/>
    <w:uiPriority w:val="99"/>
    <w:semiHidden/>
    <w:unhideWhenUsed/>
    <w:rsid w:val="00154A3E"/>
  </w:style>
  <w:style w:type="numbering" w:customStyle="1" w:styleId="NoList15">
    <w:name w:val="No List15"/>
    <w:next w:val="NoList"/>
    <w:uiPriority w:val="99"/>
    <w:semiHidden/>
    <w:unhideWhenUsed/>
    <w:rsid w:val="00154A3E"/>
  </w:style>
  <w:style w:type="numbering" w:customStyle="1" w:styleId="NoList24">
    <w:name w:val="No List24"/>
    <w:next w:val="NoList"/>
    <w:uiPriority w:val="99"/>
    <w:semiHidden/>
    <w:unhideWhenUsed/>
    <w:rsid w:val="00154A3E"/>
  </w:style>
  <w:style w:type="numbering" w:customStyle="1" w:styleId="NoList34">
    <w:name w:val="No List34"/>
    <w:next w:val="NoList"/>
    <w:uiPriority w:val="99"/>
    <w:semiHidden/>
    <w:unhideWhenUsed/>
    <w:rsid w:val="00154A3E"/>
  </w:style>
  <w:style w:type="numbering" w:customStyle="1" w:styleId="NoList44">
    <w:name w:val="No List44"/>
    <w:next w:val="NoList"/>
    <w:uiPriority w:val="99"/>
    <w:semiHidden/>
    <w:unhideWhenUsed/>
    <w:rsid w:val="00154A3E"/>
  </w:style>
  <w:style w:type="numbering" w:customStyle="1" w:styleId="NoList9">
    <w:name w:val="No List9"/>
    <w:next w:val="NoList"/>
    <w:uiPriority w:val="99"/>
    <w:semiHidden/>
    <w:unhideWhenUsed/>
    <w:rsid w:val="00A10D42"/>
  </w:style>
  <w:style w:type="numbering" w:customStyle="1" w:styleId="NoList16">
    <w:name w:val="No List16"/>
    <w:next w:val="NoList"/>
    <w:uiPriority w:val="99"/>
    <w:semiHidden/>
    <w:unhideWhenUsed/>
    <w:rsid w:val="00A10D42"/>
  </w:style>
  <w:style w:type="numbering" w:customStyle="1" w:styleId="NoList25">
    <w:name w:val="No List25"/>
    <w:next w:val="NoList"/>
    <w:uiPriority w:val="99"/>
    <w:semiHidden/>
    <w:unhideWhenUsed/>
    <w:rsid w:val="00A10D42"/>
  </w:style>
  <w:style w:type="numbering" w:customStyle="1" w:styleId="NoList35">
    <w:name w:val="No List35"/>
    <w:next w:val="NoList"/>
    <w:uiPriority w:val="99"/>
    <w:semiHidden/>
    <w:unhideWhenUsed/>
    <w:rsid w:val="00A10D42"/>
  </w:style>
  <w:style w:type="numbering" w:customStyle="1" w:styleId="NoList45">
    <w:name w:val="No List45"/>
    <w:next w:val="NoList"/>
    <w:uiPriority w:val="99"/>
    <w:semiHidden/>
    <w:unhideWhenUsed/>
    <w:rsid w:val="00A10D42"/>
  </w:style>
  <w:style w:type="character" w:styleId="CommentReference">
    <w:name w:val="annotation reference"/>
    <w:basedOn w:val="DefaultParagraphFont"/>
    <w:uiPriority w:val="99"/>
    <w:semiHidden/>
    <w:unhideWhenUsed/>
    <w:rsid w:val="00A62C17"/>
    <w:rPr>
      <w:sz w:val="16"/>
      <w:szCs w:val="16"/>
    </w:rPr>
  </w:style>
  <w:style w:type="character" w:customStyle="1" w:styleId="UnresolvedMention1">
    <w:name w:val="Unresolved Mention1"/>
    <w:basedOn w:val="DefaultParagraphFont"/>
    <w:uiPriority w:val="99"/>
    <w:semiHidden/>
    <w:unhideWhenUsed/>
    <w:rsid w:val="00175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64444">
      <w:bodyDiv w:val="1"/>
      <w:marLeft w:val="0"/>
      <w:marRight w:val="0"/>
      <w:marTop w:val="0"/>
      <w:marBottom w:val="0"/>
      <w:divBdr>
        <w:top w:val="none" w:sz="0" w:space="0" w:color="auto"/>
        <w:left w:val="none" w:sz="0" w:space="0" w:color="auto"/>
        <w:bottom w:val="none" w:sz="0" w:space="0" w:color="auto"/>
        <w:right w:val="none" w:sz="0" w:space="0" w:color="auto"/>
      </w:divBdr>
      <w:divsChild>
        <w:div w:id="568660918">
          <w:marLeft w:val="720"/>
          <w:marRight w:val="0"/>
          <w:marTop w:val="0"/>
          <w:marBottom w:val="0"/>
          <w:divBdr>
            <w:top w:val="none" w:sz="0" w:space="0" w:color="auto"/>
            <w:left w:val="none" w:sz="0" w:space="0" w:color="auto"/>
            <w:bottom w:val="none" w:sz="0" w:space="0" w:color="auto"/>
            <w:right w:val="none" w:sz="0" w:space="0" w:color="auto"/>
          </w:divBdr>
        </w:div>
        <w:div w:id="1000621351">
          <w:marLeft w:val="720"/>
          <w:marRight w:val="0"/>
          <w:marTop w:val="0"/>
          <w:marBottom w:val="0"/>
          <w:divBdr>
            <w:top w:val="none" w:sz="0" w:space="0" w:color="auto"/>
            <w:left w:val="none" w:sz="0" w:space="0" w:color="auto"/>
            <w:bottom w:val="none" w:sz="0" w:space="0" w:color="auto"/>
            <w:right w:val="none" w:sz="0" w:space="0" w:color="auto"/>
          </w:divBdr>
        </w:div>
        <w:div w:id="136188646">
          <w:marLeft w:val="720"/>
          <w:marRight w:val="0"/>
          <w:marTop w:val="0"/>
          <w:marBottom w:val="0"/>
          <w:divBdr>
            <w:top w:val="none" w:sz="0" w:space="0" w:color="auto"/>
            <w:left w:val="none" w:sz="0" w:space="0" w:color="auto"/>
            <w:bottom w:val="none" w:sz="0" w:space="0" w:color="auto"/>
            <w:right w:val="none" w:sz="0" w:space="0" w:color="auto"/>
          </w:divBdr>
        </w:div>
        <w:div w:id="516580599">
          <w:marLeft w:val="720"/>
          <w:marRight w:val="0"/>
          <w:marTop w:val="0"/>
          <w:marBottom w:val="0"/>
          <w:divBdr>
            <w:top w:val="none" w:sz="0" w:space="0" w:color="auto"/>
            <w:left w:val="none" w:sz="0" w:space="0" w:color="auto"/>
            <w:bottom w:val="none" w:sz="0" w:space="0" w:color="auto"/>
            <w:right w:val="none" w:sz="0" w:space="0" w:color="auto"/>
          </w:divBdr>
        </w:div>
        <w:div w:id="1866363594">
          <w:marLeft w:val="720"/>
          <w:marRight w:val="0"/>
          <w:marTop w:val="0"/>
          <w:marBottom w:val="0"/>
          <w:divBdr>
            <w:top w:val="none" w:sz="0" w:space="0" w:color="auto"/>
            <w:left w:val="none" w:sz="0" w:space="0" w:color="auto"/>
            <w:bottom w:val="none" w:sz="0" w:space="0" w:color="auto"/>
            <w:right w:val="none" w:sz="0" w:space="0" w:color="auto"/>
          </w:divBdr>
        </w:div>
        <w:div w:id="1245841129">
          <w:marLeft w:val="720"/>
          <w:marRight w:val="0"/>
          <w:marTop w:val="0"/>
          <w:marBottom w:val="0"/>
          <w:divBdr>
            <w:top w:val="none" w:sz="0" w:space="0" w:color="auto"/>
            <w:left w:val="none" w:sz="0" w:space="0" w:color="auto"/>
            <w:bottom w:val="none" w:sz="0" w:space="0" w:color="auto"/>
            <w:right w:val="none" w:sz="0" w:space="0" w:color="auto"/>
          </w:divBdr>
        </w:div>
      </w:divsChild>
    </w:div>
    <w:div w:id="875627488">
      <w:bodyDiv w:val="1"/>
      <w:marLeft w:val="0"/>
      <w:marRight w:val="0"/>
      <w:marTop w:val="0"/>
      <w:marBottom w:val="0"/>
      <w:divBdr>
        <w:top w:val="none" w:sz="0" w:space="0" w:color="auto"/>
        <w:left w:val="none" w:sz="0" w:space="0" w:color="auto"/>
        <w:bottom w:val="none" w:sz="0" w:space="0" w:color="auto"/>
        <w:right w:val="none" w:sz="0" w:space="0" w:color="auto"/>
      </w:divBdr>
    </w:div>
    <w:div w:id="18755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mre.gov.rs/doc/efikasnost-izvori/00%252520-%252520pravilnik.pdf" TargetMode="External"/><Relationship Id="rId26" Type="http://schemas.openxmlformats.org/officeDocument/2006/relationships/hyperlink" Target="http://www.mre.gov.rs/doc/efikasnost-izvori/00%252520-%252520pravilnik.pdf" TargetMode="External"/><Relationship Id="rId39" Type="http://schemas.openxmlformats.org/officeDocument/2006/relationships/footer" Target="footer8.xml"/><Relationship Id="rId21" Type="http://schemas.openxmlformats.org/officeDocument/2006/relationships/footer" Target="footer4.xml"/><Relationship Id="rId34" Type="http://schemas.openxmlformats.org/officeDocument/2006/relationships/hyperlink" Target="mailto:javnenabavkesk@gmail.com" TargetMode="External"/><Relationship Id="rId42" Type="http://schemas.openxmlformats.org/officeDocument/2006/relationships/footer" Target="footer10.xml"/><Relationship Id="rId47" Type="http://schemas.openxmlformats.org/officeDocument/2006/relationships/footer" Target="footer15.xml"/><Relationship Id="rId50" Type="http://schemas.openxmlformats.org/officeDocument/2006/relationships/footer" Target="footer18.xml"/><Relationship Id="rId55" Type="http://schemas.openxmlformats.org/officeDocument/2006/relationships/footer" Target="footer21.xml"/><Relationship Id="rId63"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mre.gov.rs/doc/efikasnost-izvori/00%252520-%252520pravilnik.pdf" TargetMode="External"/><Relationship Id="rId20" Type="http://schemas.openxmlformats.org/officeDocument/2006/relationships/header" Target="header1.xml"/><Relationship Id="rId29" Type="http://schemas.openxmlformats.org/officeDocument/2006/relationships/hyperlink" Target="http://www.mre.gov.rs/doc/efikasnost-izvori/00%252520-%252520pravilnik.pdf" TargetMode="External"/><Relationship Id="rId41" Type="http://schemas.openxmlformats.org/officeDocument/2006/relationships/footer" Target="footer9.xml"/><Relationship Id="rId54" Type="http://schemas.openxmlformats.org/officeDocument/2006/relationships/header" Target="header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re.gov.rs/doc/efikasnost-izvori/00%252520-%252520pravilnik.pdf"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image" Target="media/image2.emf"/><Relationship Id="rId45" Type="http://schemas.openxmlformats.org/officeDocument/2006/relationships/footer" Target="footer13.xml"/><Relationship Id="rId53" Type="http://schemas.openxmlformats.org/officeDocument/2006/relationships/image" Target="media/image3.emf"/><Relationship Id="rId58"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mre.gov.rs/doc/efikasnost-izvori/00%252520-%252520pravilnik.pdf" TargetMode="External"/><Relationship Id="rId28" Type="http://schemas.openxmlformats.org/officeDocument/2006/relationships/hyperlink" Target="http://www.mre.gov.rs/doc/efikasnost-izvori/00%252520-%252520pravilnik.pdf" TargetMode="External"/><Relationship Id="rId36" Type="http://schemas.openxmlformats.org/officeDocument/2006/relationships/header" Target="header3.xml"/><Relationship Id="rId49" Type="http://schemas.openxmlformats.org/officeDocument/2006/relationships/footer" Target="footer17.xml"/><Relationship Id="rId57" Type="http://schemas.openxmlformats.org/officeDocument/2006/relationships/footer" Target="footer22.xml"/><Relationship Id="rId61" Type="http://schemas.openxmlformats.org/officeDocument/2006/relationships/footer" Target="footer24.xml"/><Relationship Id="rId10" Type="http://schemas.openxmlformats.org/officeDocument/2006/relationships/footnotes" Target="footnotes.xml"/><Relationship Id="rId19" Type="http://schemas.openxmlformats.org/officeDocument/2006/relationships/hyperlink" Target="mailto:javnenabavkesk@gmail.com" TargetMode="External"/><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20.xml"/><Relationship Id="rId60"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mre.gov.rs/doc/efikasnost-izvori/00%252520-%252520pravilnik.pdf" TargetMode="External"/><Relationship Id="rId27" Type="http://schemas.openxmlformats.org/officeDocument/2006/relationships/hyperlink" Target="http://www.mre.gov.rs/doc/efikasnost-izvori/00%252520-%252520pravilnik.pdf" TargetMode="External"/><Relationship Id="rId30" Type="http://schemas.openxmlformats.org/officeDocument/2006/relationships/hyperlink" Target="http://www.mre.gov.rs/doc/efikasnost-izvori/00%252520-%252520pravilnik.pdf" TargetMode="External"/><Relationship Id="rId35" Type="http://schemas.openxmlformats.org/officeDocument/2006/relationships/hyperlink" Target="mailto:javnenabavkesk@gmail.com" TargetMode="External"/><Relationship Id="rId43" Type="http://schemas.openxmlformats.org/officeDocument/2006/relationships/footer" Target="footer11.xml"/><Relationship Id="rId48" Type="http://schemas.openxmlformats.org/officeDocument/2006/relationships/footer" Target="footer16.xml"/><Relationship Id="rId56"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mre.gov.rs/doc/efikasnost-izvori/00%252520-%252520pravilnik.pdf" TargetMode="External"/><Relationship Id="rId25" Type="http://schemas.openxmlformats.org/officeDocument/2006/relationships/hyperlink" Target="http://www.mre.gov.rs/doc/efikasnost-izvori/00%252520-%252520pravilnik.pdf" TargetMode="External"/><Relationship Id="rId33" Type="http://schemas.openxmlformats.org/officeDocument/2006/relationships/footer" Target="footer6.xml"/><Relationship Id="rId38" Type="http://schemas.openxmlformats.org/officeDocument/2006/relationships/footer" Target="footer7.xml"/><Relationship Id="rId46" Type="http://schemas.openxmlformats.org/officeDocument/2006/relationships/footer" Target="footer14.xml"/><Relationship Id="rId59"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A5353C5B07B4FA828C1EA2561030D" ma:contentTypeVersion="2" ma:contentTypeDescription="Create a new document." ma:contentTypeScope="" ma:versionID="02b7fc19152b5ead0cf588bfcdd95751">
  <xsd:schema xmlns:xsd="http://www.w3.org/2001/XMLSchema" xmlns:xs="http://www.w3.org/2001/XMLSchema" xmlns:p="http://schemas.microsoft.com/office/2006/metadata/properties" xmlns:ns3="14f53065-62f8-4570-b6a1-af0c4083295c" targetNamespace="http://schemas.microsoft.com/office/2006/metadata/properties" ma:root="true" ma:fieldsID="1deb8f0dc30159e49571e09d8d906400" ns3:_="">
    <xsd:import namespace="14f53065-62f8-4570-b6a1-af0c408329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53065-62f8-4570-b6a1-af0c40832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3DC0-F1DE-4E7F-8144-73B0E630EE09}">
  <ds:schemaRefs>
    <ds:schemaRef ds:uri="14f53065-62f8-4570-b6a1-af0c4083295c"/>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0BAD32-65A7-4A37-9410-94588240BD6A}">
  <ds:schemaRefs>
    <ds:schemaRef ds:uri="http://schemas.microsoft.com/sharepoint/v3/contenttype/forms"/>
  </ds:schemaRefs>
</ds:datastoreItem>
</file>

<file path=customXml/itemProps3.xml><?xml version="1.0" encoding="utf-8"?>
<ds:datastoreItem xmlns:ds="http://schemas.openxmlformats.org/officeDocument/2006/customXml" ds:itemID="{44C8E3CD-E87C-49A4-9EA3-CE56BDF8C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53065-62f8-4570-b6a1-af0c40832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A546C-CF3D-43DA-94CF-A57F4DE7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137</Pages>
  <Words>40164</Words>
  <Characters>228938</Characters>
  <Application>Microsoft Office Word</Application>
  <DocSecurity>0</DocSecurity>
  <Lines>1907</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Lekic Rasovic</dc:creator>
  <cp:lastModifiedBy>AcerLaptop</cp:lastModifiedBy>
  <cp:revision>20</cp:revision>
  <cp:lastPrinted>2019-11-22T08:56:00Z</cp:lastPrinted>
  <dcterms:created xsi:type="dcterms:W3CDTF">2019-12-23T19:32:00Z</dcterms:created>
  <dcterms:modified xsi:type="dcterms:W3CDTF">2019-12-27T13:24:00Z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0x010100390A5353C5B07B4FA828C1EA2561030D</vt:lpwstr>
  </property>
</Properties>
</file>